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027/ĐHBK-VC</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11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4.917.000.000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TRƯỞNG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