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092/SYT-PKHTC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11 tháng 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SỞ Y TẾ THÀNH PHỐ HỒ CHÍ MINH hướng dẫn các đơn vị trực thuộc thực hiện quy chế chuyển đổi số quốc gia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SỞ Y TẾ THÀNH PHỐ HỒ CHÍ MINH trước ngày 26/02/2023.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