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27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đảm bảo an ninh trật tự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4.460.000.000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