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208/BTC-VNSNN</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9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4.311.000.000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