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237/SYT-PNVY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22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chuyển đổi số quốc gia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07/05/2024.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