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w:t>
              <w:br/>
              <w:t>BÁCH KHOA HÀ NỘI</w:t>
            </w:r>
            <w:r>
              <w:rPr>
                <w:rFonts w:ascii="Times New Roman" w:hAnsi="Times New Roman" w:eastAsia="Times New Roman"/>
                <w:b w:val="0"/>
                <w:i w:val="0"/>
                <w:sz w:val="26"/>
              </w:rPr>
              <w:br/>
              <w:t>-------</w:t>
              <w:br/>
              <w:t>Số: 263/ĐHBK-PĐT</w:t>
            </w:r>
            <w:r>
              <w:rPr>
                <w:rFonts w:ascii="Times New Roman" w:hAnsi="Times New Roman" w:eastAsia="Times New Roman"/>
                <w:b/>
                <w:i w:val="0"/>
                <w:sz w:val="24"/>
              </w:rPr>
              <w:br/>
              <w:t>V/v đề nghị cấp bổ sung kinh phí chuyển đổi số quốc gia</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30 tháng 1 năm 2024</w:t>
            </w:r>
          </w:p>
        </w:tc>
      </w:tr>
    </w:tbl>
    <w:p/>
    <w:p>
      <w:pPr>
        <w:jc w:val="center"/>
      </w:pPr>
      <w:r>
        <w:rPr>
          <w:rFonts w:ascii="Times New Roman" w:hAnsi="Times New Roman" w:eastAsia="Times New Roman"/>
          <w:b/>
          <w:i w:val="0"/>
          <w:sz w:val="28"/>
        </w:rPr>
        <w:t>Kính gửi: Bộ Tài chính</w:t>
      </w:r>
    </w:p>
    <w:p/>
    <w:p>
      <w:pPr>
        <w:jc w:val="both"/>
      </w:pPr>
      <w:r>
        <w:rPr>
          <w:rFonts w:ascii="Times New Roman" w:hAnsi="Times New Roman" w:eastAsia="Times New Roman"/>
          <w:b w:val="0"/>
          <w:i w:val="0"/>
          <w:sz w:val="28"/>
        </w:rPr>
        <w:t>Căn cứ nhu cầu thực tế triển khai nhiệm vụ chuyển đổi số quốc gia trong năm 2024, TRƯỜNG ĐẠI HỌC BÁCH KHOA HÀ NỘI kính đề nghị Bộ Tài chính xem xét cấp bổ sung kinh phí hoạt động.</w:t>
      </w:r>
    </w:p>
    <w:p>
      <w:pPr>
        <w:jc w:val="both"/>
      </w:pPr>
      <w:r>
        <w:rPr>
          <w:rFonts w:ascii="Times New Roman" w:hAnsi="Times New Roman" w:eastAsia="Times New Roman"/>
          <w:b w:val="0"/>
          <w:i w:val="0"/>
          <w:sz w:val="28"/>
        </w:rPr>
        <w:t>Tổng kinh phí đề nghị cấp bổ sung: 3.722.000.000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TRƯỜNG ĐẠI HỌC BÁCH KHOA HÀ NỘI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PĐT.</w:t>
            </w:r>
          </w:p>
        </w:tc>
        <w:tc>
          <w:tcPr>
            <w:tcW w:type="dxa" w:w="4320"/>
          </w:tcPr>
          <w:p>
            <w:pPr>
              <w:jc w:val="center"/>
            </w:pPr>
            <w:r>
              <w:rPr>
                <w:rFonts w:ascii="Times New Roman" w:hAnsi="Times New Roman" w:eastAsia="Times New Roman"/>
                <w:b/>
                <w:i w:val="0"/>
                <w:sz w:val="26"/>
              </w:rPr>
              <w:t>GIÁM ĐỐC</w:t>
              <w:br/>
              <w:t>TRƯỞNG PHÒNG</w:t>
            </w:r>
            <w: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