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451/ĐHBK-PCTSV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95/KH-ĐHBK ngày 21/6/2023 về việc tổ chức thi tuyển công chức,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19/07/2024.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