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026/2026/HDKT-CÔN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Văn phòng phẩm. Số lượng: 663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1.344.000.000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11/01/2024.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