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172/QĐ-UBND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6 tháng 8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Ngô Bảo Châu, sinh ngày 23/8/1987, quê quán Hà Tĩnh, hiện đang công tác tại Ban Quản lý dự án,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