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592/QĐ-CT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13 tháng 11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'Xây dựng thư viện số thông minh' với tổng số tiền là 576.000.000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THỨ TRƯỞNG</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