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4CBAD0F" w14:textId="1F5707D1" w:rsidR="00356341" w:rsidRPr="007B641B" w:rsidRDefault="00000000" w:rsidP="001B4BA2">
      <w:pPr>
        <w:spacing w:afterLines="60" w:after="144" w:line="240" w:lineRule="auto"/>
        <w:jc w:val="center"/>
        <w:rPr>
          <w:rFonts w:ascii="Times New Roman" w:eastAsiaTheme="minorEastAsia" w:hAnsi="Times New Roman" w:cs="Times New Roman"/>
          <w:b/>
          <w:bCs/>
          <w:color w:val="auto"/>
          <w:lang w:val="vi-VN"/>
        </w:rPr>
      </w:pPr>
      <w:r w:rsidRPr="007B641B">
        <w:rPr>
          <w:rFonts w:ascii="Times New Roman" w:eastAsiaTheme="minorEastAsia" w:hAnsi="Times New Roman" w:cs="Times New Roman"/>
          <w:b/>
          <w:bCs/>
          <w:color w:val="auto"/>
          <w:lang w:val="vi-VN"/>
        </w:rPr>
        <w:t>NGHIÊN CỨU XÂY DỰNG HỆ THỐNG TRÍCH XUẤT VÀ CẤU TRÚC THÔNG TIN TỰ ĐỘNG TỪ VĂN BẢN HÀNH CHÍNH TIẾNG VIỆT SỬ DỤNG MÔ HÌNH NGÔN NGỮ LỚN (LLMS) VÀ CÔNG NGHỆ OCR PHỤC VỤ CÔNG TÁC CHUYỂN ĐỔI SỐ</w:t>
      </w:r>
    </w:p>
    <w:p w14:paraId="04BAD79E" w14:textId="77777777" w:rsidR="00356341" w:rsidRPr="007B641B" w:rsidRDefault="00000000" w:rsidP="001B4BA2">
      <w:pPr>
        <w:spacing w:afterLines="60" w:after="144" w:line="240" w:lineRule="auto"/>
        <w:jc w:val="center"/>
        <w:rPr>
          <w:rFonts w:ascii="Times New Roman" w:eastAsiaTheme="minorEastAsia" w:hAnsi="Times New Roman" w:cs="Times New Roman"/>
          <w:i/>
          <w:iCs/>
          <w:color w:val="auto"/>
          <w:sz w:val="20"/>
          <w:szCs w:val="20"/>
        </w:rPr>
      </w:pPr>
      <w:r w:rsidRPr="007B641B">
        <w:rPr>
          <w:rFonts w:ascii="Times New Roman" w:eastAsiaTheme="minorEastAsia" w:hAnsi="Times New Roman" w:cs="Times New Roman"/>
          <w:i/>
          <w:iCs/>
          <w:color w:val="auto"/>
          <w:sz w:val="20"/>
          <w:szCs w:val="20"/>
        </w:rPr>
        <w:t>BUILDING AN AUTOMATED INFORMATION EXTRACTION AND STRUCTURING SYSTEM FOR VIETNAMESE ADMINISTRATIVE DOCUMENTS USING LARGE LANGUAGE MODELS (LLMS) AND OCR TECHNOLOGY FOR DIGITAL TRANSFORMATION</w:t>
      </w:r>
    </w:p>
    <w:p w14:paraId="0EEE8099" w14:textId="26CA80F9" w:rsidR="00356341" w:rsidRPr="007B641B" w:rsidRDefault="00000000" w:rsidP="001B4BA2">
      <w:pPr>
        <w:spacing w:afterLines="60" w:after="144" w:line="240" w:lineRule="auto"/>
        <w:jc w:val="center"/>
        <w:rPr>
          <w:rFonts w:ascii="Times New Roman" w:eastAsiaTheme="minorEastAsia" w:hAnsi="Times New Roman" w:cs="Times New Roman"/>
          <w:b/>
          <w:bCs/>
          <w:i/>
          <w:iCs/>
          <w:sz w:val="20"/>
          <w:szCs w:val="20"/>
          <w:lang w:val="vi-VN"/>
        </w:rPr>
      </w:pPr>
      <w:r w:rsidRPr="007B641B">
        <w:rPr>
          <w:rFonts w:ascii="Times New Roman" w:eastAsiaTheme="minorEastAsia" w:hAnsi="Times New Roman" w:cs="Times New Roman"/>
          <w:b/>
          <w:bCs/>
          <w:i/>
          <w:iCs/>
          <w:sz w:val="20"/>
          <w:szCs w:val="20"/>
        </w:rPr>
        <w:t xml:space="preserve">SVTH: Nguyễn Tiến, Nguyễn Hữu Thái, Hoàng Trần Đức </w:t>
      </w:r>
      <w:r w:rsidR="00416AD5" w:rsidRPr="007B641B">
        <w:rPr>
          <w:rFonts w:ascii="Times New Roman" w:eastAsiaTheme="minorEastAsia" w:hAnsi="Times New Roman" w:cs="Times New Roman"/>
          <w:b/>
          <w:bCs/>
          <w:i/>
          <w:iCs/>
          <w:sz w:val="20"/>
          <w:szCs w:val="20"/>
        </w:rPr>
        <w:t>Hải</w:t>
      </w:r>
      <w:r w:rsidR="00416AD5" w:rsidRPr="007B641B">
        <w:rPr>
          <w:rFonts w:ascii="Times New Roman" w:eastAsiaTheme="minorEastAsia" w:hAnsi="Times New Roman" w:cs="Times New Roman"/>
          <w:b/>
          <w:bCs/>
          <w:i/>
          <w:iCs/>
          <w:sz w:val="20"/>
          <w:szCs w:val="20"/>
          <w:lang w:val="vi-VN"/>
        </w:rPr>
        <w:t>.</w:t>
      </w:r>
    </w:p>
    <w:p w14:paraId="025AE55B" w14:textId="741D8908" w:rsidR="00416AD5" w:rsidRPr="007B641B" w:rsidRDefault="00000000" w:rsidP="001B4BA2">
      <w:pPr>
        <w:spacing w:afterLines="60" w:after="144" w:line="240" w:lineRule="auto"/>
        <w:jc w:val="center"/>
        <w:rPr>
          <w:rFonts w:ascii="Times New Roman" w:eastAsiaTheme="minorEastAsia" w:hAnsi="Times New Roman" w:cs="Times New Roman"/>
          <w:i/>
          <w:iCs/>
          <w:sz w:val="20"/>
          <w:szCs w:val="20"/>
          <w:lang w:val="vi-VN"/>
        </w:rPr>
      </w:pPr>
      <w:r w:rsidRPr="007B641B">
        <w:rPr>
          <w:rFonts w:ascii="Times New Roman" w:eastAsiaTheme="minorEastAsia" w:hAnsi="Times New Roman" w:cs="Times New Roman"/>
          <w:i/>
          <w:iCs/>
          <w:sz w:val="20"/>
          <w:szCs w:val="20"/>
          <w:lang w:val="vi-VN"/>
        </w:rPr>
        <w:t>Lớp 24T_Nhat1, Khoa Công nghệ Thông tin, Trường Đại học Bách khoa</w:t>
      </w:r>
      <w:r w:rsidR="00F94780" w:rsidRPr="007B641B">
        <w:rPr>
          <w:rFonts w:ascii="Times New Roman" w:eastAsiaTheme="minorEastAsia" w:hAnsi="Times New Roman" w:cs="Times New Roman"/>
          <w:i/>
          <w:iCs/>
          <w:sz w:val="20"/>
          <w:szCs w:val="20"/>
          <w:lang w:val="vi-VN"/>
        </w:rPr>
        <w:t>, Đại học Đà Nẵng</w:t>
      </w:r>
      <w:r w:rsidRPr="007B641B">
        <w:rPr>
          <w:rFonts w:ascii="Times New Roman" w:eastAsiaTheme="minorEastAsia" w:hAnsi="Times New Roman" w:cs="Times New Roman"/>
          <w:i/>
          <w:iCs/>
          <w:sz w:val="20"/>
          <w:szCs w:val="20"/>
          <w:lang w:val="vi-VN"/>
        </w:rPr>
        <w:t>;</w:t>
      </w:r>
    </w:p>
    <w:p w14:paraId="41FFEAF8" w14:textId="1AF555CF" w:rsidR="0024536E" w:rsidRPr="007B641B" w:rsidRDefault="00000000" w:rsidP="00931E85">
      <w:pPr>
        <w:spacing w:afterLines="60" w:after="144" w:line="240" w:lineRule="auto"/>
        <w:jc w:val="center"/>
        <w:rPr>
          <w:rFonts w:ascii="Times New Roman" w:eastAsiaTheme="minorEastAsia" w:hAnsi="Times New Roman" w:cs="Times New Roman"/>
          <w:i/>
          <w:iCs/>
          <w:sz w:val="20"/>
          <w:szCs w:val="20"/>
          <w:lang w:val="vi-VN"/>
        </w:rPr>
      </w:pPr>
      <w:r w:rsidRPr="007B641B">
        <w:rPr>
          <w:rFonts w:ascii="Times New Roman" w:eastAsiaTheme="minorEastAsia" w:hAnsi="Times New Roman" w:cs="Times New Roman"/>
          <w:i/>
          <w:iCs/>
          <w:sz w:val="20"/>
          <w:szCs w:val="20"/>
          <w:lang w:val="vi-VN"/>
        </w:rPr>
        <w:t xml:space="preserve">Email: </w:t>
      </w:r>
      <w:hyperlink r:id="rId8" w:history="1">
        <w:r w:rsidR="00416AD5" w:rsidRPr="007B641B">
          <w:rPr>
            <w:rStyle w:val="Hyperlink"/>
            <w:rFonts w:ascii="Times New Roman" w:eastAsiaTheme="minorEastAsia" w:hAnsi="Times New Roman" w:cs="Times New Roman"/>
            <w:i/>
            <w:iCs/>
            <w:color w:val="000000" w:themeColor="text1"/>
            <w:sz w:val="20"/>
            <w:szCs w:val="20"/>
            <w:u w:val="none"/>
            <w:lang w:val="vi-VN"/>
          </w:rPr>
          <w:t>nguyentien281006@gmail.com</w:t>
        </w:r>
      </w:hyperlink>
      <w:r w:rsidRPr="007B641B">
        <w:rPr>
          <w:rFonts w:ascii="Times New Roman" w:eastAsiaTheme="minorEastAsia" w:hAnsi="Times New Roman" w:cs="Times New Roman"/>
          <w:i/>
          <w:iCs/>
          <w:sz w:val="20"/>
          <w:szCs w:val="20"/>
          <w:lang w:val="vi-VN"/>
        </w:rPr>
        <w:t xml:space="preserve">, </w:t>
      </w:r>
      <w:hyperlink r:id="rId9" w:history="1">
        <w:r w:rsidR="00416AD5" w:rsidRPr="007B641B">
          <w:rPr>
            <w:rStyle w:val="Hyperlink"/>
            <w:rFonts w:ascii="Times New Roman" w:eastAsiaTheme="minorEastAsia" w:hAnsi="Times New Roman" w:cs="Times New Roman"/>
            <w:i/>
            <w:iCs/>
            <w:color w:val="000000" w:themeColor="text1"/>
            <w:sz w:val="20"/>
            <w:szCs w:val="20"/>
            <w:u w:val="none"/>
            <w:lang w:val="vi-VN"/>
          </w:rPr>
          <w:t>thaivuivui@gmail.com</w:t>
        </w:r>
      </w:hyperlink>
      <w:r w:rsidRPr="007B641B">
        <w:rPr>
          <w:rFonts w:ascii="Times New Roman" w:eastAsiaTheme="minorEastAsia" w:hAnsi="Times New Roman" w:cs="Times New Roman"/>
          <w:i/>
          <w:iCs/>
          <w:sz w:val="20"/>
          <w:szCs w:val="20"/>
          <w:lang w:val="vi-VN"/>
        </w:rPr>
        <w:t xml:space="preserve">, </w:t>
      </w:r>
      <w:hyperlink r:id="rId10" w:history="1">
        <w:r w:rsidR="00416AD5" w:rsidRPr="007B641B">
          <w:rPr>
            <w:rStyle w:val="Hyperlink"/>
            <w:rFonts w:ascii="Times New Roman" w:eastAsiaTheme="minorEastAsia" w:hAnsi="Times New Roman" w:cs="Times New Roman"/>
            <w:i/>
            <w:iCs/>
            <w:color w:val="000000" w:themeColor="text1"/>
            <w:sz w:val="20"/>
            <w:szCs w:val="20"/>
            <w:u w:val="none"/>
            <w:lang w:val="vi-VN"/>
          </w:rPr>
          <w:t>hoangtranduchai@gmail.com</w:t>
        </w:r>
      </w:hyperlink>
    </w:p>
    <w:p w14:paraId="0FFC3EDD" w14:textId="68E92020" w:rsidR="00356341" w:rsidRPr="007B641B" w:rsidRDefault="00000000" w:rsidP="001B4BA2">
      <w:pPr>
        <w:spacing w:afterLines="60" w:after="144" w:line="240" w:lineRule="auto"/>
        <w:jc w:val="center"/>
        <w:rPr>
          <w:rFonts w:ascii="Times New Roman" w:eastAsiaTheme="minorEastAsia" w:hAnsi="Times New Roman" w:cs="Times New Roman"/>
          <w:b/>
          <w:bCs/>
          <w:i/>
          <w:iCs/>
          <w:sz w:val="20"/>
          <w:szCs w:val="20"/>
          <w:lang w:val="vi-VN"/>
        </w:rPr>
      </w:pPr>
      <w:r w:rsidRPr="007B641B">
        <w:rPr>
          <w:rFonts w:ascii="Times New Roman" w:eastAsiaTheme="minorEastAsia" w:hAnsi="Times New Roman" w:cs="Times New Roman"/>
          <w:b/>
          <w:bCs/>
          <w:i/>
          <w:iCs/>
          <w:sz w:val="20"/>
          <w:szCs w:val="20"/>
          <w:lang w:val="vi-VN"/>
        </w:rPr>
        <w:t>GVHD: TS. Nguyễn Năng Hùng Vân</w:t>
      </w:r>
    </w:p>
    <w:p w14:paraId="2052B109" w14:textId="1F5E7851" w:rsidR="003965F3" w:rsidRPr="007B641B" w:rsidRDefault="00000000" w:rsidP="001B4BA2">
      <w:pPr>
        <w:spacing w:afterLines="60" w:after="144" w:line="240" w:lineRule="auto"/>
        <w:jc w:val="center"/>
        <w:rPr>
          <w:rFonts w:ascii="Times New Roman" w:eastAsiaTheme="minorEastAsia" w:hAnsi="Times New Roman" w:cs="Times New Roman"/>
          <w:i/>
          <w:iCs/>
          <w:sz w:val="20"/>
          <w:szCs w:val="20"/>
          <w:lang w:val="vi-VN"/>
        </w:rPr>
      </w:pPr>
      <w:r w:rsidRPr="007B641B">
        <w:rPr>
          <w:rFonts w:ascii="Times New Roman" w:eastAsiaTheme="minorEastAsia" w:hAnsi="Times New Roman" w:cs="Times New Roman"/>
          <w:i/>
          <w:iCs/>
          <w:sz w:val="20"/>
          <w:szCs w:val="20"/>
          <w:lang w:val="vi-VN"/>
        </w:rPr>
        <w:t>Khoa Công nghệ Thông tin, Trường Đại học Bách khoa</w:t>
      </w:r>
      <w:r w:rsidR="00F94780" w:rsidRPr="007B641B">
        <w:rPr>
          <w:rFonts w:ascii="Times New Roman" w:eastAsiaTheme="minorEastAsia" w:hAnsi="Times New Roman" w:cs="Times New Roman"/>
          <w:i/>
          <w:iCs/>
          <w:sz w:val="20"/>
          <w:szCs w:val="20"/>
          <w:lang w:val="vi-VN"/>
        </w:rPr>
        <w:t>, Đại học Đà Nẵng</w:t>
      </w:r>
      <w:r w:rsidRPr="007B641B">
        <w:rPr>
          <w:rFonts w:ascii="Times New Roman" w:eastAsiaTheme="minorEastAsia" w:hAnsi="Times New Roman" w:cs="Times New Roman"/>
          <w:i/>
          <w:iCs/>
          <w:sz w:val="20"/>
          <w:szCs w:val="20"/>
          <w:lang w:val="vi-VN"/>
        </w:rPr>
        <w:t>;</w:t>
      </w:r>
    </w:p>
    <w:p w14:paraId="5B0463C0" w14:textId="7A1B714A" w:rsidR="00356341" w:rsidRPr="007B641B" w:rsidRDefault="00000000" w:rsidP="001B4BA2">
      <w:pPr>
        <w:spacing w:afterLines="60" w:after="144" w:line="240" w:lineRule="auto"/>
        <w:jc w:val="center"/>
        <w:rPr>
          <w:rFonts w:ascii="Times New Roman" w:eastAsiaTheme="minorEastAsia" w:hAnsi="Times New Roman" w:cs="Times New Roman"/>
          <w:i/>
          <w:iCs/>
          <w:sz w:val="20"/>
          <w:szCs w:val="20"/>
          <w:lang w:val="vi-VN"/>
        </w:rPr>
      </w:pPr>
      <w:r w:rsidRPr="007B641B">
        <w:rPr>
          <w:rFonts w:ascii="Times New Roman" w:eastAsiaTheme="minorEastAsia" w:hAnsi="Times New Roman" w:cs="Times New Roman"/>
          <w:i/>
          <w:iCs/>
          <w:sz w:val="20"/>
          <w:szCs w:val="20"/>
          <w:lang w:val="vi-VN"/>
        </w:rPr>
        <w:t xml:space="preserve">Email: </w:t>
      </w:r>
      <w:hyperlink r:id="rId11" w:history="1">
        <w:r w:rsidR="00B66FFD" w:rsidRPr="007B641B">
          <w:rPr>
            <w:rStyle w:val="Hyperlink"/>
            <w:rFonts w:ascii="Times New Roman" w:eastAsiaTheme="minorEastAsia" w:hAnsi="Times New Roman" w:cs="Times New Roman"/>
            <w:i/>
            <w:iCs/>
            <w:color w:val="000000" w:themeColor="text1"/>
            <w:sz w:val="20"/>
            <w:szCs w:val="20"/>
            <w:u w:val="none"/>
            <w:lang w:val="vi-VN"/>
          </w:rPr>
          <w:t>nguyenvan@dut.udn.vn</w:t>
        </w:r>
      </w:hyperlink>
    </w:p>
    <w:p w14:paraId="514CBE5B" w14:textId="77777777" w:rsidR="00B46FDB" w:rsidRPr="007B641B" w:rsidRDefault="00B46FDB" w:rsidP="001B4BA2">
      <w:pPr>
        <w:spacing w:afterLines="60" w:after="144" w:line="240" w:lineRule="auto"/>
        <w:rPr>
          <w:rFonts w:ascii="Times New Roman" w:eastAsiaTheme="minorEastAsia" w:hAnsi="Times New Roman" w:cs="Times New Roman"/>
          <w:i/>
          <w:iCs/>
          <w:sz w:val="20"/>
          <w:szCs w:val="20"/>
          <w:lang w:val="vi-VN"/>
        </w:rPr>
      </w:pPr>
    </w:p>
    <w:p w14:paraId="4737A320" w14:textId="77777777" w:rsidR="00F37C92" w:rsidRPr="007B641B" w:rsidRDefault="00F37C92" w:rsidP="001B4BA2">
      <w:pPr>
        <w:spacing w:before="60" w:afterLines="60" w:after="144" w:line="240" w:lineRule="auto"/>
        <w:jc w:val="both"/>
        <w:rPr>
          <w:rFonts w:ascii="Times New Roman" w:eastAsiaTheme="minorEastAsia" w:hAnsi="Times New Roman" w:cs="Times New Roman"/>
          <w:b/>
          <w:bCs/>
          <w:sz w:val="20"/>
          <w:szCs w:val="20"/>
          <w:lang w:val="vi-VN"/>
        </w:rPr>
        <w:sectPr w:rsidR="00F37C92" w:rsidRPr="007B641B" w:rsidSect="00AB3D04">
          <w:headerReference w:type="default" r:id="rId12"/>
          <w:footerReference w:type="default" r:id="rId13"/>
          <w:pgSz w:w="11906" w:h="16838" w:code="9"/>
          <w:pgMar w:top="567" w:right="567" w:bottom="567" w:left="567" w:header="720" w:footer="720" w:gutter="0"/>
          <w:cols w:space="720"/>
          <w:docGrid w:linePitch="360"/>
        </w:sectPr>
      </w:pPr>
    </w:p>
    <w:p w14:paraId="5355298B" w14:textId="37B75954" w:rsidR="00AE1A31" w:rsidRPr="003504C3" w:rsidRDefault="00000000" w:rsidP="00AE1A31">
      <w:pPr>
        <w:spacing w:before="60" w:afterLines="60" w:after="144"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Tóm tắt -</w:t>
      </w:r>
      <w:r w:rsidRPr="007B641B">
        <w:rPr>
          <w:rFonts w:ascii="Times New Roman" w:eastAsiaTheme="minorEastAsia" w:hAnsi="Times New Roman" w:cs="Times New Roman"/>
          <w:sz w:val="20"/>
          <w:szCs w:val="20"/>
          <w:lang w:val="vi-VN"/>
        </w:rPr>
        <w:t xml:space="preserve"> </w:t>
      </w:r>
      <w:r w:rsidR="00AE1A31" w:rsidRPr="00AE1A31">
        <w:rPr>
          <w:rFonts w:ascii="Times New Roman" w:eastAsiaTheme="minorEastAsia" w:hAnsi="Times New Roman" w:cs="Times New Roman"/>
          <w:sz w:val="20"/>
          <w:szCs w:val="20"/>
          <w:lang w:val="vi-VN"/>
        </w:rPr>
        <w:t xml:space="preserve">Trong bối cảnh chuyển đổi số quốc gia, việc số hóa và trích xuất tự động thông tin từ hàng triệu văn bản hành chính giấy tại Việt Nam là một yêu cầu cấp thiết. Tuy nhiên, các giải pháp OCR truyền thống thường gặp khó khăn khi xử lý văn bản tiếng Việt có độ nhiễu cao, đặc biệt là các tài liệu bị đóng con dấu đỏ đè lên chữ. Nghiên cứu này đề xuất VietIDP - hệ thống xử lý tài liệu thông minh ngoại tuyến kết hợp công nghệ OCR và mô hình ngôn ngữ lớn (LLM). Hệ thống vận hành qua pipeline 6 giai đoạn, nổi bật với phương pháp HybridStampMatting giúp xóa nhiễu con dấu, cùng mô hình Qwen2.5-7B để trích xuất thông tin. Thực nghiệm đánh giá khắt khe trên tập văn bản hành chính thực tế được thực hiện trên laptop RAM 64GB cho thấy hệ thống đạt độ chính xác khớp tuyệt đối chuẩn hóa (Normalized Exact Match) trung bình 54.5%, chỉ số Token F1 đạt 0.6812 và độ tương đồng ký tự (CharSim) đạt 0.7508. </w:t>
      </w:r>
      <w:r w:rsidR="003504C3" w:rsidRPr="003504C3">
        <w:rPr>
          <w:rFonts w:ascii="Times New Roman" w:eastAsiaTheme="minorEastAsia" w:hAnsi="Times New Roman" w:cs="Times New Roman"/>
          <w:sz w:val="20"/>
          <w:szCs w:val="20"/>
          <w:lang w:val="vi-VN"/>
        </w:rPr>
        <w:t>Thời gian xử lý trung bình là 611.8 giây/văn bản, với mức thời gian trung vị (median) đạt 271.8 giây.</w:t>
      </w:r>
      <w:r w:rsidR="00AE1A31" w:rsidRPr="00AE1A31">
        <w:rPr>
          <w:rFonts w:ascii="Times New Roman" w:eastAsiaTheme="minorEastAsia" w:hAnsi="Times New Roman" w:cs="Times New Roman"/>
          <w:sz w:val="20"/>
          <w:szCs w:val="20"/>
          <w:lang w:val="vi-VN"/>
        </w:rPr>
        <w:t xml:space="preserve"> Kết quả này phản ánh chân thực những thách thức của bài toán xử lý tài liệu hành chính phức tạp, đồng thời khẳng định tính khả thi và hướng đi đúng đắn của việc triển khai Edge AI bảo mật không phụ thuộc Cloud API.</w:t>
      </w:r>
    </w:p>
    <w:p w14:paraId="4D93C73E" w14:textId="1274071B" w:rsidR="00AB3D04" w:rsidRPr="00D928BB" w:rsidRDefault="00000000" w:rsidP="00AE1A31">
      <w:pPr>
        <w:spacing w:before="60" w:afterLines="60" w:after="144"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Từ khóa -</w:t>
      </w:r>
      <w:r w:rsidRPr="007B641B">
        <w:rPr>
          <w:rFonts w:ascii="Times New Roman" w:eastAsiaTheme="minorEastAsia" w:hAnsi="Times New Roman" w:cs="Times New Roman"/>
          <w:sz w:val="20"/>
          <w:szCs w:val="20"/>
          <w:lang w:val="vi-VN"/>
        </w:rPr>
        <w:t xml:space="preserve"> </w:t>
      </w:r>
      <w:r w:rsidR="00AE1A31" w:rsidRPr="00AE1A31">
        <w:rPr>
          <w:rFonts w:ascii="Times New Roman" w:eastAsiaTheme="minorEastAsia" w:hAnsi="Times New Roman" w:cs="Times New Roman"/>
          <w:sz w:val="20"/>
          <w:szCs w:val="20"/>
          <w:lang w:val="vi-VN"/>
        </w:rPr>
        <w:t>Trích xuất thông tin văn bản; OCR tiếng Việt; Mô hình ngôn ngữ lớn; Xử lý văn bản hành chính; VietIDP; Nhận diện con dấu; AI cục bộ</w:t>
      </w:r>
    </w:p>
    <w:p w14:paraId="749604EF" w14:textId="23584C0E" w:rsidR="00356341" w:rsidRPr="007B641B" w:rsidRDefault="00192633" w:rsidP="001B4BA2">
      <w:pPr>
        <w:spacing w:afterLines="60" w:after="144" w:line="240" w:lineRule="auto"/>
        <w:jc w:val="both"/>
        <w:rPr>
          <w:rFonts w:ascii="Times New Roman" w:eastAsiaTheme="minorEastAsia" w:hAnsi="Times New Roman" w:cs="Times New Roman"/>
          <w:sz w:val="20"/>
          <w:szCs w:val="20"/>
        </w:rPr>
      </w:pPr>
      <w:r w:rsidRPr="007B641B">
        <w:rPr>
          <w:rFonts w:ascii="Times New Roman" w:eastAsiaTheme="minorEastAsia" w:hAnsi="Times New Roman" w:cs="Times New Roman"/>
          <w:b/>
          <w:bCs/>
          <w:sz w:val="20"/>
          <w:szCs w:val="20"/>
        </w:rPr>
        <w:t>Abstract -</w:t>
      </w:r>
      <w:r w:rsidRPr="007B641B">
        <w:rPr>
          <w:rFonts w:ascii="Times New Roman" w:eastAsiaTheme="minorEastAsia" w:hAnsi="Times New Roman" w:cs="Times New Roman"/>
          <w:sz w:val="20"/>
          <w:szCs w:val="20"/>
        </w:rPr>
        <w:t xml:space="preserve"> </w:t>
      </w:r>
      <w:r w:rsidR="007E4624" w:rsidRPr="007E4624">
        <w:rPr>
          <w:rFonts w:ascii="Times New Roman" w:eastAsiaTheme="minorEastAsia" w:hAnsi="Times New Roman" w:cs="Times New Roman"/>
          <w:sz w:val="20"/>
          <w:szCs w:val="20"/>
        </w:rPr>
        <w:t>In the context of national digital transformation, automatically extracting structured information from millions of paper-based administrative documents in Vietnam is an urgent requirement. However, traditional OCR solutions often struggle with highly noisy Vietnamese texts, particularly documents with red stamps overlapping the text. This study proposes VietIDP, an intelligent offline document processing system combining advanced OCR technology and Large Language Models (LLMs). The system operates through a modular 6-stage pipeline, featuring the HybridStampMatting method for effective stamp noise removal and the Qwen2.5-7B model for information extraction. Experiments conducted on a 64GB RAM laptop demonstrate that the system achieves a Macro Normalized Exact Match (NormEM) of 54.5%, a Token F1 of 0.6812, and a Character Similarity (CharSim) of 0.7508. The average processing time is 611.8 seconds per document , with a median of 271.8 seconds. These results reflect the inherent challenges of complex administrative document processing while confirming the feasibility and strategic direction of secure Edge AI deployment without reliance on Cloud APIs.</w:t>
      </w:r>
    </w:p>
    <w:p w14:paraId="2D0748FD" w14:textId="77777777" w:rsidR="00AB3D04" w:rsidRDefault="00000000" w:rsidP="00AB3D04">
      <w:pPr>
        <w:spacing w:afterLines="60" w:after="144" w:line="240" w:lineRule="auto"/>
        <w:jc w:val="both"/>
        <w:rPr>
          <w:rFonts w:ascii="Times New Roman" w:eastAsiaTheme="minorEastAsia" w:hAnsi="Times New Roman" w:cs="Times New Roman"/>
          <w:sz w:val="20"/>
          <w:szCs w:val="20"/>
        </w:rPr>
      </w:pPr>
      <w:r w:rsidRPr="007B641B">
        <w:rPr>
          <w:rFonts w:ascii="Times New Roman" w:eastAsiaTheme="minorEastAsia" w:hAnsi="Times New Roman" w:cs="Times New Roman"/>
          <w:b/>
          <w:bCs/>
          <w:sz w:val="20"/>
          <w:szCs w:val="20"/>
        </w:rPr>
        <w:t>Key words -</w:t>
      </w:r>
      <w:r w:rsidRPr="007B641B">
        <w:rPr>
          <w:rFonts w:ascii="Times New Roman" w:eastAsiaTheme="minorEastAsia" w:hAnsi="Times New Roman" w:cs="Times New Roman"/>
          <w:sz w:val="20"/>
          <w:szCs w:val="20"/>
        </w:rPr>
        <w:t xml:space="preserve"> </w:t>
      </w:r>
      <w:r w:rsidR="00AE1A31" w:rsidRPr="00AE1A31">
        <w:rPr>
          <w:rFonts w:ascii="Times New Roman" w:eastAsiaTheme="minorEastAsia" w:hAnsi="Times New Roman" w:cs="Times New Roman"/>
          <w:sz w:val="20"/>
          <w:szCs w:val="20"/>
        </w:rPr>
        <w:t>Document information extraction; Vietnamese OCR; Large language models; Administrative document processing; VietIDP; Stamp Detection; On-Premise AI</w:t>
      </w:r>
    </w:p>
    <w:p w14:paraId="394F6566" w14:textId="0935DFB9" w:rsidR="007E4624" w:rsidRPr="00AB3D04" w:rsidRDefault="007E4624" w:rsidP="00AB3D04">
      <w:pPr>
        <w:spacing w:afterLines="60" w:after="144" w:line="240" w:lineRule="auto"/>
        <w:jc w:val="both"/>
        <w:rPr>
          <w:rFonts w:ascii="Times New Roman" w:eastAsiaTheme="minorEastAsia" w:hAnsi="Times New Roman" w:cs="Times New Roman"/>
          <w:sz w:val="20"/>
          <w:szCs w:val="20"/>
          <w:lang w:val="vi-VN"/>
        </w:rPr>
        <w:sectPr w:rsidR="007E4624" w:rsidRPr="00AB3D04" w:rsidSect="00AB3D04">
          <w:type w:val="continuous"/>
          <w:pgSz w:w="11906" w:h="16838" w:code="9"/>
          <w:pgMar w:top="567" w:right="567" w:bottom="567" w:left="567" w:header="720" w:footer="720" w:gutter="0"/>
          <w:cols w:num="2" w:space="720"/>
          <w:docGrid w:linePitch="360"/>
        </w:sectPr>
      </w:pPr>
    </w:p>
    <w:p w14:paraId="7FD52326" w14:textId="7F6B677E" w:rsidR="00356341" w:rsidRPr="00AE1A31" w:rsidRDefault="00000000" w:rsidP="007E4624">
      <w:pPr>
        <w:pStyle w:val="ListParagraph"/>
        <w:numPr>
          <w:ilvl w:val="0"/>
          <w:numId w:val="12"/>
        </w:numPr>
        <w:spacing w:after="120" w:line="240" w:lineRule="auto"/>
        <w:rPr>
          <w:rFonts w:ascii="Times New Roman" w:eastAsiaTheme="minorEastAsia" w:hAnsi="Times New Roman" w:cs="Times New Roman"/>
          <w:b/>
          <w:bCs/>
          <w:color w:val="000000"/>
        </w:rPr>
      </w:pPr>
      <w:r w:rsidRPr="00AE1A31">
        <w:rPr>
          <w:rFonts w:ascii="Times New Roman" w:eastAsiaTheme="minorEastAsia" w:hAnsi="Times New Roman" w:cs="Times New Roman"/>
          <w:b/>
          <w:bCs/>
          <w:color w:val="000000"/>
          <w14:textFill>
            <w14:solidFill>
              <w14:srgbClr w14:val="000000">
                <w14:lumMod w14:val="100000"/>
                <w14:lumOff w14:val="0"/>
              </w14:srgbClr>
            </w14:solidFill>
          </w14:textFill>
        </w:rPr>
        <w:t>Giới thiệu</w:t>
      </w:r>
    </w:p>
    <w:p w14:paraId="4F6619C0" w14:textId="56B42F4C" w:rsidR="00AE1A31" w:rsidRPr="00AE1A31" w:rsidRDefault="00FA7FDE" w:rsidP="00AE1A31">
      <w:pPr>
        <w:spacing w:afterLines="100" w:after="240" w:line="240" w:lineRule="auto"/>
        <w:jc w:val="both"/>
        <w:rPr>
          <w:rFonts w:ascii="Times New Roman" w:eastAsiaTheme="minorEastAsia" w:hAnsi="Times New Roman" w:cs="Times New Roman"/>
          <w:sz w:val="20"/>
          <w:szCs w:val="20"/>
        </w:rPr>
      </w:pPr>
      <w:r w:rsidRPr="00FA7FDE">
        <w:rPr>
          <w:rFonts w:ascii="Times New Roman" w:eastAsiaTheme="minorEastAsia" w:hAnsi="Times New Roman" w:cs="Times New Roman"/>
          <w:sz w:val="20"/>
          <w:szCs w:val="20"/>
        </w:rPr>
        <w:t>Thực hiện "Chương trình Chuyển đổi số quốc gia" và Đề án 06 của Chính phủ, các cơ quan hành chính tại Việt Nam đang sản sinh và lưu trữ hàng triệu văn bản giấy mỗi năm [1]. Tuy nhiên, quy trình "số hóa" tại đa số đơn vị hiện nay mới chỉ dừng lại ở mức độ Digitization (quét văn bản thành file ảnh/PDF) mà chưa đạt đến Digitalization (khai thác, hiểu và trích xuất dữ liệu ngữ nghĩa tự động) [2], [3]. Thách thức lớn nhất đối với các hệ thống nhận dạng ký tự quang học (OCR) đối với văn bản hành chính Việt Nam nằm ở hệ thống dấu phụ phức tạp của tiếng Việt khiến các mô hình dễ nhận diện sai lệch [5]. Đặc biệt, các giải pháp OCR phổ biến như Tesseract [4] hay các hệ thống thương mại thường thất bại khi gặp con dấu đỏ đóng đè lên nội dung chữ do lớp mực đỏ làm mất đặc trưng hình thái học của ký tự [7], [13].</w:t>
      </w:r>
      <w:r>
        <w:rPr>
          <w:rFonts w:ascii="Times New Roman" w:eastAsiaTheme="minorEastAsia" w:hAnsi="Times New Roman" w:cs="Times New Roman"/>
          <w:sz w:val="20"/>
          <w:szCs w:val="20"/>
        </w:rPr>
        <w:t xml:space="preserve"> </w:t>
      </w:r>
      <w:r w:rsidRPr="00FA7FDE">
        <w:rPr>
          <w:rFonts w:ascii="Times New Roman" w:eastAsiaTheme="minorEastAsia" w:hAnsi="Times New Roman" w:cs="Times New Roman"/>
          <w:sz w:val="20"/>
          <w:szCs w:val="20"/>
        </w:rPr>
        <w:t xml:space="preserve">Bên cạnh đó, việc trích xuất thông tin thực thể (NER) truyền thống dựa trên luật hoặc các mô hình học máy cỡ nhỏ </w:t>
      </w:r>
      <w:r w:rsidRPr="00FA7FDE">
        <w:rPr>
          <w:rFonts w:ascii="Times New Roman" w:eastAsiaTheme="minorEastAsia" w:hAnsi="Times New Roman" w:cs="Times New Roman"/>
          <w:sz w:val="20"/>
          <w:szCs w:val="20"/>
        </w:rPr>
        <w:t>(như BiLSTM-CRF) [8] thường thiếu linh hoạt khi cấu trúc văn bản thay đổi. Gần đây, sự bùng nổ của các Mô hình Ngôn ngữ Lớn (LLM) [9], [10] mang đến khả năng suy luận mạnh mẽ, giúp cấu trúc hóa dữ liệu theo chuẩn Nghị định 30/2020/NĐ-CP [16]. Nghiên cứu này đề xuất hệ thống VietIDP chạy hoàn toàn cục bộ để đảm bảo an toàn dữ liệu, tích hợp các kỹ thuật hiện đại như thuật toán HybridStampMatting [14], [22] và mô hình Qwen2.5-7B [19] vận hành qua Ollama [27] để giải quyết triệt để các rào cản trên</w:t>
      </w:r>
      <w:r w:rsidR="00AE1A31" w:rsidRPr="00AE1A31">
        <w:rPr>
          <w:rFonts w:ascii="Times New Roman" w:eastAsiaTheme="minorEastAsia" w:hAnsi="Times New Roman" w:cs="Times New Roman"/>
          <w:sz w:val="20"/>
          <w:szCs w:val="20"/>
        </w:rPr>
        <w:t xml:space="preserve"> tập trung giải quyết các mục tiêu chính:</w:t>
      </w:r>
    </w:p>
    <w:p w14:paraId="1AF6AE99" w14:textId="77777777" w:rsidR="00AE1A31" w:rsidRPr="00AE1A31" w:rsidRDefault="00AE1A31" w:rsidP="007E4624">
      <w:pPr>
        <w:spacing w:after="0" w:line="240" w:lineRule="auto"/>
        <w:jc w:val="both"/>
        <w:rPr>
          <w:rFonts w:ascii="Times New Roman" w:eastAsiaTheme="minorEastAsia" w:hAnsi="Times New Roman" w:cs="Times New Roman"/>
          <w:sz w:val="20"/>
          <w:szCs w:val="20"/>
        </w:rPr>
      </w:pPr>
      <w:r w:rsidRPr="00AE1A31">
        <w:rPr>
          <w:rFonts w:ascii="Times New Roman" w:eastAsiaTheme="minorEastAsia" w:hAnsi="Times New Roman" w:cs="Times New Roman"/>
          <w:sz w:val="20"/>
          <w:szCs w:val="20"/>
        </w:rPr>
        <w:t>(1) Xây dựng pipeline xử lý end-to-end 6 giai đoạn từ ảnh gốc đến dữ liệu JSON có cấu trúc;</w:t>
      </w:r>
    </w:p>
    <w:p w14:paraId="0494E0E1" w14:textId="77777777" w:rsidR="00AE1A31" w:rsidRPr="00AE1A31" w:rsidRDefault="00AE1A31" w:rsidP="007E4624">
      <w:pPr>
        <w:spacing w:after="0" w:line="240" w:lineRule="auto"/>
        <w:jc w:val="both"/>
        <w:rPr>
          <w:rFonts w:ascii="Times New Roman" w:eastAsiaTheme="minorEastAsia" w:hAnsi="Times New Roman" w:cs="Times New Roman"/>
          <w:sz w:val="20"/>
          <w:szCs w:val="20"/>
        </w:rPr>
      </w:pPr>
      <w:r w:rsidRPr="00AE1A31">
        <w:rPr>
          <w:rFonts w:ascii="Times New Roman" w:eastAsiaTheme="minorEastAsia" w:hAnsi="Times New Roman" w:cs="Times New Roman"/>
          <w:sz w:val="20"/>
          <w:szCs w:val="20"/>
        </w:rPr>
        <w:t>(2) Đề xuất HybridStampMatting để xóa con dấu đỏ hiệu quả;</w:t>
      </w:r>
    </w:p>
    <w:p w14:paraId="5E83BB2E" w14:textId="77777777" w:rsidR="00AE1A31" w:rsidRPr="00AE1A31" w:rsidRDefault="00AE1A31" w:rsidP="007E4624">
      <w:pPr>
        <w:spacing w:after="0" w:line="240" w:lineRule="auto"/>
        <w:jc w:val="both"/>
        <w:rPr>
          <w:rFonts w:ascii="Times New Roman" w:eastAsiaTheme="minorEastAsia" w:hAnsi="Times New Roman" w:cs="Times New Roman"/>
          <w:sz w:val="20"/>
          <w:szCs w:val="20"/>
        </w:rPr>
      </w:pPr>
      <w:r w:rsidRPr="00AE1A31">
        <w:rPr>
          <w:rFonts w:ascii="Times New Roman" w:eastAsiaTheme="minorEastAsia" w:hAnsi="Times New Roman" w:cs="Times New Roman"/>
          <w:sz w:val="20"/>
          <w:szCs w:val="20"/>
        </w:rPr>
        <w:t>(3) Tích hợp LLM Qwen2.5-7B vận hành nội bộ (offline) qua Ollama để đảm bảo an toàn dữ liệu; và</w:t>
      </w:r>
    </w:p>
    <w:p w14:paraId="0F44D405" w14:textId="7EB0AA53" w:rsidR="00F978B4" w:rsidRPr="00F978B4" w:rsidRDefault="00AE1A31" w:rsidP="007E4624">
      <w:pPr>
        <w:spacing w:after="0" w:line="240" w:lineRule="auto"/>
        <w:jc w:val="both"/>
        <w:rPr>
          <w:rFonts w:ascii="Times New Roman" w:eastAsiaTheme="minorEastAsia" w:hAnsi="Times New Roman" w:cs="Times New Roman"/>
          <w:sz w:val="20"/>
          <w:szCs w:val="20"/>
        </w:rPr>
        <w:sectPr w:rsidR="00F978B4" w:rsidRPr="00F978B4" w:rsidSect="00AB3D04">
          <w:type w:val="continuous"/>
          <w:pgSz w:w="11906" w:h="16838" w:code="9"/>
          <w:pgMar w:top="567" w:right="567" w:bottom="567" w:left="567" w:header="720" w:footer="720" w:gutter="0"/>
          <w:cols w:num="2" w:space="720"/>
          <w:docGrid w:linePitch="360"/>
        </w:sectPr>
      </w:pPr>
      <w:r w:rsidRPr="00AE1A31">
        <w:rPr>
          <w:rFonts w:ascii="Times New Roman" w:eastAsiaTheme="minorEastAsia" w:hAnsi="Times New Roman" w:cs="Times New Roman"/>
          <w:sz w:val="20"/>
          <w:szCs w:val="20"/>
        </w:rPr>
        <w:t>(4) Áp dụng thuật toán Sliding Window Chunking để xử lý các văn bản dài.</w:t>
      </w:r>
    </w:p>
    <w:p w14:paraId="34AC10AC" w14:textId="7761DC26" w:rsidR="00FD3E65" w:rsidRPr="00FD3E65" w:rsidRDefault="00000000" w:rsidP="00AE1A31">
      <w:pPr>
        <w:pStyle w:val="Heading1"/>
        <w:numPr>
          <w:ilvl w:val="0"/>
          <w:numId w:val="7"/>
        </w:numPr>
        <w:spacing w:afterLines="100" w:after="240" w:line="240" w:lineRule="auto"/>
        <w:rPr>
          <w:rFonts w:ascii="Times New Roman" w:eastAsiaTheme="minorEastAsia" w:hAnsi="Times New Roman" w:cs="Times New Roman"/>
          <w:b/>
          <w:bCs/>
          <w:color w:val="000000"/>
          <w:sz w:val="24"/>
          <w:szCs w:val="24"/>
          <w:lang w:val="vi-VN"/>
          <w14:textFill>
            <w14:solidFill>
              <w14:srgbClr w14:val="000000">
                <w14:lumMod w14:val="100000"/>
                <w14:lumOff w14:val="0"/>
              </w14:srgbClr>
            </w14:solidFill>
          </w14:textFill>
        </w:rPr>
      </w:pPr>
      <w:r w:rsidRPr="007B641B">
        <w:rPr>
          <w:rFonts w:ascii="Times New Roman" w:eastAsiaTheme="minorEastAsia" w:hAnsi="Times New Roman" w:cs="Times New Roman"/>
          <w:b/>
          <w:bCs/>
          <w:color w:val="000000"/>
          <w:sz w:val="24"/>
          <w:szCs w:val="24"/>
          <w14:textFill>
            <w14:solidFill>
              <w14:srgbClr w14:val="000000">
                <w14:lumMod w14:val="100000"/>
                <w14:lumOff w14:val="0"/>
              </w14:srgbClr>
            </w14:solidFill>
          </w14:textFill>
        </w:rPr>
        <w:lastRenderedPageBreak/>
        <w:t>Tổng quan Nghiên cứu Liên quan</w:t>
      </w:r>
    </w:p>
    <w:p w14:paraId="54B6B95E" w14:textId="59401B81" w:rsidR="00FD3E65" w:rsidRPr="00FD3E65" w:rsidRDefault="00FD3E65" w:rsidP="00225E20">
      <w:pPr>
        <w:spacing w:afterLines="100" w:after="240" w:line="240" w:lineRule="auto"/>
        <w:rPr>
          <w:rFonts w:ascii="Times New Roman" w:eastAsiaTheme="minorEastAsia" w:hAnsi="Times New Roman" w:cs="Times New Roman"/>
          <w:sz w:val="20"/>
          <w:szCs w:val="20"/>
          <w:lang w:val="vi-VN"/>
        </w:rPr>
      </w:pPr>
      <w:r w:rsidRPr="00FD3E65">
        <w:rPr>
          <w:rFonts w:ascii="Times New Roman" w:eastAsiaTheme="minorEastAsia" w:hAnsi="Times New Roman" w:cs="Times New Roman"/>
          <w:sz w:val="20"/>
          <w:szCs w:val="20"/>
          <w:lang w:val="vi-VN"/>
        </w:rPr>
        <w:t>Nghiên cứu liên quan tập trung vào ba lĩnh vực chính: các giải pháp OCR truyền thống cho tiếng Việt, phương pháp xóa con dấu (Stamp Removal) và ứng dụng LLM trong trích xuất thông tin.</w:t>
      </w:r>
    </w:p>
    <w:p w14:paraId="5D347362" w14:textId="77777777" w:rsidR="007E206C" w:rsidRDefault="007E206C" w:rsidP="00225E20">
      <w:pPr>
        <w:spacing w:afterLines="100" w:after="240" w:line="240" w:lineRule="auto"/>
        <w:rPr>
          <w:rFonts w:ascii="Times New Roman" w:eastAsiaTheme="minorEastAsia" w:hAnsi="Times New Roman" w:cs="Times New Roman"/>
          <w:b/>
          <w:bCs/>
          <w:sz w:val="20"/>
          <w:szCs w:val="20"/>
          <w:lang w:val="vi-VN"/>
        </w:rPr>
      </w:pPr>
      <w:r w:rsidRPr="007E206C">
        <w:rPr>
          <w:rFonts w:ascii="Times New Roman" w:eastAsiaTheme="minorEastAsia" w:hAnsi="Times New Roman" w:cs="Times New Roman"/>
          <w:b/>
          <w:bCs/>
          <w:sz w:val="20"/>
          <w:szCs w:val="20"/>
          <w:lang w:val="vi-VN"/>
        </w:rPr>
        <w:t xml:space="preserve">2.1. Nhận dạng ký tự quang học (OCR) và giới hạn của phương pháp truyền thống </w:t>
      </w:r>
    </w:p>
    <w:p w14:paraId="1D7C6DC9" w14:textId="41EE5C17" w:rsidR="00694902" w:rsidRDefault="00E92811" w:rsidP="00225E20">
      <w:pPr>
        <w:spacing w:afterLines="100" w:after="240" w:line="240" w:lineRule="auto"/>
        <w:rPr>
          <w:rFonts w:ascii="Times New Roman" w:eastAsiaTheme="minorEastAsia" w:hAnsi="Times New Roman" w:cs="Times New Roman"/>
          <w:sz w:val="20"/>
          <w:szCs w:val="20"/>
          <w:lang w:val="vi-VN"/>
        </w:rPr>
      </w:pPr>
      <w:r w:rsidRPr="00E92811">
        <w:rPr>
          <w:rFonts w:ascii="Times New Roman" w:eastAsiaTheme="minorEastAsia" w:hAnsi="Times New Roman" w:cs="Times New Roman"/>
          <w:sz w:val="20"/>
          <w:szCs w:val="20"/>
          <w:lang w:val="vi-VN"/>
        </w:rPr>
        <w:t>Các hệ thống OCR kinh điển như Tesseract OCR hay EasyOCR thường dựa trên kỹ thuật nhị phân hóa (Binarization) bằng thuật toán Otsu để tách điểm ảnh dựa trên một ngưỡng</w:t>
      </w:r>
      <m:oMath>
        <m:r>
          <w:rPr>
            <w:rFonts w:ascii="Cambria Math" w:eastAsiaTheme="minorEastAsia" w:hAnsi="Cambria Math" w:cs="Times New Roman"/>
            <w:sz w:val="20"/>
            <w:szCs w:val="20"/>
            <w:lang w:val="vi-VN"/>
          </w:rPr>
          <m:t xml:space="preserve"> T</m:t>
        </m:r>
      </m:oMath>
      <w:r w:rsidRPr="00E92811">
        <w:rPr>
          <w:rFonts w:ascii="Times New Roman" w:eastAsiaTheme="minorEastAsia" w:hAnsi="Times New Roman" w:cs="Times New Roman"/>
          <w:sz w:val="20"/>
          <w:szCs w:val="20"/>
          <w:lang w:val="vi-VN"/>
        </w:rPr>
        <w:t xml:space="preserve"> tối ưu. Công thức nhị phân hóa cơ bản được định nghĩa:</w:t>
      </w:r>
    </w:p>
    <w:p w14:paraId="6F6E11BA" w14:textId="58C6BB5E" w:rsidR="00866616" w:rsidRPr="00BE7FCB" w:rsidRDefault="00BE7FCB" w:rsidP="00225E20">
      <w:pPr>
        <w:spacing w:afterLines="100" w:after="240" w:line="240" w:lineRule="auto"/>
        <w:rPr>
          <w:rFonts w:ascii="Times New Roman" w:eastAsiaTheme="minorEastAsia" w:hAnsi="Times New Roman" w:cs="Times New Roman"/>
          <w:b/>
          <w:bCs/>
          <w:lang w:val="vi-VN"/>
        </w:rPr>
      </w:pPr>
      <m:oMathPara>
        <m:oMath>
          <m:r>
            <m:rPr>
              <m:sty m:val="bi"/>
            </m:rPr>
            <w:rPr>
              <w:rFonts w:ascii="Cambria Math" w:eastAsiaTheme="minorEastAsia" w:hAnsi="Cambria Math" w:cs="Times New Roman"/>
              <w:lang w:val="vi-VN"/>
            </w:rPr>
            <m:t>g(x,y)=</m:t>
          </m:r>
          <m:d>
            <m:dPr>
              <m:begChr m:val="{"/>
              <m:endChr m:val=""/>
              <m:ctrlPr>
                <w:rPr>
                  <w:rFonts w:ascii="Cambria Math" w:eastAsiaTheme="minorEastAsia" w:hAnsi="Cambria Math" w:cs="Times New Roman"/>
                  <w:b/>
                  <w:bCs/>
                  <w:i/>
                  <w:lang w:val="vi-VN"/>
                </w:rPr>
              </m:ctrlPr>
            </m:dPr>
            <m:e>
              <m:eqArr>
                <m:eqArrPr>
                  <m:ctrlPr>
                    <w:rPr>
                      <w:rFonts w:ascii="Cambria Math" w:eastAsiaTheme="minorEastAsia" w:hAnsi="Cambria Math" w:cs="Times New Roman"/>
                      <w:b/>
                      <w:bCs/>
                      <w:i/>
                      <w:lang w:val="vi-VN"/>
                    </w:rPr>
                  </m:ctrlPr>
                </m:eqArrPr>
                <m:e>
                  <m:r>
                    <m:rPr>
                      <m:sty m:val="bi"/>
                    </m:rPr>
                    <w:rPr>
                      <w:rFonts w:ascii="Cambria Math" w:eastAsiaTheme="minorEastAsia" w:hAnsi="Cambria Math" w:cs="Times New Roman"/>
                      <w:lang w:val="vi-VN"/>
                    </w:rPr>
                    <m:t>1  nếu f(x,y)&gt;T</m:t>
                  </m:r>
                </m:e>
                <m:e>
                  <m:r>
                    <m:rPr>
                      <m:sty m:val="bi"/>
                    </m:rPr>
                    <w:rPr>
                      <w:rFonts w:ascii="Cambria Math" w:eastAsiaTheme="minorEastAsia" w:hAnsi="Cambria Math" w:cs="Times New Roman"/>
                      <w:lang w:val="vi-VN"/>
                    </w:rPr>
                    <m:t>0  nếu f</m:t>
                  </m:r>
                  <m:d>
                    <m:dPr>
                      <m:ctrlPr>
                        <w:rPr>
                          <w:rFonts w:ascii="Cambria Math" w:eastAsiaTheme="minorEastAsia" w:hAnsi="Cambria Math" w:cs="Times New Roman"/>
                          <w:b/>
                          <w:bCs/>
                          <w:i/>
                          <w:lang w:val="vi-VN"/>
                        </w:rPr>
                      </m:ctrlPr>
                    </m:dPr>
                    <m:e>
                      <m:r>
                        <m:rPr>
                          <m:sty m:val="bi"/>
                        </m:rPr>
                        <w:rPr>
                          <w:rFonts w:ascii="Cambria Math" w:eastAsiaTheme="minorEastAsia" w:hAnsi="Cambria Math" w:cs="Times New Roman"/>
                          <w:lang w:val="vi-VN"/>
                        </w:rPr>
                        <m:t>x,y</m:t>
                      </m:r>
                    </m:e>
                  </m:d>
                  <m:r>
                    <m:rPr>
                      <m:sty m:val="bi"/>
                    </m:rPr>
                    <w:rPr>
                      <w:rFonts w:ascii="Cambria Math" w:eastAsiaTheme="minorEastAsia" w:hAnsi="Cambria Math" w:cs="Times New Roman"/>
                      <w:lang w:val="vi-VN"/>
                    </w:rPr>
                    <m:t>≤T</m:t>
                  </m:r>
                </m:e>
              </m:eqArr>
            </m:e>
          </m:d>
        </m:oMath>
      </m:oMathPara>
    </w:p>
    <w:p w14:paraId="632702EF" w14:textId="0146CF83" w:rsidR="003176E4" w:rsidRPr="00395BCC" w:rsidRDefault="003176E4" w:rsidP="003176E4">
      <w:pPr>
        <w:spacing w:afterLines="100" w:after="240" w:line="240" w:lineRule="auto"/>
        <w:rPr>
          <w:rFonts w:ascii="Times New Roman" w:eastAsiaTheme="minorEastAsia" w:hAnsi="Times New Roman" w:cs="Times New Roman"/>
          <w:sz w:val="20"/>
          <w:szCs w:val="20"/>
          <w:lang w:val="vi-VN"/>
        </w:rPr>
      </w:pPr>
      <w:r w:rsidRPr="003176E4">
        <w:rPr>
          <w:rFonts w:ascii="Times New Roman" w:eastAsiaTheme="minorEastAsia" w:hAnsi="Times New Roman" w:cs="Times New Roman"/>
          <w:sz w:val="20"/>
          <w:szCs w:val="20"/>
          <w:lang w:val="vi-VN"/>
        </w:rPr>
        <w:t xml:space="preserve">Trong đó </w:t>
      </w:r>
      <m:oMath>
        <m:r>
          <w:rPr>
            <w:rFonts w:ascii="Cambria Math" w:eastAsiaTheme="minorEastAsia" w:hAnsi="Cambria Math" w:cs="Times New Roman"/>
            <w:sz w:val="20"/>
            <w:szCs w:val="20"/>
            <w:lang w:val="vi-VN"/>
          </w:rPr>
          <m:t>f(x,y)</m:t>
        </m:r>
      </m:oMath>
      <w:r w:rsidRPr="003176E4">
        <w:rPr>
          <w:rFonts w:ascii="Times New Roman" w:eastAsiaTheme="minorEastAsia" w:hAnsi="Times New Roman" w:cs="Times New Roman"/>
          <w:sz w:val="20"/>
          <w:szCs w:val="20"/>
          <w:lang w:val="vi-VN"/>
        </w:rPr>
        <w:t xml:space="preserve"> là giá trị cường độ sáng của điểm ảnh gốc. Tuy nhiên, phương pháp này gặp thất bại hoàn toàn khi xử lý văn bản hành chính Việt Nam có con dấu đỏ đóng đè lên chữ đen. </w:t>
      </w:r>
      <w:r w:rsidRPr="00395BCC">
        <w:rPr>
          <w:rFonts w:ascii="Times New Roman" w:eastAsiaTheme="minorEastAsia" w:hAnsi="Times New Roman" w:cs="Times New Roman"/>
          <w:sz w:val="20"/>
          <w:szCs w:val="20"/>
          <w:lang w:val="vi-VN"/>
        </w:rPr>
        <w:t>Vì cường độ sáng của mực dấu đỏ và mực in đen thường nằm trong cùng một dải giá trị sau khi chuyển sang ảnh xám, thuật toán nhị phân sẽ biến cả hai thành một mảng đen duy nhất, dẫn đến hiện tượng dính nét và mất đặc trưng hình thái học của ký tự.</w:t>
      </w:r>
    </w:p>
    <w:p w14:paraId="5728EF88" w14:textId="77777777" w:rsidR="005E23F0" w:rsidRDefault="005E23F0" w:rsidP="00225E20">
      <w:pPr>
        <w:spacing w:afterLines="100" w:after="240" w:line="240" w:lineRule="auto"/>
        <w:rPr>
          <w:rFonts w:ascii="Times New Roman" w:eastAsiaTheme="minorEastAsia" w:hAnsi="Times New Roman" w:cs="Times New Roman"/>
          <w:b/>
          <w:bCs/>
          <w:sz w:val="20"/>
          <w:szCs w:val="20"/>
          <w:lang w:val="vi-VN"/>
        </w:rPr>
      </w:pPr>
      <w:r w:rsidRPr="005E23F0">
        <w:rPr>
          <w:rFonts w:ascii="Times New Roman" w:eastAsiaTheme="minorEastAsia" w:hAnsi="Times New Roman" w:cs="Times New Roman"/>
          <w:b/>
          <w:bCs/>
          <w:sz w:val="20"/>
          <w:szCs w:val="20"/>
          <w:lang w:val="vi-VN"/>
        </w:rPr>
        <w:t xml:space="preserve">2.2. Các phương pháp xử lý nhiễu con dấu (Stamp Removal) </w:t>
      </w:r>
    </w:p>
    <w:p w14:paraId="58D84068" w14:textId="77777777" w:rsidR="00851F6A" w:rsidRPr="00AA74A1" w:rsidRDefault="00851F6A" w:rsidP="00851F6A">
      <w:pPr>
        <w:spacing w:afterLines="100" w:after="240" w:line="240" w:lineRule="auto"/>
        <w:rPr>
          <w:rFonts w:ascii="Times New Roman" w:eastAsiaTheme="minorEastAsia" w:hAnsi="Times New Roman" w:cs="Times New Roman"/>
          <w:sz w:val="20"/>
          <w:szCs w:val="20"/>
          <w:lang w:val="vi-VN"/>
        </w:rPr>
      </w:pPr>
      <w:r w:rsidRPr="00851F6A">
        <w:rPr>
          <w:rFonts w:ascii="Times New Roman" w:eastAsiaTheme="minorEastAsia" w:hAnsi="Times New Roman" w:cs="Times New Roman"/>
          <w:sz w:val="20"/>
          <w:szCs w:val="20"/>
          <w:lang w:val="vi-VN"/>
        </w:rPr>
        <w:t xml:space="preserve">Để khắc phục nhược điểm của nhị phân hóa, các nghiên cứu gần đây chuyển sang sử dụng không gian màu hoặc mạng học sâu. </w:t>
      </w:r>
      <w:r w:rsidRPr="00AA74A1">
        <w:rPr>
          <w:rFonts w:ascii="Times New Roman" w:eastAsiaTheme="minorEastAsia" w:hAnsi="Times New Roman" w:cs="Times New Roman"/>
          <w:sz w:val="20"/>
          <w:szCs w:val="20"/>
          <w:lang w:val="vi-VN"/>
        </w:rPr>
        <w:t xml:space="preserve">Các nghiên cứu truyền thống sử dụng lọc màu cơ bản nhưng dễ gây ra nhiễu hạt và mất nét chữ mỏng. </w:t>
      </w:r>
    </w:p>
    <w:p w14:paraId="7B2BAA26" w14:textId="6D882C1D" w:rsidR="00851F6A" w:rsidRPr="00AA74A1" w:rsidRDefault="00851F6A" w:rsidP="00851F6A">
      <w:pPr>
        <w:spacing w:afterLines="100" w:after="240" w:line="240" w:lineRule="auto"/>
        <w:rPr>
          <w:rFonts w:ascii="Times New Roman" w:eastAsiaTheme="minorEastAsia" w:hAnsi="Times New Roman" w:cs="Times New Roman"/>
          <w:sz w:val="20"/>
          <w:szCs w:val="20"/>
          <w:lang w:val="vi-VN"/>
        </w:rPr>
      </w:pPr>
      <w:r w:rsidRPr="00AA74A1">
        <w:rPr>
          <w:rFonts w:ascii="Times New Roman" w:eastAsiaTheme="minorEastAsia" w:hAnsi="Times New Roman" w:cs="Times New Roman"/>
          <w:sz w:val="20"/>
          <w:szCs w:val="20"/>
          <w:lang w:val="vi-VN"/>
        </w:rPr>
        <w:t>Hệ thống VietIDP đề xuất sử dụng không gian màu HSV thay vì RGB để tách biệt sắc độ đỏ (</w:t>
      </w:r>
      <m:oMath>
        <m:r>
          <w:rPr>
            <w:rFonts w:ascii="Cambria Math" w:eastAsiaTheme="minorEastAsia" w:hAnsi="Cambria Math" w:cs="Times New Roman"/>
            <w:sz w:val="20"/>
            <w:szCs w:val="20"/>
            <w:lang w:val="vi-VN"/>
          </w:rPr>
          <m:t>H</m:t>
        </m:r>
      </m:oMath>
      <w:r w:rsidRPr="00AA74A1">
        <w:rPr>
          <w:rFonts w:ascii="Times New Roman" w:eastAsiaTheme="minorEastAsia" w:hAnsi="Times New Roman" w:cs="Times New Roman"/>
          <w:sz w:val="20"/>
          <w:szCs w:val="20"/>
          <w:lang w:val="vi-VN"/>
        </w:rPr>
        <w:t>) của con dấu một cách chính xác hơn. Tập hợp các điểm ảnh thuộc vùng con dấu được xác định qua công thức:</w:t>
      </w:r>
    </w:p>
    <w:p w14:paraId="0FF331D8" w14:textId="10EFA6E3" w:rsidR="001644CE" w:rsidRPr="00C82284" w:rsidRDefault="00000000" w:rsidP="00225E20">
      <w:pPr>
        <w:spacing w:afterLines="100" w:after="240" w:line="240" w:lineRule="auto"/>
        <w:rPr>
          <w:rFonts w:ascii="Times New Roman" w:eastAsiaTheme="minorEastAsia" w:hAnsi="Times New Roman" w:cs="Times New Roman"/>
          <w:b/>
          <w:bCs/>
          <w:sz w:val="22"/>
          <w:szCs w:val="22"/>
          <w:lang w:val="vi-VN"/>
        </w:rPr>
      </w:pPr>
      <m:oMathPara>
        <m:oMath>
          <m:sSub>
            <m:sSubPr>
              <m:ctrlPr>
                <w:rPr>
                  <w:rFonts w:ascii="Cambria Math" w:eastAsiaTheme="minorEastAsia" w:hAnsi="Cambria Math" w:cs="Times New Roman"/>
                  <w:b/>
                  <w:bCs/>
                  <w:i/>
                  <w:sz w:val="22"/>
                  <w:szCs w:val="22"/>
                  <w:lang w:val="vi-VN"/>
                </w:rPr>
              </m:ctrlPr>
            </m:sSubPr>
            <m:e>
              <m:r>
                <m:rPr>
                  <m:sty m:val="bi"/>
                </m:rPr>
                <w:rPr>
                  <w:rFonts w:ascii="Cambria Math" w:eastAsiaTheme="minorEastAsia" w:hAnsi="Cambria Math" w:cs="Times New Roman"/>
                  <w:sz w:val="22"/>
                  <w:szCs w:val="22"/>
                  <w:lang w:val="vi-VN"/>
                </w:rPr>
                <m:t>S</m:t>
              </m:r>
            </m:e>
            <m:sub>
              <m:r>
                <m:rPr>
                  <m:sty m:val="bi"/>
                </m:rPr>
                <w:rPr>
                  <w:rFonts w:ascii="Cambria Math" w:eastAsiaTheme="minorEastAsia" w:hAnsi="Cambria Math" w:cs="Times New Roman"/>
                  <w:sz w:val="22"/>
                  <w:szCs w:val="22"/>
                  <w:lang w:val="vi-VN"/>
                </w:rPr>
                <m:t>stamp</m:t>
              </m:r>
            </m:sub>
          </m:sSub>
          <m:r>
            <m:rPr>
              <m:sty m:val="bi"/>
            </m:rPr>
            <w:rPr>
              <w:rFonts w:ascii="Cambria Math" w:eastAsiaTheme="minorEastAsia" w:hAnsi="Cambria Math" w:cs="Times New Roman"/>
              <w:sz w:val="22"/>
              <w:szCs w:val="22"/>
              <w:lang w:val="vi-VN"/>
            </w:rPr>
            <m:t>=</m:t>
          </m:r>
          <m:d>
            <m:dPr>
              <m:begChr m:val="{"/>
              <m:endChr m:val="|"/>
              <m:ctrlPr>
                <w:rPr>
                  <w:rFonts w:ascii="Cambria Math" w:eastAsiaTheme="minorEastAsia" w:hAnsi="Cambria Math" w:cs="Times New Roman"/>
                  <w:b/>
                  <w:bCs/>
                  <w:i/>
                  <w:sz w:val="22"/>
                  <w:szCs w:val="22"/>
                  <w:lang w:val="vi-VN"/>
                </w:rPr>
              </m:ctrlPr>
            </m:dPr>
            <m:e>
              <m:d>
                <m:dPr>
                  <m:ctrlPr>
                    <w:rPr>
                      <w:rFonts w:ascii="Cambria Math" w:eastAsiaTheme="minorEastAsia" w:hAnsi="Cambria Math" w:cs="Times New Roman"/>
                      <w:b/>
                      <w:bCs/>
                      <w:i/>
                      <w:sz w:val="22"/>
                      <w:szCs w:val="22"/>
                      <w:lang w:val="vi-VN"/>
                    </w:rPr>
                  </m:ctrlPr>
                </m:dPr>
                <m:e>
                  <m:r>
                    <m:rPr>
                      <m:sty m:val="bi"/>
                    </m:rPr>
                    <w:rPr>
                      <w:rFonts w:ascii="Cambria Math" w:eastAsiaTheme="minorEastAsia" w:hAnsi="Cambria Math" w:cs="Times New Roman"/>
                      <w:sz w:val="22"/>
                      <w:szCs w:val="22"/>
                      <w:lang w:val="vi-VN"/>
                    </w:rPr>
                    <m:t>h,s,v</m:t>
                  </m:r>
                </m:e>
              </m:d>
              <m:r>
                <m:rPr>
                  <m:sty m:val="bi"/>
                </m:rPr>
                <w:rPr>
                  <w:rFonts w:ascii="Cambria Math" w:eastAsiaTheme="minorEastAsia" w:hAnsi="Cambria Math" w:cs="Times New Roman"/>
                  <w:sz w:val="22"/>
                  <w:szCs w:val="22"/>
                  <w:lang w:val="vi-VN"/>
                </w:rPr>
                <m:t xml:space="preserve"> </m:t>
              </m:r>
            </m:e>
          </m:d>
          <m:r>
            <m:rPr>
              <m:sty m:val="bi"/>
            </m:rPr>
            <w:rPr>
              <w:rFonts w:ascii="Cambria Math" w:eastAsiaTheme="minorEastAsia" w:hAnsi="Cambria Math" w:cs="Times New Roman"/>
              <w:sz w:val="22"/>
              <w:szCs w:val="22"/>
              <w:lang w:val="vi-VN"/>
            </w:rPr>
            <m:t xml:space="preserve"> </m:t>
          </m:r>
          <m:sSub>
            <m:sSubPr>
              <m:ctrlPr>
                <w:rPr>
                  <w:rFonts w:ascii="Cambria Math" w:eastAsiaTheme="minorEastAsia" w:hAnsi="Cambria Math" w:cs="Times New Roman"/>
                  <w:b/>
                  <w:bCs/>
                  <w:i/>
                  <w:sz w:val="22"/>
                  <w:szCs w:val="22"/>
                  <w:lang w:val="vi-VN"/>
                </w:rPr>
              </m:ctrlPr>
            </m:sSubPr>
            <m:e>
              <m:r>
                <m:rPr>
                  <m:sty m:val="bi"/>
                </m:rPr>
                <w:rPr>
                  <w:rFonts w:ascii="Cambria Math" w:eastAsiaTheme="minorEastAsia" w:hAnsi="Cambria Math" w:cs="Times New Roman"/>
                  <w:sz w:val="22"/>
                  <w:szCs w:val="22"/>
                  <w:lang w:val="vi-VN"/>
                </w:rPr>
                <m:t>H</m:t>
              </m:r>
            </m:e>
            <m:sub>
              <m:r>
                <m:rPr>
                  <m:sty m:val="bi"/>
                </m:rPr>
                <w:rPr>
                  <w:rFonts w:ascii="Cambria Math" w:eastAsiaTheme="minorEastAsia" w:hAnsi="Cambria Math" w:cs="Times New Roman"/>
                  <w:sz w:val="22"/>
                  <w:szCs w:val="22"/>
                  <w:lang w:val="vi-VN"/>
                </w:rPr>
                <m:t>min</m:t>
              </m:r>
            </m:sub>
          </m:sSub>
          <m:r>
            <m:rPr>
              <m:sty m:val="bi"/>
            </m:rPr>
            <w:rPr>
              <w:rFonts w:ascii="Cambria Math" w:eastAsiaTheme="minorEastAsia" w:hAnsi="Cambria Math" w:cs="Times New Roman"/>
              <w:sz w:val="22"/>
              <w:szCs w:val="22"/>
              <w:lang w:val="vi-VN"/>
            </w:rPr>
            <m:t>≤h≤</m:t>
          </m:r>
          <m:sSub>
            <m:sSubPr>
              <m:ctrlPr>
                <w:rPr>
                  <w:rFonts w:ascii="Cambria Math" w:eastAsiaTheme="minorEastAsia" w:hAnsi="Cambria Math" w:cs="Times New Roman"/>
                  <w:b/>
                  <w:bCs/>
                  <w:i/>
                  <w:sz w:val="22"/>
                  <w:szCs w:val="22"/>
                  <w:lang w:val="vi-VN"/>
                </w:rPr>
              </m:ctrlPr>
            </m:sSubPr>
            <m:e>
              <m:r>
                <m:rPr>
                  <m:sty m:val="bi"/>
                </m:rPr>
                <w:rPr>
                  <w:rFonts w:ascii="Cambria Math" w:eastAsiaTheme="minorEastAsia" w:hAnsi="Cambria Math" w:cs="Times New Roman"/>
                  <w:sz w:val="22"/>
                  <w:szCs w:val="22"/>
                  <w:lang w:val="vi-VN"/>
                </w:rPr>
                <m:t>H</m:t>
              </m:r>
            </m:e>
            <m:sub>
              <m:r>
                <m:rPr>
                  <m:sty m:val="bi"/>
                </m:rPr>
                <w:rPr>
                  <w:rFonts w:ascii="Cambria Math" w:eastAsiaTheme="minorEastAsia" w:hAnsi="Cambria Math" w:cs="Times New Roman"/>
                  <w:sz w:val="22"/>
                  <w:szCs w:val="22"/>
                  <w:lang w:val="vi-VN"/>
                </w:rPr>
                <m:t>max</m:t>
              </m:r>
            </m:sub>
          </m:sSub>
          <m:r>
            <m:rPr>
              <m:sty m:val="bi"/>
            </m:rPr>
            <w:rPr>
              <w:rFonts w:ascii="Cambria Math" w:eastAsiaTheme="minorEastAsia" w:hAnsi="Cambria Math" w:cs="Times New Roman"/>
              <w:sz w:val="22"/>
              <w:szCs w:val="22"/>
              <w:lang w:val="vi-VN"/>
            </w:rPr>
            <m:t xml:space="preserve"> và S≥ </m:t>
          </m:r>
          <m:sSub>
            <m:sSubPr>
              <m:ctrlPr>
                <w:rPr>
                  <w:rFonts w:ascii="Cambria Math" w:eastAsiaTheme="minorEastAsia" w:hAnsi="Cambria Math" w:cs="Times New Roman"/>
                  <w:b/>
                  <w:bCs/>
                  <w:i/>
                  <w:sz w:val="22"/>
                  <w:szCs w:val="22"/>
                  <w:lang w:val="vi-VN"/>
                </w:rPr>
              </m:ctrlPr>
            </m:sSubPr>
            <m:e>
              <m:r>
                <m:rPr>
                  <m:sty m:val="bi"/>
                </m:rPr>
                <w:rPr>
                  <w:rFonts w:ascii="Cambria Math" w:eastAsiaTheme="minorEastAsia" w:hAnsi="Cambria Math" w:cs="Times New Roman"/>
                  <w:sz w:val="22"/>
                  <w:szCs w:val="22"/>
                  <w:lang w:val="vi-VN"/>
                </w:rPr>
                <m:t>S</m:t>
              </m:r>
            </m:e>
            <m:sub>
              <m:r>
                <m:rPr>
                  <m:sty m:val="bi"/>
                </m:rPr>
                <w:rPr>
                  <w:rFonts w:ascii="Cambria Math" w:eastAsiaTheme="minorEastAsia" w:hAnsi="Cambria Math" w:cs="Times New Roman"/>
                  <w:sz w:val="22"/>
                  <w:szCs w:val="22"/>
                  <w:lang w:val="vi-VN"/>
                </w:rPr>
                <m:t>min</m:t>
              </m:r>
            </m:sub>
          </m:sSub>
          <m:r>
            <m:rPr>
              <m:sty m:val="bi"/>
            </m:rPr>
            <w:rPr>
              <w:rFonts w:ascii="Cambria Math" w:eastAsiaTheme="minorEastAsia" w:hAnsi="Cambria Math" w:cs="Times New Roman"/>
              <w:sz w:val="22"/>
              <w:szCs w:val="22"/>
              <w:lang w:val="vi-VN"/>
            </w:rPr>
            <m:t>}</m:t>
          </m:r>
        </m:oMath>
      </m:oMathPara>
    </w:p>
    <w:p w14:paraId="4E7935F4" w14:textId="124397B7" w:rsidR="001644CE" w:rsidRDefault="000A681A" w:rsidP="00225E20">
      <w:pPr>
        <w:spacing w:afterLines="100" w:after="240" w:line="240" w:lineRule="auto"/>
        <w:rPr>
          <w:rFonts w:ascii="Times New Roman" w:eastAsiaTheme="minorEastAsia" w:hAnsi="Times New Roman" w:cs="Times New Roman"/>
          <w:sz w:val="20"/>
          <w:szCs w:val="20"/>
          <w:lang w:val="vi-VN"/>
        </w:rPr>
      </w:pPr>
      <w:r w:rsidRPr="000A681A">
        <w:rPr>
          <w:rFonts w:ascii="Times New Roman" w:eastAsiaTheme="minorEastAsia" w:hAnsi="Times New Roman" w:cs="Times New Roman"/>
          <w:sz w:val="20"/>
          <w:szCs w:val="20"/>
          <w:lang w:val="vi-VN"/>
        </w:rPr>
        <w:t>Kết hợp với mạng nơ-ron U2-Net để dự đoán bản đồ độ tin cậy (Saliency Map), hệ thống có khả năng khôi phục các điểm ảnh bị che khuất bằng thuật toán nội suy ảnh Inpainting.</w:t>
      </w:r>
    </w:p>
    <w:p w14:paraId="3D53FE36" w14:textId="07C37E9A" w:rsidR="001644CE" w:rsidRPr="00AB3D04" w:rsidRDefault="003C388B" w:rsidP="00225E20">
      <w:pPr>
        <w:spacing w:afterLines="100" w:after="240" w:line="240" w:lineRule="auto"/>
        <w:rPr>
          <w:rFonts w:ascii="Times New Roman" w:eastAsiaTheme="minorEastAsia" w:hAnsi="Times New Roman" w:cs="Times New Roman"/>
          <w:sz w:val="20"/>
          <w:szCs w:val="20"/>
          <w:lang w:val="vi-VN"/>
        </w:rPr>
      </w:pPr>
      <w:r w:rsidRPr="003C388B">
        <w:rPr>
          <w:rFonts w:ascii="Times New Roman" w:eastAsiaTheme="minorEastAsia" w:hAnsi="Times New Roman" w:cs="Times New Roman"/>
          <w:noProof/>
          <w:sz w:val="20"/>
          <w:szCs w:val="20"/>
          <w:lang w:val="vi-VN"/>
        </w:rPr>
        <w:drawing>
          <wp:inline distT="0" distB="0" distL="0" distR="0" wp14:anchorId="379EA019" wp14:editId="02BB8B2D">
            <wp:extent cx="3191510" cy="1620520"/>
            <wp:effectExtent l="0" t="0" r="8890" b="0"/>
            <wp:docPr id="251982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1510" cy="1620520"/>
                    </a:xfrm>
                    <a:prstGeom prst="rect">
                      <a:avLst/>
                    </a:prstGeom>
                    <a:noFill/>
                    <a:ln>
                      <a:noFill/>
                    </a:ln>
                  </pic:spPr>
                </pic:pic>
              </a:graphicData>
            </a:graphic>
          </wp:inline>
        </w:drawing>
      </w:r>
      <w:r w:rsidR="00CF6183" w:rsidRPr="00CF6183">
        <w:rPr>
          <w:rFonts w:ascii="Times New Roman" w:eastAsiaTheme="minorEastAsia" w:hAnsi="Times New Roman" w:cs="Times New Roman"/>
          <w:b/>
          <w:bCs/>
          <w:sz w:val="20"/>
          <w:szCs w:val="20"/>
          <w:lang w:val="vi-VN"/>
        </w:rPr>
        <w:t>Hình 1. So sánh hiệu quả giữa nhị phân hóa truyền thống và lọc màu HSV.</w:t>
      </w:r>
    </w:p>
    <w:p w14:paraId="19703490" w14:textId="7CF49C1F" w:rsidR="00BC7954" w:rsidRDefault="00BC7954" w:rsidP="00225E20">
      <w:pPr>
        <w:spacing w:afterLines="100" w:after="240" w:line="240" w:lineRule="auto"/>
        <w:rPr>
          <w:rFonts w:ascii="Times New Roman" w:eastAsiaTheme="minorEastAsia" w:hAnsi="Times New Roman" w:cs="Times New Roman"/>
          <w:sz w:val="20"/>
          <w:szCs w:val="20"/>
          <w:lang w:val="vi-VN"/>
        </w:rPr>
      </w:pPr>
      <w:r w:rsidRPr="00BC7954">
        <w:rPr>
          <w:rFonts w:ascii="Times New Roman" w:eastAsiaTheme="minorEastAsia" w:hAnsi="Times New Roman" w:cs="Times New Roman"/>
          <w:b/>
          <w:bCs/>
          <w:sz w:val="20"/>
          <w:szCs w:val="20"/>
          <w:lang w:val="vi-VN"/>
        </w:rPr>
        <w:t>2.3. Nhận dạng văn bản dựa trên cơ chế Attention</w:t>
      </w:r>
      <w:r w:rsidRPr="00BC7954">
        <w:rPr>
          <w:rFonts w:ascii="Times New Roman" w:eastAsiaTheme="minorEastAsia" w:hAnsi="Times New Roman" w:cs="Times New Roman"/>
          <w:sz w:val="20"/>
          <w:szCs w:val="20"/>
          <w:lang w:val="vi-VN"/>
        </w:rPr>
        <w:t xml:space="preserve"> </w:t>
      </w:r>
    </w:p>
    <w:p w14:paraId="37492893" w14:textId="0846B1AD" w:rsidR="00FD3E65" w:rsidRPr="000A681A" w:rsidRDefault="00BC7954" w:rsidP="00225E20">
      <w:pPr>
        <w:spacing w:afterLines="100" w:after="240" w:line="240" w:lineRule="auto"/>
        <w:rPr>
          <w:rFonts w:ascii="Times New Roman" w:eastAsiaTheme="minorEastAsia" w:hAnsi="Times New Roman" w:cs="Times New Roman"/>
          <w:sz w:val="20"/>
          <w:szCs w:val="20"/>
          <w:lang w:val="vi-VN"/>
        </w:rPr>
      </w:pPr>
      <w:r w:rsidRPr="00BC7954">
        <w:rPr>
          <w:rFonts w:ascii="Times New Roman" w:eastAsiaTheme="minorEastAsia" w:hAnsi="Times New Roman" w:cs="Times New Roman"/>
          <w:sz w:val="20"/>
          <w:szCs w:val="20"/>
          <w:lang w:val="vi-VN"/>
        </w:rPr>
        <w:t>Khác với các nghiên cứu sử dụng mạng CNN kết hợp RNN/LSTM đơn thuần vốn gặp khó khăn với tiếng Việt có dấu phụ phức tạp , mô hình VietOCR ứng dụng trong đề tài sử dụng cơ chế Self-Attention của khối Transformer. Công thức cốt lõi là hàm tính toán trọng số quan tâm:</w:t>
      </w:r>
    </w:p>
    <w:p w14:paraId="2E9F9B97" w14:textId="4CAB6A0A" w:rsidR="00C563F5" w:rsidRPr="00C82284" w:rsidRDefault="00C82284" w:rsidP="00225E20">
      <w:pPr>
        <w:spacing w:afterLines="100" w:after="240" w:line="240" w:lineRule="auto"/>
        <w:rPr>
          <w:rFonts w:ascii="Times New Roman" w:eastAsiaTheme="minorEastAsia" w:hAnsi="Times New Roman" w:cs="Times New Roman"/>
          <w:b/>
          <w:bCs/>
          <w:i/>
          <w:sz w:val="22"/>
          <w:szCs w:val="22"/>
          <w:lang w:val="vi-VN"/>
        </w:rPr>
      </w:pPr>
      <m:oMathPara>
        <m:oMath>
          <m:r>
            <m:rPr>
              <m:sty m:val="bi"/>
            </m:rPr>
            <w:rPr>
              <w:rFonts w:ascii="Cambria Math" w:eastAsiaTheme="minorEastAsia" w:hAnsi="Cambria Math" w:cs="Times New Roman"/>
              <w:sz w:val="22"/>
              <w:szCs w:val="22"/>
              <w:lang w:val="vi-VN"/>
            </w:rPr>
            <m:t>Attention</m:t>
          </m:r>
          <m:d>
            <m:dPr>
              <m:ctrlPr>
                <w:rPr>
                  <w:rFonts w:ascii="Cambria Math" w:eastAsiaTheme="minorEastAsia" w:hAnsi="Cambria Math" w:cs="Times New Roman"/>
                  <w:b/>
                  <w:bCs/>
                  <w:i/>
                  <w:sz w:val="22"/>
                  <w:szCs w:val="22"/>
                </w:rPr>
              </m:ctrlPr>
            </m:dPr>
            <m:e>
              <m:r>
                <m:rPr>
                  <m:sty m:val="bi"/>
                </m:rPr>
                <w:rPr>
                  <w:rFonts w:ascii="Cambria Math" w:eastAsiaTheme="minorEastAsia" w:hAnsi="Cambria Math" w:cs="Times New Roman"/>
                  <w:sz w:val="22"/>
                  <w:szCs w:val="22"/>
                  <w:lang w:val="vi-VN"/>
                </w:rPr>
                <m:t>Q, K, V</m:t>
              </m:r>
            </m:e>
          </m:d>
          <m:r>
            <m:rPr>
              <m:sty m:val="bi"/>
            </m:rPr>
            <w:rPr>
              <w:rFonts w:ascii="Cambria Math" w:eastAsiaTheme="minorEastAsia" w:hAnsi="Cambria Math" w:cs="Times New Roman"/>
              <w:sz w:val="22"/>
              <w:szCs w:val="22"/>
              <w:lang w:val="vi-VN"/>
            </w:rPr>
            <m:t>= softmax</m:t>
          </m:r>
          <m:d>
            <m:dPr>
              <m:ctrlPr>
                <w:rPr>
                  <w:rFonts w:ascii="Cambria Math" w:eastAsiaTheme="minorEastAsia" w:hAnsi="Cambria Math" w:cs="Times New Roman"/>
                  <w:b/>
                  <w:bCs/>
                  <w:i/>
                  <w:sz w:val="22"/>
                  <w:szCs w:val="22"/>
                </w:rPr>
              </m:ctrlPr>
            </m:dPr>
            <m:e>
              <m:f>
                <m:fPr>
                  <m:ctrlPr>
                    <w:rPr>
                      <w:rFonts w:ascii="Cambria Math" w:eastAsiaTheme="minorEastAsia" w:hAnsi="Cambria Math" w:cs="Times New Roman"/>
                      <w:b/>
                      <w:bCs/>
                      <w:i/>
                      <w:sz w:val="22"/>
                      <w:szCs w:val="22"/>
                    </w:rPr>
                  </m:ctrlPr>
                </m:fPr>
                <m:num>
                  <m:r>
                    <m:rPr>
                      <m:sty m:val="bi"/>
                    </m:rPr>
                    <w:rPr>
                      <w:rFonts w:ascii="Cambria Math" w:eastAsiaTheme="minorEastAsia" w:hAnsi="Cambria Math" w:cs="Times New Roman"/>
                      <w:sz w:val="22"/>
                      <w:szCs w:val="22"/>
                      <w:lang w:val="vi-VN"/>
                    </w:rPr>
                    <m:t xml:space="preserve">Q </m:t>
                  </m:r>
                  <m:sSup>
                    <m:sSupPr>
                      <m:ctrlPr>
                        <w:rPr>
                          <w:rFonts w:ascii="Cambria Math" w:eastAsiaTheme="minorEastAsia" w:hAnsi="Cambria Math" w:cs="Times New Roman"/>
                          <w:b/>
                          <w:bCs/>
                          <w:i/>
                          <w:sz w:val="22"/>
                          <w:szCs w:val="22"/>
                        </w:rPr>
                      </m:ctrlPr>
                    </m:sSupPr>
                    <m:e>
                      <m:r>
                        <m:rPr>
                          <m:sty m:val="bi"/>
                        </m:rPr>
                        <w:rPr>
                          <w:rFonts w:ascii="Cambria Math" w:eastAsiaTheme="minorEastAsia" w:hAnsi="Cambria Math" w:cs="Times New Roman"/>
                          <w:sz w:val="22"/>
                          <w:szCs w:val="22"/>
                          <w:lang w:val="vi-VN"/>
                        </w:rPr>
                        <m:t>K</m:t>
                      </m:r>
                    </m:e>
                    <m:sup>
                      <m:r>
                        <m:rPr>
                          <m:sty m:val="bi"/>
                        </m:rPr>
                        <w:rPr>
                          <w:rFonts w:ascii="Cambria Math" w:eastAsiaTheme="minorEastAsia" w:hAnsi="Cambria Math" w:cs="Times New Roman"/>
                          <w:sz w:val="22"/>
                          <w:szCs w:val="22"/>
                          <w:lang w:val="vi-VN"/>
                        </w:rPr>
                        <m:t>T</m:t>
                      </m:r>
                    </m:sup>
                  </m:sSup>
                </m:num>
                <m:den>
                  <m:rad>
                    <m:radPr>
                      <m:degHide m:val="1"/>
                      <m:ctrlPr>
                        <w:rPr>
                          <w:rFonts w:ascii="Cambria Math" w:eastAsiaTheme="minorEastAsia" w:hAnsi="Cambria Math" w:cs="Times New Roman"/>
                          <w:b/>
                          <w:bCs/>
                          <w:i/>
                          <w:sz w:val="22"/>
                          <w:szCs w:val="22"/>
                        </w:rPr>
                      </m:ctrlPr>
                    </m:radPr>
                    <m:deg/>
                    <m:e>
                      <m:sSub>
                        <m:sSubPr>
                          <m:ctrlPr>
                            <w:rPr>
                              <w:rFonts w:ascii="Cambria Math" w:eastAsiaTheme="minorEastAsia" w:hAnsi="Cambria Math" w:cs="Times New Roman"/>
                              <w:b/>
                              <w:bCs/>
                              <w:i/>
                              <w:sz w:val="22"/>
                              <w:szCs w:val="22"/>
                            </w:rPr>
                          </m:ctrlPr>
                        </m:sSubPr>
                        <m:e>
                          <m:r>
                            <m:rPr>
                              <m:sty m:val="bi"/>
                            </m:rPr>
                            <w:rPr>
                              <w:rFonts w:ascii="Cambria Math" w:eastAsiaTheme="minorEastAsia" w:hAnsi="Cambria Math" w:cs="Times New Roman"/>
                              <w:sz w:val="22"/>
                              <w:szCs w:val="22"/>
                              <w:lang w:val="vi-VN"/>
                            </w:rPr>
                            <m:t>d</m:t>
                          </m:r>
                        </m:e>
                        <m:sub>
                          <m:r>
                            <m:rPr>
                              <m:sty m:val="bi"/>
                            </m:rPr>
                            <w:rPr>
                              <w:rFonts w:ascii="Cambria Math" w:eastAsiaTheme="minorEastAsia" w:hAnsi="Cambria Math" w:cs="Times New Roman"/>
                              <w:sz w:val="22"/>
                              <w:szCs w:val="22"/>
                              <w:lang w:val="vi-VN"/>
                            </w:rPr>
                            <m:t>k</m:t>
                          </m:r>
                        </m:sub>
                      </m:sSub>
                    </m:e>
                  </m:rad>
                </m:den>
              </m:f>
            </m:e>
          </m:d>
          <m:r>
            <m:rPr>
              <m:sty m:val="bi"/>
            </m:rPr>
            <w:rPr>
              <w:rFonts w:ascii="Cambria Math" w:eastAsiaTheme="minorEastAsia" w:hAnsi="Cambria Math" w:cs="Times New Roman"/>
              <w:sz w:val="22"/>
              <w:szCs w:val="22"/>
              <w:lang w:val="vi-VN"/>
            </w:rPr>
            <m:t>V</m:t>
          </m:r>
        </m:oMath>
      </m:oMathPara>
    </w:p>
    <w:p w14:paraId="5DA6E217" w14:textId="438EEAB5" w:rsidR="00C563F5" w:rsidRDefault="008A0B70" w:rsidP="00225E20">
      <w:pPr>
        <w:spacing w:afterLines="100" w:after="240" w:line="240" w:lineRule="auto"/>
        <w:rPr>
          <w:rFonts w:ascii="Times New Roman" w:eastAsiaTheme="minorEastAsia" w:hAnsi="Times New Roman" w:cs="Times New Roman"/>
          <w:sz w:val="20"/>
          <w:szCs w:val="20"/>
          <w:lang w:val="vi-VN"/>
        </w:rPr>
      </w:pPr>
      <w:r w:rsidRPr="008A0B70">
        <w:rPr>
          <w:rFonts w:ascii="Times New Roman" w:eastAsiaTheme="minorEastAsia" w:hAnsi="Times New Roman" w:cs="Times New Roman"/>
          <w:sz w:val="20"/>
          <w:szCs w:val="20"/>
          <w:lang w:val="vi-VN"/>
        </w:rPr>
        <w:t xml:space="preserve">Cơ chế này cho phép mô hình nắm bắt được mối quan hệ dài giữa các ký tự trong một dòng văn bản. </w:t>
      </w:r>
      <w:r w:rsidRPr="003F6E65">
        <w:rPr>
          <w:rFonts w:ascii="Times New Roman" w:eastAsiaTheme="minorEastAsia" w:hAnsi="Times New Roman" w:cs="Times New Roman"/>
          <w:sz w:val="20"/>
          <w:szCs w:val="20"/>
          <w:lang w:val="vi-VN"/>
        </w:rPr>
        <w:t>Nhờ đó, ngay cả khi một ký tự bị mất nét nhẹ do quá trình xóa dấu, AI vẫn có thể "đoán" được từ chính xác dựa trên ngữ cảnh ngữ pháp của tiếng Việt.</w:t>
      </w:r>
    </w:p>
    <w:p w14:paraId="385704BF" w14:textId="25803C1D" w:rsidR="00F34146" w:rsidRDefault="0013217F" w:rsidP="00225E20">
      <w:pPr>
        <w:spacing w:afterLines="100" w:after="240" w:line="240" w:lineRule="auto"/>
        <w:rPr>
          <w:rFonts w:ascii="Times New Roman" w:eastAsiaTheme="minorEastAsia" w:hAnsi="Times New Roman" w:cs="Times New Roman"/>
          <w:sz w:val="20"/>
          <w:szCs w:val="20"/>
          <w:lang w:val="vi-VN"/>
        </w:rPr>
      </w:pPr>
      <w:r>
        <w:rPr>
          <w:noProof/>
        </w:rPr>
        <w:drawing>
          <wp:anchor distT="0" distB="0" distL="114300" distR="114300" simplePos="0" relativeHeight="251658240" behindDoc="0" locked="0" layoutInCell="1" allowOverlap="1" wp14:anchorId="047D8B34" wp14:editId="495A8FC4">
            <wp:simplePos x="0" y="0"/>
            <wp:positionH relativeFrom="column">
              <wp:posOffset>2136</wp:posOffset>
            </wp:positionH>
            <wp:positionV relativeFrom="paragraph">
              <wp:posOffset>1905</wp:posOffset>
            </wp:positionV>
            <wp:extent cx="3191510" cy="3358515"/>
            <wp:effectExtent l="0" t="0" r="0" b="5715"/>
            <wp:wrapTopAndBottom/>
            <wp:docPr id="1465140689" name="Picture 1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f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1510" cy="3358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34F0E" w14:textId="685EFCB2" w:rsidR="00B17FE8" w:rsidRDefault="00F34146" w:rsidP="00225E20">
      <w:pPr>
        <w:spacing w:afterLines="100" w:after="240" w:line="240" w:lineRule="auto"/>
        <w:rPr>
          <w:rFonts w:ascii="Times New Roman" w:eastAsiaTheme="minorEastAsia" w:hAnsi="Times New Roman" w:cs="Times New Roman"/>
          <w:b/>
          <w:bCs/>
          <w:sz w:val="20"/>
          <w:szCs w:val="20"/>
          <w:lang w:val="vi-VN"/>
        </w:rPr>
      </w:pPr>
      <w:r w:rsidRPr="00F34146">
        <w:rPr>
          <w:rFonts w:ascii="Times New Roman" w:eastAsiaTheme="minorEastAsia" w:hAnsi="Times New Roman" w:cs="Times New Roman"/>
          <w:b/>
          <w:bCs/>
          <w:sz w:val="20"/>
          <w:szCs w:val="20"/>
        </w:rPr>
        <w:t>Hình 2. Cấu trúc cơ bản của khối Transformer Attention trong module nhận dạng.</w:t>
      </w:r>
    </w:p>
    <w:p w14:paraId="4F665F8A" w14:textId="77777777" w:rsidR="002145D6" w:rsidRDefault="00C20A8A" w:rsidP="00C20A8A">
      <w:pPr>
        <w:spacing w:afterLines="100" w:after="240" w:line="240" w:lineRule="auto"/>
        <w:rPr>
          <w:rFonts w:ascii="Times New Roman" w:eastAsiaTheme="minorEastAsia" w:hAnsi="Times New Roman" w:cs="Times New Roman"/>
          <w:sz w:val="20"/>
          <w:szCs w:val="20"/>
          <w:lang w:val="vi-VN"/>
        </w:rPr>
      </w:pPr>
      <w:r w:rsidRPr="002145D6">
        <w:rPr>
          <w:rFonts w:ascii="Times New Roman" w:eastAsiaTheme="minorEastAsia" w:hAnsi="Times New Roman" w:cs="Times New Roman"/>
          <w:b/>
          <w:bCs/>
          <w:sz w:val="20"/>
          <w:szCs w:val="20"/>
          <w:lang w:val="vi-VN"/>
        </w:rPr>
        <w:t>2.4. Trích xuất thông tin bằng mô hình ngôn ngữ lớn (LLM)</w:t>
      </w:r>
      <w:r w:rsidRPr="002145D6">
        <w:rPr>
          <w:rFonts w:ascii="Times New Roman" w:eastAsiaTheme="minorEastAsia" w:hAnsi="Times New Roman" w:cs="Times New Roman"/>
          <w:sz w:val="20"/>
          <w:szCs w:val="20"/>
          <w:lang w:val="vi-VN"/>
        </w:rPr>
        <w:t xml:space="preserve"> </w:t>
      </w:r>
    </w:p>
    <w:p w14:paraId="31AE536E" w14:textId="77777777" w:rsidR="00AB3D04" w:rsidRDefault="00C20A8A" w:rsidP="00C20A8A">
      <w:pPr>
        <w:spacing w:afterLines="100" w:after="240" w:line="240" w:lineRule="auto"/>
        <w:rPr>
          <w:rFonts w:ascii="Times New Roman" w:eastAsiaTheme="minorEastAsia" w:hAnsi="Times New Roman" w:cs="Times New Roman"/>
          <w:sz w:val="20"/>
          <w:szCs w:val="20"/>
          <w:lang w:val="vi-VN"/>
        </w:rPr>
        <w:sectPr w:rsidR="00AB3D04" w:rsidSect="00AB3D04">
          <w:type w:val="continuous"/>
          <w:pgSz w:w="11906" w:h="16838" w:code="9"/>
          <w:pgMar w:top="567" w:right="567" w:bottom="567" w:left="567" w:header="720" w:footer="720" w:gutter="0"/>
          <w:cols w:num="2" w:space="720"/>
          <w:docGrid w:linePitch="360"/>
        </w:sectPr>
      </w:pPr>
      <w:r w:rsidRPr="002145D6">
        <w:rPr>
          <w:rFonts w:ascii="Times New Roman" w:eastAsiaTheme="minorEastAsia" w:hAnsi="Times New Roman" w:cs="Times New Roman"/>
          <w:sz w:val="20"/>
          <w:szCs w:val="20"/>
          <w:lang w:val="vi-VN"/>
        </w:rPr>
        <w:t>Điểm đột phá của nghiên cứu này so với các hệ thống trích xuất dựa trên luật (Rule-based) hay NER truyền thống là việc ứng dụng LLM Qwen2.5-7B chạy nội bộ. Khác với các nghiên cứu dùng GPT-4 vi phạm bảo mật dữ liệu , VietIDP tối ưu hóa LLM qua kỹ thuật lượng tử hóa (Quantization) và Sliding Window.</w:t>
      </w:r>
    </w:p>
    <w:p w14:paraId="444E150A" w14:textId="56D1F30F" w:rsidR="00C20A8A" w:rsidRPr="002145D6" w:rsidRDefault="00C20A8A" w:rsidP="00C20A8A">
      <w:pPr>
        <w:spacing w:afterLines="100" w:after="240" w:line="240" w:lineRule="auto"/>
        <w:rPr>
          <w:rFonts w:ascii="Times New Roman" w:eastAsiaTheme="minorEastAsia" w:hAnsi="Times New Roman" w:cs="Times New Roman"/>
          <w:sz w:val="20"/>
          <w:szCs w:val="20"/>
          <w:lang w:val="vi-VN"/>
        </w:rPr>
      </w:pPr>
      <w:r w:rsidRPr="002145D6">
        <w:rPr>
          <w:rFonts w:ascii="Times New Roman" w:eastAsiaTheme="minorEastAsia" w:hAnsi="Times New Roman" w:cs="Times New Roman"/>
          <w:sz w:val="20"/>
          <w:szCs w:val="20"/>
          <w:lang w:val="vi-VN"/>
        </w:rPr>
        <w:lastRenderedPageBreak/>
        <w:t xml:space="preserve"> </w:t>
      </w:r>
    </w:p>
    <w:p w14:paraId="0CEE66DC" w14:textId="77777777" w:rsidR="00272AC5" w:rsidRDefault="00272AC5" w:rsidP="00C20A8A">
      <w:pPr>
        <w:spacing w:afterLines="100" w:after="240" w:line="240" w:lineRule="auto"/>
        <w:rPr>
          <w:rFonts w:ascii="Times New Roman" w:eastAsiaTheme="minorEastAsia" w:hAnsi="Times New Roman" w:cs="Times New Roman"/>
          <w:sz w:val="20"/>
          <w:szCs w:val="20"/>
          <w:lang w:val="vi-VN"/>
        </w:rPr>
        <w:sectPr w:rsidR="00272AC5" w:rsidSect="00AB3D04">
          <w:type w:val="continuous"/>
          <w:pgSz w:w="11906" w:h="16838" w:code="9"/>
          <w:pgMar w:top="567" w:right="567" w:bottom="567" w:left="567" w:header="720" w:footer="720" w:gutter="0"/>
          <w:cols w:space="720"/>
          <w:docGrid w:linePitch="360"/>
        </w:sectPr>
      </w:pPr>
    </w:p>
    <w:p w14:paraId="028A027E" w14:textId="77777777" w:rsidR="00C20A8A" w:rsidRPr="002145D6" w:rsidRDefault="00C20A8A" w:rsidP="00C20A8A">
      <w:pPr>
        <w:spacing w:afterLines="100" w:after="240" w:line="240" w:lineRule="auto"/>
        <w:rPr>
          <w:rFonts w:ascii="Times New Roman" w:eastAsiaTheme="minorEastAsia" w:hAnsi="Times New Roman" w:cs="Times New Roman"/>
          <w:sz w:val="20"/>
          <w:szCs w:val="20"/>
          <w:lang w:val="vi-VN"/>
        </w:rPr>
      </w:pPr>
      <w:r w:rsidRPr="002145D6">
        <w:rPr>
          <w:rFonts w:ascii="Times New Roman" w:eastAsiaTheme="minorEastAsia" w:hAnsi="Times New Roman" w:cs="Times New Roman"/>
          <w:sz w:val="20"/>
          <w:szCs w:val="20"/>
          <w:lang w:val="vi-VN"/>
        </w:rPr>
        <w:t>Bảng 1 dưới đây tổng hợp sự khác biệt và cải tiến của hệ thống VietIDP so với các công trình nghiên cứu tiêu biểu trước đây:</w:t>
      </w:r>
    </w:p>
    <w:p w14:paraId="30ECD02D" w14:textId="77777777" w:rsidR="00272AC5" w:rsidRPr="00272AC5" w:rsidRDefault="00272AC5" w:rsidP="00003E41">
      <w:pPr>
        <w:spacing w:afterLines="100" w:after="240" w:line="240" w:lineRule="auto"/>
        <w:jc w:val="center"/>
        <w:rPr>
          <w:rFonts w:ascii="Times New Roman" w:hAnsi="Times New Roman" w:cs="Times New Roman"/>
          <w:sz w:val="20"/>
          <w:szCs w:val="20"/>
          <w:lang w:val="vi-VN"/>
        </w:rPr>
        <w:sectPr w:rsidR="00272AC5" w:rsidRPr="00272AC5" w:rsidSect="00272AC5">
          <w:type w:val="continuous"/>
          <w:pgSz w:w="11906" w:h="16838" w:code="9"/>
          <w:pgMar w:top="567" w:right="567" w:bottom="567" w:left="567" w:header="720" w:footer="720" w:gutter="0"/>
          <w:cols w:num="2" w:space="720"/>
          <w:docGrid w:linePitch="360"/>
        </w:sectPr>
      </w:pPr>
    </w:p>
    <w:tbl>
      <w:tblPr>
        <w:tblStyle w:val="GridTable4-Accent1"/>
        <w:tblW w:w="4945" w:type="dxa"/>
        <w:tblLook w:val="04A0" w:firstRow="1" w:lastRow="0" w:firstColumn="1" w:lastColumn="0" w:noHBand="0" w:noVBand="1"/>
      </w:tblPr>
      <w:tblGrid>
        <w:gridCol w:w="935"/>
        <w:gridCol w:w="1214"/>
        <w:gridCol w:w="2796"/>
      </w:tblGrid>
      <w:tr w:rsidR="009E4053" w:rsidRPr="008F5DCD" w14:paraId="123A9B8D" w14:textId="77777777" w:rsidTr="009022D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8338E8" w14:textId="44AB7FA7" w:rsidR="009E4053" w:rsidRPr="00983177" w:rsidRDefault="009E4053" w:rsidP="00003E41">
            <w:pPr>
              <w:spacing w:afterLines="100" w:after="240" w:line="240" w:lineRule="auto"/>
              <w:jc w:val="center"/>
              <w:rPr>
                <w:rFonts w:ascii="Times New Roman" w:eastAsiaTheme="minorEastAsia" w:hAnsi="Times New Roman" w:cs="Times New Roman"/>
                <w:sz w:val="20"/>
                <w:szCs w:val="20"/>
              </w:rPr>
            </w:pPr>
            <w:r w:rsidRPr="00983177">
              <w:rPr>
                <w:rFonts w:ascii="Times New Roman" w:hAnsi="Times New Roman" w:cs="Times New Roman"/>
                <w:sz w:val="20"/>
                <w:szCs w:val="20"/>
              </w:rPr>
              <w:t>Tiêu chí so sánh</w:t>
            </w:r>
          </w:p>
        </w:tc>
        <w:tc>
          <w:tcPr>
            <w:tcW w:w="1214" w:type="dxa"/>
            <w:hideMark/>
          </w:tcPr>
          <w:p w14:paraId="222ADC32" w14:textId="60A3375A" w:rsidR="009E4053" w:rsidRPr="00983177" w:rsidRDefault="009E4053" w:rsidP="00003E41">
            <w:pPr>
              <w:spacing w:afterLines="100" w:after="24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Các phương pháp cũ</w:t>
            </w:r>
          </w:p>
        </w:tc>
        <w:tc>
          <w:tcPr>
            <w:tcW w:w="2796" w:type="dxa"/>
            <w:hideMark/>
          </w:tcPr>
          <w:p w14:paraId="614E41AE" w14:textId="487C57CF" w:rsidR="009E4053" w:rsidRPr="00983177" w:rsidRDefault="009E4053" w:rsidP="00003E41">
            <w:pPr>
              <w:spacing w:afterLines="100" w:after="24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Hệ thống VietIDP (Đề tài)</w:t>
            </w:r>
          </w:p>
        </w:tc>
      </w:tr>
      <w:tr w:rsidR="009E4053" w:rsidRPr="008F5DCD" w14:paraId="5D27B6F1" w14:textId="77777777" w:rsidTr="009022D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6E183B" w14:textId="1EC802B8" w:rsidR="009E4053" w:rsidRPr="00983177" w:rsidRDefault="009E4053" w:rsidP="00003E41">
            <w:pPr>
              <w:spacing w:afterLines="100" w:after="240" w:line="240" w:lineRule="auto"/>
              <w:jc w:val="center"/>
              <w:rPr>
                <w:rFonts w:ascii="Times New Roman" w:eastAsiaTheme="minorEastAsia" w:hAnsi="Times New Roman" w:cs="Times New Roman"/>
                <w:sz w:val="20"/>
                <w:szCs w:val="20"/>
              </w:rPr>
            </w:pPr>
            <w:r w:rsidRPr="00983177">
              <w:rPr>
                <w:rFonts w:ascii="Times New Roman" w:hAnsi="Times New Roman" w:cs="Times New Roman"/>
                <w:sz w:val="20"/>
                <w:szCs w:val="20"/>
              </w:rPr>
              <w:t>Xử lý con dấu</w:t>
            </w:r>
          </w:p>
        </w:tc>
        <w:tc>
          <w:tcPr>
            <w:tcW w:w="1214" w:type="dxa"/>
            <w:hideMark/>
          </w:tcPr>
          <w:p w14:paraId="33A48F7D" w14:textId="452960E5" w:rsidR="009E4053" w:rsidRPr="00983177" w:rsidRDefault="009E4053" w:rsidP="00003E4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Nhị phân hóa (Mất nét chữ)</w:t>
            </w:r>
          </w:p>
        </w:tc>
        <w:tc>
          <w:tcPr>
            <w:tcW w:w="2796" w:type="dxa"/>
            <w:hideMark/>
          </w:tcPr>
          <w:p w14:paraId="4B217238" w14:textId="720F24AF" w:rsidR="009E4053" w:rsidRPr="00983177" w:rsidRDefault="009E4053" w:rsidP="00003E4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HybridStampMatting (Bảo toàn nét)</w:t>
            </w:r>
          </w:p>
        </w:tc>
      </w:tr>
      <w:tr w:rsidR="009E4053" w:rsidRPr="008F5DCD" w14:paraId="418541C3" w14:textId="77777777" w:rsidTr="009022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A22B45" w14:textId="5F667EEC" w:rsidR="009E4053" w:rsidRPr="00983177" w:rsidRDefault="009E4053" w:rsidP="00003E41">
            <w:pPr>
              <w:spacing w:afterLines="100" w:after="240" w:line="240" w:lineRule="auto"/>
              <w:jc w:val="center"/>
              <w:rPr>
                <w:rFonts w:ascii="Times New Roman" w:eastAsiaTheme="minorEastAsia" w:hAnsi="Times New Roman" w:cs="Times New Roman"/>
                <w:sz w:val="20"/>
                <w:szCs w:val="20"/>
              </w:rPr>
            </w:pPr>
            <w:r w:rsidRPr="00983177">
              <w:rPr>
                <w:rFonts w:ascii="Times New Roman" w:hAnsi="Times New Roman" w:cs="Times New Roman"/>
                <w:sz w:val="20"/>
                <w:szCs w:val="20"/>
              </w:rPr>
              <w:t>Độ chính xác</w:t>
            </w:r>
          </w:p>
        </w:tc>
        <w:tc>
          <w:tcPr>
            <w:tcW w:w="1214" w:type="dxa"/>
            <w:hideMark/>
          </w:tcPr>
          <w:p w14:paraId="0362C93E" w14:textId="3A1E8D41" w:rsidR="009E4053" w:rsidRPr="00983177" w:rsidRDefault="009E4053" w:rsidP="00003E4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Thấp khi tài liệu bị nhiễu</w:t>
            </w:r>
          </w:p>
        </w:tc>
        <w:tc>
          <w:tcPr>
            <w:tcW w:w="2796" w:type="dxa"/>
            <w:hideMark/>
          </w:tcPr>
          <w:p w14:paraId="7FCEF476" w14:textId="2E1257FD" w:rsidR="009E4053" w:rsidRPr="00983177" w:rsidRDefault="009E4053" w:rsidP="00003E4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Cao (mAP đạt 0.995)</w:t>
            </w:r>
          </w:p>
        </w:tc>
      </w:tr>
      <w:tr w:rsidR="009E4053" w:rsidRPr="008F5DCD" w14:paraId="62B70827" w14:textId="77777777" w:rsidTr="009022D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38A916" w14:textId="23B80E3C" w:rsidR="009E4053" w:rsidRPr="00983177" w:rsidRDefault="009E4053" w:rsidP="00003E41">
            <w:pPr>
              <w:spacing w:afterLines="100" w:after="240" w:line="240" w:lineRule="auto"/>
              <w:jc w:val="center"/>
              <w:rPr>
                <w:rFonts w:ascii="Times New Roman" w:eastAsiaTheme="minorEastAsia" w:hAnsi="Times New Roman" w:cs="Times New Roman"/>
                <w:sz w:val="20"/>
                <w:szCs w:val="20"/>
              </w:rPr>
            </w:pPr>
            <w:r w:rsidRPr="00983177">
              <w:rPr>
                <w:rFonts w:ascii="Times New Roman" w:hAnsi="Times New Roman" w:cs="Times New Roman"/>
                <w:sz w:val="20"/>
                <w:szCs w:val="20"/>
              </w:rPr>
              <w:t>Xử lý ngữ nghĩa</w:t>
            </w:r>
          </w:p>
        </w:tc>
        <w:tc>
          <w:tcPr>
            <w:tcW w:w="1214" w:type="dxa"/>
            <w:hideMark/>
          </w:tcPr>
          <w:p w14:paraId="08BB8344" w14:textId="0F925AFE" w:rsidR="009E4053" w:rsidRPr="00983177" w:rsidRDefault="009E4053" w:rsidP="00003E4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Không có (Chỉ trích xuất thô)</w:t>
            </w:r>
          </w:p>
        </w:tc>
        <w:tc>
          <w:tcPr>
            <w:tcW w:w="2796" w:type="dxa"/>
            <w:hideMark/>
          </w:tcPr>
          <w:p w14:paraId="1CA78C1D" w14:textId="7528B2EA" w:rsidR="009E4053" w:rsidRPr="00983177" w:rsidRDefault="009E4053" w:rsidP="00003E4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LLM Qwen2.5 (Tự sửa lỗi, hiểu ngữ cảnh)</w:t>
            </w:r>
          </w:p>
        </w:tc>
      </w:tr>
      <w:tr w:rsidR="009E4053" w:rsidRPr="008F5DCD" w14:paraId="3469D772" w14:textId="77777777" w:rsidTr="009022DA">
        <w:trPr>
          <w:trHeight w:val="671"/>
        </w:trPr>
        <w:tc>
          <w:tcPr>
            <w:cnfStyle w:val="001000000000" w:firstRow="0" w:lastRow="0" w:firstColumn="1" w:lastColumn="0" w:oddVBand="0" w:evenVBand="0" w:oddHBand="0" w:evenHBand="0" w:firstRowFirstColumn="0" w:firstRowLastColumn="0" w:lastRowFirstColumn="0" w:lastRowLastColumn="0"/>
            <w:tcW w:w="0" w:type="auto"/>
            <w:hideMark/>
          </w:tcPr>
          <w:p w14:paraId="22C0B548" w14:textId="737D6339" w:rsidR="009E4053" w:rsidRPr="00983177" w:rsidRDefault="009E4053" w:rsidP="00003E41">
            <w:pPr>
              <w:spacing w:afterLines="100" w:after="240" w:line="240" w:lineRule="auto"/>
              <w:jc w:val="center"/>
              <w:rPr>
                <w:rFonts w:ascii="Times New Roman" w:eastAsiaTheme="minorEastAsia" w:hAnsi="Times New Roman" w:cs="Times New Roman"/>
                <w:sz w:val="20"/>
                <w:szCs w:val="20"/>
              </w:rPr>
            </w:pPr>
            <w:r w:rsidRPr="00983177">
              <w:rPr>
                <w:rFonts w:ascii="Times New Roman" w:hAnsi="Times New Roman" w:cs="Times New Roman"/>
                <w:sz w:val="20"/>
                <w:szCs w:val="20"/>
              </w:rPr>
              <w:t>Triển khai</w:t>
            </w:r>
          </w:p>
        </w:tc>
        <w:tc>
          <w:tcPr>
            <w:tcW w:w="1214" w:type="dxa"/>
            <w:hideMark/>
          </w:tcPr>
          <w:p w14:paraId="55F76153" w14:textId="42252CAA" w:rsidR="009E4053" w:rsidRPr="00983177" w:rsidRDefault="009E4053" w:rsidP="00003E4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Thường phải dùng Cloud API</w:t>
            </w:r>
          </w:p>
        </w:tc>
        <w:tc>
          <w:tcPr>
            <w:tcW w:w="2796" w:type="dxa"/>
            <w:hideMark/>
          </w:tcPr>
          <w:p w14:paraId="0E5D82A6" w14:textId="5B6CA501" w:rsidR="009E4053" w:rsidRPr="00983177" w:rsidRDefault="009E4053" w:rsidP="00003E4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983177">
              <w:rPr>
                <w:rFonts w:ascii="Times New Roman" w:hAnsi="Times New Roman" w:cs="Times New Roman"/>
                <w:sz w:val="20"/>
                <w:szCs w:val="20"/>
              </w:rPr>
              <w:t>Chạy Offline hoàn toàn (Bảo mật)</w:t>
            </w:r>
          </w:p>
        </w:tc>
      </w:tr>
    </w:tbl>
    <w:p w14:paraId="4E8F5C64" w14:textId="4C97E62A" w:rsidR="005009AC" w:rsidRPr="005009AC" w:rsidRDefault="00C91B36" w:rsidP="00225E20">
      <w:pPr>
        <w:spacing w:afterLines="100" w:after="240" w:line="240" w:lineRule="auto"/>
        <w:rPr>
          <w:rFonts w:ascii="Times New Roman" w:eastAsiaTheme="minorEastAsia" w:hAnsi="Times New Roman" w:cs="Times New Roman"/>
          <w:sz w:val="20"/>
          <w:szCs w:val="20"/>
          <w:lang w:val="vi-VN"/>
        </w:rPr>
      </w:pPr>
      <w:r w:rsidRPr="00647C79">
        <w:rPr>
          <w:rFonts w:ascii="Times New Roman" w:eastAsiaTheme="minorEastAsia" w:hAnsi="Times New Roman" w:cs="Times New Roman"/>
          <w:b/>
          <w:bCs/>
          <w:sz w:val="20"/>
          <w:szCs w:val="20"/>
          <w:lang w:val="vi-VN"/>
        </w:rPr>
        <w:t>Bảng 1: So sánh đặc tính kỹ thuật giữa các giải pháp OCR và VietIDP</w:t>
      </w:r>
    </w:p>
    <w:p w14:paraId="6BC6916F" w14:textId="3FC7CA46" w:rsidR="00356341" w:rsidRPr="007B641B" w:rsidRDefault="00000000" w:rsidP="001B4BA2">
      <w:pPr>
        <w:pStyle w:val="Heading1"/>
        <w:numPr>
          <w:ilvl w:val="0"/>
          <w:numId w:val="7"/>
        </w:numPr>
        <w:spacing w:afterLines="100" w:after="240" w:line="240" w:lineRule="auto"/>
        <w:rPr>
          <w:rFonts w:ascii="Times New Roman" w:eastAsiaTheme="minorEastAsia" w:hAnsi="Times New Roman" w:cs="Times New Roman"/>
          <w:b/>
          <w:bCs/>
          <w:color w:val="000000"/>
          <w:sz w:val="24"/>
          <w:szCs w:val="24"/>
          <w14:textFill>
            <w14:solidFill>
              <w14:srgbClr w14:val="000000">
                <w14:lumMod w14:val="100000"/>
                <w14:lumOff w14:val="0"/>
              </w14:srgbClr>
            </w14:solidFill>
          </w14:textFill>
        </w:rPr>
      </w:pPr>
      <w:r w:rsidRPr="007B641B">
        <w:rPr>
          <w:rFonts w:ascii="Times New Roman" w:eastAsiaTheme="minorEastAsia" w:hAnsi="Times New Roman" w:cs="Times New Roman"/>
          <w:b/>
          <w:bCs/>
          <w:color w:val="000000"/>
          <w:sz w:val="24"/>
          <w:szCs w:val="24"/>
          <w14:textFill>
            <w14:solidFill>
              <w14:srgbClr w14:val="000000">
                <w14:lumMod w14:val="100000"/>
                <w14:lumOff w14:val="0"/>
              </w14:srgbClr>
            </w14:solidFill>
          </w14:textFill>
        </w:rPr>
        <w:t>Phương pháp Đề xuất</w:t>
      </w:r>
    </w:p>
    <w:p w14:paraId="07BFFD89" w14:textId="0ABA80AA" w:rsidR="0029353D" w:rsidRPr="007B641B" w:rsidRDefault="0029353D" w:rsidP="0029353D">
      <w:pPr>
        <w:spacing w:afterLines="100" w:after="240" w:line="240" w:lineRule="auto"/>
        <w:jc w:val="both"/>
        <w:rPr>
          <w:rFonts w:ascii="Times New Roman" w:eastAsiaTheme="minorEastAsia" w:hAnsi="Times New Roman" w:cs="Times New Roman"/>
          <w:b/>
          <w:bCs/>
          <w:sz w:val="20"/>
          <w:szCs w:val="20"/>
        </w:rPr>
      </w:pPr>
      <w:r w:rsidRPr="007B641B">
        <w:rPr>
          <w:rFonts w:ascii="Times New Roman" w:eastAsiaTheme="minorEastAsia" w:hAnsi="Times New Roman" w:cs="Times New Roman"/>
          <w:b/>
          <w:bCs/>
          <w:sz w:val="20"/>
          <w:szCs w:val="20"/>
        </w:rPr>
        <w:t>3.1. Bài toán (Problem Formulation)</w:t>
      </w:r>
    </w:p>
    <w:p w14:paraId="6B6E3481" w14:textId="5F8FADAC" w:rsidR="0029353D" w:rsidRPr="007B641B" w:rsidRDefault="0029353D" w:rsidP="0029353D">
      <w:pPr>
        <w:spacing w:afterLines="100" w:after="240"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rPr>
        <w:t xml:space="preserve">Cho đầu vào là một hình ảnh tài liệu quét </w:t>
      </w:r>
      <m:oMath>
        <m:r>
          <w:rPr>
            <w:rFonts w:ascii="Cambria Math" w:eastAsiaTheme="minorEastAsia" w:hAnsi="Cambria Math" w:cs="Times New Roman"/>
            <w:sz w:val="20"/>
            <w:szCs w:val="20"/>
          </w:rPr>
          <m:t xml:space="preserve">I ∈ </m:t>
        </m:r>
        <m:sSup>
          <m:sSupPr>
            <m:ctrlPr>
              <w:rPr>
                <w:rFonts w:ascii="Cambria Math" w:eastAsiaTheme="minorEastAsia" w:hAnsi="Cambria Math" w:cs="Times New Roman"/>
                <w:i/>
                <w:sz w:val="20"/>
                <w:szCs w:val="20"/>
              </w:rPr>
            </m:ctrlPr>
          </m:sSupPr>
          <m:e>
            <m:r>
              <m:rPr>
                <m:scr m:val="double-struck"/>
              </m:rPr>
              <w:rPr>
                <w:rFonts w:ascii="Cambria Math" w:eastAsiaTheme="minorEastAsia" w:hAnsi="Cambria Math" w:cs="Times New Roman"/>
                <w:sz w:val="20"/>
                <w:szCs w:val="20"/>
              </w:rPr>
              <m:t>R</m:t>
            </m:r>
          </m:e>
          <m:sup>
            <m:r>
              <w:rPr>
                <w:rFonts w:ascii="Cambria Math" w:eastAsiaTheme="minorEastAsia" w:hAnsi="Cambria Math" w:cs="Times New Roman"/>
                <w:sz w:val="20"/>
                <w:szCs w:val="20"/>
              </w:rPr>
              <m:t>H × W × 3</m:t>
            </m:r>
          </m:sup>
        </m:sSup>
      </m:oMath>
      <w:r w:rsidRPr="007B641B">
        <w:rPr>
          <w:rFonts w:ascii="Times New Roman" w:eastAsiaTheme="minorEastAsia" w:hAnsi="Times New Roman" w:cs="Times New Roman"/>
          <w:sz w:val="20"/>
          <w:szCs w:val="20"/>
        </w:rPr>
        <w:t xml:space="preserve">. Mục tiêu của hệ thống là trích xuất tập dữ liệu có cấu trúc </w:t>
      </w:r>
      <m:oMath>
        <m:r>
          <w:rPr>
            <w:rFonts w:ascii="Cambria Math" w:eastAsiaTheme="minorEastAsia" w:hAnsi="Cambria Math" w:cs="Times New Roman"/>
            <w:sz w:val="20"/>
            <w:szCs w:val="20"/>
          </w:rPr>
          <m:t xml:space="preserve">J = </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 xml:space="preserve"> </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1</m:t>
                    </m:r>
                  </m:sub>
                </m:sSub>
              </m:e>
            </m:d>
            <m:r>
              <w:rPr>
                <w:rFonts w:ascii="Cambria Math" w:eastAsiaTheme="minorEastAsia" w:hAnsi="Cambria Math" w:cs="Times New Roman"/>
                <w:sz w:val="20"/>
                <w:szCs w:val="20"/>
              </w:rPr>
              <m:t xml:space="preserve">, </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2</m:t>
                    </m:r>
                  </m:sub>
                </m:sSub>
              </m:e>
            </m:d>
            <m:r>
              <w:rPr>
                <w:rFonts w:ascii="Cambria Math" w:eastAsiaTheme="minorEastAsia" w:hAnsi="Cambria Math" w:cs="Times New Roman"/>
                <w:sz w:val="20"/>
                <w:szCs w:val="20"/>
              </w:rPr>
              <m:t xml:space="preserve">, ..., </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n</m:t>
                    </m:r>
                  </m:sub>
                </m:sSub>
              </m:e>
            </m:d>
          </m:e>
        </m:d>
      </m:oMath>
      <w:r w:rsidRPr="007B641B">
        <w:rPr>
          <w:rFonts w:ascii="Times New Roman" w:eastAsiaTheme="minorEastAsia" w:hAnsi="Times New Roman" w:cs="Times New Roman"/>
          <w:sz w:val="20"/>
          <w:szCs w:val="20"/>
        </w:rPr>
        <w:t xml:space="preserve">, trong đó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i</m:t>
            </m:r>
          </m:sub>
        </m:sSub>
      </m:oMath>
      <w:r w:rsidRPr="007B641B">
        <w:rPr>
          <w:rFonts w:ascii="Times New Roman" w:eastAsiaTheme="minorEastAsia" w:hAnsi="Times New Roman" w:cs="Times New Roman"/>
          <w:sz w:val="20"/>
          <w:szCs w:val="20"/>
        </w:rPr>
        <w:t xml:space="preserve"> là tên trường (ví dụ: loai_van_ban, so_hieu) và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i</m:t>
            </m:r>
          </m:sub>
        </m:sSub>
      </m:oMath>
      <w:r w:rsidRPr="007B641B">
        <w:rPr>
          <w:rFonts w:ascii="Times New Roman" w:eastAsiaTheme="minorEastAsia" w:hAnsi="Times New Roman" w:cs="Times New Roman"/>
          <w:sz w:val="20"/>
          <w:szCs w:val="20"/>
        </w:rPr>
        <w:t xml:space="preserve"> là giá trị tương ứng. Quá trình này được mô hình hóa qua hai hàm: Hàm giải mã văn bản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OCR</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I</m:t>
                </m:r>
              </m:e>
            </m:d>
          </m:sub>
        </m:sSub>
        <m:r>
          <w:rPr>
            <w:rFonts w:ascii="Cambria Math" w:eastAsiaTheme="minorEastAsia" w:hAnsi="Cambria Math" w:cs="Times New Roman"/>
            <w:sz w:val="20"/>
            <w:szCs w:val="20"/>
          </w:rPr>
          <m:t>→ T</m:t>
        </m:r>
      </m:oMath>
      <w:r w:rsidRPr="007B641B">
        <w:rPr>
          <w:rFonts w:ascii="Times New Roman" w:eastAsiaTheme="minorEastAsia" w:hAnsi="Times New Roman" w:cs="Times New Roman"/>
          <w:sz w:val="20"/>
          <w:szCs w:val="20"/>
        </w:rPr>
        <w:t xml:space="preserve"> (với T là văn bản thô) và hàm trích xuất ngữ nghĩa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LLM</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sub>
        </m:sSub>
        <m:r>
          <w:rPr>
            <w:rFonts w:ascii="Cambria Math" w:eastAsiaTheme="minorEastAsia" w:hAnsi="Cambria Math" w:cs="Times New Roman"/>
            <w:sz w:val="20"/>
            <w:szCs w:val="20"/>
          </w:rPr>
          <m:t>→ J</m:t>
        </m:r>
      </m:oMath>
      <w:r w:rsidRPr="007B641B">
        <w:rPr>
          <w:rFonts w:ascii="Times New Roman" w:eastAsiaTheme="minorEastAsia" w:hAnsi="Times New Roman" w:cs="Times New Roman"/>
          <w:sz w:val="20"/>
          <w:szCs w:val="20"/>
        </w:rPr>
        <w:t>.</w:t>
      </w:r>
    </w:p>
    <w:p w14:paraId="0647503B" w14:textId="78DD9D27" w:rsidR="00BD787C" w:rsidRPr="007B641B" w:rsidRDefault="00F274A4" w:rsidP="00BD787C">
      <w:pPr>
        <w:pStyle w:val="ListParagraph"/>
        <w:numPr>
          <w:ilvl w:val="1"/>
          <w:numId w:val="7"/>
        </w:numPr>
        <w:spacing w:afterLines="100" w:after="240"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Kiến trúc tổng thể</w:t>
      </w:r>
      <w:r w:rsidRPr="007B641B">
        <w:rPr>
          <w:rFonts w:ascii="Times New Roman" w:eastAsiaTheme="minorEastAsia" w:hAnsi="Times New Roman" w:cs="Times New Roman"/>
          <w:sz w:val="20"/>
          <w:szCs w:val="20"/>
          <w:lang w:val="vi-VN"/>
        </w:rPr>
        <w:t xml:space="preserve"> </w:t>
      </w:r>
    </w:p>
    <w:p w14:paraId="66F7F2A8" w14:textId="7719F421" w:rsidR="00F274A4" w:rsidRPr="007B641B" w:rsidRDefault="00F274A4" w:rsidP="00BD787C">
      <w:pPr>
        <w:spacing w:afterLines="100" w:after="240" w:line="240" w:lineRule="auto"/>
        <w:ind w:left="360"/>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Hệ thống VietIDP được thiết kế theo dạng pipeline </w:t>
      </w:r>
      <w:r w:rsidR="00694FEA" w:rsidRPr="00694FEA">
        <w:rPr>
          <w:rFonts w:ascii="Times New Roman" w:eastAsiaTheme="minorEastAsia" w:hAnsi="Times New Roman" w:cs="Times New Roman"/>
          <w:sz w:val="20"/>
          <w:szCs w:val="20"/>
          <w:lang w:val="vi-VN"/>
        </w:rPr>
        <w:t>6</w:t>
      </w:r>
      <w:r w:rsidRPr="007B641B">
        <w:rPr>
          <w:rFonts w:ascii="Times New Roman" w:eastAsiaTheme="minorEastAsia" w:hAnsi="Times New Roman" w:cs="Times New Roman"/>
          <w:sz w:val="20"/>
          <w:szCs w:val="20"/>
          <w:lang w:val="vi-VN"/>
        </w:rPr>
        <w:t xml:space="preserve"> giai đoạn tuần tự, cho phép độc lập cập nhật từng module mà không làm gián đoạn toàn hệ thống.</w:t>
      </w:r>
    </w:p>
    <w:p w14:paraId="344A52A6" w14:textId="616A8516" w:rsidR="007365C1" w:rsidRPr="007B641B" w:rsidRDefault="005C348E" w:rsidP="000A7BED">
      <w:pPr>
        <w:spacing w:afterLines="100" w:after="240" w:line="240" w:lineRule="auto"/>
        <w:jc w:val="both"/>
        <w:rPr>
          <w:rFonts w:ascii="Times New Roman" w:eastAsiaTheme="minorEastAsia" w:hAnsi="Times New Roman" w:cs="Times New Roman"/>
          <w:b/>
          <w:bCs/>
          <w:sz w:val="20"/>
          <w:szCs w:val="20"/>
          <w:lang w:val="vi-VN"/>
        </w:rPr>
      </w:pPr>
      <w:r>
        <w:rPr>
          <w:rFonts w:ascii="Times New Roman" w:eastAsiaTheme="minorEastAsia" w:hAnsi="Times New Roman" w:cs="Times New Roman"/>
          <w:b/>
          <w:bCs/>
          <w:noProof/>
          <w:sz w:val="20"/>
          <w:szCs w:val="20"/>
          <w:lang w:val="vi-VN"/>
        </w:rPr>
        <w:drawing>
          <wp:inline distT="0" distB="0" distL="0" distR="0" wp14:anchorId="4E80951A" wp14:editId="0E86328E">
            <wp:extent cx="3191510" cy="1739457"/>
            <wp:effectExtent l="0" t="0" r="8890" b="0"/>
            <wp:docPr id="1303220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20765" name="Picture 2"/>
                    <pic:cNvPicPr/>
                  </pic:nvPicPr>
                  <pic:blipFill>
                    <a:blip r:embed="rId16"/>
                    <a:stretch>
                      <a:fillRect/>
                    </a:stretch>
                  </pic:blipFill>
                  <pic:spPr>
                    <a:xfrm>
                      <a:off x="0" y="0"/>
                      <a:ext cx="3191510" cy="1739457"/>
                    </a:xfrm>
                    <a:prstGeom prst="rect">
                      <a:avLst/>
                    </a:prstGeom>
                  </pic:spPr>
                </pic:pic>
              </a:graphicData>
            </a:graphic>
          </wp:inline>
        </w:drawing>
      </w:r>
    </w:p>
    <w:p w14:paraId="6523911E" w14:textId="4D0DEC71" w:rsidR="002672A6" w:rsidRDefault="006B6BCB" w:rsidP="000A7BED">
      <w:pPr>
        <w:spacing w:afterLines="100" w:after="240" w:line="240" w:lineRule="auto"/>
        <w:jc w:val="both"/>
        <w:rPr>
          <w:rFonts w:ascii="Times New Roman" w:eastAsiaTheme="minorEastAsia" w:hAnsi="Times New Roman" w:cs="Times New Roman"/>
          <w:b/>
          <w:bCs/>
          <w:sz w:val="20"/>
          <w:szCs w:val="20"/>
          <w:lang w:val="vi-VN"/>
        </w:rPr>
      </w:pPr>
      <w:r w:rsidRPr="007B641B">
        <w:rPr>
          <w:rFonts w:ascii="Times New Roman" w:eastAsiaTheme="minorEastAsia" w:hAnsi="Times New Roman" w:cs="Times New Roman"/>
          <w:b/>
          <w:bCs/>
          <w:sz w:val="20"/>
          <w:szCs w:val="20"/>
          <w:lang w:val="vi-VN"/>
        </w:rPr>
        <w:t xml:space="preserve">Hình </w:t>
      </w:r>
      <w:r w:rsidR="00C85D29" w:rsidRPr="00C85D29">
        <w:rPr>
          <w:rFonts w:ascii="Times New Roman" w:eastAsiaTheme="minorEastAsia" w:hAnsi="Times New Roman" w:cs="Times New Roman"/>
          <w:b/>
          <w:bCs/>
          <w:sz w:val="20"/>
          <w:szCs w:val="20"/>
          <w:lang w:val="vi-VN"/>
        </w:rPr>
        <w:t>3</w:t>
      </w:r>
      <w:r w:rsidRPr="007B641B">
        <w:rPr>
          <w:rFonts w:ascii="Times New Roman" w:eastAsiaTheme="minorEastAsia" w:hAnsi="Times New Roman" w:cs="Times New Roman"/>
          <w:b/>
          <w:bCs/>
          <w:sz w:val="20"/>
          <w:szCs w:val="20"/>
          <w:lang w:val="vi-VN"/>
        </w:rPr>
        <w:t>: Sơ đồ kiến trúc tổng thể hệ thống VietIDP</w:t>
      </w:r>
      <w:r w:rsidR="00831EFD" w:rsidRPr="007B641B">
        <w:rPr>
          <w:rFonts w:ascii="Times New Roman" w:eastAsiaTheme="minorEastAsia" w:hAnsi="Times New Roman" w:cs="Times New Roman"/>
          <w:b/>
          <w:bCs/>
          <w:sz w:val="20"/>
          <w:szCs w:val="20"/>
          <w:lang w:val="vi-VN"/>
        </w:rPr>
        <w:br/>
      </w:r>
    </w:p>
    <w:p w14:paraId="6FE5BA5A" w14:textId="2D236710" w:rsidR="00AB3D04" w:rsidRPr="002672A6" w:rsidRDefault="000A7BED" w:rsidP="000A7BED">
      <w:pPr>
        <w:spacing w:afterLines="100" w:after="240"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3.3. Phát hiện và Xóa nhiễu con dấu (HybridStampMatting)</w:t>
      </w:r>
      <w:r w:rsidRPr="007B641B">
        <w:rPr>
          <w:rFonts w:ascii="Times New Roman" w:eastAsiaTheme="minorEastAsia" w:hAnsi="Times New Roman" w:cs="Times New Roman"/>
          <w:b/>
          <w:bCs/>
          <w:sz w:val="20"/>
          <w:szCs w:val="20"/>
          <w:lang w:val="vi-VN"/>
        </w:rPr>
        <w:br/>
      </w:r>
      <w:r w:rsidR="008B1385" w:rsidRPr="008B1385">
        <w:rPr>
          <w:rFonts w:ascii="Times New Roman" w:eastAsiaTheme="minorEastAsia" w:hAnsi="Times New Roman" w:cs="Times New Roman"/>
          <w:sz w:val="20"/>
          <w:szCs w:val="20"/>
          <w:lang w:val="vi-VN"/>
        </w:rPr>
        <w:t>Để định vị chính xác vùng con dấu trên văn bản, hệ thống tích hợp kiến trúc mạng nơ-ron nhận diện vật thể tiên tiến YOLOv8 (You Only Look Once phiên bản 8) [21]. Khác với các mô hình hai giai đoạn truyền thống, YOLOv8 hoạt động theo cơ chế không neo (Anchor-free), giúp dự đoán trực tiếp tọa độ hộp bao (bounding box) mà không cần thiết kế các hộp mỏ neo thủ công [21]. Phiên bản YOLOv8l (Large) được sử dụng trong hệ thống sở hữu mạng xương sống (Backbone) cải tiến với các khối C2f, giúp trích xuất mạnh mẽ các đặc trưng không gian và hình thái học của con dấu đỏ, ngay cả khi chúng bị biến dạng hoặc đè lên bởi chữ ký phức tạp [21]. Quá trình tối ưu hóa trọng số mô hình được thực hiện thông qua hàm mất mát L</w:t>
      </w:r>
      <w:r w:rsidR="008B1385" w:rsidRPr="008B1385">
        <w:rPr>
          <w:rFonts w:ascii="Times New Roman" w:eastAsiaTheme="minorEastAsia" w:hAnsi="Times New Roman" w:cs="Times New Roman"/>
          <w:sz w:val="20"/>
          <w:szCs w:val="20"/>
          <w:vertAlign w:val="subscript"/>
          <w:lang w:val="vi-VN"/>
        </w:rPr>
        <w:t>box</w:t>
      </w:r>
      <w:r w:rsidR="008B1385" w:rsidRPr="008B1385">
        <w:rPr>
          <w:rFonts w:ascii="Times New Roman" w:eastAsiaTheme="minorEastAsia" w:hAnsi="Times New Roman" w:cs="Times New Roman"/>
          <w:sz w:val="20"/>
          <w:szCs w:val="20"/>
          <w:lang w:val="vi-VN"/>
        </w:rPr>
        <w:t xml:space="preserve"> dựa trên công thức CIoU (Complete Intersection over Union) [21]:</w:t>
      </w:r>
    </w:p>
    <w:p w14:paraId="611955D6" w14:textId="5A36751F" w:rsidR="000A7BED" w:rsidRPr="00AC6B45" w:rsidRDefault="00000000" w:rsidP="000A7BED">
      <w:pPr>
        <w:spacing w:afterLines="100" w:after="240" w:line="240" w:lineRule="auto"/>
        <w:jc w:val="both"/>
        <w:rPr>
          <w:rFonts w:ascii="Times New Roman" w:eastAsiaTheme="minorEastAsia" w:hAnsi="Times New Roman" w:cs="Times New Roman"/>
          <w:b/>
          <w:bCs/>
          <w:i/>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L</m:t>
              </m:r>
            </m:e>
            <m:sub>
              <m:r>
                <m:rPr>
                  <m:sty m:val="bi"/>
                </m:rPr>
                <w:rPr>
                  <w:rFonts w:ascii="Cambria Math" w:eastAsiaTheme="minorEastAsia" w:hAnsi="Cambria Math" w:cs="Times New Roman"/>
                </w:rPr>
                <m:t>box</m:t>
              </m:r>
            </m:sub>
          </m:sSub>
          <m:r>
            <m:rPr>
              <m:sty m:val="bi"/>
            </m:rPr>
            <w:rPr>
              <w:rFonts w:ascii="Cambria Math" w:eastAsiaTheme="minorEastAsia" w:hAnsi="Cambria Math" w:cs="Times New Roman"/>
            </w:rPr>
            <m:t>= 1 - IoU +</m:t>
          </m:r>
          <m:f>
            <m:fPr>
              <m:ctrlPr>
                <w:rPr>
                  <w:rFonts w:ascii="Cambria Math" w:eastAsiaTheme="minorEastAsia" w:hAnsi="Cambria Math" w:cs="Times New Roman"/>
                  <w:b/>
                  <w:bCs/>
                  <w:i/>
                </w:rPr>
              </m:ctrlPr>
            </m:fPr>
            <m:num>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ρ</m:t>
                  </m:r>
                </m:e>
                <m:sup>
                  <m:r>
                    <m:rPr>
                      <m:sty m:val="bi"/>
                    </m:rPr>
                    <w:rPr>
                      <w:rFonts w:ascii="Cambria Math" w:eastAsiaTheme="minorEastAsia" w:hAnsi="Cambria Math" w:cs="Times New Roman"/>
                    </w:rPr>
                    <m:t>2</m:t>
                  </m:r>
                </m:sup>
              </m:sSup>
              <m:d>
                <m:dPr>
                  <m:ctrlPr>
                    <w:rPr>
                      <w:rFonts w:ascii="Cambria Math" w:eastAsiaTheme="minorEastAsia" w:hAnsi="Cambria Math" w:cs="Times New Roman"/>
                      <w:b/>
                      <w:bCs/>
                      <w:i/>
                    </w:rPr>
                  </m:ctrlPr>
                </m:dPr>
                <m:e>
                  <m:r>
                    <m:rPr>
                      <m:sty m:val="bi"/>
                    </m:rPr>
                    <w:rPr>
                      <w:rFonts w:ascii="Cambria Math" w:eastAsiaTheme="minorEastAsia" w:hAnsi="Cambria Math" w:cs="Times New Roman"/>
                    </w:rPr>
                    <m:t xml:space="preserve">b, </m:t>
                  </m:r>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b</m:t>
                      </m:r>
                    </m:e>
                    <m:sup>
                      <m:r>
                        <m:rPr>
                          <m:sty m:val="bi"/>
                        </m:rPr>
                        <w:rPr>
                          <w:rFonts w:ascii="Cambria Math" w:eastAsiaTheme="minorEastAsia" w:hAnsi="Cambria Math" w:cs="Times New Roman"/>
                        </w:rPr>
                        <m:t>gt</m:t>
                      </m:r>
                    </m:sup>
                  </m:sSup>
                </m:e>
              </m:d>
            </m:num>
            <m:den>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c</m:t>
                  </m:r>
                </m:e>
                <m:sup>
                  <m:r>
                    <m:rPr>
                      <m:sty m:val="bi"/>
                    </m:rPr>
                    <w:rPr>
                      <w:rFonts w:ascii="Cambria Math" w:eastAsiaTheme="minorEastAsia" w:hAnsi="Cambria Math" w:cs="Times New Roman"/>
                    </w:rPr>
                    <m:t>2</m:t>
                  </m:r>
                </m:sup>
              </m:sSup>
            </m:den>
          </m:f>
          <m:r>
            <m:rPr>
              <m:sty m:val="bi"/>
            </m:rPr>
            <w:rPr>
              <w:rFonts w:ascii="Cambria Math" w:eastAsiaTheme="minorEastAsia" w:hAnsi="Cambria Math" w:cs="Times New Roman"/>
            </w:rPr>
            <m:t>+ αv</m:t>
          </m:r>
        </m:oMath>
      </m:oMathPara>
    </w:p>
    <w:p w14:paraId="23FEDD71" w14:textId="7A87BE40" w:rsidR="000A7BED" w:rsidRPr="007B641B" w:rsidRDefault="000A7BED" w:rsidP="000A7BED">
      <w:pPr>
        <w:spacing w:afterLines="100" w:after="240"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Trong đó </w:t>
      </w:r>
      <m:oMath>
        <m:r>
          <w:rPr>
            <w:rFonts w:ascii="Cambria Math" w:eastAsiaTheme="minorEastAsia" w:hAnsi="Cambria Math" w:cs="Times New Roman"/>
            <w:sz w:val="20"/>
            <w:szCs w:val="20"/>
            <w:lang w:val="vi-VN"/>
          </w:rPr>
          <m:t xml:space="preserve">b, </m:t>
        </m:r>
        <m:sSup>
          <m:sSupPr>
            <m:ctrlPr>
              <w:rPr>
                <w:rFonts w:ascii="Cambria Math" w:eastAsiaTheme="minorEastAsia" w:hAnsi="Cambria Math" w:cs="Times New Roman"/>
                <w:i/>
                <w:sz w:val="20"/>
                <w:szCs w:val="20"/>
                <w:lang w:val="vi-VN"/>
              </w:rPr>
            </m:ctrlPr>
          </m:sSupPr>
          <m:e>
            <m:r>
              <w:rPr>
                <w:rFonts w:ascii="Cambria Math" w:eastAsiaTheme="minorEastAsia" w:hAnsi="Cambria Math" w:cs="Times New Roman"/>
                <w:sz w:val="20"/>
                <w:szCs w:val="20"/>
                <w:lang w:val="vi-VN"/>
              </w:rPr>
              <m:t>b</m:t>
            </m:r>
          </m:e>
          <m:sup>
            <m:r>
              <w:rPr>
                <w:rFonts w:ascii="Cambria Math" w:eastAsiaTheme="minorEastAsia" w:hAnsi="Cambria Math" w:cs="Times New Roman"/>
                <w:sz w:val="20"/>
                <w:szCs w:val="20"/>
                <w:lang w:val="vi-VN"/>
              </w:rPr>
              <m:t>gt</m:t>
            </m:r>
          </m:sup>
        </m:sSup>
      </m:oMath>
      <w:r w:rsidRPr="007B641B">
        <w:rPr>
          <w:rFonts w:ascii="Times New Roman" w:eastAsiaTheme="minorEastAsia" w:hAnsi="Times New Roman" w:cs="Times New Roman"/>
          <w:sz w:val="20"/>
          <w:szCs w:val="20"/>
          <w:lang w:val="vi-VN"/>
        </w:rPr>
        <w:t xml:space="preserve"> là tọa độ trung tâm của hộp dự đoán và ground truth, </w:t>
      </w:r>
      <m:oMath>
        <m:r>
          <w:rPr>
            <w:rFonts w:ascii="Cambria Math" w:eastAsiaTheme="minorEastAsia" w:hAnsi="Cambria Math" w:cs="Times New Roman"/>
            <w:sz w:val="20"/>
            <w:szCs w:val="20"/>
            <w:lang w:val="vi-VN"/>
          </w:rPr>
          <m:t>ρ</m:t>
        </m:r>
      </m:oMath>
      <w:r w:rsidRPr="007B641B">
        <w:rPr>
          <w:rFonts w:ascii="Times New Roman" w:eastAsiaTheme="minorEastAsia" w:hAnsi="Times New Roman" w:cs="Times New Roman"/>
          <w:sz w:val="20"/>
          <w:szCs w:val="20"/>
          <w:lang w:val="vi-VN"/>
        </w:rPr>
        <w:t xml:space="preserve"> là khoảng cách Euclid, </w:t>
      </w:r>
      <m:oMath>
        <m:r>
          <w:rPr>
            <w:rFonts w:ascii="Cambria Math" w:eastAsiaTheme="minorEastAsia" w:hAnsi="Cambria Math" w:cs="Times New Roman"/>
            <w:sz w:val="20"/>
            <w:szCs w:val="20"/>
            <w:lang w:val="vi-VN"/>
          </w:rPr>
          <m:t>c</m:t>
        </m:r>
      </m:oMath>
      <w:r w:rsidRPr="007B641B">
        <w:rPr>
          <w:rFonts w:ascii="Times New Roman" w:eastAsiaTheme="minorEastAsia" w:hAnsi="Times New Roman" w:cs="Times New Roman"/>
          <w:sz w:val="20"/>
          <w:szCs w:val="20"/>
          <w:lang w:val="vi-VN"/>
        </w:rPr>
        <w:t xml:space="preserve"> là đường chéo hộp bao quanh.</w:t>
      </w:r>
    </w:p>
    <w:p w14:paraId="038204B5" w14:textId="77777777" w:rsidR="000A7BED" w:rsidRPr="008D1F4A" w:rsidRDefault="000A7BED" w:rsidP="000A7BED">
      <w:pPr>
        <w:spacing w:afterLines="100" w:after="240" w:line="240" w:lineRule="auto"/>
        <w:jc w:val="both"/>
        <w:rPr>
          <w:rFonts w:ascii="Times New Roman" w:eastAsiaTheme="minorEastAsia" w:hAnsi="Times New Roman" w:cs="Times New Roman"/>
          <w:sz w:val="20"/>
          <w:szCs w:val="20"/>
          <w:lang w:val="vi-VN"/>
        </w:rPr>
      </w:pPr>
      <w:r w:rsidRPr="008D1F4A">
        <w:rPr>
          <w:rFonts w:ascii="Times New Roman" w:eastAsiaTheme="minorEastAsia" w:hAnsi="Times New Roman" w:cs="Times New Roman"/>
          <w:sz w:val="20"/>
          <w:szCs w:val="20"/>
          <w:lang w:val="vi-VN"/>
        </w:rPr>
        <w:t>Thay vì dùng GAN phức tạp, hệ thống áp dụng phương pháp lai (Hybrid) gồm 3 bước:</w:t>
      </w:r>
    </w:p>
    <w:p w14:paraId="2DFB4043" w14:textId="20D85C13" w:rsidR="000A7BED" w:rsidRPr="008D1F4A" w:rsidRDefault="000A7BED" w:rsidP="000A7BED">
      <w:pPr>
        <w:numPr>
          <w:ilvl w:val="0"/>
          <w:numId w:val="9"/>
        </w:numPr>
        <w:spacing w:afterLines="100" w:after="240" w:line="240" w:lineRule="auto"/>
        <w:jc w:val="both"/>
        <w:rPr>
          <w:rFonts w:ascii="Times New Roman" w:eastAsiaTheme="minorEastAsia" w:hAnsi="Times New Roman" w:cs="Times New Roman"/>
          <w:sz w:val="20"/>
          <w:szCs w:val="20"/>
          <w:lang w:val="vi-VN"/>
        </w:rPr>
      </w:pPr>
      <w:r w:rsidRPr="008D1F4A">
        <w:rPr>
          <w:rFonts w:ascii="Times New Roman" w:eastAsiaTheme="minorEastAsia" w:hAnsi="Times New Roman" w:cs="Times New Roman"/>
          <w:b/>
          <w:bCs/>
          <w:sz w:val="20"/>
          <w:szCs w:val="20"/>
          <w:lang w:val="vi-VN"/>
        </w:rPr>
        <w:t>Bước 1 (Color Matting):</w:t>
      </w:r>
      <w:r w:rsidRPr="008D1F4A">
        <w:rPr>
          <w:rFonts w:ascii="Times New Roman" w:eastAsiaTheme="minorEastAsia" w:hAnsi="Times New Roman" w:cs="Times New Roman"/>
          <w:sz w:val="20"/>
          <w:szCs w:val="20"/>
          <w:lang w:val="vi-VN"/>
        </w:rPr>
        <w:t xml:space="preserve"> Tạo mặt nạ màu đỏ M_color dựa trên phân ngưỡng không gian màu </w:t>
      </w:r>
      <w:r w:rsidR="00492B96" w:rsidRPr="008D1F4A">
        <w:rPr>
          <w:rFonts w:ascii="Times New Roman" w:eastAsiaTheme="minorEastAsia" w:hAnsi="Times New Roman" w:cs="Times New Roman"/>
          <w:sz w:val="20"/>
          <w:szCs w:val="20"/>
          <w:lang w:val="vi-VN"/>
        </w:rPr>
        <w:t>HSV</w:t>
      </w:r>
      <w:r w:rsidR="00492B96" w:rsidRPr="007B641B">
        <w:rPr>
          <w:rFonts w:ascii="Times New Roman" w:eastAsiaTheme="minorEastAsia" w:hAnsi="Times New Roman" w:cs="Times New Roman"/>
          <w:sz w:val="20"/>
          <w:szCs w:val="20"/>
          <w:lang w:val="vi-VN"/>
        </w:rPr>
        <w:t>:</w:t>
      </w:r>
      <w:r w:rsidR="00492B96" w:rsidRPr="007B641B">
        <w:rPr>
          <w:rFonts w:ascii="Times New Roman" w:eastAsiaTheme="minorEastAsia" w:hAnsi="Times New Roman" w:cs="Times New Roman"/>
          <w:sz w:val="20"/>
          <w:szCs w:val="20"/>
          <w:lang w:val="vi-VN"/>
        </w:rPr>
        <w:br/>
      </w:r>
      <m:oMathPara>
        <m:oMathParaPr>
          <m:jc m:val="left"/>
        </m:oMathParaP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lang w:val="vi-VN"/>
                </w:rPr>
                <m:t>M</m:t>
              </m:r>
            </m:e>
            <m:sub>
              <m:r>
                <m:rPr>
                  <m:sty m:val="bi"/>
                </m:rPr>
                <w:rPr>
                  <w:rFonts w:ascii="Cambria Math" w:eastAsiaTheme="minorEastAsia" w:hAnsi="Cambria Math" w:cs="Times New Roman"/>
                  <w:sz w:val="20"/>
                  <w:szCs w:val="20"/>
                  <w:lang w:val="vi-VN"/>
                </w:rPr>
                <m:t>color(x,y)</m:t>
              </m:r>
            </m:sub>
          </m:sSub>
          <m:r>
            <m:rPr>
              <m:sty m:val="bi"/>
            </m:rPr>
            <w:rPr>
              <w:rFonts w:ascii="Cambria Math" w:eastAsiaTheme="minorEastAsia" w:hAnsi="Cambria Math" w:cs="Times New Roman"/>
              <w:sz w:val="20"/>
              <w:szCs w:val="20"/>
              <w:lang w:val="vi-VN"/>
            </w:rPr>
            <m:t>=</m:t>
          </m:r>
          <m:d>
            <m:dPr>
              <m:begChr m:val="{"/>
              <m:endChr m:val=""/>
              <m:ctrlPr>
                <w:rPr>
                  <w:rFonts w:ascii="Cambria Math" w:eastAsiaTheme="minorEastAsia" w:hAnsi="Cambria Math" w:cs="Times New Roman"/>
                  <w:b/>
                  <w:bCs/>
                  <w:i/>
                  <w:sz w:val="20"/>
                  <w:szCs w:val="20"/>
                  <w:lang w:val="vi-VN"/>
                </w:rPr>
              </m:ctrlPr>
            </m:dPr>
            <m:e>
              <m:eqArr>
                <m:eqArrPr>
                  <m:ctrlPr>
                    <w:rPr>
                      <w:rFonts w:ascii="Cambria Math" w:eastAsiaTheme="minorEastAsia" w:hAnsi="Cambria Math" w:cs="Times New Roman"/>
                      <w:b/>
                      <w:bCs/>
                      <w:i/>
                      <w:sz w:val="20"/>
                      <w:szCs w:val="20"/>
                      <w:lang w:val="vi-VN"/>
                    </w:rPr>
                  </m:ctrlPr>
                </m:eqArrPr>
                <m:e>
                  <m:r>
                    <m:rPr>
                      <m:sty m:val="bi"/>
                    </m:rPr>
                    <w:rPr>
                      <w:rFonts w:ascii="Cambria Math" w:eastAsiaTheme="minorEastAsia" w:hAnsi="Cambria Math" w:cs="Times New Roman"/>
                      <w:sz w:val="20"/>
                      <w:szCs w:val="20"/>
                      <w:lang w:val="vi-VN"/>
                    </w:rPr>
                    <m:t>1,  nếu H∈</m:t>
                  </m:r>
                  <m:d>
                    <m:dPr>
                      <m:begChr m:val="["/>
                      <m:endChr m:val="]"/>
                      <m:ctrlPr>
                        <w:rPr>
                          <w:rFonts w:ascii="Cambria Math" w:eastAsiaTheme="minorEastAsia" w:hAnsi="Cambria Math" w:cs="Times New Roman"/>
                          <w:b/>
                          <w:bCs/>
                          <w:i/>
                          <w:sz w:val="20"/>
                          <w:szCs w:val="20"/>
                          <w:lang w:val="vi-VN"/>
                        </w:rPr>
                      </m:ctrlPr>
                    </m:dPr>
                    <m:e>
                      <m:r>
                        <m:rPr>
                          <m:sty m:val="bi"/>
                        </m:rPr>
                        <w:rPr>
                          <w:rFonts w:ascii="Cambria Math" w:eastAsiaTheme="minorEastAsia" w:hAnsi="Cambria Math" w:cs="Times New Roman"/>
                          <w:sz w:val="20"/>
                          <w:szCs w:val="20"/>
                          <w:lang w:val="vi-VN"/>
                        </w:rPr>
                        <m:t>0,10</m:t>
                      </m:r>
                    </m:e>
                  </m:d>
                  <m:r>
                    <m:rPr>
                      <m:sty m:val="bi"/>
                    </m:rPr>
                    <w:rPr>
                      <w:rFonts w:ascii="Cambria Math" w:eastAsiaTheme="minorEastAsia" w:hAnsi="Cambria Math" w:cs="Times New Roman"/>
                      <w:sz w:val="20"/>
                      <w:szCs w:val="20"/>
                      <w:lang w:val="vi-VN"/>
                    </w:rPr>
                    <m:t>∪[170,180]</m:t>
                  </m:r>
                </m:e>
                <m:e>
                  <m:r>
                    <m:rPr>
                      <m:sty m:val="bi"/>
                    </m:rPr>
                    <w:rPr>
                      <w:rFonts w:ascii="Cambria Math" w:eastAsiaTheme="minorEastAsia" w:hAnsi="Cambria Math" w:cs="Times New Roman"/>
                      <w:sz w:val="20"/>
                      <w:szCs w:val="20"/>
                      <w:lang w:val="vi-VN"/>
                    </w:rPr>
                    <m:t>0,  ngược lại</m:t>
                  </m:r>
                </m:e>
              </m:eqArr>
            </m:e>
          </m:d>
        </m:oMath>
      </m:oMathPara>
    </w:p>
    <w:p w14:paraId="1ADD2023" w14:textId="774C1062" w:rsidR="000A7BED" w:rsidRPr="008D1F4A" w:rsidRDefault="000A7BED" w:rsidP="000A7BED">
      <w:pPr>
        <w:numPr>
          <w:ilvl w:val="0"/>
          <w:numId w:val="9"/>
        </w:numPr>
        <w:spacing w:afterLines="100" w:after="240" w:line="240" w:lineRule="auto"/>
        <w:jc w:val="both"/>
        <w:rPr>
          <w:rFonts w:ascii="Times New Roman" w:eastAsiaTheme="minorEastAsia" w:hAnsi="Times New Roman" w:cs="Times New Roman"/>
          <w:sz w:val="20"/>
          <w:szCs w:val="20"/>
          <w:lang w:val="vi-VN"/>
        </w:rPr>
      </w:pPr>
      <w:r w:rsidRPr="008D1F4A">
        <w:rPr>
          <w:rFonts w:ascii="Times New Roman" w:eastAsiaTheme="minorEastAsia" w:hAnsi="Times New Roman" w:cs="Times New Roman"/>
          <w:b/>
          <w:bCs/>
          <w:sz w:val="20"/>
          <w:szCs w:val="20"/>
          <w:lang w:val="vi-VN"/>
        </w:rPr>
        <w:t>Bước 2 (Neural Background Removal):</w:t>
      </w:r>
      <w:r w:rsidRPr="008D1F4A">
        <w:rPr>
          <w:rFonts w:ascii="Times New Roman" w:eastAsiaTheme="minorEastAsia" w:hAnsi="Times New Roman" w:cs="Times New Roman"/>
          <w:sz w:val="20"/>
          <w:szCs w:val="20"/>
          <w:lang w:val="vi-VN"/>
        </w:rPr>
        <w:t xml:space="preserve"> Sử dụng mạng U2-Net [22] để tạo mặt nạ tiền cảnh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vi-VN"/>
              </w:rPr>
              <m:t>M</m:t>
            </m:r>
          </m:e>
          <m:sub>
            <m:r>
              <w:rPr>
                <w:rFonts w:ascii="Cambria Math" w:eastAsiaTheme="minorEastAsia" w:hAnsi="Cambria Math" w:cs="Times New Roman"/>
                <w:sz w:val="20"/>
                <w:szCs w:val="20"/>
                <w:lang w:val="vi-VN"/>
              </w:rPr>
              <m:t>neural</m:t>
            </m:r>
          </m:sub>
        </m:sSub>
      </m:oMath>
      <w:r w:rsidRPr="008D1F4A">
        <w:rPr>
          <w:rFonts w:ascii="Times New Roman" w:eastAsiaTheme="minorEastAsia" w:hAnsi="Times New Roman" w:cs="Times New Roman"/>
          <w:sz w:val="20"/>
          <w:szCs w:val="20"/>
          <w:lang w:val="vi-VN"/>
        </w:rPr>
        <w:t>.</w:t>
      </w:r>
    </w:p>
    <w:p w14:paraId="20D6412F" w14:textId="29964E53" w:rsidR="006B6BCB" w:rsidRPr="007B641B" w:rsidRDefault="000A7BED" w:rsidP="000A7BED">
      <w:pPr>
        <w:spacing w:afterLines="100" w:after="240"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rPr>
        <w:t>Bước 3 (Fusion &amp; Inpainting):</w:t>
      </w:r>
      <w:r w:rsidRPr="007B641B">
        <w:rPr>
          <w:rFonts w:ascii="Times New Roman" w:eastAsiaTheme="minorEastAsia" w:hAnsi="Times New Roman" w:cs="Times New Roman"/>
          <w:sz w:val="20"/>
          <w:szCs w:val="20"/>
        </w:rPr>
        <w:t xml:space="preserve"> Mặt nạ cuối cùng là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final</m:t>
            </m:r>
          </m:sub>
        </m:sSub>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color</m:t>
            </m:r>
          </m:sub>
        </m:sSub>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neural</m:t>
            </m:r>
          </m:sub>
        </m:sSub>
      </m:oMath>
      <w:r w:rsidRPr="007B641B">
        <w:rPr>
          <w:rFonts w:ascii="Times New Roman" w:eastAsiaTheme="minorEastAsia" w:hAnsi="Times New Roman" w:cs="Times New Roman"/>
          <w:sz w:val="20"/>
          <w:szCs w:val="20"/>
        </w:rPr>
        <w:t>. Dùng thuật toán cv2.INPAINT_TELEA [23] khôi phục nét chữ đen bị đè bên dưới.</w:t>
      </w:r>
    </w:p>
    <w:p w14:paraId="30ABBC69" w14:textId="77777777" w:rsidR="001848E2" w:rsidRPr="007B641B" w:rsidRDefault="001848E2" w:rsidP="000A7BED">
      <w:pPr>
        <w:spacing w:afterLines="100" w:after="240"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3.4. Nhận dạng chữ (CRAFT &amp; VietOCR)</w:t>
      </w:r>
      <w:r w:rsidRPr="007B641B">
        <w:rPr>
          <w:rFonts w:ascii="Times New Roman" w:eastAsiaTheme="minorEastAsia" w:hAnsi="Times New Roman" w:cs="Times New Roman"/>
          <w:sz w:val="20"/>
          <w:szCs w:val="20"/>
          <w:lang w:val="vi-VN"/>
        </w:rPr>
        <w:t xml:space="preserve"> </w:t>
      </w:r>
    </w:p>
    <w:p w14:paraId="52F1C9DF" w14:textId="3836FD9A" w:rsidR="001848E2" w:rsidRPr="007B641B" w:rsidRDefault="001848E2" w:rsidP="000A7BED">
      <w:pPr>
        <w:spacing w:afterLines="100" w:after="240" w:line="240" w:lineRule="auto"/>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Tầng 1 dùng mô hình CRAFT [24] định vị dòng văn bản. </w:t>
      </w:r>
      <w:r w:rsidRPr="008D1F4A">
        <w:rPr>
          <w:rFonts w:ascii="Times New Roman" w:eastAsiaTheme="minorEastAsia" w:hAnsi="Times New Roman" w:cs="Times New Roman"/>
          <w:sz w:val="20"/>
          <w:szCs w:val="20"/>
          <w:lang w:val="vi-VN"/>
        </w:rPr>
        <w:t xml:space="preserve">Tầng 2 truyền ảnh cắt vào VietOCR [12]. </w:t>
      </w:r>
      <w:r w:rsidRPr="007B641B">
        <w:rPr>
          <w:rFonts w:ascii="Times New Roman" w:eastAsiaTheme="minorEastAsia" w:hAnsi="Times New Roman" w:cs="Times New Roman"/>
          <w:sz w:val="20"/>
          <w:szCs w:val="20"/>
        </w:rPr>
        <w:t>Cơ chế Self-Attention của khối Transformer [25] trong VietOCR được áp dụng:</w:t>
      </w:r>
    </w:p>
    <w:p w14:paraId="13EA890B" w14:textId="69FE30E5" w:rsidR="00096880" w:rsidRPr="007B641B" w:rsidRDefault="00572EE1" w:rsidP="000A7BED">
      <w:pPr>
        <w:spacing w:afterLines="100" w:after="240" w:line="240" w:lineRule="auto"/>
        <w:jc w:val="both"/>
        <w:rPr>
          <w:rFonts w:ascii="Times New Roman" w:eastAsiaTheme="minorEastAsia" w:hAnsi="Times New Roman" w:cs="Times New Roman"/>
          <w:iCs/>
          <w:sz w:val="20"/>
          <w:szCs w:val="20"/>
          <w:lang w:val="vi-VN"/>
        </w:rPr>
      </w:pPr>
      <m:oMathPara>
        <m:oMath>
          <m:r>
            <m:rPr>
              <m:sty m:val="bi"/>
            </m:rPr>
            <w:rPr>
              <w:rFonts w:ascii="Cambria Math" w:eastAsiaTheme="minorEastAsia" w:hAnsi="Cambria Math" w:cs="Times New Roman"/>
              <w:sz w:val="20"/>
              <w:szCs w:val="20"/>
              <w:lang w:val="vi-VN"/>
            </w:rPr>
            <m:t>Attention</m:t>
          </m:r>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lang w:val="vi-VN"/>
                </w:rPr>
                <m:t>Q, K, V</m:t>
              </m:r>
            </m:e>
          </m:d>
          <m:r>
            <m:rPr>
              <m:sty m:val="bi"/>
            </m:rPr>
            <w:rPr>
              <w:rFonts w:ascii="Cambria Math" w:eastAsiaTheme="minorEastAsia" w:hAnsi="Cambria Math" w:cs="Times New Roman"/>
              <w:sz w:val="20"/>
              <w:szCs w:val="20"/>
              <w:lang w:val="vi-VN"/>
            </w:rPr>
            <m:t>= softmax</m:t>
          </m:r>
          <m:d>
            <m:dPr>
              <m:ctrlPr>
                <w:rPr>
                  <w:rFonts w:ascii="Cambria Math" w:eastAsiaTheme="minorEastAsia" w:hAnsi="Cambria Math" w:cs="Times New Roman"/>
                  <w:b/>
                  <w:bCs/>
                  <w:i/>
                  <w:sz w:val="20"/>
                  <w:szCs w:val="20"/>
                </w:rPr>
              </m:ctrlPr>
            </m:dPr>
            <m:e>
              <m:f>
                <m:fPr>
                  <m:ctrlPr>
                    <w:rPr>
                      <w:rFonts w:ascii="Cambria Math" w:eastAsiaTheme="minorEastAsia" w:hAnsi="Cambria Math" w:cs="Times New Roman"/>
                      <w:b/>
                      <w:bCs/>
                      <w:i/>
                      <w:sz w:val="20"/>
                      <w:szCs w:val="20"/>
                    </w:rPr>
                  </m:ctrlPr>
                </m:fPr>
                <m:num>
                  <m:r>
                    <m:rPr>
                      <m:sty m:val="bi"/>
                    </m:rPr>
                    <w:rPr>
                      <w:rFonts w:ascii="Cambria Math" w:eastAsiaTheme="minorEastAsia" w:hAnsi="Cambria Math" w:cs="Times New Roman"/>
                      <w:sz w:val="20"/>
                      <w:szCs w:val="20"/>
                      <w:lang w:val="vi-VN"/>
                    </w:rPr>
                    <m:t xml:space="preserve">Q </m:t>
                  </m:r>
                  <m:sSup>
                    <m:sSupPr>
                      <m:ctrlPr>
                        <w:rPr>
                          <w:rFonts w:ascii="Cambria Math" w:eastAsiaTheme="minorEastAsia" w:hAnsi="Cambria Math" w:cs="Times New Roman"/>
                          <w:b/>
                          <w:bCs/>
                          <w:i/>
                          <w:sz w:val="20"/>
                          <w:szCs w:val="20"/>
                        </w:rPr>
                      </m:ctrlPr>
                    </m:sSupPr>
                    <m:e>
                      <m:r>
                        <m:rPr>
                          <m:sty m:val="bi"/>
                        </m:rPr>
                        <w:rPr>
                          <w:rFonts w:ascii="Cambria Math" w:eastAsiaTheme="minorEastAsia" w:hAnsi="Cambria Math" w:cs="Times New Roman"/>
                          <w:sz w:val="20"/>
                          <w:szCs w:val="20"/>
                          <w:lang w:val="vi-VN"/>
                        </w:rPr>
                        <m:t>K</m:t>
                      </m:r>
                    </m:e>
                    <m:sup>
                      <m:r>
                        <m:rPr>
                          <m:sty m:val="bi"/>
                        </m:rPr>
                        <w:rPr>
                          <w:rFonts w:ascii="Cambria Math" w:eastAsiaTheme="minorEastAsia" w:hAnsi="Cambria Math" w:cs="Times New Roman"/>
                          <w:sz w:val="20"/>
                          <w:szCs w:val="20"/>
                          <w:lang w:val="vi-VN"/>
                        </w:rPr>
                        <m:t>T</m:t>
                      </m:r>
                    </m:sup>
                  </m:sSup>
                </m:num>
                <m:den>
                  <m:rad>
                    <m:radPr>
                      <m:degHide m:val="1"/>
                      <m:ctrlPr>
                        <w:rPr>
                          <w:rFonts w:ascii="Cambria Math" w:eastAsiaTheme="minorEastAsia" w:hAnsi="Cambria Math" w:cs="Times New Roman"/>
                          <w:b/>
                          <w:bCs/>
                          <w:i/>
                          <w:sz w:val="20"/>
                          <w:szCs w:val="20"/>
                        </w:rPr>
                      </m:ctrlPr>
                    </m:radPr>
                    <m:deg/>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lang w:val="vi-VN"/>
                            </w:rPr>
                            <m:t>d</m:t>
                          </m:r>
                        </m:e>
                        <m:sub>
                          <m:r>
                            <m:rPr>
                              <m:sty m:val="bi"/>
                            </m:rPr>
                            <w:rPr>
                              <w:rFonts w:ascii="Cambria Math" w:eastAsiaTheme="minorEastAsia" w:hAnsi="Cambria Math" w:cs="Times New Roman"/>
                              <w:sz w:val="20"/>
                              <w:szCs w:val="20"/>
                              <w:lang w:val="vi-VN"/>
                            </w:rPr>
                            <m:t>k</m:t>
                          </m:r>
                        </m:sub>
                      </m:sSub>
                    </m:e>
                  </m:rad>
                </m:den>
              </m:f>
            </m:e>
          </m:d>
          <m:r>
            <m:rPr>
              <m:sty m:val="bi"/>
            </m:rPr>
            <w:rPr>
              <w:rFonts w:ascii="Cambria Math" w:eastAsiaTheme="minorEastAsia" w:hAnsi="Cambria Math" w:cs="Times New Roman"/>
              <w:sz w:val="20"/>
              <w:szCs w:val="20"/>
              <w:lang w:val="vi-VN"/>
            </w:rPr>
            <m:t>V</m:t>
          </m:r>
          <m:r>
            <m:rPr>
              <m:sty m:val="p"/>
            </m:rPr>
            <w:rPr>
              <w:rFonts w:ascii="Times New Roman" w:eastAsiaTheme="minorEastAsia" w:hAnsi="Times New Roman" w:cs="Times New Roman"/>
              <w:sz w:val="20"/>
              <w:szCs w:val="20"/>
              <w:lang w:val="vi-VN"/>
            </w:rPr>
            <w:br/>
          </m:r>
        </m:oMath>
      </m:oMathPara>
      <w:r w:rsidR="002632C8" w:rsidRPr="007B641B">
        <w:rPr>
          <w:rFonts w:ascii="Times New Roman" w:eastAsiaTheme="minorEastAsia" w:hAnsi="Times New Roman" w:cs="Times New Roman"/>
          <w:iCs/>
          <w:sz w:val="20"/>
          <w:szCs w:val="20"/>
          <w:lang w:val="vi-VN"/>
        </w:rPr>
        <w:t>Công thức này giúp mô hình bắt được ngữ cảnh từ vựng tiếng Việt, khôi phục được các chữ bị đứt nét nhẹ do quá trình xóa dấu đỏ.</w:t>
      </w:r>
    </w:p>
    <w:p w14:paraId="57EF05FE" w14:textId="77777777" w:rsidR="00F033F1" w:rsidRPr="007B641B" w:rsidRDefault="00F033F1" w:rsidP="00F033F1">
      <w:pPr>
        <w:spacing w:afterLines="100" w:after="240" w:line="240" w:lineRule="auto"/>
        <w:jc w:val="both"/>
        <w:rPr>
          <w:rFonts w:ascii="Times New Roman" w:eastAsiaTheme="minorEastAsia" w:hAnsi="Times New Roman" w:cs="Times New Roman"/>
          <w:b/>
          <w:bCs/>
          <w:i/>
          <w:sz w:val="20"/>
          <w:szCs w:val="20"/>
        </w:rPr>
      </w:pPr>
      <w:r w:rsidRPr="007B641B">
        <w:rPr>
          <w:rFonts w:ascii="Times New Roman" w:eastAsiaTheme="minorEastAsia" w:hAnsi="Times New Roman" w:cs="Times New Roman"/>
          <w:b/>
          <w:bCs/>
          <w:i/>
          <w:sz w:val="20"/>
          <w:szCs w:val="20"/>
        </w:rPr>
        <w:t>3.5. Trích xuất thông tin bằng LLM (Sliding Window)</w:t>
      </w:r>
    </w:p>
    <w:p w14:paraId="07C5C1C9" w14:textId="77777777" w:rsidR="00F033F1" w:rsidRDefault="00F033F1" w:rsidP="00F033F1">
      <w:pPr>
        <w:spacing w:afterLines="100" w:after="240" w:line="240" w:lineRule="auto"/>
        <w:jc w:val="both"/>
        <w:rPr>
          <w:rFonts w:ascii="Times New Roman" w:eastAsiaTheme="minorEastAsia" w:hAnsi="Times New Roman" w:cs="Times New Roman"/>
          <w:i/>
          <w:sz w:val="20"/>
          <w:szCs w:val="20"/>
          <w:lang w:val="vi-VN"/>
        </w:rPr>
      </w:pPr>
      <w:r w:rsidRPr="007B641B">
        <w:rPr>
          <w:rFonts w:ascii="Times New Roman" w:eastAsiaTheme="minorEastAsia" w:hAnsi="Times New Roman" w:cs="Times New Roman"/>
          <w:i/>
          <w:sz w:val="20"/>
          <w:szCs w:val="20"/>
        </w:rPr>
        <w:t>Sử dụng LLM Qwen2.5-7B (quantization 4-bit qua Ollama) [19]. Để vượt qua giới hạn ngữ cảnh của LLM cục bộ, nghiên cứu đề xuất thuật toán Sliding Window Chunking.</w:t>
      </w:r>
    </w:p>
    <w:p w14:paraId="2F54E87E" w14:textId="77777777" w:rsidR="005B058B" w:rsidRDefault="005B058B" w:rsidP="00F033F1">
      <w:pPr>
        <w:spacing w:afterLines="100" w:after="240" w:line="240" w:lineRule="auto"/>
        <w:jc w:val="both"/>
        <w:rPr>
          <w:rFonts w:ascii="Times New Roman" w:eastAsiaTheme="minorEastAsia" w:hAnsi="Times New Roman" w:cs="Times New Roman"/>
          <w:i/>
          <w:sz w:val="20"/>
          <w:szCs w:val="20"/>
          <w:lang w:val="vi-VN"/>
        </w:rPr>
      </w:pPr>
    </w:p>
    <w:p w14:paraId="1CD26A89" w14:textId="77777777" w:rsidR="005B058B" w:rsidRDefault="005B058B" w:rsidP="00F033F1">
      <w:pPr>
        <w:spacing w:afterLines="100" w:after="240" w:line="240" w:lineRule="auto"/>
        <w:jc w:val="both"/>
        <w:rPr>
          <w:rFonts w:ascii="Times New Roman" w:eastAsiaTheme="minorEastAsia" w:hAnsi="Times New Roman" w:cs="Times New Roman"/>
          <w:i/>
          <w:sz w:val="20"/>
          <w:szCs w:val="20"/>
          <w:lang w:val="vi-VN"/>
        </w:rPr>
      </w:pPr>
    </w:p>
    <w:p w14:paraId="785B7DC6" w14:textId="77777777" w:rsidR="005B058B" w:rsidRDefault="005B058B" w:rsidP="00F033F1">
      <w:pPr>
        <w:spacing w:afterLines="100" w:after="240" w:line="240" w:lineRule="auto"/>
        <w:jc w:val="both"/>
        <w:rPr>
          <w:rFonts w:ascii="Times New Roman" w:eastAsiaTheme="minorEastAsia" w:hAnsi="Times New Roman" w:cs="Times New Roman"/>
          <w:i/>
          <w:sz w:val="20"/>
          <w:szCs w:val="20"/>
          <w:lang w:val="vi-VN"/>
        </w:rPr>
      </w:pPr>
    </w:p>
    <w:p w14:paraId="1CFF0DB0" w14:textId="77777777" w:rsidR="005B058B" w:rsidRDefault="005B058B" w:rsidP="00F033F1">
      <w:pPr>
        <w:spacing w:afterLines="100" w:after="240" w:line="240" w:lineRule="auto"/>
        <w:jc w:val="both"/>
        <w:rPr>
          <w:rFonts w:ascii="Times New Roman" w:eastAsiaTheme="minorEastAsia" w:hAnsi="Times New Roman" w:cs="Times New Roman"/>
          <w:i/>
          <w:sz w:val="20"/>
          <w:szCs w:val="20"/>
          <w:lang w:val="vi-VN"/>
        </w:rPr>
      </w:pPr>
    </w:p>
    <w:p w14:paraId="0ACF5B1A" w14:textId="77777777" w:rsidR="005B058B" w:rsidRDefault="005B058B" w:rsidP="00F033F1">
      <w:pPr>
        <w:spacing w:afterLines="100" w:after="240" w:line="240" w:lineRule="auto"/>
        <w:jc w:val="both"/>
        <w:rPr>
          <w:rFonts w:ascii="Times New Roman" w:eastAsiaTheme="minorEastAsia" w:hAnsi="Times New Roman" w:cs="Times New Roman"/>
          <w:i/>
          <w:sz w:val="20"/>
          <w:szCs w:val="20"/>
          <w:lang w:val="vi-VN"/>
        </w:rPr>
      </w:pPr>
    </w:p>
    <w:p w14:paraId="6187FA97" w14:textId="77777777" w:rsidR="005B058B" w:rsidRPr="005B058B" w:rsidRDefault="005B058B" w:rsidP="00F033F1">
      <w:pPr>
        <w:spacing w:afterLines="100" w:after="240" w:line="240" w:lineRule="auto"/>
        <w:jc w:val="both"/>
        <w:rPr>
          <w:rFonts w:ascii="Times New Roman" w:eastAsiaTheme="minorEastAsia" w:hAnsi="Times New Roman" w:cs="Times New Roman"/>
          <w:i/>
          <w:sz w:val="20"/>
          <w:szCs w:val="20"/>
          <w:lang w:val="vi-VN"/>
        </w:rPr>
      </w:pPr>
    </w:p>
    <w:p w14:paraId="48A7EDB2" w14:textId="774A4769" w:rsidR="00F033F1" w:rsidRPr="007B641B" w:rsidRDefault="00F033F1" w:rsidP="007365C1">
      <w:pPr>
        <w:pBdr>
          <w:top w:val="single" w:sz="4" w:space="1" w:color="auto"/>
          <w:bottom w:val="single" w:sz="4" w:space="1" w:color="auto"/>
        </w:pBdr>
        <w:spacing w:afterLines="100" w:after="240" w:line="240" w:lineRule="auto"/>
        <w:jc w:val="both"/>
        <w:rPr>
          <w:rFonts w:ascii="Times New Roman" w:eastAsiaTheme="minorEastAsia" w:hAnsi="Times New Roman" w:cs="Times New Roman"/>
          <w:i/>
          <w:sz w:val="20"/>
          <w:szCs w:val="20"/>
        </w:rPr>
      </w:pPr>
      <w:r w:rsidRPr="007B641B">
        <w:rPr>
          <w:rFonts w:ascii="Times New Roman" w:eastAsiaTheme="minorEastAsia" w:hAnsi="Times New Roman" w:cs="Times New Roman"/>
          <w:b/>
          <w:bCs/>
          <w:i/>
          <w:sz w:val="20"/>
          <w:szCs w:val="20"/>
        </w:rPr>
        <w:t>Thuật toán 1: Trích xuất thông tin với Sliding Window</w:t>
      </w:r>
    </w:p>
    <w:p w14:paraId="5335FAFC" w14:textId="27C7844C" w:rsidR="000B662B" w:rsidRPr="007B641B" w:rsidRDefault="00B47B0C" w:rsidP="007365C1">
      <w:pPr>
        <w:pBdr>
          <w:top w:val="single" w:sz="4" w:space="1" w:color="auto"/>
          <w:bottom w:val="single" w:sz="4" w:space="1" w:color="auto"/>
        </w:pBdr>
        <w:spacing w:afterLines="100" w:after="240" w:line="240" w:lineRule="auto"/>
        <w:jc w:val="both"/>
        <w:rPr>
          <w:rFonts w:ascii="Times New Roman" w:eastAsiaTheme="minorEastAsia" w:hAnsi="Times New Roman" w:cs="Times New Roman"/>
          <w:i/>
          <w:sz w:val="20"/>
          <w:szCs w:val="20"/>
          <w:lang w:val="vi-VN"/>
        </w:rPr>
      </w:pPr>
      <w:r w:rsidRPr="007B641B">
        <w:rPr>
          <w:rFonts w:ascii="Times New Roman" w:eastAsiaTheme="minorEastAsia" w:hAnsi="Times New Roman" w:cs="Times New Roman"/>
          <w:i/>
          <w:sz w:val="20"/>
          <w:szCs w:val="20"/>
        </w:rPr>
        <w:t>Đầu vào: Văn bản thô T, Kích thước cửa sổ W, Độ chồng lấn O, Mô hình LLM</w:t>
      </w:r>
    </w:p>
    <w:p w14:paraId="41A81D32" w14:textId="79C3205C" w:rsidR="005C0A86" w:rsidRPr="007B641B" w:rsidRDefault="005C0A86" w:rsidP="007365C1">
      <w:pPr>
        <w:pBdr>
          <w:top w:val="single" w:sz="4" w:space="1" w:color="auto"/>
          <w:bottom w:val="single" w:sz="4" w:space="1" w:color="auto"/>
        </w:pBdr>
        <w:spacing w:afterLines="100" w:after="240" w:line="240" w:lineRule="auto"/>
        <w:jc w:val="both"/>
        <w:rPr>
          <w:rFonts w:ascii="Times New Roman" w:eastAsiaTheme="minorEastAsia" w:hAnsi="Times New Roman" w:cs="Times New Roman"/>
          <w:i/>
          <w:sz w:val="20"/>
          <w:szCs w:val="20"/>
          <w:lang w:val="vi-VN"/>
        </w:rPr>
      </w:pPr>
      <w:r w:rsidRPr="007B641B">
        <w:rPr>
          <w:rFonts w:ascii="Times New Roman" w:eastAsiaTheme="minorEastAsia" w:hAnsi="Times New Roman" w:cs="Times New Roman"/>
          <w:i/>
          <w:sz w:val="20"/>
          <w:szCs w:val="20"/>
        </w:rPr>
        <w:t xml:space="preserve">Đầu ra: JSON cấu trúc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final</m:t>
            </m:r>
          </m:sub>
        </m:sSub>
      </m:oMath>
    </w:p>
    <w:p w14:paraId="0E80F9AE" w14:textId="13120235" w:rsidR="00043539" w:rsidRPr="007B641B" w:rsidRDefault="00E61599" w:rsidP="007365C1">
      <w:pPr>
        <w:pBdr>
          <w:top w:val="single" w:sz="4" w:space="1" w:color="auto"/>
          <w:bottom w:val="single" w:sz="4" w:space="1" w:color="auto"/>
        </w:pBdr>
        <w:spacing w:afterLines="100" w:after="240" w:line="240" w:lineRule="auto"/>
        <w:jc w:val="both"/>
        <w:rPr>
          <w:rFonts w:ascii="Times New Roman" w:eastAsiaTheme="minorEastAsia" w:hAnsi="Times New Roman" w:cs="Times New Roman"/>
          <w:i/>
          <w:sz w:val="20"/>
          <w:szCs w:val="20"/>
          <w:lang w:val="vi-VN"/>
        </w:rPr>
      </w:pPr>
      <m:oMathPara>
        <m:oMath>
          <m:r>
            <w:rPr>
              <w:rFonts w:ascii="Cambria Math" w:eastAsiaTheme="minorEastAsia" w:hAnsi="Cambria Math" w:cs="Times New Roman"/>
              <w:sz w:val="20"/>
              <w:szCs w:val="20"/>
              <w:lang w:val="vi-VN"/>
            </w:rPr>
            <m:t xml:space="preserve">1. Chia T thành tập đoạn </m:t>
          </m:r>
          <m:d>
            <m:dPr>
              <m:begChr m:val="{"/>
              <m:endChr m:val="}"/>
              <m:ctrlPr>
                <w:rPr>
                  <w:rFonts w:ascii="Cambria Math" w:eastAsiaTheme="minorEastAsia" w:hAnsi="Cambria Math" w:cs="Times New Roman"/>
                  <w:i/>
                  <w:sz w:val="20"/>
                  <w:szCs w:val="20"/>
                  <w:lang w:val="vi-VN"/>
                </w:rPr>
              </m:ctrlPr>
            </m:dPr>
            <m:e>
              <m:sSub>
                <m:sSubPr>
                  <m:ctrlPr>
                    <w:rPr>
                      <w:rFonts w:ascii="Cambria Math" w:eastAsiaTheme="minorEastAsia" w:hAnsi="Cambria Math" w:cs="Times New Roman"/>
                      <w:i/>
                      <w:sz w:val="20"/>
                      <w:szCs w:val="20"/>
                      <w:lang w:val="vi-VN"/>
                    </w:rPr>
                  </m:ctrlPr>
                </m:sSubPr>
                <m:e>
                  <m:r>
                    <w:rPr>
                      <w:rFonts w:ascii="Cambria Math" w:eastAsiaTheme="minorEastAsia" w:hAnsi="Cambria Math" w:cs="Times New Roman"/>
                      <w:sz w:val="20"/>
                      <w:szCs w:val="20"/>
                      <w:lang w:val="vi-VN"/>
                    </w:rPr>
                    <m:t>C</m:t>
                  </m:r>
                </m:e>
                <m:sub>
                  <m:r>
                    <w:rPr>
                      <w:rFonts w:ascii="Cambria Math" w:eastAsiaTheme="minorEastAsia" w:hAnsi="Cambria Math" w:cs="Times New Roman"/>
                      <w:sz w:val="20"/>
                      <w:szCs w:val="20"/>
                      <w:lang w:val="vi-VN"/>
                    </w:rPr>
                    <m:t>1</m:t>
                  </m:r>
                </m:sub>
              </m:sSub>
              <m:r>
                <w:rPr>
                  <w:rFonts w:ascii="Cambria Math" w:eastAsiaTheme="minorEastAsia" w:hAnsi="Cambria Math" w:cs="Times New Roman"/>
                  <w:sz w:val="20"/>
                  <w:szCs w:val="20"/>
                  <w:lang w:val="vi-VN"/>
                </w:rPr>
                <m:t xml:space="preserve">, </m:t>
              </m:r>
              <m:sSub>
                <m:sSubPr>
                  <m:ctrlPr>
                    <w:rPr>
                      <w:rFonts w:ascii="Cambria Math" w:eastAsiaTheme="minorEastAsia" w:hAnsi="Cambria Math" w:cs="Times New Roman"/>
                      <w:i/>
                      <w:sz w:val="20"/>
                      <w:szCs w:val="20"/>
                      <w:lang w:val="vi-VN"/>
                    </w:rPr>
                  </m:ctrlPr>
                </m:sSubPr>
                <m:e>
                  <m:r>
                    <w:rPr>
                      <w:rFonts w:ascii="Cambria Math" w:eastAsiaTheme="minorEastAsia" w:hAnsi="Cambria Math" w:cs="Times New Roman"/>
                      <w:sz w:val="20"/>
                      <w:szCs w:val="20"/>
                      <w:lang w:val="vi-VN"/>
                    </w:rPr>
                    <m:t>C</m:t>
                  </m:r>
                </m:e>
                <m:sub>
                  <m:r>
                    <w:rPr>
                      <w:rFonts w:ascii="Cambria Math" w:eastAsiaTheme="minorEastAsia" w:hAnsi="Cambria Math" w:cs="Times New Roman"/>
                      <w:sz w:val="20"/>
                      <w:szCs w:val="20"/>
                      <w:lang w:val="vi-VN"/>
                    </w:rPr>
                    <m:t>2</m:t>
                  </m:r>
                </m:sub>
              </m:sSub>
              <m:r>
                <w:rPr>
                  <w:rFonts w:ascii="Cambria Math" w:eastAsiaTheme="minorEastAsia" w:hAnsi="Cambria Math" w:cs="Times New Roman"/>
                  <w:sz w:val="20"/>
                  <w:szCs w:val="20"/>
                  <w:lang w:val="vi-VN"/>
                </w:rPr>
                <m:t xml:space="preserve">, ..., </m:t>
              </m:r>
              <m:sSub>
                <m:sSubPr>
                  <m:ctrlPr>
                    <w:rPr>
                      <w:rFonts w:ascii="Cambria Math" w:eastAsiaTheme="minorEastAsia" w:hAnsi="Cambria Math" w:cs="Times New Roman"/>
                      <w:i/>
                      <w:sz w:val="20"/>
                      <w:szCs w:val="20"/>
                      <w:lang w:val="vi-VN"/>
                    </w:rPr>
                  </m:ctrlPr>
                </m:sSubPr>
                <m:e>
                  <m:r>
                    <w:rPr>
                      <w:rFonts w:ascii="Cambria Math" w:eastAsiaTheme="minorEastAsia" w:hAnsi="Cambria Math" w:cs="Times New Roman"/>
                      <w:sz w:val="20"/>
                      <w:szCs w:val="20"/>
                      <w:lang w:val="vi-VN"/>
                    </w:rPr>
                    <m:t>C</m:t>
                  </m:r>
                </m:e>
                <m:sub>
                  <m:r>
                    <w:rPr>
                      <w:rFonts w:ascii="Cambria Math" w:eastAsiaTheme="minorEastAsia" w:hAnsi="Cambria Math" w:cs="Times New Roman"/>
                      <w:sz w:val="20"/>
                      <w:szCs w:val="20"/>
                      <w:lang w:val="vi-VN"/>
                    </w:rPr>
                    <m:t>n</m:t>
                  </m:r>
                </m:sub>
              </m:sSub>
            </m:e>
          </m:d>
          <m:r>
            <w:rPr>
              <w:rFonts w:ascii="Cambria Math" w:eastAsiaTheme="minorEastAsia" w:hAnsi="Cambria Math" w:cs="Times New Roman"/>
              <w:sz w:val="20"/>
              <w:szCs w:val="20"/>
              <w:lang w:val="vi-VN"/>
            </w:rPr>
            <m:t xml:space="preserve">dựa theo </m:t>
          </m:r>
          <m:d>
            <m:dPr>
              <m:ctrlPr>
                <w:rPr>
                  <w:rFonts w:ascii="Cambria Math" w:eastAsiaTheme="minorEastAsia" w:hAnsi="Cambria Math" w:cs="Times New Roman"/>
                  <w:i/>
                  <w:sz w:val="20"/>
                  <w:szCs w:val="20"/>
                  <w:lang w:val="vi-VN"/>
                </w:rPr>
              </m:ctrlPr>
            </m:dPr>
            <m:e>
              <m:r>
                <w:rPr>
                  <w:rFonts w:ascii="Cambria Math" w:eastAsiaTheme="minorEastAsia" w:hAnsi="Cambria Math" w:cs="Times New Roman"/>
                  <w:sz w:val="20"/>
                  <w:szCs w:val="20"/>
                  <w:lang w:val="vi-VN"/>
                </w:rPr>
                <m:t>W, O</m:t>
              </m:r>
            </m:e>
          </m:d>
          <m:r>
            <w:rPr>
              <w:rFonts w:ascii="Cambria Math" w:eastAsiaTheme="minorEastAsia" w:hAnsi="Cambria Math" w:cs="Times New Roman"/>
              <w:sz w:val="20"/>
              <w:szCs w:val="20"/>
              <w:lang w:val="vi-VN"/>
            </w:rPr>
            <m:t>.</m:t>
          </m:r>
          <m:r>
            <m:rPr>
              <m:sty m:val="p"/>
            </m:rPr>
            <w:rPr>
              <w:rFonts w:ascii="Cambria Math" w:eastAsiaTheme="minorEastAsia" w:hAnsi="Cambria Math" w:cs="Times New Roman"/>
              <w:sz w:val="20"/>
              <w:szCs w:val="20"/>
              <w:lang w:val="vi-VN"/>
            </w:rPr>
            <w:br/>
          </m:r>
        </m:oMath>
        <m:oMath>
          <m:r>
            <w:rPr>
              <w:rFonts w:ascii="Cambria Math" w:eastAsiaTheme="minorEastAsia" w:hAnsi="Cambria Math" w:cs="Times New Roman"/>
              <w:sz w:val="20"/>
              <w:szCs w:val="20"/>
              <w:lang w:val="vi-VN"/>
            </w:rPr>
            <m:t xml:space="preserve">2. </m:t>
          </m:r>
          <m:r>
            <w:rPr>
              <w:rFonts w:ascii="Cambria Math" w:eastAsiaTheme="minorEastAsia" w:hAnsi="Cambria Math" w:cs="Times New Roman"/>
              <w:sz w:val="20"/>
              <w:szCs w:val="20"/>
            </w:rPr>
            <m:t xml:space="preserve">Khởi tạo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final</m:t>
              </m:r>
            </m:sub>
          </m:sSub>
          <m:r>
            <w:rPr>
              <w:rFonts w:ascii="Cambria Math" w:eastAsiaTheme="minorEastAsia" w:hAnsi="Cambria Math" w:cs="Times New Roman"/>
              <w:sz w:val="20"/>
              <w:szCs w:val="20"/>
            </w:rPr>
            <m:t>= ∅</m:t>
          </m:r>
          <m:r>
            <m:rPr>
              <m:sty m:val="p"/>
            </m:rPr>
            <w:rPr>
              <w:rFonts w:ascii="Cambria Math" w:eastAsiaTheme="minorEastAsia" w:hAnsi="Cambria Math" w:cs="Times New Roman"/>
              <w:sz w:val="20"/>
              <w:szCs w:val="20"/>
            </w:rPr>
            <w:br/>
          </m:r>
        </m:oMath>
        <m:oMath>
          <m:r>
            <w:rPr>
              <w:rFonts w:ascii="Cambria Math" w:eastAsiaTheme="minorEastAsia" w:hAnsi="Cambria Math" w:cs="Times New Roman"/>
              <w:sz w:val="20"/>
              <w:szCs w:val="20"/>
            </w:rPr>
            <m:t xml:space="preserve">3. For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in tập đoạn:</m:t>
          </m:r>
          <m:r>
            <m:rPr>
              <m:sty m:val="p"/>
            </m:rPr>
            <w:rPr>
              <w:rFonts w:ascii="Cambria Math" w:eastAsiaTheme="minorEastAsia" w:hAnsi="Cambria Math" w:cs="Times New Roman"/>
              <w:sz w:val="20"/>
              <w:szCs w:val="20"/>
            </w:rPr>
            <w:br/>
          </m:r>
        </m:oMath>
        <m:oMath>
          <m:r>
            <w:rPr>
              <w:rFonts w:ascii="Cambria Math" w:eastAsiaTheme="minorEastAsia" w:hAnsi="Cambria Math" w:cs="Times New Roman"/>
              <w:sz w:val="20"/>
              <w:szCs w:val="20"/>
            </w:rPr>
            <m:t xml:space="preserve">4.    Prompt ← "Trích xuất Loại, Số hiệu, Ngày, Nơi ban hành: "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i</m:t>
              </m:r>
            </m:sub>
          </m:sSub>
          <m:r>
            <m:rPr>
              <m:sty m:val="p"/>
            </m:rPr>
            <w:rPr>
              <w:rFonts w:ascii="Cambria Math" w:eastAsiaTheme="minorEastAsia" w:hAnsi="Cambria Math" w:cs="Times New Roman"/>
              <w:sz w:val="20"/>
              <w:szCs w:val="20"/>
            </w:rPr>
            <w:br/>
          </m:r>
        </m:oMath>
        <m:oMath>
          <m:r>
            <w:rPr>
              <w:rFonts w:ascii="Cambria Math" w:eastAsiaTheme="minorEastAsia" w:hAnsi="Cambria Math" w:cs="Times New Roman"/>
              <w:sz w:val="20"/>
              <w:szCs w:val="20"/>
            </w:rPr>
            <m:t>5.    J_temp ← LLM.generate</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Prompt</m:t>
              </m:r>
            </m:e>
          </m:d>
          <m:r>
            <m:rPr>
              <m:sty m:val="p"/>
            </m:rPr>
            <w:rPr>
              <w:rFonts w:ascii="Cambria Math" w:eastAsiaTheme="minorEastAsia" w:hAnsi="Cambria Math" w:cs="Times New Roman"/>
              <w:sz w:val="20"/>
              <w:szCs w:val="20"/>
            </w:rPr>
            <w:br/>
          </m:r>
        </m:oMath>
        <m:oMath>
          <m:r>
            <w:rPr>
              <w:rFonts w:ascii="Cambria Math" w:eastAsiaTheme="minorEastAsia" w:hAnsi="Cambria Math" w:cs="Times New Roman"/>
              <w:sz w:val="20"/>
              <w:szCs w:val="20"/>
            </w:rPr>
            <m:t>6.    J_final ← Merge</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final</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temp</m:t>
                  </m:r>
                </m:sub>
              </m:sSub>
            </m:e>
          </m:d>
          <m:r>
            <m:rPr>
              <m:sty m:val="p"/>
            </m:rPr>
            <w:rPr>
              <w:rFonts w:ascii="Cambria Math" w:eastAsiaTheme="minorEastAsia" w:hAnsi="Cambria Math" w:cs="Times New Roman"/>
              <w:sz w:val="20"/>
              <w:szCs w:val="20"/>
            </w:rPr>
            <w:br/>
          </m:r>
        </m:oMath>
        <m:oMath>
          <m:r>
            <w:rPr>
              <w:rFonts w:ascii="Cambria Math" w:eastAsiaTheme="minorEastAsia" w:hAnsi="Cambria Math" w:cs="Times New Roman"/>
              <w:sz w:val="20"/>
              <w:szCs w:val="20"/>
            </w:rPr>
            <m:t xml:space="preserve">7. Return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final</m:t>
              </m:r>
            </m:sub>
          </m:sSub>
        </m:oMath>
      </m:oMathPara>
    </w:p>
    <w:p w14:paraId="1C7B2C5F" w14:textId="1654A792" w:rsidR="00356341" w:rsidRPr="00C319A3" w:rsidRDefault="0068094E" w:rsidP="00C319A3">
      <w:pPr>
        <w:pStyle w:val="ListParagraph"/>
        <w:numPr>
          <w:ilvl w:val="0"/>
          <w:numId w:val="7"/>
        </w:numPr>
        <w:spacing w:afterLines="100" w:after="240" w:line="240" w:lineRule="auto"/>
        <w:jc w:val="both"/>
        <w:rPr>
          <w:rFonts w:ascii="Times New Roman" w:eastAsiaTheme="minorEastAsia" w:hAnsi="Times New Roman" w:cs="Times New Roman"/>
          <w:b/>
          <w:bCs/>
          <w:color w:val="000000"/>
          <w:lang w:val="vi-VN"/>
        </w:rPr>
      </w:pPr>
      <w:r w:rsidRPr="00C319A3">
        <w:rPr>
          <w:rFonts w:ascii="Times New Roman" w:eastAsiaTheme="minorEastAsia" w:hAnsi="Times New Roman" w:cs="Times New Roman"/>
          <w:b/>
          <w:bCs/>
          <w:color w:val="000000"/>
          <w:lang w:val="vi-VN"/>
        </w:rPr>
        <w:t>Th</w:t>
      </w:r>
      <w:r w:rsidR="00B319E4" w:rsidRPr="00C319A3">
        <w:rPr>
          <w:rFonts w:ascii="Times New Roman" w:eastAsiaTheme="minorEastAsia" w:hAnsi="Times New Roman" w:cs="Times New Roman"/>
          <w:b/>
          <w:bCs/>
          <w:color w:val="000000"/>
          <w:lang w:val="vi-VN"/>
        </w:rPr>
        <w:t xml:space="preserve">ực Nghiệm Và Đánh </w:t>
      </w:r>
      <w:r w:rsidR="00842341" w:rsidRPr="00C319A3">
        <w:rPr>
          <w:rFonts w:ascii="Times New Roman" w:eastAsiaTheme="minorEastAsia" w:hAnsi="Times New Roman" w:cs="Times New Roman"/>
          <w:b/>
          <w:bCs/>
          <w:color w:val="000000"/>
          <w:lang w:val="vi-VN"/>
        </w:rPr>
        <w:t>Giá</w:t>
      </w:r>
    </w:p>
    <w:p w14:paraId="453D32C5" w14:textId="77777777" w:rsidR="002E2BD3" w:rsidRPr="007B641B" w:rsidRDefault="002E2BD3" w:rsidP="002E2BD3">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4.1. Môi trường và Dữ liệu Thực nghiệm</w:t>
      </w:r>
      <w:r w:rsidRPr="007B641B">
        <w:rPr>
          <w:rFonts w:ascii="Times New Roman" w:eastAsiaTheme="minorEastAsia" w:hAnsi="Times New Roman" w:cs="Times New Roman"/>
          <w:sz w:val="20"/>
          <w:szCs w:val="20"/>
          <w:lang w:val="vi-VN"/>
        </w:rPr>
        <w:t xml:space="preserve"> </w:t>
      </w:r>
    </w:p>
    <w:p w14:paraId="640823DB" w14:textId="4AFDEB96" w:rsidR="002E2BD3" w:rsidRPr="00D928BB" w:rsidRDefault="00980D9E" w:rsidP="002E2BD3">
      <w:pPr>
        <w:spacing w:afterLines="100" w:after="240" w:line="240" w:lineRule="auto"/>
        <w:rPr>
          <w:rFonts w:ascii="Times New Roman" w:eastAsiaTheme="minorEastAsia" w:hAnsi="Times New Roman" w:cs="Times New Roman"/>
          <w:sz w:val="20"/>
          <w:szCs w:val="20"/>
          <w:lang w:val="vi-VN"/>
        </w:rPr>
      </w:pPr>
      <w:r w:rsidRPr="00980D9E">
        <w:rPr>
          <w:rFonts w:ascii="Times New Roman" w:eastAsiaTheme="minorEastAsia" w:hAnsi="Times New Roman" w:cs="Times New Roman"/>
          <w:sz w:val="20"/>
          <w:szCs w:val="20"/>
          <w:lang w:val="vi-VN"/>
        </w:rPr>
        <w:t>Hệ thống được huấn luyện và triển khai thử nghiệm trên máy trạm với cấu hình vi xử lý Intel Core i7-14700HX, card đồ họa NVIDIA RTX 5070 (8GB VRAM) và 64GB RAM DDR5. Quá trình huấn luyện mạng phát hiện vùng dấu YOLOv8l sử dụng tập dữ liệu gồm 2.000 ảnh văn bản hành chính Việt Nam chứa con dấu đỏ. Để đánh giá hiệu năng toàn trình (end-to-end), nhóm nghiên cứu xây dựng tập Validation Benchmark gồm 100 văn bản hành chính thực tế đa dạng như quyết định, nghị định, thông tư. Các văn bản này được gán nhãn thủ công với 6 trường siêu dữ liệu bắt buộc theo đúng quy chuẩn của Nghị định 30/2020/NĐ-CP để làm cơ sở đối chiếu.</w:t>
      </w:r>
    </w:p>
    <w:p w14:paraId="6765A28F" w14:textId="77777777" w:rsidR="00A4287F" w:rsidRPr="007B641B" w:rsidRDefault="00E176DC" w:rsidP="00E176DC">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4.2. Các Độ đo Đánh giá (Evaluation Metrics)</w:t>
      </w:r>
      <w:r w:rsidRPr="007B641B">
        <w:rPr>
          <w:rFonts w:ascii="Times New Roman" w:eastAsiaTheme="minorEastAsia" w:hAnsi="Times New Roman" w:cs="Times New Roman"/>
          <w:sz w:val="20"/>
          <w:szCs w:val="20"/>
          <w:lang w:val="vi-VN"/>
        </w:rPr>
        <w:t xml:space="preserve"> </w:t>
      </w:r>
    </w:p>
    <w:p w14:paraId="60CC0D86" w14:textId="59F35736" w:rsidR="00346CD3" w:rsidRPr="007B641B" w:rsidRDefault="00E176DC" w:rsidP="00E176DC">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Hiệu năng của module OCR được đánh giá thông qua hai chỉ số tiêu chuẩn là Tỷ lệ lỗi ký tự (CER) và Tỷ lệ lỗi từ (WER). Công thức tính toán dựa trên khoảng cách Levenshtein: </w:t>
      </w:r>
    </w:p>
    <w:p w14:paraId="0643EBF2" w14:textId="7B1215BD" w:rsidR="009A1600" w:rsidRPr="00572EE1" w:rsidRDefault="00572EE1" w:rsidP="00E176DC">
      <w:pPr>
        <w:spacing w:afterLines="100" w:after="240" w:line="240" w:lineRule="auto"/>
        <w:rPr>
          <w:rFonts w:ascii="Times New Roman" w:eastAsiaTheme="minorEastAsia" w:hAnsi="Times New Roman" w:cs="Times New Roman"/>
          <w:b/>
          <w:bCs/>
          <w:sz w:val="20"/>
          <w:szCs w:val="20"/>
          <w:lang w:val="vi-VN"/>
        </w:rPr>
      </w:pPr>
      <m:oMath>
        <m:r>
          <m:rPr>
            <m:sty m:val="bi"/>
          </m:rPr>
          <w:rPr>
            <w:rFonts w:ascii="Cambria Math" w:eastAsiaTheme="minorEastAsia" w:hAnsi="Cambria Math" w:cs="Times New Roman"/>
            <w:lang w:val="vi-VN"/>
          </w:rPr>
          <m:t>CER =</m:t>
        </m:r>
        <m:f>
          <m:fPr>
            <m:ctrlPr>
              <w:rPr>
                <w:rFonts w:ascii="Cambria Math" w:eastAsiaTheme="minorEastAsia" w:hAnsi="Cambria Math" w:cs="Times New Roman"/>
                <w:b/>
                <w:bCs/>
                <w:i/>
                <w:lang w:val="vi-VN"/>
              </w:rPr>
            </m:ctrlPr>
          </m:fPr>
          <m:num>
            <m:r>
              <m:rPr>
                <m:sty m:val="bi"/>
              </m:rPr>
              <w:rPr>
                <w:rFonts w:ascii="Cambria Math" w:eastAsiaTheme="minorEastAsia" w:hAnsi="Cambria Math" w:cs="Times New Roman"/>
                <w:lang w:val="vi-VN"/>
              </w:rPr>
              <m:t>S + D + I</m:t>
            </m:r>
          </m:num>
          <m:den>
            <m:r>
              <m:rPr>
                <m:sty m:val="bi"/>
              </m:rPr>
              <w:rPr>
                <w:rFonts w:ascii="Cambria Math" w:eastAsiaTheme="minorEastAsia" w:hAnsi="Cambria Math" w:cs="Times New Roman"/>
                <w:lang w:val="vi-VN"/>
              </w:rPr>
              <m:t>N</m:t>
            </m:r>
          </m:den>
        </m:f>
      </m:oMath>
      <w:r w:rsidR="00E176DC" w:rsidRPr="00572EE1">
        <w:rPr>
          <w:rFonts w:ascii="Times New Roman" w:eastAsiaTheme="minorEastAsia" w:hAnsi="Times New Roman" w:cs="Times New Roman"/>
          <w:b/>
          <w:bCs/>
          <w:sz w:val="20"/>
          <w:szCs w:val="20"/>
          <w:lang w:val="vi-VN"/>
        </w:rPr>
        <w:t xml:space="preserve"> </w:t>
      </w:r>
    </w:p>
    <w:p w14:paraId="099446CB" w14:textId="33C77799" w:rsidR="00E176DC" w:rsidRPr="007B641B" w:rsidRDefault="00E176DC" w:rsidP="00E176DC">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Trong đó: S là số ký tự thay thế sai, D là số ký tự bị xóa mất, I là số ký tự bị chèn thừa và N là tổng số ký tự của nhãn gốc.</w:t>
      </w:r>
    </w:p>
    <w:p w14:paraId="31F47CBD" w14:textId="6923E48F" w:rsidR="00D928BB" w:rsidRPr="00D928BB" w:rsidRDefault="00D928BB" w:rsidP="00E176DC">
      <w:pPr>
        <w:spacing w:afterLines="100" w:after="240" w:line="240" w:lineRule="auto"/>
        <w:rPr>
          <w:rFonts w:ascii="Times New Roman" w:eastAsiaTheme="minorEastAsia" w:hAnsi="Times New Roman" w:cs="Times New Roman"/>
          <w:sz w:val="20"/>
          <w:szCs w:val="20"/>
          <w:lang w:val="vi-VN"/>
        </w:rPr>
      </w:pPr>
      <w:r w:rsidRPr="00D928BB">
        <w:rPr>
          <w:rFonts w:ascii="Times New Roman" w:eastAsiaTheme="minorEastAsia" w:hAnsi="Times New Roman" w:cs="Times New Roman"/>
          <w:sz w:val="20"/>
          <w:szCs w:val="20"/>
          <w:lang w:val="vi-VN"/>
        </w:rPr>
        <w:t xml:space="preserve">Đối với module trích xuất LLM, hệ thống sử dụng hai chỉ số đánh giá độ khớp giữa chuỗi ký tự dự đoán </w:t>
      </w:r>
      <m:oMath>
        <m:d>
          <m:dPr>
            <m:ctrlPr>
              <w:rPr>
                <w:rFonts w:ascii="Cambria Math" w:eastAsiaTheme="minorEastAsia" w:hAnsi="Cambria Math" w:cs="Times New Roman"/>
                <w:b/>
                <w:bCs/>
                <w:i/>
                <w:sz w:val="20"/>
                <w:szCs w:val="20"/>
              </w:rPr>
            </m:ctrlPr>
          </m:dPr>
          <m:e>
            <m:acc>
              <m:accPr>
                <m:ctrlPr>
                  <w:rPr>
                    <w:rFonts w:ascii="Cambria Math" w:eastAsiaTheme="minorEastAsia" w:hAnsi="Cambria Math" w:cs="Times New Roman"/>
                    <w:b/>
                    <w:bCs/>
                    <w:sz w:val="20"/>
                    <w:szCs w:val="20"/>
                  </w:rPr>
                </m:ctrlPr>
              </m:accPr>
              <m:e>
                <m:r>
                  <m:rPr>
                    <m:sty m:val="bi"/>
                  </m:rPr>
                  <w:rPr>
                    <w:rFonts w:ascii="Cambria Math" w:eastAsiaTheme="minorEastAsia" w:hAnsi="Cambria Math" w:cs="Times New Roman"/>
                    <w:sz w:val="20"/>
                    <w:szCs w:val="20"/>
                    <w:lang w:val="vi-VN"/>
                  </w:rPr>
                  <m:t>v</m:t>
                </m:r>
              </m:e>
            </m:acc>
          </m:e>
        </m:d>
      </m:oMath>
      <w:r w:rsidRPr="00D928BB">
        <w:rPr>
          <w:rFonts w:ascii="Times New Roman" w:eastAsiaTheme="minorEastAsia" w:hAnsi="Times New Roman" w:cs="Times New Roman"/>
          <w:sz w:val="20"/>
          <w:szCs w:val="20"/>
          <w:lang w:val="vi-VN"/>
        </w:rPr>
        <w:t xml:space="preserve"> và nhãn gốc (</w:t>
      </w:r>
      <m:oMath>
        <m:sSup>
          <m:sSupPr>
            <m:ctrlPr>
              <w:rPr>
                <w:rFonts w:ascii="Cambria Math" w:eastAsiaTheme="minorEastAsia" w:hAnsi="Cambria Math" w:cs="Times New Roman"/>
                <w:b/>
                <w:bCs/>
                <w:i/>
                <w:sz w:val="20"/>
                <w:szCs w:val="20"/>
              </w:rPr>
            </m:ctrlPr>
          </m:sSupPr>
          <m:e>
            <m:r>
              <m:rPr>
                <m:sty m:val="bi"/>
              </m:rPr>
              <w:rPr>
                <w:rFonts w:ascii="Cambria Math" w:eastAsiaTheme="minorEastAsia" w:hAnsi="Cambria Math" w:cs="Times New Roman"/>
                <w:sz w:val="20"/>
                <w:szCs w:val="20"/>
                <w:lang w:val="vi-VN"/>
              </w:rPr>
              <m:t>v</m:t>
            </m:r>
          </m:e>
          <m:sup>
            <m:r>
              <m:rPr>
                <m:sty m:val="bi"/>
              </m:rPr>
              <w:rPr>
                <w:rFonts w:ascii="Cambria Math" w:eastAsiaTheme="minorEastAsia" w:hAnsi="Cambria Math" w:cs="Times New Roman"/>
                <w:sz w:val="20"/>
                <w:szCs w:val="20"/>
                <w:lang w:val="vi-VN"/>
              </w:rPr>
              <m:t>*</m:t>
            </m:r>
          </m:sup>
        </m:sSup>
      </m:oMath>
      <w:r w:rsidRPr="00D928BB">
        <w:rPr>
          <w:rFonts w:ascii="Times New Roman" w:eastAsiaTheme="minorEastAsia" w:hAnsi="Times New Roman" w:cs="Times New Roman"/>
          <w:sz w:val="20"/>
          <w:szCs w:val="20"/>
          <w:lang w:val="vi-VN"/>
        </w:rPr>
        <w:t>) bao gồm: Khớp tuyệt đối chuẩn hóa (Normalized Exact Match - NEM) và Độ tương đồng ký tự (Character Similarity - CharSim).</w:t>
      </w:r>
    </w:p>
    <w:p w14:paraId="5C09BA36" w14:textId="7FB7DD06" w:rsidR="003535D2" w:rsidRPr="00D928BB" w:rsidRDefault="00D928BB" w:rsidP="00E176DC">
      <w:pPr>
        <w:spacing w:afterLines="100" w:after="240" w:line="240" w:lineRule="auto"/>
        <w:rPr>
          <w:rFonts w:ascii="Times New Roman" w:eastAsiaTheme="minorEastAsia" w:hAnsi="Times New Roman" w:cs="Times New Roman"/>
          <w:b/>
          <w:bCs/>
          <w:sz w:val="20"/>
          <w:szCs w:val="20"/>
          <w:lang w:val="nl-NL"/>
        </w:rPr>
      </w:pPr>
      <m:oMathPara>
        <m:oMath>
          <m:r>
            <m:rPr>
              <m:sty m:val="bi"/>
            </m:rPr>
            <w:rPr>
              <w:rFonts w:ascii="Cambria Math" w:eastAsiaTheme="minorEastAsia" w:hAnsi="Cambria Math" w:cs="Times New Roman"/>
              <w:sz w:val="20"/>
              <w:szCs w:val="20"/>
            </w:rPr>
            <m:t>NEM</m:t>
          </m:r>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f</m:t>
              </m:r>
            </m:e>
          </m:d>
          <m:r>
            <m:rPr>
              <m:sty m:val="bi"/>
            </m:rPr>
            <w:rPr>
              <w:rFonts w:ascii="Cambria Math" w:eastAsiaTheme="minorEastAsia" w:hAnsi="Cambria Math" w:cs="Times New Roman"/>
              <w:sz w:val="20"/>
              <w:szCs w:val="20"/>
              <w:lang w:val="nl-NL"/>
            </w:rPr>
            <m:t>=</m:t>
          </m:r>
          <m:r>
            <m:rPr>
              <m:sty m:val="bi"/>
            </m:rPr>
            <w:rPr>
              <w:rFonts w:ascii="Cambria Math" w:eastAsiaTheme="minorEastAsia" w:hAnsi="Cambria Math" w:cs="Times New Roman"/>
              <w:sz w:val="20"/>
              <w:szCs w:val="20"/>
            </w:rPr>
            <m:t>1</m:t>
          </m:r>
          <m:d>
            <m:dPr>
              <m:begChr m:val="["/>
              <m:endChr m:val="]"/>
              <m:ctrlPr>
                <w:rPr>
                  <w:rFonts w:ascii="Cambria Math" w:eastAsiaTheme="minorEastAsia" w:hAnsi="Cambria Math" w:cs="Times New Roman"/>
                  <w:b/>
                  <w:bCs/>
                  <w:i/>
                  <w:sz w:val="20"/>
                  <w:szCs w:val="20"/>
                </w:rPr>
              </m:ctrlPr>
            </m:dPr>
            <m:e>
              <m:r>
                <m:rPr>
                  <m:nor/>
                </m:rPr>
                <w:rPr>
                  <w:rFonts w:ascii="Cambria Math" w:eastAsiaTheme="minorEastAsia" w:hAnsi="Cambria Math" w:cs="Times New Roman"/>
                  <w:b/>
                  <w:bCs/>
                  <w:sz w:val="20"/>
                  <w:szCs w:val="20"/>
                  <w:lang w:val="nl-NL"/>
                </w:rPr>
                <m:t>norm</m:t>
              </m:r>
              <m:d>
                <m:dPr>
                  <m:ctrlPr>
                    <w:rPr>
                      <w:rFonts w:ascii="Cambria Math" w:eastAsiaTheme="minorEastAsia" w:hAnsi="Cambria Math" w:cs="Times New Roman"/>
                      <w:b/>
                      <w:bCs/>
                      <w:i/>
                      <w:sz w:val="20"/>
                      <w:szCs w:val="20"/>
                    </w:rPr>
                  </m:ctrlPr>
                </m:dPr>
                <m:e>
                  <m:acc>
                    <m:accPr>
                      <m:ctrlPr>
                        <w:rPr>
                          <w:rFonts w:ascii="Cambria Math" w:eastAsiaTheme="minorEastAsia" w:hAnsi="Cambria Math" w:cs="Times New Roman"/>
                          <w:b/>
                          <w:bCs/>
                          <w:sz w:val="20"/>
                          <w:szCs w:val="20"/>
                        </w:rPr>
                      </m:ctrlPr>
                    </m:accPr>
                    <m:e>
                      <m:r>
                        <m:rPr>
                          <m:sty m:val="bi"/>
                        </m:rPr>
                        <w:rPr>
                          <w:rFonts w:ascii="Cambria Math" w:eastAsiaTheme="minorEastAsia" w:hAnsi="Cambria Math" w:cs="Times New Roman"/>
                          <w:sz w:val="20"/>
                          <w:szCs w:val="20"/>
                        </w:rPr>
                        <m:t>v</m:t>
                      </m:r>
                    </m:e>
                  </m:acc>
                </m:e>
              </m:d>
              <m:r>
                <m:rPr>
                  <m:sty m:val="bi"/>
                </m:rPr>
                <w:rPr>
                  <w:rFonts w:ascii="Cambria Math" w:eastAsiaTheme="minorEastAsia" w:hAnsi="Cambria Math" w:cs="Times New Roman"/>
                  <w:sz w:val="20"/>
                  <w:szCs w:val="20"/>
                  <w:lang w:val="nl-NL"/>
                </w:rPr>
                <m:t>=</m:t>
              </m:r>
              <m:r>
                <m:rPr>
                  <m:nor/>
                </m:rPr>
                <w:rPr>
                  <w:rFonts w:ascii="Cambria Math" w:eastAsiaTheme="minorEastAsia" w:hAnsi="Cambria Math" w:cs="Times New Roman"/>
                  <w:b/>
                  <w:bCs/>
                  <w:sz w:val="20"/>
                  <w:szCs w:val="20"/>
                  <w:lang w:val="nl-NL"/>
                </w:rPr>
                <m:t>norm</m:t>
              </m:r>
              <m:d>
                <m:dPr>
                  <m:ctrlPr>
                    <w:rPr>
                      <w:rFonts w:ascii="Cambria Math" w:eastAsiaTheme="minorEastAsia" w:hAnsi="Cambria Math" w:cs="Times New Roman"/>
                      <w:b/>
                      <w:bCs/>
                      <w:i/>
                      <w:sz w:val="20"/>
                      <w:szCs w:val="20"/>
                    </w:rPr>
                  </m:ctrlPr>
                </m:dPr>
                <m:e>
                  <m:sSup>
                    <m:sSupPr>
                      <m:ctrlPr>
                        <w:rPr>
                          <w:rFonts w:ascii="Cambria Math" w:eastAsiaTheme="minorEastAsia" w:hAnsi="Cambria Math" w:cs="Times New Roman"/>
                          <w:b/>
                          <w:bCs/>
                          <w:i/>
                          <w:sz w:val="20"/>
                          <w:szCs w:val="20"/>
                        </w:rPr>
                      </m:ctrlPr>
                    </m:sSupPr>
                    <m:e>
                      <m:r>
                        <m:rPr>
                          <m:sty m:val="bi"/>
                        </m:rPr>
                        <w:rPr>
                          <w:rFonts w:ascii="Cambria Math" w:eastAsiaTheme="minorEastAsia" w:hAnsi="Cambria Math" w:cs="Times New Roman"/>
                          <w:sz w:val="20"/>
                          <w:szCs w:val="20"/>
                        </w:rPr>
                        <m:t>v</m:t>
                      </m:r>
                    </m:e>
                    <m:sup>
                      <m:r>
                        <m:rPr>
                          <m:sty m:val="bi"/>
                        </m:rPr>
                        <w:rPr>
                          <w:rFonts w:ascii="Cambria Math" w:eastAsiaTheme="minorEastAsia" w:hAnsi="Cambria Math" w:cs="Times New Roman"/>
                          <w:sz w:val="20"/>
                          <w:szCs w:val="20"/>
                          <w:lang w:val="nl-NL"/>
                        </w:rPr>
                        <m:t>*</m:t>
                      </m:r>
                    </m:sup>
                  </m:sSup>
                </m:e>
              </m:d>
            </m:e>
          </m:d>
        </m:oMath>
      </m:oMathPara>
    </w:p>
    <w:p w14:paraId="40A34874" w14:textId="1A293ABF" w:rsidR="00EF6CC9" w:rsidRPr="00EF6CC9" w:rsidRDefault="00EF6CC9" w:rsidP="00E176DC">
      <w:pPr>
        <w:spacing w:afterLines="100" w:after="240" w:line="240" w:lineRule="auto"/>
        <w:rPr>
          <w:rFonts w:ascii="Times New Roman" w:eastAsiaTheme="minorEastAsia" w:hAnsi="Times New Roman" w:cs="Times New Roman"/>
          <w:b/>
          <w:bCs/>
          <w:sz w:val="20"/>
          <w:szCs w:val="20"/>
          <w:lang w:val="nl-NL"/>
        </w:rPr>
      </w:pPr>
      <m:oMathPara>
        <m:oMath>
          <m:r>
            <m:rPr>
              <m:sty m:val="bi"/>
            </m:rPr>
            <w:rPr>
              <w:rFonts w:ascii="Cambria Math" w:eastAsiaTheme="minorEastAsia" w:hAnsi="Cambria Math" w:cs="Times New Roman"/>
              <w:sz w:val="20"/>
              <w:szCs w:val="20"/>
              <w:lang w:val="nl-NL"/>
            </w:rPr>
            <m:t>CharSim</m:t>
          </m:r>
          <m:d>
            <m:dPr>
              <m:ctrlPr>
                <w:rPr>
                  <w:rFonts w:ascii="Cambria Math" w:eastAsiaTheme="minorEastAsia" w:hAnsi="Cambria Math" w:cs="Times New Roman"/>
                  <w:b/>
                  <w:bCs/>
                  <w:i/>
                  <w:sz w:val="20"/>
                  <w:szCs w:val="20"/>
                  <w:lang w:val="nl-NL"/>
                </w:rPr>
              </m:ctrlPr>
            </m:dPr>
            <m:e>
              <m:r>
                <m:rPr>
                  <m:sty m:val="bi"/>
                </m:rPr>
                <w:rPr>
                  <w:rFonts w:ascii="Cambria Math" w:eastAsiaTheme="minorEastAsia" w:hAnsi="Cambria Math" w:cs="Times New Roman"/>
                  <w:sz w:val="20"/>
                  <w:szCs w:val="20"/>
                  <w:lang w:val="nl-NL"/>
                </w:rPr>
                <m:t>f</m:t>
              </m:r>
            </m:e>
          </m:d>
          <m:r>
            <m:rPr>
              <m:sty m:val="bi"/>
            </m:rPr>
            <w:rPr>
              <w:rFonts w:ascii="Cambria Math" w:eastAsiaTheme="minorEastAsia" w:hAnsi="Cambria Math" w:cs="Times New Roman"/>
              <w:sz w:val="20"/>
              <w:szCs w:val="20"/>
              <w:lang w:val="nl-NL"/>
            </w:rPr>
            <m:t>=1-</m:t>
          </m:r>
          <m:f>
            <m:fPr>
              <m:ctrlPr>
                <w:rPr>
                  <w:rFonts w:ascii="Cambria Math" w:eastAsiaTheme="minorEastAsia" w:hAnsi="Cambria Math" w:cs="Times New Roman"/>
                  <w:b/>
                  <w:bCs/>
                  <w:sz w:val="20"/>
                  <w:szCs w:val="20"/>
                  <w:lang w:val="nl-NL"/>
                </w:rPr>
              </m:ctrlPr>
            </m:fPr>
            <m:num>
              <m:r>
                <m:rPr>
                  <m:sty m:val="bi"/>
                </m:rPr>
                <w:rPr>
                  <w:rFonts w:ascii="Cambria Math" w:eastAsiaTheme="minorEastAsia" w:hAnsi="Cambria Math" w:cs="Times New Roman"/>
                  <w:sz w:val="20"/>
                  <w:szCs w:val="20"/>
                  <w:lang w:val="nl-NL"/>
                </w:rPr>
                <m:t>edit</m:t>
              </m:r>
              <m:d>
                <m:dPr>
                  <m:ctrlPr>
                    <w:rPr>
                      <w:rFonts w:ascii="Cambria Math" w:eastAsiaTheme="minorEastAsia" w:hAnsi="Cambria Math" w:cs="Times New Roman"/>
                      <w:b/>
                      <w:bCs/>
                      <w:i/>
                      <w:sz w:val="20"/>
                      <w:szCs w:val="20"/>
                      <w:lang w:val="nl-NL"/>
                    </w:rPr>
                  </m:ctrlPr>
                </m:dPr>
                <m:e>
                  <m:acc>
                    <m:accPr>
                      <m:ctrlPr>
                        <w:rPr>
                          <w:rFonts w:ascii="Cambria Math" w:eastAsiaTheme="minorEastAsia" w:hAnsi="Cambria Math" w:cs="Times New Roman"/>
                          <w:b/>
                          <w:bCs/>
                          <w:sz w:val="20"/>
                          <w:szCs w:val="20"/>
                          <w:lang w:val="nl-NL"/>
                        </w:rPr>
                      </m:ctrlPr>
                    </m:accPr>
                    <m:e>
                      <m:r>
                        <m:rPr>
                          <m:sty m:val="bi"/>
                        </m:rPr>
                        <w:rPr>
                          <w:rFonts w:ascii="Cambria Math" w:eastAsiaTheme="minorEastAsia" w:hAnsi="Cambria Math" w:cs="Times New Roman"/>
                          <w:sz w:val="20"/>
                          <w:szCs w:val="20"/>
                          <w:lang w:val="nl-NL"/>
                        </w:rPr>
                        <m:t>v</m:t>
                      </m:r>
                    </m:e>
                  </m:acc>
                  <m:r>
                    <m:rPr>
                      <m:sty m:val="bi"/>
                    </m:rPr>
                    <w:rPr>
                      <w:rFonts w:ascii="Cambria Math" w:eastAsiaTheme="minorEastAsia" w:hAnsi="Cambria Math" w:cs="Times New Roman"/>
                      <w:sz w:val="20"/>
                      <w:szCs w:val="20"/>
                      <w:lang w:val="nl-NL"/>
                    </w:rPr>
                    <m:t>,</m:t>
                  </m:r>
                  <m:sSup>
                    <m:sSupPr>
                      <m:ctrlPr>
                        <w:rPr>
                          <w:rFonts w:ascii="Cambria Math" w:eastAsiaTheme="minorEastAsia" w:hAnsi="Cambria Math" w:cs="Times New Roman"/>
                          <w:b/>
                          <w:bCs/>
                          <w:i/>
                          <w:sz w:val="20"/>
                          <w:szCs w:val="20"/>
                          <w:lang w:val="nl-NL"/>
                        </w:rPr>
                      </m:ctrlPr>
                    </m:sSupPr>
                    <m:e>
                      <m:r>
                        <m:rPr>
                          <m:sty m:val="bi"/>
                        </m:rPr>
                        <w:rPr>
                          <w:rFonts w:ascii="Cambria Math" w:eastAsiaTheme="minorEastAsia" w:hAnsi="Cambria Math" w:cs="Times New Roman"/>
                          <w:sz w:val="20"/>
                          <w:szCs w:val="20"/>
                          <w:lang w:val="nl-NL"/>
                        </w:rPr>
                        <m:t>v</m:t>
                      </m:r>
                    </m:e>
                    <m:sup>
                      <m:r>
                        <m:rPr>
                          <m:sty m:val="bi"/>
                        </m:rPr>
                        <w:rPr>
                          <w:rFonts w:ascii="Cambria Math" w:eastAsiaTheme="minorEastAsia" w:hAnsi="Cambria Math" w:cs="Times New Roman"/>
                          <w:sz w:val="20"/>
                          <w:szCs w:val="20"/>
                          <w:lang w:val="nl-NL"/>
                        </w:rPr>
                        <m:t>*</m:t>
                      </m:r>
                    </m:sup>
                  </m:sSup>
                </m:e>
              </m:d>
              <m:ctrlPr>
                <w:rPr>
                  <w:rFonts w:ascii="Cambria Math" w:eastAsiaTheme="minorEastAsia" w:hAnsi="Cambria Math" w:cs="Times New Roman"/>
                  <w:b/>
                  <w:bCs/>
                  <w:i/>
                  <w:sz w:val="20"/>
                  <w:szCs w:val="20"/>
                  <w:lang w:val="nl-NL"/>
                </w:rPr>
              </m:ctrlPr>
            </m:num>
            <m:den>
              <m:r>
                <m:rPr>
                  <m:sty m:val="bi"/>
                </m:rPr>
                <w:rPr>
                  <w:rFonts w:ascii="Cambria Math" w:eastAsiaTheme="minorEastAsia" w:hAnsi="Cambria Math" w:cs="Times New Roman"/>
                  <w:sz w:val="20"/>
                  <w:szCs w:val="20"/>
                  <w:lang w:val="nl-NL"/>
                </w:rPr>
                <m:t>max</m:t>
              </m:r>
              <m:d>
                <m:dPr>
                  <m:ctrlPr>
                    <w:rPr>
                      <w:rFonts w:ascii="Cambria Math" w:eastAsiaTheme="minorEastAsia" w:hAnsi="Cambria Math" w:cs="Times New Roman"/>
                      <w:b/>
                      <w:bCs/>
                      <w:i/>
                      <w:sz w:val="20"/>
                      <w:szCs w:val="20"/>
                      <w:lang w:val="nl-NL"/>
                    </w:rPr>
                  </m:ctrlPr>
                </m:dPr>
                <m:e>
                  <m:d>
                    <m:dPr>
                      <m:begChr m:val="|"/>
                      <m:endChr m:val="|"/>
                      <m:ctrlPr>
                        <w:rPr>
                          <w:rFonts w:ascii="Cambria Math" w:eastAsiaTheme="minorEastAsia" w:hAnsi="Cambria Math" w:cs="Times New Roman"/>
                          <w:b/>
                          <w:bCs/>
                          <w:i/>
                          <w:sz w:val="20"/>
                          <w:szCs w:val="20"/>
                          <w:lang w:val="nl-NL"/>
                        </w:rPr>
                      </m:ctrlPr>
                    </m:dPr>
                    <m:e>
                      <m:acc>
                        <m:accPr>
                          <m:ctrlPr>
                            <w:rPr>
                              <w:rFonts w:ascii="Cambria Math" w:eastAsiaTheme="minorEastAsia" w:hAnsi="Cambria Math" w:cs="Times New Roman"/>
                              <w:b/>
                              <w:bCs/>
                              <w:sz w:val="20"/>
                              <w:szCs w:val="20"/>
                              <w:lang w:val="nl-NL"/>
                            </w:rPr>
                          </m:ctrlPr>
                        </m:accPr>
                        <m:e>
                          <m:r>
                            <m:rPr>
                              <m:sty m:val="bi"/>
                            </m:rPr>
                            <w:rPr>
                              <w:rFonts w:ascii="Cambria Math" w:eastAsiaTheme="minorEastAsia" w:hAnsi="Cambria Math" w:cs="Times New Roman"/>
                              <w:sz w:val="20"/>
                              <w:szCs w:val="20"/>
                              <w:lang w:val="nl-NL"/>
                            </w:rPr>
                            <m:t>v</m:t>
                          </m:r>
                        </m:e>
                      </m:acc>
                    </m:e>
                  </m:d>
                  <m:r>
                    <m:rPr>
                      <m:sty m:val="bi"/>
                    </m:rPr>
                    <w:rPr>
                      <w:rFonts w:ascii="Cambria Math" w:eastAsiaTheme="minorEastAsia" w:hAnsi="Cambria Math" w:cs="Times New Roman"/>
                      <w:sz w:val="20"/>
                      <w:szCs w:val="20"/>
                      <w:lang w:val="nl-NL"/>
                    </w:rPr>
                    <m:t>,</m:t>
                  </m:r>
                  <m:d>
                    <m:dPr>
                      <m:begChr m:val="|"/>
                      <m:endChr m:val="|"/>
                      <m:ctrlPr>
                        <w:rPr>
                          <w:rFonts w:ascii="Cambria Math" w:eastAsiaTheme="minorEastAsia" w:hAnsi="Cambria Math" w:cs="Times New Roman"/>
                          <w:b/>
                          <w:bCs/>
                          <w:i/>
                          <w:sz w:val="20"/>
                          <w:szCs w:val="20"/>
                          <w:lang w:val="nl-NL"/>
                        </w:rPr>
                      </m:ctrlPr>
                    </m:dPr>
                    <m:e>
                      <m:sSup>
                        <m:sSupPr>
                          <m:ctrlPr>
                            <w:rPr>
                              <w:rFonts w:ascii="Cambria Math" w:eastAsiaTheme="minorEastAsia" w:hAnsi="Cambria Math" w:cs="Times New Roman"/>
                              <w:b/>
                              <w:bCs/>
                              <w:i/>
                              <w:sz w:val="20"/>
                              <w:szCs w:val="20"/>
                              <w:lang w:val="nl-NL"/>
                            </w:rPr>
                          </m:ctrlPr>
                        </m:sSupPr>
                        <m:e>
                          <m:r>
                            <m:rPr>
                              <m:sty m:val="bi"/>
                            </m:rPr>
                            <w:rPr>
                              <w:rFonts w:ascii="Cambria Math" w:eastAsiaTheme="minorEastAsia" w:hAnsi="Cambria Math" w:cs="Times New Roman"/>
                              <w:sz w:val="20"/>
                              <w:szCs w:val="20"/>
                              <w:lang w:val="nl-NL"/>
                            </w:rPr>
                            <m:t>v</m:t>
                          </m:r>
                        </m:e>
                        <m:sup>
                          <m:r>
                            <m:rPr>
                              <m:sty m:val="bi"/>
                            </m:rPr>
                            <w:rPr>
                              <w:rFonts w:ascii="Cambria Math" w:eastAsiaTheme="minorEastAsia" w:hAnsi="Cambria Math" w:cs="Times New Roman"/>
                              <w:sz w:val="20"/>
                              <w:szCs w:val="20"/>
                              <w:lang w:val="nl-NL"/>
                            </w:rPr>
                            <m:t>*</m:t>
                          </m:r>
                        </m:sup>
                      </m:sSup>
                    </m:e>
                  </m:d>
                </m:e>
              </m:d>
              <m:ctrlPr>
                <w:rPr>
                  <w:rFonts w:ascii="Cambria Math" w:eastAsiaTheme="minorEastAsia" w:hAnsi="Cambria Math" w:cs="Times New Roman"/>
                  <w:b/>
                  <w:bCs/>
                  <w:i/>
                  <w:sz w:val="20"/>
                  <w:szCs w:val="20"/>
                  <w:lang w:val="nl-NL"/>
                </w:rPr>
              </m:ctrlPr>
            </m:den>
          </m:f>
        </m:oMath>
      </m:oMathPara>
    </w:p>
    <w:p w14:paraId="3FFBE6D8" w14:textId="6A6ABD44" w:rsidR="009C0563" w:rsidRPr="007B641B" w:rsidRDefault="00E4544B" w:rsidP="00E176DC">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4.3. Đánh giá Hiệu năng Phát hiện Vùng dấu (YOLOv8l)</w:t>
      </w:r>
      <w:r w:rsidRPr="007B641B">
        <w:rPr>
          <w:rFonts w:ascii="Times New Roman" w:eastAsiaTheme="minorEastAsia" w:hAnsi="Times New Roman" w:cs="Times New Roman"/>
          <w:sz w:val="20"/>
          <w:szCs w:val="20"/>
          <w:lang w:val="vi-VN"/>
        </w:rPr>
        <w:t xml:space="preserve"> </w:t>
      </w:r>
    </w:p>
    <w:p w14:paraId="186C8AC0" w14:textId="5BF50242" w:rsidR="00E176DC" w:rsidRPr="007B641B" w:rsidRDefault="00E4544B" w:rsidP="00E176DC">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Mô hình YOLOv8l được huấn luyện trong 50 epochs. Quá trình hội tụ của mô hình được giám sát chặt chẽ thông qua</w:t>
      </w:r>
      <w:r w:rsidR="00896EAB">
        <w:rPr>
          <w:rFonts w:ascii="Times New Roman" w:eastAsiaTheme="minorEastAsia" w:hAnsi="Times New Roman" w:cs="Times New Roman"/>
          <w:sz w:val="20"/>
          <w:szCs w:val="20"/>
          <w:lang w:val="vi-VN"/>
        </w:rPr>
        <w:t xml:space="preserve"> </w:t>
      </w:r>
      <w:r w:rsidRPr="007B641B">
        <w:rPr>
          <w:rFonts w:ascii="Times New Roman" w:eastAsiaTheme="minorEastAsia" w:hAnsi="Times New Roman" w:cs="Times New Roman"/>
          <w:sz w:val="20"/>
          <w:szCs w:val="20"/>
          <w:lang w:val="vi-VN"/>
        </w:rPr>
        <w:t>biểu đồ hàm mất mát (loss) và các độ đo mAP.</w:t>
      </w:r>
      <w:r w:rsidR="00213ABE" w:rsidRPr="007B641B">
        <w:rPr>
          <w:rFonts w:ascii="Times New Roman" w:eastAsiaTheme="minorEastAsia" w:hAnsi="Times New Roman" w:cs="Times New Roman"/>
          <w:sz w:val="20"/>
          <w:szCs w:val="20"/>
          <w:lang w:val="vi-VN"/>
        </w:rPr>
        <w:br/>
      </w:r>
      <w:r w:rsidR="009B48D4" w:rsidRPr="007B641B">
        <w:rPr>
          <w:rFonts w:ascii="Times New Roman" w:eastAsiaTheme="minorEastAsia" w:hAnsi="Times New Roman" w:cs="Times New Roman"/>
          <w:noProof/>
          <w:sz w:val="20"/>
          <w:szCs w:val="20"/>
          <w:lang w:val="vi-VN"/>
        </w:rPr>
        <w:drawing>
          <wp:inline distT="0" distB="0" distL="0" distR="0" wp14:anchorId="3656D4FE" wp14:editId="678DFF0B">
            <wp:extent cx="3191510" cy="1595755"/>
            <wp:effectExtent l="0" t="0" r="8890" b="4445"/>
            <wp:docPr id="1334288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1510" cy="1595755"/>
                    </a:xfrm>
                    <a:prstGeom prst="rect">
                      <a:avLst/>
                    </a:prstGeom>
                    <a:noFill/>
                    <a:ln>
                      <a:noFill/>
                    </a:ln>
                  </pic:spPr>
                </pic:pic>
              </a:graphicData>
            </a:graphic>
          </wp:inline>
        </w:drawing>
      </w:r>
    </w:p>
    <w:p w14:paraId="3ACE0D3F" w14:textId="6BC6322B" w:rsidR="00E176DC" w:rsidRPr="007B641B" w:rsidRDefault="009B48D4" w:rsidP="002E2BD3">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 xml:space="preserve">Hình </w:t>
      </w:r>
      <w:r w:rsidR="00C85D29" w:rsidRPr="00C85D29">
        <w:rPr>
          <w:rFonts w:ascii="Times New Roman" w:eastAsiaTheme="minorEastAsia" w:hAnsi="Times New Roman" w:cs="Times New Roman"/>
          <w:b/>
          <w:bCs/>
          <w:sz w:val="20"/>
          <w:szCs w:val="20"/>
          <w:lang w:val="vi-VN"/>
        </w:rPr>
        <w:t>4</w:t>
      </w:r>
      <w:r w:rsidRPr="007B641B">
        <w:rPr>
          <w:rFonts w:ascii="Times New Roman" w:eastAsiaTheme="minorEastAsia" w:hAnsi="Times New Roman" w:cs="Times New Roman"/>
          <w:b/>
          <w:bCs/>
          <w:sz w:val="20"/>
          <w:szCs w:val="20"/>
          <w:lang w:val="vi-VN"/>
        </w:rPr>
        <w:t>: Biểu đồ hàm loss và các độ đo trong quá trình huấn luyện YOLOv8l.</w:t>
      </w:r>
      <w:r w:rsidR="00E10E51" w:rsidRPr="007B641B">
        <w:rPr>
          <w:rFonts w:ascii="Times New Roman" w:eastAsiaTheme="minorEastAsia" w:hAnsi="Times New Roman" w:cs="Times New Roman"/>
          <w:b/>
          <w:bCs/>
          <w:sz w:val="20"/>
          <w:szCs w:val="20"/>
          <w:lang w:val="vi-VN"/>
        </w:rPr>
        <w:br/>
      </w:r>
      <w:r w:rsidR="003F144C" w:rsidRPr="007B641B">
        <w:rPr>
          <w:rFonts w:ascii="Times New Roman" w:eastAsiaTheme="minorEastAsia" w:hAnsi="Times New Roman" w:cs="Times New Roman"/>
          <w:sz w:val="20"/>
          <w:szCs w:val="20"/>
          <w:lang w:val="vi-VN"/>
        </w:rPr>
        <w:t xml:space="preserve">Như thể hiện trong Hình </w:t>
      </w:r>
      <w:r w:rsidR="00CD4447" w:rsidRPr="00CD4447">
        <w:rPr>
          <w:rFonts w:ascii="Times New Roman" w:eastAsiaTheme="minorEastAsia" w:hAnsi="Times New Roman" w:cs="Times New Roman"/>
          <w:sz w:val="20"/>
          <w:szCs w:val="20"/>
          <w:lang w:val="vi-VN"/>
        </w:rPr>
        <w:t>4</w:t>
      </w:r>
      <w:r w:rsidR="003F144C" w:rsidRPr="007B641B">
        <w:rPr>
          <w:rFonts w:ascii="Times New Roman" w:eastAsiaTheme="minorEastAsia" w:hAnsi="Times New Roman" w:cs="Times New Roman"/>
          <w:sz w:val="20"/>
          <w:szCs w:val="20"/>
          <w:lang w:val="vi-VN"/>
        </w:rPr>
        <w:t>, các giá trị box_loss (sai số tọa độ khung) và cls_loss (sai số phân loại) giảm đều đặn và ổn định. Chỉ số mAP@0.5 nhanh chóng tiệm cận mức hoàn hảo (đạt 0.995) chỉ sau 20 epochs đầu tiên.</w:t>
      </w:r>
      <w:r w:rsidR="00EA628A" w:rsidRPr="007B641B">
        <w:rPr>
          <w:rFonts w:ascii="Times New Roman" w:eastAsiaTheme="minorEastAsia" w:hAnsi="Times New Roman" w:cs="Times New Roman"/>
          <w:sz w:val="20"/>
          <w:szCs w:val="20"/>
          <w:lang w:val="vi-VN"/>
        </w:rPr>
        <w:br/>
        <w:t>Để đánh giá chi tiết, nhóm nghiên cứu phân tích Ma trận nhầm lẫn (Confusion Matrix):</w:t>
      </w:r>
      <w:r w:rsidR="000C2FCC" w:rsidRPr="007B641B">
        <w:rPr>
          <w:rFonts w:ascii="Times New Roman" w:eastAsiaTheme="minorEastAsia" w:hAnsi="Times New Roman" w:cs="Times New Roman"/>
          <w:sz w:val="20"/>
          <w:szCs w:val="20"/>
          <w:lang w:val="vi-VN"/>
        </w:rPr>
        <w:br/>
      </w:r>
      <w:r w:rsidR="000C2FCC" w:rsidRPr="007B641B">
        <w:rPr>
          <w:rFonts w:ascii="Times New Roman" w:eastAsiaTheme="minorEastAsia" w:hAnsi="Times New Roman" w:cs="Times New Roman"/>
          <w:noProof/>
          <w:sz w:val="20"/>
          <w:szCs w:val="20"/>
          <w:lang w:val="vi-VN"/>
        </w:rPr>
        <w:drawing>
          <wp:inline distT="0" distB="0" distL="0" distR="0" wp14:anchorId="13B09833" wp14:editId="4D57689C">
            <wp:extent cx="3583234" cy="2687782"/>
            <wp:effectExtent l="0" t="0" r="0" b="0"/>
            <wp:docPr id="179474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052" cy="2714649"/>
                    </a:xfrm>
                    <a:prstGeom prst="rect">
                      <a:avLst/>
                    </a:prstGeom>
                    <a:noFill/>
                    <a:ln>
                      <a:noFill/>
                    </a:ln>
                  </pic:spPr>
                </pic:pic>
              </a:graphicData>
            </a:graphic>
          </wp:inline>
        </w:drawing>
      </w:r>
    </w:p>
    <w:p w14:paraId="3C9A2596" w14:textId="7828F6B1" w:rsidR="00885F93" w:rsidRDefault="00A6536D" w:rsidP="002E2BD3">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rPr>
        <w:t xml:space="preserve">Hình </w:t>
      </w:r>
      <w:r w:rsidR="00C85D29">
        <w:rPr>
          <w:rFonts w:ascii="Times New Roman" w:eastAsiaTheme="minorEastAsia" w:hAnsi="Times New Roman" w:cs="Times New Roman"/>
          <w:b/>
          <w:bCs/>
          <w:sz w:val="20"/>
          <w:szCs w:val="20"/>
        </w:rPr>
        <w:t>5</w:t>
      </w:r>
      <w:r w:rsidRPr="007B641B">
        <w:rPr>
          <w:rFonts w:ascii="Times New Roman" w:eastAsiaTheme="minorEastAsia" w:hAnsi="Times New Roman" w:cs="Times New Roman"/>
          <w:b/>
          <w:bCs/>
          <w:sz w:val="20"/>
          <w:szCs w:val="20"/>
        </w:rPr>
        <w:t>: Ma trận nhầm lẫn chuẩn hóa (Normalized Confusion Matrix).</w:t>
      </w:r>
      <w:r w:rsidRPr="007B641B">
        <w:rPr>
          <w:rFonts w:ascii="Times New Roman" w:eastAsiaTheme="minorEastAsia" w:hAnsi="Times New Roman" w:cs="Times New Roman"/>
          <w:b/>
          <w:bCs/>
          <w:sz w:val="20"/>
          <w:szCs w:val="20"/>
          <w:lang w:val="vi-VN"/>
        </w:rPr>
        <w:br/>
      </w:r>
      <w:r w:rsidR="001C5DA6" w:rsidRPr="007B641B">
        <w:rPr>
          <w:rFonts w:ascii="Times New Roman" w:eastAsiaTheme="minorEastAsia" w:hAnsi="Times New Roman" w:cs="Times New Roman"/>
          <w:sz w:val="20"/>
          <w:szCs w:val="20"/>
          <w:lang w:val="vi-VN"/>
        </w:rPr>
        <w:t xml:space="preserve">Kết quả từ Hình </w:t>
      </w:r>
      <w:r w:rsidR="00CD4447" w:rsidRPr="00CD4447">
        <w:rPr>
          <w:rFonts w:ascii="Times New Roman" w:eastAsiaTheme="minorEastAsia" w:hAnsi="Times New Roman" w:cs="Times New Roman"/>
          <w:sz w:val="20"/>
          <w:szCs w:val="20"/>
          <w:lang w:val="vi-VN"/>
        </w:rPr>
        <w:t>5</w:t>
      </w:r>
      <w:r w:rsidR="001C5DA6" w:rsidRPr="007B641B">
        <w:rPr>
          <w:rFonts w:ascii="Times New Roman" w:eastAsiaTheme="minorEastAsia" w:hAnsi="Times New Roman" w:cs="Times New Roman"/>
          <w:sz w:val="20"/>
          <w:szCs w:val="20"/>
          <w:lang w:val="vi-VN"/>
        </w:rPr>
        <w:t xml:space="preserve"> cho thấy khả năng nhận diện vùng có con dấu đạt độ chính xác lên tới 99% (0.99). Tỷ lệ nhận diện sai vùng nền (background) thành con dấu chỉ chiếm 1%. Hình </w:t>
      </w:r>
      <w:r w:rsidR="00CD4447" w:rsidRPr="00CD4447">
        <w:rPr>
          <w:rFonts w:ascii="Times New Roman" w:eastAsiaTheme="minorEastAsia" w:hAnsi="Times New Roman" w:cs="Times New Roman"/>
          <w:sz w:val="20"/>
          <w:szCs w:val="20"/>
          <w:lang w:val="vi-VN"/>
        </w:rPr>
        <w:t>6</w:t>
      </w:r>
      <w:r w:rsidR="001C5DA6" w:rsidRPr="007B641B">
        <w:rPr>
          <w:rFonts w:ascii="Times New Roman" w:eastAsiaTheme="minorEastAsia" w:hAnsi="Times New Roman" w:cs="Times New Roman"/>
          <w:sz w:val="20"/>
          <w:szCs w:val="20"/>
          <w:lang w:val="vi-VN"/>
        </w:rPr>
        <w:t xml:space="preserve"> dưới đây minh họa kết quả dự đoán trực tiếp của YOLOv8l. Các khung bounding box màu xanh định vị chính xác vị trí con dấu đỏ.</w:t>
      </w:r>
    </w:p>
    <w:p w14:paraId="374F6795" w14:textId="6DCF165F" w:rsidR="000C2FCC" w:rsidRPr="007B641B" w:rsidRDefault="00A37B61" w:rsidP="002E2BD3">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lastRenderedPageBreak/>
        <w:br/>
      </w:r>
      <w:r w:rsidRPr="007B641B">
        <w:rPr>
          <w:rFonts w:ascii="Times New Roman" w:eastAsiaTheme="minorEastAsia" w:hAnsi="Times New Roman" w:cs="Times New Roman"/>
          <w:noProof/>
          <w:sz w:val="20"/>
          <w:szCs w:val="20"/>
          <w:lang w:val="vi-VN"/>
        </w:rPr>
        <w:drawing>
          <wp:inline distT="0" distB="0" distL="0" distR="0" wp14:anchorId="2C445452" wp14:editId="47B887BA">
            <wp:extent cx="2614246" cy="3224896"/>
            <wp:effectExtent l="0" t="0" r="0" b="0"/>
            <wp:docPr id="1738435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1838" cy="3234261"/>
                    </a:xfrm>
                    <a:prstGeom prst="rect">
                      <a:avLst/>
                    </a:prstGeom>
                    <a:noFill/>
                    <a:ln>
                      <a:noFill/>
                    </a:ln>
                  </pic:spPr>
                </pic:pic>
              </a:graphicData>
            </a:graphic>
          </wp:inline>
        </w:drawing>
      </w:r>
    </w:p>
    <w:p w14:paraId="48F456B4" w14:textId="507702FC" w:rsidR="00852A1C" w:rsidRPr="00960D71" w:rsidRDefault="009771AA" w:rsidP="002E2BD3">
      <w:pPr>
        <w:spacing w:afterLines="100" w:after="240" w:line="240" w:lineRule="auto"/>
        <w:rPr>
          <w:rFonts w:ascii="Times New Roman" w:eastAsiaTheme="minorEastAsia" w:hAnsi="Times New Roman" w:cs="Times New Roman"/>
          <w:b/>
          <w:bCs/>
          <w:sz w:val="20"/>
          <w:szCs w:val="20"/>
          <w:lang w:val="vi-VN"/>
        </w:rPr>
      </w:pPr>
      <w:r w:rsidRPr="007B641B">
        <w:rPr>
          <w:rFonts w:ascii="Times New Roman" w:eastAsiaTheme="minorEastAsia" w:hAnsi="Times New Roman" w:cs="Times New Roman"/>
          <w:b/>
          <w:bCs/>
          <w:sz w:val="20"/>
          <w:szCs w:val="20"/>
          <w:lang w:val="vi-VN"/>
        </w:rPr>
        <w:t xml:space="preserve">Hình </w:t>
      </w:r>
      <w:r w:rsidR="00C85D29" w:rsidRPr="00C85D29">
        <w:rPr>
          <w:rFonts w:ascii="Times New Roman" w:eastAsiaTheme="minorEastAsia" w:hAnsi="Times New Roman" w:cs="Times New Roman"/>
          <w:b/>
          <w:bCs/>
          <w:sz w:val="20"/>
          <w:szCs w:val="20"/>
          <w:lang w:val="vi-VN"/>
        </w:rPr>
        <w:t>6</w:t>
      </w:r>
      <w:r w:rsidRPr="007B641B">
        <w:rPr>
          <w:rFonts w:ascii="Times New Roman" w:eastAsiaTheme="minorEastAsia" w:hAnsi="Times New Roman" w:cs="Times New Roman"/>
          <w:b/>
          <w:bCs/>
          <w:sz w:val="20"/>
          <w:szCs w:val="20"/>
          <w:lang w:val="vi-VN"/>
        </w:rPr>
        <w:t>: Kết quả phát hiện con dấu đỏ trên tập Validation.</w:t>
      </w:r>
    </w:p>
    <w:p w14:paraId="32FF470B" w14:textId="39D8B068" w:rsidR="00A37B61" w:rsidRPr="008D1F4A" w:rsidRDefault="00661A83" w:rsidP="002E2BD3">
      <w:pPr>
        <w:spacing w:afterLines="100" w:after="240" w:line="240" w:lineRule="auto"/>
        <w:rPr>
          <w:rFonts w:ascii="Times New Roman" w:eastAsiaTheme="minorEastAsia" w:hAnsi="Times New Roman" w:cs="Times New Roman"/>
          <w:sz w:val="20"/>
          <w:szCs w:val="20"/>
          <w:lang w:val="vi-VN"/>
        </w:rPr>
      </w:pPr>
      <w:r w:rsidRPr="007B641B">
        <w:rPr>
          <w:rFonts w:ascii="Times New Roman" w:eastAsiaTheme="minorEastAsia" w:hAnsi="Times New Roman" w:cs="Times New Roman"/>
          <w:b/>
          <w:bCs/>
          <w:sz w:val="20"/>
          <w:szCs w:val="20"/>
          <w:lang w:val="vi-VN"/>
        </w:rPr>
        <w:t>4.4. Đánh giá Hiệu năng Nhận dạng OCR</w:t>
      </w:r>
      <w:r w:rsidRPr="007B641B">
        <w:rPr>
          <w:rFonts w:ascii="Times New Roman" w:eastAsiaTheme="minorEastAsia" w:hAnsi="Times New Roman" w:cs="Times New Roman"/>
          <w:sz w:val="20"/>
          <w:szCs w:val="20"/>
          <w:lang w:val="vi-VN"/>
        </w:rPr>
        <w:t xml:space="preserve"> Khi áp dụng phương pháp tiền xử lý HybridStampMatting, hệ thống VietIDP đạt CER là 23.54% và WER là 25.60%. Kết quả này vượt trội hơn hẳn so với việc sử dụng trực tiếp mô hình EasyOCR nguyên bản (CER 35.20%) hoặc Tesseract (CER &gt; 40.0%).</w:t>
      </w:r>
    </w:p>
    <w:p w14:paraId="779EC8A7" w14:textId="2184ABA7" w:rsidR="00886C04" w:rsidRPr="007B641B" w:rsidRDefault="00886C04" w:rsidP="002E2BD3">
      <w:pPr>
        <w:spacing w:afterLines="100" w:after="240" w:line="240" w:lineRule="auto"/>
        <w:rPr>
          <w:rFonts w:ascii="Times New Roman" w:eastAsiaTheme="minorEastAsia" w:hAnsi="Times New Roman" w:cs="Times New Roman"/>
          <w:sz w:val="20"/>
          <w:szCs w:val="20"/>
        </w:rPr>
      </w:pPr>
      <w:r w:rsidRPr="007B641B">
        <w:rPr>
          <w:rFonts w:ascii="Times New Roman" w:hAnsi="Times New Roman" w:cs="Times New Roman"/>
          <w:noProof/>
          <w:sz w:val="20"/>
          <w:szCs w:val="20"/>
        </w:rPr>
        <w:drawing>
          <wp:inline distT="0" distB="0" distL="114300" distR="114300" wp14:anchorId="79B9D83E" wp14:editId="69A9B3AA">
            <wp:extent cx="2988690" cy="2133600"/>
            <wp:effectExtent l="0" t="0" r="2540" b="0"/>
            <wp:docPr id="1" name="Picture 1" descr="So sánh Character Error Rate (CER) giữa VietIDP, EasyOCR và Tesse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o sánh Character Error Rate (CER) giữa VietIDP, EasyOCR và Tesseract"/>
                    <pic:cNvPicPr>
                      <a:picLocks noChangeAspect="1"/>
                    </pic:cNvPicPr>
                  </pic:nvPicPr>
                  <pic:blipFill>
                    <a:blip r:embed="rId20"/>
                    <a:stretch>
                      <a:fillRect/>
                    </a:stretch>
                  </pic:blipFill>
                  <pic:spPr>
                    <a:xfrm>
                      <a:off x="0" y="0"/>
                      <a:ext cx="2988690" cy="2133600"/>
                    </a:xfrm>
                    <a:prstGeom prst="rect">
                      <a:avLst/>
                    </a:prstGeom>
                  </pic:spPr>
                </pic:pic>
              </a:graphicData>
            </a:graphic>
          </wp:inline>
        </w:drawing>
      </w:r>
    </w:p>
    <w:p w14:paraId="784A3047" w14:textId="117E92DE" w:rsidR="00667B5B" w:rsidRPr="007B641B" w:rsidRDefault="00667B5B" w:rsidP="002E2BD3">
      <w:pPr>
        <w:spacing w:afterLines="100" w:after="240" w:line="240" w:lineRule="auto"/>
        <w:rPr>
          <w:rFonts w:ascii="Times New Roman" w:eastAsiaTheme="minorEastAsia" w:hAnsi="Times New Roman" w:cs="Times New Roman"/>
          <w:b/>
          <w:bCs/>
          <w:sz w:val="20"/>
          <w:szCs w:val="20"/>
        </w:rPr>
      </w:pPr>
      <w:r w:rsidRPr="007B641B">
        <w:rPr>
          <w:rFonts w:ascii="Times New Roman" w:eastAsiaTheme="minorEastAsia" w:hAnsi="Times New Roman" w:cs="Times New Roman"/>
          <w:b/>
          <w:bCs/>
          <w:sz w:val="20"/>
          <w:szCs w:val="20"/>
        </w:rPr>
        <w:t xml:space="preserve">Hình </w:t>
      </w:r>
      <w:r w:rsidR="00AE1A31">
        <w:rPr>
          <w:rFonts w:ascii="Times New Roman" w:eastAsiaTheme="minorEastAsia" w:hAnsi="Times New Roman" w:cs="Times New Roman"/>
          <w:b/>
          <w:bCs/>
          <w:sz w:val="20"/>
          <w:szCs w:val="20"/>
        </w:rPr>
        <w:t>7</w:t>
      </w:r>
      <w:r w:rsidRPr="007B641B">
        <w:rPr>
          <w:rFonts w:ascii="Times New Roman" w:eastAsiaTheme="minorEastAsia" w:hAnsi="Times New Roman" w:cs="Times New Roman"/>
          <w:b/>
          <w:bCs/>
          <w:sz w:val="20"/>
          <w:szCs w:val="20"/>
        </w:rPr>
        <w:t>: So sánh CER giữa các hệ thống OCR.</w:t>
      </w:r>
    </w:p>
    <w:p w14:paraId="75C4FF54" w14:textId="77777777" w:rsidR="00987E76" w:rsidRPr="007B641B" w:rsidRDefault="00987E76" w:rsidP="00987E76">
      <w:pPr>
        <w:spacing w:afterLines="100" w:after="240" w:line="240" w:lineRule="auto"/>
        <w:rPr>
          <w:rFonts w:ascii="Times New Roman" w:eastAsiaTheme="minorEastAsia" w:hAnsi="Times New Roman" w:cs="Times New Roman"/>
          <w:sz w:val="20"/>
          <w:szCs w:val="20"/>
        </w:rPr>
      </w:pPr>
      <w:r w:rsidRPr="007B641B">
        <w:rPr>
          <w:rFonts w:ascii="Times New Roman" w:eastAsiaTheme="minorEastAsia" w:hAnsi="Times New Roman" w:cs="Times New Roman"/>
          <w:sz w:val="20"/>
          <w:szCs w:val="20"/>
        </w:rPr>
        <w:t>Sự suy giảm đáng kể của tỷ lệ lỗi ký tự chứng minh hiệu quả tuyệt đối của phương pháp HybridStampMatting trong việc xóa bỏ lớp nhiễu con dấu đỏ.</w:t>
      </w:r>
    </w:p>
    <w:p w14:paraId="012F7AC2" w14:textId="77777777" w:rsidR="004B199F" w:rsidRDefault="00987E76" w:rsidP="00987E76">
      <w:pPr>
        <w:spacing w:afterLines="100" w:after="240" w:line="240" w:lineRule="auto"/>
        <w:rPr>
          <w:rFonts w:ascii="Times New Roman" w:eastAsiaTheme="minorEastAsia" w:hAnsi="Times New Roman" w:cs="Times New Roman"/>
          <w:sz w:val="20"/>
          <w:szCs w:val="20"/>
        </w:rPr>
      </w:pPr>
      <w:r w:rsidRPr="007B641B">
        <w:rPr>
          <w:rFonts w:ascii="Times New Roman" w:eastAsiaTheme="minorEastAsia" w:hAnsi="Times New Roman" w:cs="Times New Roman"/>
          <w:b/>
          <w:bCs/>
          <w:sz w:val="20"/>
          <w:szCs w:val="20"/>
        </w:rPr>
        <w:t>4.5. Đánh giá Hiệu năng Trích xuất Thông tin (LLM)</w:t>
      </w:r>
      <w:r w:rsidRPr="007B641B">
        <w:rPr>
          <w:rFonts w:ascii="Times New Roman" w:eastAsiaTheme="minorEastAsia" w:hAnsi="Times New Roman" w:cs="Times New Roman"/>
          <w:sz w:val="20"/>
          <w:szCs w:val="20"/>
        </w:rPr>
        <w:t xml:space="preserve"> </w:t>
      </w:r>
    </w:p>
    <w:p w14:paraId="1D5F88FC" w14:textId="7A02403E" w:rsidR="004B199F" w:rsidRPr="007B641B" w:rsidRDefault="008C3EA2" w:rsidP="00987E76">
      <w:pPr>
        <w:spacing w:afterLines="100" w:after="240" w:line="240" w:lineRule="auto"/>
        <w:rPr>
          <w:rFonts w:ascii="Times New Roman" w:eastAsiaTheme="minorEastAsia" w:hAnsi="Times New Roman" w:cs="Times New Roman"/>
          <w:sz w:val="20"/>
          <w:szCs w:val="20"/>
        </w:rPr>
      </w:pPr>
      <w:r w:rsidRPr="008C3EA2">
        <w:rPr>
          <w:rFonts w:ascii="Times New Roman" w:eastAsiaTheme="minorEastAsia" w:hAnsi="Times New Roman" w:cs="Times New Roman"/>
          <w:sz w:val="20"/>
          <w:szCs w:val="20"/>
        </w:rPr>
        <w:t xml:space="preserve">Hệ thống được đánh giá thông qua ba chỉ số chính: Khớp tuyệt đối chuẩn hóa (NEM), Token F1 và Độ tương đồng ký tự (CharSim). Kết quả thực nghiệm toàn trình ghi nhận mức NEM trung bình (Macro Average) đạt 54.5%, Token F1 đạt 0.6812 và CharSim đạt 0.7508. Phân tích chi tiết cho thấy hệ thống vận hành ổn định ở các trường có cấu trúc từ vựng định hình rõ ràng theo quy chuẩn hành chính, </w:t>
      </w:r>
      <w:r w:rsidR="00DE18D9" w:rsidRPr="00DE18D9">
        <w:rPr>
          <w:rFonts w:ascii="Times New Roman" w:eastAsiaTheme="minorEastAsia" w:hAnsi="Times New Roman" w:cs="Times New Roman"/>
          <w:sz w:val="20"/>
          <w:szCs w:val="20"/>
        </w:rPr>
        <w:t xml:space="preserve">tiêu biểu là trường </w:t>
      </w:r>
      <w:r w:rsidR="00DE18D9" w:rsidRPr="00DE18D9">
        <w:rPr>
          <w:rFonts w:ascii="Times New Roman" w:eastAsiaTheme="minorEastAsia" w:hAnsi="Times New Roman" w:cs="Times New Roman"/>
          <w:sz w:val="20"/>
          <w:szCs w:val="20"/>
        </w:rPr>
        <w:t>loai_van_ban đạt NEM 85.0%, Token F1 0.8650 (CharSim 0.8894) và trường ngay_ban_hanh đạt NEM 72.0</w:t>
      </w:r>
      <w:r w:rsidRPr="008C3EA2">
        <w:rPr>
          <w:rFonts w:ascii="Times New Roman" w:eastAsiaTheme="minorEastAsia" w:hAnsi="Times New Roman" w:cs="Times New Roman"/>
          <w:sz w:val="20"/>
          <w:szCs w:val="20"/>
        </w:rPr>
        <w:t xml:space="preserve">%. Ngược lại, </w:t>
      </w:r>
      <w:r w:rsidR="003504C3" w:rsidRPr="003504C3">
        <w:rPr>
          <w:rFonts w:ascii="Times New Roman" w:eastAsiaTheme="minorEastAsia" w:hAnsi="Times New Roman" w:cs="Times New Roman"/>
          <w:sz w:val="20"/>
          <w:szCs w:val="20"/>
        </w:rPr>
        <w:t>trường trich_yeu có điểm NEM thấp nhất (15.0%) do sự biến thiên lớn trong cách diễn đạt và độ dài nội dung trích yếu thường lớn,</w:t>
      </w:r>
      <w:r w:rsidR="003504C3">
        <w:rPr>
          <w:rFonts w:ascii="Times New Roman" w:eastAsiaTheme="minorEastAsia" w:hAnsi="Times New Roman" w:cs="Times New Roman"/>
          <w:sz w:val="20"/>
          <w:szCs w:val="20"/>
        </w:rPr>
        <w:t xml:space="preserve"> </w:t>
      </w:r>
      <w:r w:rsidRPr="008C3EA2">
        <w:rPr>
          <w:rFonts w:ascii="Times New Roman" w:eastAsiaTheme="minorEastAsia" w:hAnsi="Times New Roman" w:cs="Times New Roman"/>
          <w:sz w:val="20"/>
          <w:szCs w:val="20"/>
        </w:rPr>
        <w:t xml:space="preserve">tuy nhiên chỉ số CharSim vẫn đạt mức 0.6297 và Token F1 đạt 0.6484, minh chứng rằng mô hình vẫn nắm bắt được phần lớn nội dung ngữ nghĩa chính xác. Đặc biệt, trường so_hieu ghi nhận hiệu năng Token F1 thấp nhất hệ thống (0.5000) </w:t>
      </w:r>
      <w:r w:rsidR="003504C3" w:rsidRPr="003504C3">
        <w:rPr>
          <w:rFonts w:ascii="Times New Roman" w:eastAsiaTheme="minorEastAsia" w:hAnsi="Times New Roman" w:cs="Times New Roman"/>
          <w:sz w:val="20"/>
          <w:szCs w:val="20"/>
        </w:rPr>
        <w:t>do sự phức tạp trong định dạng mã hiệu tại các cơ quan khác nhau, thường chứa nhiều ký tự đặc biệt (/, -) dễ gây nhầm lẫn trong quá trình nhận dạng</w:t>
      </w:r>
      <w:r w:rsidRPr="008C3EA2">
        <w:rPr>
          <w:rFonts w:ascii="Times New Roman" w:eastAsiaTheme="minorEastAsia" w:hAnsi="Times New Roman" w:cs="Times New Roman"/>
          <w:sz w:val="20"/>
          <w:szCs w:val="20"/>
        </w:rPr>
        <w:t>. Trường nguoi_ky cũng ghi nhận mức Token F1 là 0.6183, cho thấy những thách thức khi thông tin bị nhiễu nặng bởi chữ ký tay và con dấu đóng đè trực tiếp lên văn bản.</w:t>
      </w:r>
      <w:r w:rsidR="00FC5464">
        <w:rPr>
          <w:rFonts w:ascii="Times New Roman" w:eastAsiaTheme="minorEastAsia" w:hAnsi="Times New Roman" w:cs="Times New Roman"/>
          <w:sz w:val="20"/>
          <w:szCs w:val="20"/>
        </w:rPr>
        <w:t xml:space="preserve"> </w:t>
      </w:r>
    </w:p>
    <w:p w14:paraId="35F48FEA" w14:textId="6C0FABF6" w:rsidR="007E1A71" w:rsidRPr="007B641B" w:rsidRDefault="005B60B2" w:rsidP="00987E76">
      <w:pPr>
        <w:spacing w:afterLines="100" w:after="240" w:line="240" w:lineRule="auto"/>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drawing>
          <wp:inline distT="0" distB="0" distL="0" distR="0" wp14:anchorId="3044E9EA" wp14:editId="322E6B7F">
            <wp:extent cx="3316404" cy="1992086"/>
            <wp:effectExtent l="0" t="0" r="0" b="8255"/>
            <wp:docPr id="127118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82871" name="Picture 1271182871"/>
                    <pic:cNvPicPr/>
                  </pic:nvPicPr>
                  <pic:blipFill>
                    <a:blip r:embed="rId21"/>
                    <a:stretch>
                      <a:fillRect/>
                    </a:stretch>
                  </pic:blipFill>
                  <pic:spPr>
                    <a:xfrm>
                      <a:off x="0" y="0"/>
                      <a:ext cx="3330575" cy="2000598"/>
                    </a:xfrm>
                    <a:prstGeom prst="rect">
                      <a:avLst/>
                    </a:prstGeom>
                  </pic:spPr>
                </pic:pic>
              </a:graphicData>
            </a:graphic>
          </wp:inline>
        </w:drawing>
      </w:r>
    </w:p>
    <w:p w14:paraId="33971ECC" w14:textId="77777777" w:rsidR="005E0670" w:rsidRDefault="005E0670" w:rsidP="007D401E">
      <w:pPr>
        <w:spacing w:afterLines="100" w:after="240" w:line="240" w:lineRule="auto"/>
        <w:rPr>
          <w:rFonts w:ascii="Times New Roman" w:eastAsiaTheme="minorEastAsia" w:hAnsi="Times New Roman" w:cs="Times New Roman"/>
          <w:b/>
          <w:bCs/>
          <w:sz w:val="20"/>
          <w:szCs w:val="20"/>
        </w:rPr>
      </w:pPr>
    </w:p>
    <w:p w14:paraId="44071410" w14:textId="478554F2" w:rsidR="0093326F" w:rsidRDefault="007D401E" w:rsidP="007D401E">
      <w:pPr>
        <w:spacing w:afterLines="100" w:after="240" w:line="240" w:lineRule="auto"/>
        <w:rPr>
          <w:rFonts w:ascii="Times New Roman" w:eastAsiaTheme="minorEastAsia" w:hAnsi="Times New Roman" w:cs="Times New Roman"/>
          <w:b/>
          <w:bCs/>
          <w:sz w:val="20"/>
          <w:szCs w:val="20"/>
        </w:rPr>
      </w:pPr>
      <w:r w:rsidRPr="007B641B">
        <w:rPr>
          <w:rFonts w:ascii="Times New Roman" w:eastAsiaTheme="minorEastAsia" w:hAnsi="Times New Roman" w:cs="Times New Roman"/>
          <w:b/>
          <w:bCs/>
          <w:sz w:val="20"/>
          <w:szCs w:val="20"/>
        </w:rPr>
        <w:t xml:space="preserve">Hình </w:t>
      </w:r>
      <w:r w:rsidR="00AE1A31">
        <w:rPr>
          <w:rFonts w:ascii="Times New Roman" w:eastAsiaTheme="minorEastAsia" w:hAnsi="Times New Roman" w:cs="Times New Roman"/>
          <w:b/>
          <w:bCs/>
          <w:sz w:val="20"/>
          <w:szCs w:val="20"/>
        </w:rPr>
        <w:t>8</w:t>
      </w:r>
      <w:r w:rsidRPr="007B641B">
        <w:rPr>
          <w:rFonts w:ascii="Times New Roman" w:eastAsiaTheme="minorEastAsia" w:hAnsi="Times New Roman" w:cs="Times New Roman"/>
          <w:b/>
          <w:bCs/>
          <w:sz w:val="20"/>
          <w:szCs w:val="20"/>
        </w:rPr>
        <w:t xml:space="preserve">: </w:t>
      </w:r>
      <w:r w:rsidR="005B60B2" w:rsidRPr="005B60B2">
        <w:rPr>
          <w:rFonts w:ascii="Times New Roman" w:eastAsiaTheme="minorEastAsia" w:hAnsi="Times New Roman" w:cs="Times New Roman"/>
          <w:b/>
          <w:bCs/>
          <w:sz w:val="20"/>
          <w:szCs w:val="20"/>
        </w:rPr>
        <w:t>Đánh giá chi tiết hiệu năng trích xuất (NormEM, Token F1, CharSim) trên từng trường thông tin.</w:t>
      </w:r>
    </w:p>
    <w:p w14:paraId="752EDB29" w14:textId="77777777" w:rsidR="0093326F" w:rsidRDefault="0093326F" w:rsidP="007D401E">
      <w:pPr>
        <w:spacing w:afterLines="100" w:after="240" w:line="240" w:lineRule="auto"/>
        <w:rPr>
          <w:rFonts w:ascii="Times New Roman" w:eastAsiaTheme="minorEastAsia" w:hAnsi="Times New Roman" w:cs="Times New Roman"/>
          <w:b/>
          <w:bCs/>
          <w:sz w:val="20"/>
          <w:szCs w:val="20"/>
        </w:rPr>
      </w:pPr>
    </w:p>
    <w:p w14:paraId="46DC562D" w14:textId="77777777" w:rsidR="0093326F" w:rsidRPr="007B641B" w:rsidRDefault="0093326F" w:rsidP="007D401E">
      <w:pPr>
        <w:spacing w:afterLines="100" w:after="240" w:line="240" w:lineRule="auto"/>
        <w:rPr>
          <w:rFonts w:ascii="Times New Roman" w:eastAsiaTheme="minorEastAsia" w:hAnsi="Times New Roman" w:cs="Times New Roman"/>
          <w:sz w:val="20"/>
          <w:szCs w:val="20"/>
        </w:rPr>
      </w:pPr>
    </w:p>
    <w:p w14:paraId="774746FA" w14:textId="77777777" w:rsidR="00266831" w:rsidRPr="007B641B" w:rsidRDefault="00266831" w:rsidP="00266831">
      <w:pPr>
        <w:spacing w:afterLines="100" w:after="240" w:line="240" w:lineRule="auto"/>
        <w:rPr>
          <w:rFonts w:ascii="Times New Roman" w:eastAsiaTheme="minorEastAsia" w:hAnsi="Times New Roman" w:cs="Times New Roman"/>
          <w:b/>
          <w:bCs/>
          <w:sz w:val="20"/>
          <w:szCs w:val="20"/>
        </w:rPr>
      </w:pPr>
      <w:r w:rsidRPr="007B641B">
        <w:rPr>
          <w:rFonts w:ascii="Times New Roman" w:eastAsiaTheme="minorEastAsia" w:hAnsi="Times New Roman" w:cs="Times New Roman"/>
          <w:b/>
          <w:bCs/>
          <w:sz w:val="20"/>
          <w:szCs w:val="20"/>
        </w:rPr>
        <w:t>4.6. Phân tích Hiệu suất Thời gian và Tài nguyên</w:t>
      </w:r>
    </w:p>
    <w:p w14:paraId="263CA4BA" w14:textId="0A40F17C" w:rsidR="000A608A" w:rsidRDefault="008C3EA2" w:rsidP="00FC6C0C">
      <w:pPr>
        <w:spacing w:afterLines="100" w:after="240" w:line="240" w:lineRule="auto"/>
        <w:rPr>
          <w:rFonts w:ascii="Times New Roman" w:eastAsiaTheme="minorEastAsia" w:hAnsi="Times New Roman" w:cs="Times New Roman"/>
          <w:sz w:val="20"/>
          <w:szCs w:val="20"/>
        </w:rPr>
      </w:pPr>
      <w:r w:rsidRPr="008C3EA2">
        <w:rPr>
          <w:rFonts w:ascii="Times New Roman" w:eastAsiaTheme="minorEastAsia" w:hAnsi="Times New Roman" w:cs="Times New Roman"/>
          <w:sz w:val="20"/>
          <w:szCs w:val="20"/>
        </w:rPr>
        <w:t>Đo lường thực tế trên toàn bộ tập dữ liệu Validation Benchmark cho thấy hệ thống cần trung bình 611.8 giây để hoàn tất xử lý một văn bản. Tuy nhiên, mức thời gian trung vị (Median) đạt 271.8 giây, cho thấy phần lớn tài liệu được xử lý nhanh chóng và ổn định, trong khi một số ít văn bản ngoại lai (số trang lớn hoặc độ nhiễu cực cao) là nguyên nhân chính làm tăng đáng kể thời gian xử lý trung bình. Phân tích độ trễ chi tiết chỉ ra rằng module nhận dạng OCR là nút thắt cổ chai lớn nhất, chiếm khoảng 55.7% tổng thời gian (tương đương 15.23 giây cho một trang đơn) do kiến trúc xử lý tuần tự của VietOCR. Quá trình suy luận của LLM chiếm khoảng 28.6% thời lượng. Về mức tiêu thụ tài nguyên, tổng dung lượng bộ nhớ đồ họa (VRAM) cao nhất mà hệ thống sử dụng đạt ngưỡng 6.3 GB trên card đồ họa RTX 5070, khẳng định tính thực tiễn khi triển khai Edge AI cục bộ trên các cấu hình máy trạm phổ thông mà không cần phụ thuộc vào Cloud API.</w:t>
      </w:r>
    </w:p>
    <w:p w14:paraId="57033575" w14:textId="77777777" w:rsidR="005E0670" w:rsidRDefault="005E0670" w:rsidP="00FC6C0C">
      <w:pPr>
        <w:spacing w:afterLines="100" w:after="240" w:line="240" w:lineRule="auto"/>
        <w:rPr>
          <w:rFonts w:ascii="Times New Roman" w:eastAsiaTheme="minorEastAsia" w:hAnsi="Times New Roman" w:cs="Times New Roman"/>
          <w:sz w:val="20"/>
          <w:szCs w:val="20"/>
        </w:rPr>
      </w:pPr>
    </w:p>
    <w:p w14:paraId="0949499D" w14:textId="77777777" w:rsidR="005E0670" w:rsidRPr="007E4624" w:rsidRDefault="005E0670" w:rsidP="00FC6C0C">
      <w:pPr>
        <w:spacing w:afterLines="100" w:after="240" w:line="240" w:lineRule="auto"/>
        <w:rPr>
          <w:rFonts w:ascii="Times New Roman" w:eastAsiaTheme="minorEastAsia" w:hAnsi="Times New Roman" w:cs="Times New Roman"/>
          <w:sz w:val="20"/>
          <w:szCs w:val="20"/>
        </w:rPr>
      </w:pPr>
    </w:p>
    <w:tbl>
      <w:tblPr>
        <w:tblStyle w:val="GridTable4-Accent1"/>
        <w:tblW w:w="5265" w:type="dxa"/>
        <w:tblLook w:val="04A0" w:firstRow="1" w:lastRow="0" w:firstColumn="1" w:lastColumn="0" w:noHBand="0" w:noVBand="1"/>
      </w:tblPr>
      <w:tblGrid>
        <w:gridCol w:w="2254"/>
        <w:gridCol w:w="1171"/>
        <w:gridCol w:w="1840"/>
      </w:tblGrid>
      <w:tr w:rsidR="00182782" w:rsidRPr="00541F21" w14:paraId="6C57662B" w14:textId="77777777" w:rsidTr="00541F21">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4" w:type="dxa"/>
          </w:tcPr>
          <w:p w14:paraId="3ABB27C2" w14:textId="5A920595" w:rsidR="00182782" w:rsidRPr="00541F21" w:rsidRDefault="00182782" w:rsidP="00330961">
            <w:pPr>
              <w:spacing w:afterLines="100" w:after="240" w:line="240" w:lineRule="auto"/>
              <w:jc w:val="center"/>
              <w:rPr>
                <w:rFonts w:ascii="Times New Roman" w:eastAsiaTheme="minorEastAsia" w:hAnsi="Times New Roman" w:cs="Times New Roman"/>
                <w:b w:val="0"/>
                <w:bCs w:val="0"/>
                <w:color w:val="FFFFFF" w:themeColor="background1"/>
                <w:sz w:val="16"/>
                <w:szCs w:val="16"/>
              </w:rPr>
            </w:pPr>
            <w:r w:rsidRPr="00541F21">
              <w:rPr>
                <w:rFonts w:ascii="Times New Roman" w:eastAsiaTheme="minorEastAsia" w:hAnsi="Times New Roman" w:cs="Times New Roman"/>
                <w:color w:val="FFFFFF"/>
                <w:sz w:val="16"/>
                <w:szCs w:val="16"/>
                <w14:textFill>
                  <w14:solidFill>
                    <w14:srgbClr w14:val="FFFFFF">
                      <w14:lumMod w14:val="100000"/>
                      <w14:lumOff w14:val="0"/>
                    </w14:srgbClr>
                  </w14:solidFill>
                </w14:textFill>
              </w:rPr>
              <w:lastRenderedPageBreak/>
              <w:t>Giai đoạn</w:t>
            </w:r>
          </w:p>
        </w:tc>
        <w:tc>
          <w:tcPr>
            <w:tcW w:w="1171" w:type="dxa"/>
          </w:tcPr>
          <w:p w14:paraId="38F10F4D" w14:textId="77777777" w:rsidR="00182782" w:rsidRPr="00541F21" w:rsidRDefault="00182782" w:rsidP="00330961">
            <w:pPr>
              <w:spacing w:afterLines="100" w:after="24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bCs w:val="0"/>
                <w:color w:val="FFFFFF" w:themeColor="background1"/>
                <w:sz w:val="16"/>
                <w:szCs w:val="16"/>
              </w:rPr>
            </w:pPr>
            <w:r w:rsidRPr="00541F21">
              <w:rPr>
                <w:rFonts w:ascii="Times New Roman" w:eastAsiaTheme="minorEastAsia" w:hAnsi="Times New Roman" w:cs="Times New Roman"/>
                <w:color w:val="FFFFFF"/>
                <w:sz w:val="16"/>
                <w:szCs w:val="16"/>
                <w14:textFill>
                  <w14:solidFill>
                    <w14:srgbClr w14:val="FFFFFF">
                      <w14:lumMod w14:val="100000"/>
                      <w14:lumOff w14:val="0"/>
                    </w14:srgbClr>
                  </w14:solidFill>
                </w14:textFill>
              </w:rPr>
              <w:t>Thời gian</w:t>
            </w:r>
          </w:p>
        </w:tc>
        <w:tc>
          <w:tcPr>
            <w:tcW w:w="1840" w:type="dxa"/>
          </w:tcPr>
          <w:p w14:paraId="12E4BDF0" w14:textId="77777777" w:rsidR="00182782" w:rsidRPr="00541F21" w:rsidRDefault="00182782" w:rsidP="00330961">
            <w:pPr>
              <w:spacing w:afterLines="100" w:after="24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bCs w:val="0"/>
                <w:color w:val="FFFFFF" w:themeColor="background1"/>
                <w:sz w:val="16"/>
                <w:szCs w:val="16"/>
              </w:rPr>
            </w:pPr>
            <w:r w:rsidRPr="00541F21">
              <w:rPr>
                <w:rFonts w:ascii="Times New Roman" w:eastAsiaTheme="minorEastAsia" w:hAnsi="Times New Roman" w:cs="Times New Roman"/>
                <w:color w:val="FFFFFF"/>
                <w:sz w:val="16"/>
                <w:szCs w:val="16"/>
                <w14:textFill>
                  <w14:solidFill>
                    <w14:srgbClr w14:val="FFFFFF">
                      <w14:lumMod w14:val="100000"/>
                      <w14:lumOff w14:val="0"/>
                    </w14:srgbClr>
                  </w14:solidFill>
                </w14:textFill>
              </w:rPr>
              <w:t>VRAM Peak</w:t>
            </w:r>
          </w:p>
        </w:tc>
      </w:tr>
      <w:tr w:rsidR="00541F21" w:rsidRPr="00541F21" w14:paraId="44021864" w14:textId="77777777" w:rsidTr="00541F2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254" w:type="dxa"/>
          </w:tcPr>
          <w:p w14:paraId="6FF7727C" w14:textId="1E424F27" w:rsidR="00541F21" w:rsidRPr="00541F21" w:rsidRDefault="00541F21" w:rsidP="00541F21">
            <w:pPr>
              <w:spacing w:afterLines="100" w:after="240" w:line="240" w:lineRule="auto"/>
              <w:rPr>
                <w:rFonts w:ascii="Times New Roman" w:eastAsiaTheme="minorEastAsia" w:hAnsi="Times New Roman" w:cs="Times New Roman"/>
                <w:sz w:val="16"/>
                <w:szCs w:val="16"/>
              </w:rPr>
            </w:pPr>
            <w:r w:rsidRPr="00541F21">
              <w:rPr>
                <w:rFonts w:ascii="Times New Roman" w:hAnsi="Times New Roman" w:cs="Times New Roman"/>
                <w:sz w:val="16"/>
                <w:szCs w:val="16"/>
              </w:rPr>
              <w:t>Load Image</w:t>
            </w:r>
          </w:p>
        </w:tc>
        <w:tc>
          <w:tcPr>
            <w:tcW w:w="1171" w:type="dxa"/>
          </w:tcPr>
          <w:p w14:paraId="02EFEA6C" w14:textId="5CACE629" w:rsidR="00541F21" w:rsidRPr="00541F21" w:rsidRDefault="00541F21" w:rsidP="00541F2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0.086</w:t>
            </w:r>
          </w:p>
        </w:tc>
        <w:tc>
          <w:tcPr>
            <w:tcW w:w="1840" w:type="dxa"/>
          </w:tcPr>
          <w:p w14:paraId="4900EFF3" w14:textId="45BC60B2" w:rsidR="00541F21" w:rsidRPr="00541F21" w:rsidRDefault="00541F21" w:rsidP="00541F2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0</w:t>
            </w:r>
          </w:p>
        </w:tc>
      </w:tr>
      <w:tr w:rsidR="00541F21" w:rsidRPr="00541F21" w14:paraId="2548BBB7" w14:textId="77777777" w:rsidTr="00541F21">
        <w:trPr>
          <w:trHeight w:val="233"/>
        </w:trPr>
        <w:tc>
          <w:tcPr>
            <w:cnfStyle w:val="001000000000" w:firstRow="0" w:lastRow="0" w:firstColumn="1" w:lastColumn="0" w:oddVBand="0" w:evenVBand="0" w:oddHBand="0" w:evenHBand="0" w:firstRowFirstColumn="0" w:firstRowLastColumn="0" w:lastRowFirstColumn="0" w:lastRowLastColumn="0"/>
            <w:tcW w:w="2254" w:type="dxa"/>
          </w:tcPr>
          <w:p w14:paraId="1F6EA061" w14:textId="47BA5078" w:rsidR="00541F21" w:rsidRPr="00541F21" w:rsidRDefault="00541F21" w:rsidP="00541F21">
            <w:pPr>
              <w:spacing w:afterLines="100" w:after="240" w:line="240" w:lineRule="auto"/>
              <w:rPr>
                <w:rFonts w:ascii="Times New Roman" w:eastAsiaTheme="minorEastAsia" w:hAnsi="Times New Roman" w:cs="Times New Roman"/>
                <w:sz w:val="16"/>
                <w:szCs w:val="16"/>
              </w:rPr>
            </w:pPr>
            <w:r w:rsidRPr="00541F21">
              <w:rPr>
                <w:rFonts w:ascii="Times New Roman" w:hAnsi="Times New Roman" w:cs="Times New Roman"/>
                <w:sz w:val="16"/>
                <w:szCs w:val="16"/>
              </w:rPr>
              <w:t>YOLO Stamp Detection</w:t>
            </w:r>
          </w:p>
        </w:tc>
        <w:tc>
          <w:tcPr>
            <w:tcW w:w="1171" w:type="dxa"/>
          </w:tcPr>
          <w:p w14:paraId="720B59DD" w14:textId="18615853" w:rsidR="00541F21" w:rsidRPr="00541F21" w:rsidRDefault="00541F21" w:rsidP="00541F2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1.651</w:t>
            </w:r>
          </w:p>
        </w:tc>
        <w:tc>
          <w:tcPr>
            <w:tcW w:w="1840" w:type="dxa"/>
          </w:tcPr>
          <w:p w14:paraId="38836F11" w14:textId="5B8522A3" w:rsidR="00541F21" w:rsidRPr="00541F21" w:rsidRDefault="00541F21" w:rsidP="00541F2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64</w:t>
            </w:r>
          </w:p>
        </w:tc>
      </w:tr>
      <w:tr w:rsidR="00541F21" w:rsidRPr="00541F21" w14:paraId="44452031" w14:textId="77777777" w:rsidTr="00541F21">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2254" w:type="dxa"/>
          </w:tcPr>
          <w:p w14:paraId="72561B77" w14:textId="076E7D9A" w:rsidR="00541F21" w:rsidRPr="00541F21" w:rsidRDefault="00541F21" w:rsidP="00541F21">
            <w:pPr>
              <w:spacing w:afterLines="100" w:after="240" w:line="240" w:lineRule="auto"/>
              <w:rPr>
                <w:rFonts w:ascii="Times New Roman" w:eastAsiaTheme="minorEastAsia" w:hAnsi="Times New Roman" w:cs="Times New Roman"/>
                <w:sz w:val="16"/>
                <w:szCs w:val="16"/>
              </w:rPr>
            </w:pPr>
            <w:r w:rsidRPr="00541F21">
              <w:rPr>
                <w:rFonts w:ascii="Times New Roman" w:hAnsi="Times New Roman" w:cs="Times New Roman"/>
                <w:sz w:val="16"/>
                <w:szCs w:val="16"/>
              </w:rPr>
              <w:t>HybridStampMatting</w:t>
            </w:r>
          </w:p>
        </w:tc>
        <w:tc>
          <w:tcPr>
            <w:tcW w:w="1171" w:type="dxa"/>
          </w:tcPr>
          <w:p w14:paraId="6C68A913" w14:textId="718172F9" w:rsidR="00541F21" w:rsidRPr="00541F21" w:rsidRDefault="00541F21" w:rsidP="00541F2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2.551</w:t>
            </w:r>
          </w:p>
        </w:tc>
        <w:tc>
          <w:tcPr>
            <w:tcW w:w="1840" w:type="dxa"/>
          </w:tcPr>
          <w:p w14:paraId="062B400F" w14:textId="306A8A8B" w:rsidR="00541F21" w:rsidRPr="00541F21" w:rsidRDefault="00541F21" w:rsidP="00541F2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12</w:t>
            </w:r>
          </w:p>
        </w:tc>
      </w:tr>
      <w:tr w:rsidR="00541F21" w:rsidRPr="00541F21" w14:paraId="475DEB16" w14:textId="77777777" w:rsidTr="00541F21">
        <w:trPr>
          <w:trHeight w:val="269"/>
        </w:trPr>
        <w:tc>
          <w:tcPr>
            <w:cnfStyle w:val="001000000000" w:firstRow="0" w:lastRow="0" w:firstColumn="1" w:lastColumn="0" w:oddVBand="0" w:evenVBand="0" w:oddHBand="0" w:evenHBand="0" w:firstRowFirstColumn="0" w:firstRowLastColumn="0" w:lastRowFirstColumn="0" w:lastRowLastColumn="0"/>
            <w:tcW w:w="2254" w:type="dxa"/>
          </w:tcPr>
          <w:p w14:paraId="2AF0E01A" w14:textId="13935461" w:rsidR="00541F21" w:rsidRPr="00541F21" w:rsidRDefault="00541F21" w:rsidP="00541F21">
            <w:pPr>
              <w:spacing w:afterLines="100" w:after="240" w:line="240" w:lineRule="auto"/>
              <w:rPr>
                <w:rFonts w:ascii="Times New Roman" w:eastAsiaTheme="minorEastAsia" w:hAnsi="Times New Roman" w:cs="Times New Roman"/>
                <w:sz w:val="16"/>
                <w:szCs w:val="16"/>
              </w:rPr>
            </w:pPr>
            <w:r w:rsidRPr="00541F21">
              <w:rPr>
                <w:rFonts w:ascii="Times New Roman" w:hAnsi="Times New Roman" w:cs="Times New Roman"/>
                <w:sz w:val="16"/>
                <w:szCs w:val="16"/>
              </w:rPr>
              <w:t>OCR (EasyOCR + VietOCR)</w:t>
            </w:r>
          </w:p>
        </w:tc>
        <w:tc>
          <w:tcPr>
            <w:tcW w:w="1171" w:type="dxa"/>
          </w:tcPr>
          <w:p w14:paraId="75D2194A" w14:textId="510499DE" w:rsidR="00541F21" w:rsidRPr="00541F21" w:rsidRDefault="00541F21" w:rsidP="00541F2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15.228</w:t>
            </w:r>
          </w:p>
        </w:tc>
        <w:tc>
          <w:tcPr>
            <w:tcW w:w="1840" w:type="dxa"/>
          </w:tcPr>
          <w:p w14:paraId="18210F8A" w14:textId="7C640E63" w:rsidR="00541F21" w:rsidRPr="00541F21" w:rsidRDefault="00541F21" w:rsidP="00541F2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~2425</w:t>
            </w:r>
          </w:p>
        </w:tc>
      </w:tr>
      <w:tr w:rsidR="00541F21" w:rsidRPr="00541F21" w14:paraId="6A78E8A0" w14:textId="77777777" w:rsidTr="00541F2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254" w:type="dxa"/>
          </w:tcPr>
          <w:p w14:paraId="79108F8B" w14:textId="125A2E0B" w:rsidR="00541F21" w:rsidRPr="00541F21" w:rsidRDefault="00541F21" w:rsidP="00541F21">
            <w:pPr>
              <w:spacing w:afterLines="100" w:after="240" w:line="240" w:lineRule="auto"/>
              <w:rPr>
                <w:rFonts w:ascii="Times New Roman" w:eastAsiaTheme="minorEastAsia" w:hAnsi="Times New Roman" w:cs="Times New Roman"/>
                <w:sz w:val="16"/>
                <w:szCs w:val="16"/>
              </w:rPr>
            </w:pPr>
            <w:r w:rsidRPr="00541F21">
              <w:rPr>
                <w:rFonts w:ascii="Times New Roman" w:hAnsi="Times New Roman" w:cs="Times New Roman"/>
                <w:sz w:val="16"/>
                <w:szCs w:val="16"/>
              </w:rPr>
              <w:t>LLM Extraction (Qwen2.5-7B)</w:t>
            </w:r>
          </w:p>
        </w:tc>
        <w:tc>
          <w:tcPr>
            <w:tcW w:w="1171" w:type="dxa"/>
          </w:tcPr>
          <w:p w14:paraId="0B5FBE90" w14:textId="5E04D580" w:rsidR="00541F21" w:rsidRPr="00541F21" w:rsidRDefault="00541F21" w:rsidP="00541F2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7.838</w:t>
            </w:r>
          </w:p>
        </w:tc>
        <w:tc>
          <w:tcPr>
            <w:tcW w:w="1840" w:type="dxa"/>
          </w:tcPr>
          <w:p w14:paraId="731E3F8D" w14:textId="06F009A6" w:rsidR="00541F21" w:rsidRPr="00541F21" w:rsidRDefault="00541F21" w:rsidP="00541F21">
            <w:pPr>
              <w:spacing w:afterLines="100"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6"/>
                <w:szCs w:val="16"/>
              </w:rPr>
            </w:pPr>
            <w:r w:rsidRPr="00541F21">
              <w:rPr>
                <w:rFonts w:ascii="Times New Roman" w:hAnsi="Times New Roman" w:cs="Times New Roman"/>
                <w:sz w:val="16"/>
                <w:szCs w:val="16"/>
              </w:rPr>
              <w:t>~4700</w:t>
            </w:r>
          </w:p>
        </w:tc>
      </w:tr>
      <w:tr w:rsidR="00541F21" w:rsidRPr="00541F21" w14:paraId="1EF0A8CB" w14:textId="77777777" w:rsidTr="00541F21">
        <w:trPr>
          <w:trHeight w:val="47"/>
        </w:trPr>
        <w:tc>
          <w:tcPr>
            <w:cnfStyle w:val="001000000000" w:firstRow="0" w:lastRow="0" w:firstColumn="1" w:lastColumn="0" w:oddVBand="0" w:evenVBand="0" w:oddHBand="0" w:evenHBand="0" w:firstRowFirstColumn="0" w:firstRowLastColumn="0" w:lastRowFirstColumn="0" w:lastRowLastColumn="0"/>
            <w:tcW w:w="2254" w:type="dxa"/>
          </w:tcPr>
          <w:p w14:paraId="3B812B40" w14:textId="6CD8F5A7" w:rsidR="00541F21" w:rsidRPr="00541F21" w:rsidRDefault="00541F21" w:rsidP="00541F21">
            <w:pPr>
              <w:spacing w:afterLines="100" w:after="240" w:line="240" w:lineRule="auto"/>
              <w:rPr>
                <w:rFonts w:ascii="Times New Roman" w:eastAsiaTheme="minorEastAsia" w:hAnsi="Times New Roman" w:cs="Times New Roman"/>
                <w:b w:val="0"/>
                <w:bCs w:val="0"/>
                <w:sz w:val="16"/>
                <w:szCs w:val="16"/>
              </w:rPr>
            </w:pPr>
            <w:r w:rsidRPr="00541F21">
              <w:rPr>
                <w:rFonts w:ascii="Times New Roman" w:hAnsi="Times New Roman" w:cs="Times New Roman"/>
                <w:sz w:val="16"/>
                <w:szCs w:val="16"/>
              </w:rPr>
              <w:t>Tổng (1 trang)</w:t>
            </w:r>
          </w:p>
        </w:tc>
        <w:tc>
          <w:tcPr>
            <w:tcW w:w="1171" w:type="dxa"/>
          </w:tcPr>
          <w:p w14:paraId="65650A05" w14:textId="08026B75" w:rsidR="00541F21" w:rsidRPr="00541F21" w:rsidRDefault="00541F21" w:rsidP="00541F2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6"/>
                <w:szCs w:val="16"/>
              </w:rPr>
            </w:pPr>
            <w:r w:rsidRPr="00541F21">
              <w:rPr>
                <w:rFonts w:ascii="Times New Roman" w:hAnsi="Times New Roman" w:cs="Times New Roman"/>
                <w:sz w:val="16"/>
                <w:szCs w:val="16"/>
              </w:rPr>
              <w:t>~27.4</w:t>
            </w:r>
          </w:p>
        </w:tc>
        <w:tc>
          <w:tcPr>
            <w:tcW w:w="1840" w:type="dxa"/>
          </w:tcPr>
          <w:p w14:paraId="703E3E80" w14:textId="58C98CE2" w:rsidR="00541F21" w:rsidRPr="00541F21" w:rsidRDefault="00541F21" w:rsidP="00541F21">
            <w:pPr>
              <w:spacing w:afterLines="100" w:after="24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6"/>
                <w:szCs w:val="16"/>
              </w:rPr>
            </w:pPr>
            <w:r w:rsidRPr="00541F21">
              <w:rPr>
                <w:rFonts w:ascii="Times New Roman" w:hAnsi="Times New Roman" w:cs="Times New Roman"/>
                <w:sz w:val="16"/>
                <w:szCs w:val="16"/>
              </w:rPr>
              <w:t>~6300 (6.3 GB)</w:t>
            </w:r>
          </w:p>
        </w:tc>
      </w:tr>
    </w:tbl>
    <w:p w14:paraId="7E711D73" w14:textId="318F3A28" w:rsidR="00502533" w:rsidRPr="008534B3" w:rsidRDefault="00502533" w:rsidP="00266831">
      <w:pPr>
        <w:spacing w:afterLines="100" w:after="240" w:line="240" w:lineRule="auto"/>
        <w:rPr>
          <w:rFonts w:ascii="Times New Roman" w:eastAsiaTheme="minorEastAsia" w:hAnsi="Times New Roman" w:cs="Times New Roman"/>
          <w:b/>
          <w:bCs/>
          <w:sz w:val="20"/>
          <w:szCs w:val="20"/>
          <w:lang w:val="vi-VN"/>
        </w:rPr>
      </w:pPr>
      <w:r w:rsidRPr="008534B3">
        <w:rPr>
          <w:rFonts w:ascii="Times New Roman" w:eastAsiaTheme="minorEastAsia" w:hAnsi="Times New Roman" w:cs="Times New Roman"/>
          <w:b/>
          <w:bCs/>
          <w:sz w:val="20"/>
          <w:szCs w:val="20"/>
          <w:lang w:val="vi-VN"/>
        </w:rPr>
        <w:t>Bảng 2: Phân tích thời gian và VRAM</w:t>
      </w:r>
      <w:r w:rsidR="00541F21">
        <w:rPr>
          <w:rFonts w:ascii="Times New Roman" w:eastAsiaTheme="minorEastAsia" w:hAnsi="Times New Roman" w:cs="Times New Roman"/>
          <w:b/>
          <w:bCs/>
          <w:sz w:val="20"/>
          <w:szCs w:val="20"/>
        </w:rPr>
        <w:t xml:space="preserve"> Peak</w:t>
      </w:r>
      <w:r w:rsidRPr="008534B3">
        <w:rPr>
          <w:rFonts w:ascii="Times New Roman" w:eastAsiaTheme="minorEastAsia" w:hAnsi="Times New Roman" w:cs="Times New Roman"/>
          <w:b/>
          <w:bCs/>
          <w:sz w:val="20"/>
          <w:szCs w:val="20"/>
          <w:lang w:val="vi-VN"/>
        </w:rPr>
        <w:t xml:space="preserve"> của hệ thống.</w:t>
      </w:r>
    </w:p>
    <w:p w14:paraId="4B4AF529" w14:textId="2DDD5E0D" w:rsidR="007E4624" w:rsidRPr="00FC5464" w:rsidRDefault="00C1008D" w:rsidP="00541F21">
      <w:pPr>
        <w:spacing w:afterLines="100" w:after="240" w:line="240" w:lineRule="auto"/>
        <w:rPr>
          <w:rFonts w:ascii="Times New Roman" w:eastAsiaTheme="minorEastAsia" w:hAnsi="Times New Roman" w:cs="Times New Roman"/>
          <w:sz w:val="20"/>
          <w:szCs w:val="20"/>
          <w:lang w:val="vi-VN"/>
        </w:rPr>
      </w:pPr>
      <w:r w:rsidRPr="003A3588">
        <w:rPr>
          <w:rFonts w:ascii="Times New Roman" w:eastAsiaTheme="minorEastAsia" w:hAnsi="Times New Roman" w:cs="Times New Roman"/>
          <w:sz w:val="20"/>
          <w:szCs w:val="20"/>
          <w:lang w:val="vi-VN"/>
        </w:rPr>
        <w:t>Kết quả này là minh chứng rõ nét cho tính thực tiễn của đề tài, hoàn toàn khả thi để triển khai Edge AI cục bộ tại các máy tính văn phòng thông thường.</w:t>
      </w:r>
    </w:p>
    <w:p w14:paraId="4E4D1D05" w14:textId="77777777" w:rsidR="007E4624" w:rsidRPr="00FC5464" w:rsidRDefault="007E4624" w:rsidP="00541F21">
      <w:pPr>
        <w:spacing w:afterLines="100" w:after="240" w:line="240" w:lineRule="auto"/>
        <w:rPr>
          <w:rFonts w:ascii="Times New Roman" w:eastAsiaTheme="minorEastAsia" w:hAnsi="Times New Roman" w:cs="Times New Roman"/>
          <w:sz w:val="20"/>
          <w:szCs w:val="20"/>
          <w:lang w:val="vi-VN"/>
        </w:rPr>
      </w:pPr>
    </w:p>
    <w:p w14:paraId="09D3C8E8" w14:textId="77777777" w:rsidR="007E4624" w:rsidRDefault="007E4624" w:rsidP="00541F21">
      <w:pPr>
        <w:spacing w:afterLines="100" w:after="240" w:line="240" w:lineRule="auto"/>
        <w:rPr>
          <w:rFonts w:ascii="Times New Roman" w:eastAsiaTheme="minorEastAsia" w:hAnsi="Times New Roman" w:cs="Times New Roman"/>
          <w:sz w:val="20"/>
          <w:szCs w:val="20"/>
        </w:rPr>
      </w:pPr>
    </w:p>
    <w:p w14:paraId="76090CF6" w14:textId="77777777" w:rsidR="00951641" w:rsidRDefault="00951641" w:rsidP="00541F21">
      <w:pPr>
        <w:spacing w:afterLines="100" w:after="240" w:line="240" w:lineRule="auto"/>
        <w:rPr>
          <w:rFonts w:ascii="Times New Roman" w:eastAsiaTheme="minorEastAsia" w:hAnsi="Times New Roman" w:cs="Times New Roman"/>
          <w:sz w:val="20"/>
          <w:szCs w:val="20"/>
        </w:rPr>
      </w:pPr>
    </w:p>
    <w:p w14:paraId="320FE745" w14:textId="77777777" w:rsidR="00951641" w:rsidRDefault="00951641" w:rsidP="00541F21">
      <w:pPr>
        <w:spacing w:afterLines="100" w:after="240" w:line="240" w:lineRule="auto"/>
        <w:rPr>
          <w:rFonts w:ascii="Times New Roman" w:eastAsiaTheme="minorEastAsia" w:hAnsi="Times New Roman" w:cs="Times New Roman"/>
          <w:sz w:val="20"/>
          <w:szCs w:val="20"/>
        </w:rPr>
      </w:pPr>
    </w:p>
    <w:p w14:paraId="47451627" w14:textId="77777777" w:rsidR="00951641" w:rsidRDefault="00951641" w:rsidP="00541F21">
      <w:pPr>
        <w:spacing w:afterLines="100" w:after="240" w:line="240" w:lineRule="auto"/>
        <w:rPr>
          <w:rFonts w:ascii="Times New Roman" w:eastAsiaTheme="minorEastAsia" w:hAnsi="Times New Roman" w:cs="Times New Roman"/>
          <w:sz w:val="20"/>
          <w:szCs w:val="20"/>
        </w:rPr>
      </w:pPr>
    </w:p>
    <w:p w14:paraId="19555C2B" w14:textId="77777777" w:rsidR="00951641" w:rsidRPr="00951641" w:rsidRDefault="00951641" w:rsidP="00541F21">
      <w:pPr>
        <w:spacing w:afterLines="100" w:after="240" w:line="240" w:lineRule="auto"/>
        <w:rPr>
          <w:rFonts w:ascii="Times New Roman" w:eastAsiaTheme="minorEastAsia" w:hAnsi="Times New Roman" w:cs="Times New Roman"/>
          <w:sz w:val="20"/>
          <w:szCs w:val="20"/>
        </w:rPr>
      </w:pPr>
    </w:p>
    <w:p w14:paraId="535AEC1E" w14:textId="77777777" w:rsidR="007E4624" w:rsidRPr="00FC5464" w:rsidRDefault="007E4624" w:rsidP="00541F21">
      <w:pPr>
        <w:spacing w:afterLines="100" w:after="240" w:line="240" w:lineRule="auto"/>
        <w:rPr>
          <w:rFonts w:ascii="Times New Roman" w:eastAsiaTheme="minorEastAsia" w:hAnsi="Times New Roman" w:cs="Times New Roman"/>
          <w:sz w:val="20"/>
          <w:szCs w:val="20"/>
          <w:lang w:val="vi-VN"/>
        </w:rPr>
      </w:pPr>
    </w:p>
    <w:p w14:paraId="042A15CB" w14:textId="41B9B6D9" w:rsidR="00B36812" w:rsidRPr="002B2690" w:rsidRDefault="00B36812" w:rsidP="0068094E">
      <w:pPr>
        <w:pStyle w:val="Heading2"/>
        <w:numPr>
          <w:ilvl w:val="0"/>
          <w:numId w:val="10"/>
        </w:numPr>
        <w:spacing w:afterLines="100" w:after="240" w:line="240" w:lineRule="auto"/>
        <w:rPr>
          <w:rFonts w:ascii="Times New Roman" w:eastAsiaTheme="minorEastAsia" w:hAnsi="Times New Roman" w:cs="Times New Roman"/>
          <w:b/>
          <w:bCs/>
          <w:color w:val="000000"/>
          <w:sz w:val="24"/>
          <w:szCs w:val="24"/>
          <w:lang w:val="vi-VN"/>
          <w14:textFill>
            <w14:solidFill>
              <w14:srgbClr w14:val="000000">
                <w14:lumMod w14:val="100000"/>
                <w14:lumOff w14:val="0"/>
              </w14:srgbClr>
            </w14:solidFill>
          </w14:textFill>
        </w:rPr>
      </w:pPr>
      <w:r w:rsidRPr="002B2690">
        <w:rPr>
          <w:rFonts w:ascii="Times New Roman" w:eastAsiaTheme="minorEastAsia" w:hAnsi="Times New Roman" w:cs="Times New Roman"/>
          <w:b/>
          <w:bCs/>
          <w:color w:val="000000"/>
          <w:sz w:val="24"/>
          <w:szCs w:val="24"/>
          <w:lang w:val="vi-VN"/>
          <w14:textFill>
            <w14:solidFill>
              <w14:srgbClr w14:val="000000">
                <w14:lumMod w14:val="100000"/>
                <w14:lumOff w14:val="0"/>
              </w14:srgbClr>
            </w14:solidFill>
          </w14:textFill>
        </w:rPr>
        <w:t>Kết Luận</w:t>
      </w:r>
      <w:r w:rsidR="00E504BE">
        <w:rPr>
          <w:rFonts w:ascii="Times New Roman" w:eastAsiaTheme="minorEastAsia" w:hAnsi="Times New Roman" w:cs="Times New Roman"/>
          <w:b/>
          <w:bCs/>
          <w:color w:val="000000"/>
          <w:sz w:val="24"/>
          <w:szCs w:val="24"/>
          <w:lang w:val="vi-VN"/>
          <w14:textFill>
            <w14:solidFill>
              <w14:srgbClr w14:val="000000">
                <w14:lumMod w14:val="100000"/>
                <w14:lumOff w14:val="0"/>
              </w14:srgbClr>
            </w14:solidFill>
          </w14:textFill>
        </w:rPr>
        <w:t xml:space="preserve"> Và Hướng Phát Triển</w:t>
      </w:r>
    </w:p>
    <w:p w14:paraId="3AD992EE" w14:textId="77777777" w:rsidR="00EB03E1" w:rsidRDefault="002B2690" w:rsidP="002B2690">
      <w:pPr>
        <w:spacing w:afterLines="100" w:after="240" w:line="240" w:lineRule="auto"/>
        <w:rPr>
          <w:rFonts w:ascii="Times New Roman" w:eastAsiaTheme="minorEastAsia" w:hAnsi="Times New Roman" w:cs="Times New Roman"/>
          <w:color w:val="auto"/>
          <w:sz w:val="20"/>
          <w:szCs w:val="20"/>
          <w:lang w:val="vi-VN"/>
        </w:rPr>
      </w:pPr>
      <w:r w:rsidRPr="002B2690">
        <w:rPr>
          <w:rFonts w:ascii="Times New Roman" w:eastAsiaTheme="minorEastAsia" w:hAnsi="Times New Roman" w:cs="Times New Roman"/>
          <w:b/>
          <w:bCs/>
          <w:color w:val="auto"/>
          <w:sz w:val="20"/>
          <w:szCs w:val="20"/>
          <w:lang w:val="vi-VN"/>
        </w:rPr>
        <w:t>5.1. Kết luận</w:t>
      </w:r>
      <w:r w:rsidRPr="002B2690">
        <w:rPr>
          <w:rFonts w:ascii="Times New Roman" w:eastAsiaTheme="minorEastAsia" w:hAnsi="Times New Roman" w:cs="Times New Roman"/>
          <w:color w:val="auto"/>
          <w:sz w:val="20"/>
          <w:szCs w:val="20"/>
          <w:lang w:val="vi-VN"/>
        </w:rPr>
        <w:t xml:space="preserve"> </w:t>
      </w:r>
    </w:p>
    <w:p w14:paraId="6783A4A6" w14:textId="58AD7577" w:rsidR="006A1DB2" w:rsidRPr="00585874" w:rsidRDefault="008C3EA2" w:rsidP="002B2690">
      <w:pPr>
        <w:spacing w:afterLines="100" w:after="240" w:line="240" w:lineRule="auto"/>
        <w:rPr>
          <w:rFonts w:ascii="Times New Roman" w:eastAsiaTheme="minorEastAsia" w:hAnsi="Times New Roman" w:cs="Times New Roman"/>
          <w:b/>
          <w:bCs/>
          <w:color w:val="auto"/>
          <w:sz w:val="20"/>
          <w:szCs w:val="20"/>
          <w:lang w:val="vi-VN"/>
        </w:rPr>
      </w:pPr>
      <w:r w:rsidRPr="008C3EA2">
        <w:rPr>
          <w:rFonts w:ascii="Times New Roman" w:eastAsiaTheme="minorEastAsia" w:hAnsi="Times New Roman" w:cs="Times New Roman"/>
          <w:color w:val="auto"/>
          <w:sz w:val="20"/>
          <w:szCs w:val="20"/>
          <w:lang w:val="vi-VN"/>
        </w:rPr>
        <w:t>Nghiên cứu đã xây dựng thành công VietIDP, một hệ thống trích xuất và cấu trúc thông tin tự động từ văn bản hành chính tiếng Việt hoạt động hoàn toàn cục bộ (On-Premise). Thông qua pipeline 6 giai đoạn với phương pháp HybridStampMatting kết hợp YOLOv8l, hệ thống đã khắc phục triệt để nhược điểm của OCR truyền thống đối với các tài liệu bị đóng dấu đỏ đè lên chữ. Kết quả thực nghiệm minh chứng hệ thống đạt độ chính xác chuẩn hóa (NEM) trung bình 54.5% và Token F1 đạt 0.6812 trên tập văn bản thực tế phức tạp. Với thời gian xử lý trung vị 271.8 giây và mức tiêu thụ VRAM xấp xỉ 6.3 GB, VietIDP sẵn sàng để triển khai thực tế dưới dạng Edge AI tại các cơ quan nhà nước, đảm bảo tuyệt đối tính chủ quyền và an toàn dữ liệu nhạy cảm.</w:t>
      </w:r>
      <w:r w:rsidR="00585874" w:rsidRPr="00585874">
        <w:rPr>
          <w:rFonts w:ascii="Times New Roman" w:eastAsiaTheme="minorEastAsia" w:hAnsi="Times New Roman" w:cs="Times New Roman"/>
          <w:color w:val="auto"/>
          <w:sz w:val="20"/>
          <w:szCs w:val="20"/>
          <w:lang w:val="vi-VN"/>
        </w:rPr>
        <w:t xml:space="preserve"> Đặc biệt, hệ thống cũng tích hợp giao diện vận hành cục bộ (local web interface), giúp người dùng tương tác trực quan, dễ dàng tải lên văn bản và quản lý dữ liệu trích xuất mà không cần can thiệp sâu vào kỹ thuật.</w:t>
      </w:r>
    </w:p>
    <w:p w14:paraId="56E9F658" w14:textId="07B28ACE" w:rsidR="00421096" w:rsidRDefault="002B2690" w:rsidP="002B2690">
      <w:pPr>
        <w:spacing w:afterLines="100" w:after="240" w:line="240" w:lineRule="auto"/>
        <w:rPr>
          <w:rFonts w:ascii="Times New Roman" w:eastAsiaTheme="minorEastAsia" w:hAnsi="Times New Roman" w:cs="Times New Roman"/>
          <w:color w:val="auto"/>
          <w:sz w:val="20"/>
          <w:szCs w:val="20"/>
          <w:lang w:val="vi-VN"/>
        </w:rPr>
      </w:pPr>
      <w:r w:rsidRPr="008D1F4A">
        <w:rPr>
          <w:rFonts w:ascii="Times New Roman" w:eastAsiaTheme="minorEastAsia" w:hAnsi="Times New Roman" w:cs="Times New Roman"/>
          <w:b/>
          <w:bCs/>
          <w:color w:val="auto"/>
          <w:sz w:val="20"/>
          <w:szCs w:val="20"/>
          <w:lang w:val="vi-VN"/>
        </w:rPr>
        <w:t>5.2. Hướng phát triển tương lai</w:t>
      </w:r>
      <w:r w:rsidRPr="008D1F4A">
        <w:rPr>
          <w:rFonts w:ascii="Times New Roman" w:eastAsiaTheme="minorEastAsia" w:hAnsi="Times New Roman" w:cs="Times New Roman"/>
          <w:color w:val="auto"/>
          <w:sz w:val="20"/>
          <w:szCs w:val="20"/>
          <w:lang w:val="vi-VN"/>
        </w:rPr>
        <w:t xml:space="preserve"> </w:t>
      </w:r>
    </w:p>
    <w:p w14:paraId="64DC1976" w14:textId="37FFD030" w:rsidR="002B2690" w:rsidRPr="0093326F" w:rsidRDefault="002B2690" w:rsidP="002B2690">
      <w:pPr>
        <w:spacing w:afterLines="100" w:after="240" w:line="240" w:lineRule="auto"/>
        <w:rPr>
          <w:rFonts w:ascii="Times New Roman" w:eastAsiaTheme="minorEastAsia" w:hAnsi="Times New Roman" w:cs="Times New Roman"/>
          <w:color w:val="auto"/>
          <w:sz w:val="20"/>
          <w:szCs w:val="20"/>
          <w:lang w:val="vi-VN"/>
        </w:rPr>
      </w:pPr>
      <w:r w:rsidRPr="008D1F4A">
        <w:rPr>
          <w:rFonts w:ascii="Times New Roman" w:eastAsiaTheme="minorEastAsia" w:hAnsi="Times New Roman" w:cs="Times New Roman"/>
          <w:color w:val="auto"/>
          <w:sz w:val="20"/>
          <w:szCs w:val="20"/>
          <w:lang w:val="vi-VN"/>
        </w:rPr>
        <w:t xml:space="preserve">Trong tương lai, nghiên cứu sẽ tập trung mở rộng tập dữ liệu huấn luyện đa dạng hơn để tăng cường độ tin cậy cho nhiều loại văn bản hành chính đặc thù. Nhóm nghiên cứu dự kiến sẽ tối ưu hóa hiệu suất thông qua kỹ thuật tinh chỉnh (fine-tuning) QLoRA trên tập chỉ dẫn tiếng Việt và tích hợp thêm khả năng nhận dạng chữ viết tay để hoàn thiện toàn diện hệ thống. Đồng thời, việc phát triển cơ chế xử lý song song và cải thiện thuật toán trích xuất tại các vùng có chữ ký số phức tạp sẽ là những ưu tiên hàng đầu để nâng cao </w:t>
      </w:r>
      <w:r w:rsidR="003504C3" w:rsidRPr="003504C3">
        <w:rPr>
          <w:rFonts w:ascii="Times New Roman" w:eastAsiaTheme="minorEastAsia" w:hAnsi="Times New Roman" w:cs="Times New Roman"/>
          <w:color w:val="auto"/>
          <w:sz w:val="20"/>
          <w:szCs w:val="20"/>
          <w:lang w:val="vi-VN"/>
        </w:rPr>
        <w:t xml:space="preserve">năng lực vận hành thực tế của VietIDP. </w:t>
      </w:r>
      <w:r w:rsidR="0093326F" w:rsidRPr="0093326F">
        <w:rPr>
          <w:rFonts w:ascii="Times New Roman" w:eastAsiaTheme="minorEastAsia" w:hAnsi="Times New Roman" w:cs="Times New Roman"/>
          <w:color w:val="auto"/>
          <w:sz w:val="20"/>
          <w:szCs w:val="20"/>
          <w:lang w:val="vi-VN"/>
        </w:rPr>
        <w:t>Bên cạnh đó, nghiên cứu sẽ hướng tới tối ưu hóa các module tiền xử lý bằng kiến trúc nhẹ hơn để giảm độ trễ, phục vụ triển khai trên thiết bị cấu hình thấp.</w:t>
      </w:r>
    </w:p>
    <w:p w14:paraId="162814D5" w14:textId="6AC9C0FF" w:rsidR="001B41FE" w:rsidRPr="007B641B" w:rsidRDefault="001B41FE" w:rsidP="001B41FE">
      <w:pPr>
        <w:spacing w:afterLines="100" w:after="240" w:line="240" w:lineRule="auto"/>
        <w:rPr>
          <w:rFonts w:ascii="Times New Roman" w:eastAsiaTheme="minorEastAsia" w:hAnsi="Times New Roman" w:cs="Times New Roman"/>
          <w:color w:val="auto"/>
          <w:sz w:val="20"/>
          <w:szCs w:val="20"/>
          <w:lang w:val="vi-VN"/>
        </w:rPr>
        <w:sectPr w:rsidR="001B41FE" w:rsidRPr="007B641B" w:rsidSect="006F7262">
          <w:type w:val="continuous"/>
          <w:pgSz w:w="11906" w:h="16838" w:code="9"/>
          <w:pgMar w:top="567" w:right="567" w:bottom="567" w:left="567" w:header="720" w:footer="720" w:gutter="0"/>
          <w:cols w:num="2" w:space="720"/>
          <w:docGrid w:linePitch="360"/>
        </w:sectPr>
      </w:pPr>
    </w:p>
    <w:p w14:paraId="4C2D2525" w14:textId="77777777" w:rsidR="00356341" w:rsidRPr="007B641B" w:rsidRDefault="00000000" w:rsidP="001B4BA2">
      <w:pPr>
        <w:pStyle w:val="Heading2"/>
        <w:spacing w:before="360" w:afterLines="100" w:after="240" w:line="240" w:lineRule="auto"/>
        <w:rPr>
          <w:rFonts w:ascii="Times New Roman" w:eastAsiaTheme="minorEastAsia" w:hAnsi="Times New Roman" w:cs="Times New Roman"/>
          <w:b/>
          <w:bCs/>
          <w:color w:val="000000"/>
          <w:sz w:val="24"/>
          <w:szCs w:val="24"/>
          <w:lang w:val="vi-VN"/>
          <w14:textFill>
            <w14:solidFill>
              <w14:srgbClr w14:val="000000">
                <w14:lumMod w14:val="100000"/>
                <w14:lumOff w14:val="0"/>
              </w14:srgbClr>
            </w14:solidFill>
          </w14:textFill>
        </w:rPr>
      </w:pPr>
      <w:r w:rsidRPr="007B641B">
        <w:rPr>
          <w:rFonts w:ascii="Times New Roman" w:eastAsiaTheme="minorEastAsia" w:hAnsi="Times New Roman" w:cs="Times New Roman"/>
          <w:b/>
          <w:bCs/>
          <w:color w:val="000000"/>
          <w:sz w:val="24"/>
          <w:szCs w:val="24"/>
          <w:lang w:val="vi-VN"/>
          <w14:textFill>
            <w14:solidFill>
              <w14:srgbClr w14:val="000000">
                <w14:lumMod w14:val="100000"/>
                <w14:lumOff w14:val="0"/>
              </w14:srgbClr>
            </w14:solidFill>
          </w14:textFill>
        </w:rPr>
        <w:t>Tài liệu Tham khảo</w:t>
      </w:r>
    </w:p>
    <w:p w14:paraId="37A6DED2" w14:textId="77777777" w:rsidR="00B44CC0"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 Bộ Thông tin và Truyền thông, "Cẩm nang Chuyển đổi số," NXB Thông tin và Truyền thông, Hà Nội, 2021. </w:t>
      </w:r>
    </w:p>
    <w:p w14:paraId="10FD8FC8"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[2] N. T. K. Son và cộng sự, "A Review of Document Image Processing in Digital Transformation," Journal of Computer Science and Cybernetics, vol. 38, no. 2, pp. 115-132, 2022. </w:t>
      </w:r>
    </w:p>
    <w:p w14:paraId="0B049E8B"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[3] V. A. Nguyen et al., "Automated Data Extraction from Vietnamese Invoices," trong Proc. KSE, 2021, pp. 1-6. </w:t>
      </w:r>
    </w:p>
    <w:p w14:paraId="6170FDF9"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[4] R. Smith, "An Overview of the Tesseract OCR Engine," trong Proc. ICDAR, 2007, pp. 629-633. </w:t>
      </w:r>
    </w:p>
    <w:p w14:paraId="20128501"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[5] H. Q. Le et al., "Evaluating the Performance of OCR Systems for Vietnamese Documents," VNU Journal of Science: Comp. Science &amp; Com. Eng., vol. 35, no. 1, 2019. </w:t>
      </w:r>
    </w:p>
    <w:p w14:paraId="70896094" w14:textId="1D476AFD"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[6] JaidedAI, "EasyOCR: Ready-to-use OCR with 80+ supported languages," 2020. [Online]. Available: </w:t>
      </w:r>
      <w:hyperlink r:id="rId22" w:history="1">
        <w:r w:rsidR="00906092" w:rsidRPr="007B641B">
          <w:rPr>
            <w:rStyle w:val="Hyperlink"/>
            <w:rFonts w:ascii="Times New Roman" w:eastAsiaTheme="minorEastAsia" w:hAnsi="Times New Roman" w:cs="Times New Roman"/>
            <w:color w:val="000000" w:themeColor="text1"/>
            <w:sz w:val="20"/>
            <w:szCs w:val="20"/>
            <w:lang w:val="vi-VN"/>
          </w:rPr>
          <w:t>https://github.com/JaidedAI/EasyOCR</w:t>
        </w:r>
      </w:hyperlink>
      <w:r w:rsidRPr="007B641B">
        <w:rPr>
          <w:rFonts w:ascii="Times New Roman" w:eastAsiaTheme="minorEastAsia" w:hAnsi="Times New Roman" w:cs="Times New Roman"/>
          <w:sz w:val="20"/>
          <w:szCs w:val="20"/>
          <w:lang w:val="vi-VN"/>
        </w:rPr>
        <w:t xml:space="preserve">. </w:t>
      </w:r>
    </w:p>
    <w:p w14:paraId="502E9BF3"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[7] Q. D. Ngo et al., "A Robust Method for Stamp Detection and Removal in Document Images," trong Proc. RIVF, 2020. </w:t>
      </w:r>
    </w:p>
    <w:p w14:paraId="4F4949BB"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[8] Z. Huang, W. Xu, và K. Yu, "Bidirectional LSTM-CRF Models for Sequence Tagging," arXiv preprint arXiv:1508.01991, 2015. </w:t>
      </w:r>
    </w:p>
    <w:p w14:paraId="5F6410E1"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[9] OpenAI, "GPT-4 Technical Report," arXiv preprint arXiv:2303.08774, 2023. </w:t>
      </w:r>
    </w:p>
    <w:p w14:paraId="1E9D26C5"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[10] H. Touvron et al., "Llama: Open and Efficient Foundation Language Models," arXiv preprint arXiv:2302.13971, 2023. </w:t>
      </w:r>
    </w:p>
    <w:p w14:paraId="28A4C7A4"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[11] Y. Du et al., "PP-OCR: A Practical Ultra Lightweight OCR System," arXiv preprint arXiv:2009.09941, 2020. </w:t>
      </w:r>
    </w:p>
    <w:p w14:paraId="0C857132" w14:textId="67D65A8E"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[12] Q. B. Pham, "VietOCR: Transformer-based OCR for Vietnamese," 2020. [Online]. Available: </w:t>
      </w:r>
      <w:hyperlink r:id="rId23" w:history="1">
        <w:r w:rsidR="00906092" w:rsidRPr="007B641B">
          <w:rPr>
            <w:rStyle w:val="Hyperlink"/>
            <w:rFonts w:ascii="Times New Roman" w:eastAsiaTheme="minorEastAsia" w:hAnsi="Times New Roman" w:cs="Times New Roman"/>
            <w:color w:val="000000" w:themeColor="text1"/>
            <w:sz w:val="20"/>
            <w:szCs w:val="20"/>
            <w:lang w:val="vi-VN"/>
          </w:rPr>
          <w:t>https://github.com/pbcquoc/vietocr</w:t>
        </w:r>
      </w:hyperlink>
      <w:r w:rsidRPr="007B641B">
        <w:rPr>
          <w:rFonts w:ascii="Times New Roman" w:eastAsiaTheme="minorEastAsia" w:hAnsi="Times New Roman" w:cs="Times New Roman"/>
          <w:sz w:val="20"/>
          <w:szCs w:val="20"/>
          <w:lang w:val="vi-VN"/>
        </w:rPr>
        <w:t xml:space="preserve">. </w:t>
      </w:r>
    </w:p>
    <w:p w14:paraId="76A8FCF0"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[13] S. M. Ali et al., "A comparative study of Tesseract and EasyOCR," trong Proc. IEEE ICICT, 2021. </w:t>
      </w:r>
    </w:p>
    <w:p w14:paraId="2EF37FFA"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lastRenderedPageBreak/>
        <w:t xml:space="preserve">[14] A. N. Nguyen, "Color based Image Segmentation using HSV," IEEE Transactions on Image Processing, 2018. </w:t>
      </w:r>
    </w:p>
    <w:p w14:paraId="54732C45"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[15] P. Isola, J.-Y. Zhu, T. Zhou, and A. A. Efros, "Image-to-Image Translation with Conditional Adversarial Networks," trong Proc. CVPR, 2017, pp. 1125-1134. </w:t>
      </w:r>
    </w:p>
    <w:p w14:paraId="0C21836A"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[16] J.-Y. Zhu, T. Park, P. Isola, và A. A. Efros, "Unpaired Image-to-Image Translation using Cycle-Consistent Adversarial Networks," trong Proc. ICCV, 2017. </w:t>
      </w:r>
    </w:p>
    <w:p w14:paraId="368B10C2"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[17] D. Q. Nguyen và A. T. Nguyen, "PhoBERT: Pre-trained language models for Vietnamese," trong Findings of EMNLP, 2020. </w:t>
      </w:r>
    </w:p>
    <w:p w14:paraId="20837F4A"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[18] T. Brown et al., "Language Models are Few-Shot Learners," trong NeurIPS, vol. 33, pp. 1877-1901, 2020. </w:t>
      </w:r>
    </w:p>
    <w:p w14:paraId="5A859405" w14:textId="185D04C2"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[19] Qwen Team, "Qwen2.5: A Foundation Model," 2024. [Online]. Available: </w:t>
      </w:r>
      <w:hyperlink r:id="rId24" w:history="1">
        <w:r w:rsidR="00906092" w:rsidRPr="007B641B">
          <w:rPr>
            <w:rStyle w:val="Hyperlink"/>
            <w:rFonts w:ascii="Times New Roman" w:eastAsiaTheme="minorEastAsia" w:hAnsi="Times New Roman" w:cs="Times New Roman"/>
            <w:color w:val="000000" w:themeColor="text1"/>
            <w:sz w:val="20"/>
            <w:szCs w:val="20"/>
            <w:lang w:val="vi-VN"/>
          </w:rPr>
          <w:t>https://github.com/QwenLM/Qwen2.5</w:t>
        </w:r>
      </w:hyperlink>
      <w:r w:rsidRPr="007B641B">
        <w:rPr>
          <w:rFonts w:ascii="Times New Roman" w:eastAsiaTheme="minorEastAsia" w:hAnsi="Times New Roman" w:cs="Times New Roman"/>
          <w:sz w:val="20"/>
          <w:szCs w:val="20"/>
          <w:lang w:val="vi-VN"/>
        </w:rPr>
        <w:t xml:space="preserve">. </w:t>
      </w:r>
    </w:p>
    <w:p w14:paraId="76C8C99A"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[20] A. Vaswani et al., "Attention is all you need," trong NeurIPS, 2017, pp. 5998-6008. </w:t>
      </w:r>
    </w:p>
    <w:p w14:paraId="46E632EF" w14:textId="5C099591"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[21] G. Jocher, A. Chaurasia, và J. Qiu, "YOLO by Ultralytics," 2023. [Online]. Available: </w:t>
      </w:r>
      <w:hyperlink r:id="rId25" w:history="1">
        <w:r w:rsidR="00906092" w:rsidRPr="007B641B">
          <w:rPr>
            <w:rStyle w:val="Hyperlink"/>
            <w:rFonts w:ascii="Times New Roman" w:eastAsiaTheme="minorEastAsia" w:hAnsi="Times New Roman" w:cs="Times New Roman"/>
            <w:color w:val="000000" w:themeColor="text1"/>
            <w:sz w:val="20"/>
            <w:szCs w:val="20"/>
            <w:lang w:val="vi-VN"/>
          </w:rPr>
          <w:t>https://github.com/ultralytics/ultralytics</w:t>
        </w:r>
      </w:hyperlink>
      <w:r w:rsidRPr="007B641B">
        <w:rPr>
          <w:rFonts w:ascii="Times New Roman" w:eastAsiaTheme="minorEastAsia" w:hAnsi="Times New Roman" w:cs="Times New Roman"/>
          <w:sz w:val="20"/>
          <w:szCs w:val="20"/>
          <w:lang w:val="vi-VN"/>
        </w:rPr>
        <w:t xml:space="preserve">. </w:t>
      </w:r>
    </w:p>
    <w:p w14:paraId="1D4E76AD"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[22] X. Qin et al., "U2-Net: Going deeper with nested U-structure for salient object detection," Pattern Recognition, vol. 106, p. 107404, 2020. </w:t>
      </w:r>
    </w:p>
    <w:p w14:paraId="2E51FF8C"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[23] A. Telea, "An Image Inpainting Technique Based on the Fast Marching Method," Journal of Graphics Tools, vol. 9, no. 1, pp. 23-34, 2004. </w:t>
      </w:r>
    </w:p>
    <w:p w14:paraId="25349833"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[24] Y. Baek et al., "Character Region Awareness for Text Detection," trong Proc. CVPR, 2019. </w:t>
      </w:r>
    </w:p>
    <w:p w14:paraId="6D5F95DB"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[25] J. Devlin et al., "BERT: Pre-training of Deep Bidirectional Transformers for Language Understanding," trong Proc. NAACL, 2019. </w:t>
      </w:r>
    </w:p>
    <w:p w14:paraId="5FEE221C" w14:textId="77777777" w:rsidR="00906092"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pPr>
      <w:r w:rsidRPr="007B641B">
        <w:rPr>
          <w:rFonts w:ascii="Times New Roman" w:eastAsiaTheme="minorEastAsia" w:hAnsi="Times New Roman" w:cs="Times New Roman"/>
          <w:sz w:val="20"/>
          <w:szCs w:val="20"/>
          <w:lang w:val="vi-VN"/>
        </w:rPr>
        <w:t xml:space="preserve">[26] T. Dettmers et al., "QLoRA: Efficient Finetuning of Quantized LLMs," trong NeurIPS, 2023. </w:t>
      </w:r>
    </w:p>
    <w:p w14:paraId="0D579920" w14:textId="2089684E" w:rsidR="00580BB0" w:rsidRPr="007B641B" w:rsidRDefault="006B2E51" w:rsidP="00731DC7">
      <w:pPr>
        <w:spacing w:afterLines="100" w:after="240" w:line="240" w:lineRule="auto"/>
        <w:ind w:left="567" w:hanging="567"/>
        <w:jc w:val="both"/>
        <w:rPr>
          <w:rFonts w:ascii="Times New Roman" w:eastAsiaTheme="minorEastAsia" w:hAnsi="Times New Roman" w:cs="Times New Roman"/>
          <w:sz w:val="20"/>
          <w:szCs w:val="20"/>
          <w:lang w:val="vi-VN"/>
        </w:rPr>
        <w:sectPr w:rsidR="00580BB0" w:rsidRPr="007B641B" w:rsidSect="006F7262">
          <w:type w:val="continuous"/>
          <w:pgSz w:w="11906" w:h="16838" w:code="9"/>
          <w:pgMar w:top="567" w:right="567" w:bottom="567" w:left="567" w:header="720" w:footer="720" w:gutter="0"/>
          <w:cols w:num="2" w:space="720"/>
          <w:docGrid w:linePitch="360"/>
        </w:sectPr>
      </w:pPr>
      <w:r w:rsidRPr="007B641B">
        <w:rPr>
          <w:rFonts w:ascii="Times New Roman" w:eastAsiaTheme="minorEastAsia" w:hAnsi="Times New Roman" w:cs="Times New Roman"/>
          <w:sz w:val="20"/>
          <w:szCs w:val="20"/>
          <w:lang w:val="vi-VN"/>
        </w:rPr>
        <w:t>[27] W. Kwon et al., "Efficient Memory Management for Large Language Model Serving with PagedAttention," trong Proc. SOSP, 2023.</w:t>
      </w:r>
      <w:r w:rsidR="00335D22">
        <w:rPr>
          <w:rFonts w:ascii="Times New Roman" w:eastAsiaTheme="minorEastAsia" w:hAnsi="Times New Roman" w:cs="Times New Roman"/>
          <w:sz w:val="20"/>
          <w:szCs w:val="20"/>
          <w:lang w:val="vi-VN"/>
        </w:rPr>
        <w:t xml:space="preserve"> </w:t>
      </w:r>
      <w:r w:rsidR="00555C46">
        <w:rPr>
          <w:rFonts w:ascii="Times New Roman" w:eastAsiaTheme="minorEastAsia" w:hAnsi="Times New Roman" w:cs="Times New Roman"/>
          <w:sz w:val="20"/>
          <w:szCs w:val="20"/>
          <w:lang w:val="vi-VN"/>
        </w:rPr>
        <w:t xml:space="preserve"> </w:t>
      </w:r>
    </w:p>
    <w:p w14:paraId="01BAE59D" w14:textId="0704D864" w:rsidR="00F82116" w:rsidRPr="007B641B" w:rsidRDefault="00F82116" w:rsidP="006B2E51">
      <w:pPr>
        <w:spacing w:afterLines="100" w:after="240" w:line="240" w:lineRule="auto"/>
        <w:ind w:left="567" w:hanging="567"/>
        <w:rPr>
          <w:rFonts w:ascii="Times New Roman" w:eastAsiaTheme="minorEastAsia" w:hAnsi="Times New Roman" w:cs="Times New Roman"/>
          <w:color w:val="333333"/>
          <w:sz w:val="20"/>
          <w:szCs w:val="20"/>
          <w14:textFill>
            <w14:solidFill>
              <w14:srgbClr w14:val="333333">
                <w14:lumMod w14:val="100000"/>
                <w14:lumOff w14:val="0"/>
              </w14:srgbClr>
            </w14:solidFill>
          </w14:textFill>
        </w:rPr>
        <w:sectPr w:rsidR="00F82116" w:rsidRPr="007B641B" w:rsidSect="006F7262">
          <w:type w:val="continuous"/>
          <w:pgSz w:w="11906" w:h="16838" w:code="9"/>
          <w:pgMar w:top="567" w:right="567" w:bottom="567" w:left="567" w:header="720" w:footer="720" w:gutter="0"/>
          <w:cols w:num="2" w:space="720"/>
          <w:docGrid w:linePitch="360"/>
        </w:sectPr>
      </w:pPr>
    </w:p>
    <w:p w14:paraId="57B50CE0" w14:textId="77777777" w:rsidR="001B4BA2" w:rsidRPr="007B641B" w:rsidRDefault="001B4BA2" w:rsidP="001B4BA2">
      <w:pPr>
        <w:spacing w:afterLines="100" w:after="240" w:line="240" w:lineRule="auto"/>
        <w:ind w:left="567" w:hanging="567"/>
        <w:rPr>
          <w:rFonts w:ascii="Times New Roman" w:eastAsiaTheme="minorEastAsia" w:hAnsi="Times New Roman" w:cs="Times New Roman"/>
          <w:color w:val="333333"/>
          <w:sz w:val="20"/>
          <w:szCs w:val="20"/>
          <w14:textFill>
            <w14:solidFill>
              <w14:srgbClr w14:val="333333">
                <w14:lumMod w14:val="100000"/>
                <w14:lumOff w14:val="0"/>
              </w14:srgbClr>
            </w14:solidFill>
          </w14:textFill>
        </w:rPr>
        <w:sectPr w:rsidR="001B4BA2" w:rsidRPr="007B641B" w:rsidSect="00AB3D04">
          <w:type w:val="continuous"/>
          <w:pgSz w:w="11906" w:h="16838" w:code="9"/>
          <w:pgMar w:top="567" w:right="567" w:bottom="567" w:left="567" w:header="720" w:footer="720" w:gutter="0"/>
          <w:cols w:space="720"/>
          <w:docGrid w:linePitch="360"/>
        </w:sectPr>
      </w:pPr>
    </w:p>
    <w:p w14:paraId="0313FE50" w14:textId="77777777" w:rsidR="00647C79" w:rsidRDefault="00647C79" w:rsidP="001B4BA2">
      <w:pPr>
        <w:spacing w:afterLines="100" w:after="240" w:line="240" w:lineRule="auto"/>
        <w:ind w:left="567" w:hanging="567"/>
        <w:rPr>
          <w:rFonts w:ascii="Times New Roman" w:eastAsiaTheme="minorEastAsia" w:hAnsi="Times New Roman" w:cs="Times New Roman"/>
          <w:sz w:val="20"/>
          <w:szCs w:val="20"/>
          <w:lang w:val="vi-VN"/>
        </w:rPr>
        <w:sectPr w:rsidR="00647C79" w:rsidSect="00AB3D04">
          <w:type w:val="continuous"/>
          <w:pgSz w:w="11906" w:h="16838" w:code="9"/>
          <w:pgMar w:top="567" w:right="567" w:bottom="567" w:left="567" w:header="720" w:footer="720" w:gutter="0"/>
          <w:cols w:space="720"/>
          <w:docGrid w:linePitch="360"/>
        </w:sectPr>
      </w:pPr>
    </w:p>
    <w:p w14:paraId="7AF6E231" w14:textId="0175C9AC" w:rsidR="00356341" w:rsidRPr="007B641B" w:rsidRDefault="00356341" w:rsidP="001B4BA2">
      <w:pPr>
        <w:spacing w:afterLines="100" w:after="240" w:line="240" w:lineRule="auto"/>
        <w:ind w:left="567" w:hanging="567"/>
        <w:rPr>
          <w:rFonts w:ascii="Times New Roman" w:eastAsiaTheme="minorEastAsia" w:hAnsi="Times New Roman" w:cs="Times New Roman"/>
          <w:sz w:val="20"/>
          <w:szCs w:val="20"/>
          <w:lang w:val="vi-VN"/>
        </w:rPr>
      </w:pPr>
    </w:p>
    <w:sectPr w:rsidR="00356341" w:rsidRPr="007B641B" w:rsidSect="00AB3D04">
      <w:type w:val="continuous"/>
      <w:pgSz w:w="11906" w:h="16838"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6318" w14:textId="77777777" w:rsidR="005D7420" w:rsidRDefault="005D7420">
      <w:pPr>
        <w:spacing w:line="240" w:lineRule="auto"/>
      </w:pPr>
      <w:r>
        <w:separator/>
      </w:r>
    </w:p>
  </w:endnote>
  <w:endnote w:type="continuationSeparator" w:id="0">
    <w:p w14:paraId="2FA57856" w14:textId="77777777" w:rsidR="005D7420" w:rsidRDefault="005D7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VnNimbusRomanNo9L">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24A7" w14:textId="77777777" w:rsidR="00356341" w:rsidRDefault="00000000">
    <w:pPr>
      <w:pStyle w:val="Foote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8BD9" w14:textId="77777777" w:rsidR="005D7420" w:rsidRDefault="005D7420">
      <w:pPr>
        <w:spacing w:after="0"/>
      </w:pPr>
      <w:r>
        <w:separator/>
      </w:r>
    </w:p>
  </w:footnote>
  <w:footnote w:type="continuationSeparator" w:id="0">
    <w:p w14:paraId="769A14FF" w14:textId="77777777" w:rsidR="005D7420" w:rsidRDefault="005D74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2818" w14:textId="0A22F92D" w:rsidR="00B0177F" w:rsidRPr="00B0177F" w:rsidRDefault="00B0177F" w:rsidP="0083150A">
    <w:pPr>
      <w:pStyle w:val="Header"/>
      <w:pBdr>
        <w:bottom w:val="single" w:sz="4" w:space="1" w:color="auto"/>
      </w:pBdr>
      <w:jc w:val="right"/>
      <w:rPr>
        <w:rFonts w:ascii="Times New Roman" w:hAnsi="Times New Roman" w:cs="Times New Roman"/>
        <w:i/>
        <w:iCs/>
        <w:sz w:val="20"/>
        <w:szCs w:val="20"/>
        <w:lang w:val="vi-VN"/>
      </w:rPr>
    </w:pPr>
    <w:r w:rsidRPr="00B0177F">
      <w:rPr>
        <w:rFonts w:ascii="Times New Roman" w:hAnsi="Times New Roman" w:cs="Times New Roman"/>
        <w:i/>
        <w:iCs/>
        <w:sz w:val="20"/>
        <w:szCs w:val="20"/>
      </w:rPr>
      <w:t>Hội nghị Sinh viên Nghiên cứu Khoa học Trường Đại học Bách khoa, Đại học Đà Nẵng năm học 2025 - 2026.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1F13AD5"/>
    <w:multiLevelType w:val="multilevel"/>
    <w:tmpl w:val="1382A090"/>
    <w:lvl w:ilvl="0">
      <w:start w:val="2"/>
      <w:numFmt w:val="decimal"/>
      <w:lvlText w:val="%1."/>
      <w:lvlJc w:val="left"/>
      <w:pPr>
        <w:ind w:left="1080" w:hanging="72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7" w15:restartNumberingAfterBreak="0">
    <w:nsid w:val="0CD621EB"/>
    <w:multiLevelType w:val="multilevel"/>
    <w:tmpl w:val="EE96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A788A"/>
    <w:multiLevelType w:val="multilevel"/>
    <w:tmpl w:val="2186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4C14A8"/>
    <w:multiLevelType w:val="hybridMultilevel"/>
    <w:tmpl w:val="66787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503516"/>
    <w:multiLevelType w:val="hybridMultilevel"/>
    <w:tmpl w:val="B0380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5741CB"/>
    <w:multiLevelType w:val="hybridMultilevel"/>
    <w:tmpl w:val="DF44C09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667486">
    <w:abstractNumId w:val="5"/>
  </w:num>
  <w:num w:numId="2" w16cid:durableId="2140565296">
    <w:abstractNumId w:val="3"/>
  </w:num>
  <w:num w:numId="3" w16cid:durableId="454715814">
    <w:abstractNumId w:val="2"/>
  </w:num>
  <w:num w:numId="4" w16cid:durableId="1963922916">
    <w:abstractNumId w:val="4"/>
  </w:num>
  <w:num w:numId="5" w16cid:durableId="189951231">
    <w:abstractNumId w:val="1"/>
  </w:num>
  <w:num w:numId="6" w16cid:durableId="489910301">
    <w:abstractNumId w:val="0"/>
  </w:num>
  <w:num w:numId="7" w16cid:durableId="582570146">
    <w:abstractNumId w:val="6"/>
  </w:num>
  <w:num w:numId="8" w16cid:durableId="1773474503">
    <w:abstractNumId w:val="8"/>
  </w:num>
  <w:num w:numId="9" w16cid:durableId="419185723">
    <w:abstractNumId w:val="7"/>
  </w:num>
  <w:num w:numId="10" w16cid:durableId="2093117706">
    <w:abstractNumId w:val="11"/>
  </w:num>
  <w:num w:numId="11" w16cid:durableId="1158695672">
    <w:abstractNumId w:val="10"/>
  </w:num>
  <w:num w:numId="12" w16cid:durableId="1401056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C07"/>
    <w:rsid w:val="00003E41"/>
    <w:rsid w:val="0000559B"/>
    <w:rsid w:val="00007805"/>
    <w:rsid w:val="00010C18"/>
    <w:rsid w:val="000165D8"/>
    <w:rsid w:val="0002298B"/>
    <w:rsid w:val="000270AF"/>
    <w:rsid w:val="00034616"/>
    <w:rsid w:val="00034B8B"/>
    <w:rsid w:val="00041757"/>
    <w:rsid w:val="00043539"/>
    <w:rsid w:val="0006063C"/>
    <w:rsid w:val="00060EB6"/>
    <w:rsid w:val="00062215"/>
    <w:rsid w:val="000637DF"/>
    <w:rsid w:val="0006532B"/>
    <w:rsid w:val="00065A58"/>
    <w:rsid w:val="00070B47"/>
    <w:rsid w:val="00073682"/>
    <w:rsid w:val="00073F4B"/>
    <w:rsid w:val="00082A2A"/>
    <w:rsid w:val="00085580"/>
    <w:rsid w:val="0008797C"/>
    <w:rsid w:val="00094F20"/>
    <w:rsid w:val="00095921"/>
    <w:rsid w:val="00096880"/>
    <w:rsid w:val="000A43C5"/>
    <w:rsid w:val="000A608A"/>
    <w:rsid w:val="000A681A"/>
    <w:rsid w:val="000A7BED"/>
    <w:rsid w:val="000B335B"/>
    <w:rsid w:val="000B4AB4"/>
    <w:rsid w:val="000B662B"/>
    <w:rsid w:val="000C2FCC"/>
    <w:rsid w:val="000D43C3"/>
    <w:rsid w:val="000D66CB"/>
    <w:rsid w:val="000F3661"/>
    <w:rsid w:val="000F56B3"/>
    <w:rsid w:val="000F62CF"/>
    <w:rsid w:val="001037A0"/>
    <w:rsid w:val="00106063"/>
    <w:rsid w:val="00106C88"/>
    <w:rsid w:val="00111DAF"/>
    <w:rsid w:val="001140FE"/>
    <w:rsid w:val="00115083"/>
    <w:rsid w:val="0012390F"/>
    <w:rsid w:val="0013217F"/>
    <w:rsid w:val="00141F70"/>
    <w:rsid w:val="0015074B"/>
    <w:rsid w:val="00160DA3"/>
    <w:rsid w:val="001644CE"/>
    <w:rsid w:val="00180A17"/>
    <w:rsid w:val="00182722"/>
    <w:rsid w:val="00182782"/>
    <w:rsid w:val="0018476E"/>
    <w:rsid w:val="001848E2"/>
    <w:rsid w:val="00185123"/>
    <w:rsid w:val="00186D69"/>
    <w:rsid w:val="0019177D"/>
    <w:rsid w:val="00192633"/>
    <w:rsid w:val="001962DC"/>
    <w:rsid w:val="001A2427"/>
    <w:rsid w:val="001A36D1"/>
    <w:rsid w:val="001A4057"/>
    <w:rsid w:val="001B41FE"/>
    <w:rsid w:val="001B4249"/>
    <w:rsid w:val="001B4BA2"/>
    <w:rsid w:val="001C4008"/>
    <w:rsid w:val="001C5DA6"/>
    <w:rsid w:val="001D5850"/>
    <w:rsid w:val="001E0EA6"/>
    <w:rsid w:val="001E2DF0"/>
    <w:rsid w:val="001E7BD4"/>
    <w:rsid w:val="001F7169"/>
    <w:rsid w:val="0020384E"/>
    <w:rsid w:val="00210EC4"/>
    <w:rsid w:val="00213ABE"/>
    <w:rsid w:val="002145D6"/>
    <w:rsid w:val="00225E20"/>
    <w:rsid w:val="00237ACE"/>
    <w:rsid w:val="00241E9F"/>
    <w:rsid w:val="0024536E"/>
    <w:rsid w:val="00261F12"/>
    <w:rsid w:val="002632C8"/>
    <w:rsid w:val="002645F4"/>
    <w:rsid w:val="00266831"/>
    <w:rsid w:val="002672A6"/>
    <w:rsid w:val="00272AC5"/>
    <w:rsid w:val="00273E34"/>
    <w:rsid w:val="00276998"/>
    <w:rsid w:val="00287513"/>
    <w:rsid w:val="0029353D"/>
    <w:rsid w:val="0029639D"/>
    <w:rsid w:val="00296980"/>
    <w:rsid w:val="002A7F00"/>
    <w:rsid w:val="002B2690"/>
    <w:rsid w:val="002C2222"/>
    <w:rsid w:val="002C77FA"/>
    <w:rsid w:val="002D3A10"/>
    <w:rsid w:val="002D5449"/>
    <w:rsid w:val="002D5731"/>
    <w:rsid w:val="002E2BD3"/>
    <w:rsid w:val="002E4400"/>
    <w:rsid w:val="002E7792"/>
    <w:rsid w:val="002E7F54"/>
    <w:rsid w:val="002F2061"/>
    <w:rsid w:val="00300758"/>
    <w:rsid w:val="00302C32"/>
    <w:rsid w:val="003176E4"/>
    <w:rsid w:val="00323BE1"/>
    <w:rsid w:val="00324449"/>
    <w:rsid w:val="00325C0F"/>
    <w:rsid w:val="00326F90"/>
    <w:rsid w:val="003307C9"/>
    <w:rsid w:val="003353C0"/>
    <w:rsid w:val="00335D22"/>
    <w:rsid w:val="00341903"/>
    <w:rsid w:val="003421D5"/>
    <w:rsid w:val="00346CD3"/>
    <w:rsid w:val="003504C3"/>
    <w:rsid w:val="003535D2"/>
    <w:rsid w:val="0035483D"/>
    <w:rsid w:val="003556C7"/>
    <w:rsid w:val="00356341"/>
    <w:rsid w:val="00365BB1"/>
    <w:rsid w:val="003701A9"/>
    <w:rsid w:val="00373CB0"/>
    <w:rsid w:val="00382764"/>
    <w:rsid w:val="00383246"/>
    <w:rsid w:val="0038455E"/>
    <w:rsid w:val="00395BCC"/>
    <w:rsid w:val="003965F3"/>
    <w:rsid w:val="003A3588"/>
    <w:rsid w:val="003B3070"/>
    <w:rsid w:val="003B5AC0"/>
    <w:rsid w:val="003C388B"/>
    <w:rsid w:val="003D2285"/>
    <w:rsid w:val="003E5D94"/>
    <w:rsid w:val="003F01E1"/>
    <w:rsid w:val="003F144C"/>
    <w:rsid w:val="003F5566"/>
    <w:rsid w:val="003F6E65"/>
    <w:rsid w:val="003F7210"/>
    <w:rsid w:val="00406492"/>
    <w:rsid w:val="00416AD5"/>
    <w:rsid w:val="00420BD2"/>
    <w:rsid w:val="00420E20"/>
    <w:rsid w:val="00421096"/>
    <w:rsid w:val="0042430E"/>
    <w:rsid w:val="00425141"/>
    <w:rsid w:val="0043421E"/>
    <w:rsid w:val="004413C4"/>
    <w:rsid w:val="00443317"/>
    <w:rsid w:val="0045203B"/>
    <w:rsid w:val="0045300D"/>
    <w:rsid w:val="004551D1"/>
    <w:rsid w:val="00457543"/>
    <w:rsid w:val="0046472A"/>
    <w:rsid w:val="00471BF6"/>
    <w:rsid w:val="00476FDE"/>
    <w:rsid w:val="0047767A"/>
    <w:rsid w:val="00477A93"/>
    <w:rsid w:val="00484030"/>
    <w:rsid w:val="00492B96"/>
    <w:rsid w:val="00496191"/>
    <w:rsid w:val="0049633F"/>
    <w:rsid w:val="004A41E2"/>
    <w:rsid w:val="004B199F"/>
    <w:rsid w:val="004B2BB0"/>
    <w:rsid w:val="004B6278"/>
    <w:rsid w:val="004C18F2"/>
    <w:rsid w:val="004C1DDC"/>
    <w:rsid w:val="004C3282"/>
    <w:rsid w:val="004C33C4"/>
    <w:rsid w:val="004C5045"/>
    <w:rsid w:val="004E160D"/>
    <w:rsid w:val="004E53F3"/>
    <w:rsid w:val="004E6973"/>
    <w:rsid w:val="004F2281"/>
    <w:rsid w:val="004F6A9E"/>
    <w:rsid w:val="005009AC"/>
    <w:rsid w:val="00502533"/>
    <w:rsid w:val="00504ECD"/>
    <w:rsid w:val="00515086"/>
    <w:rsid w:val="00530A5D"/>
    <w:rsid w:val="00541F21"/>
    <w:rsid w:val="0054518A"/>
    <w:rsid w:val="00555C46"/>
    <w:rsid w:val="00572EE1"/>
    <w:rsid w:val="00575FF5"/>
    <w:rsid w:val="00576614"/>
    <w:rsid w:val="00580BB0"/>
    <w:rsid w:val="00585874"/>
    <w:rsid w:val="005872F5"/>
    <w:rsid w:val="00591AF1"/>
    <w:rsid w:val="00593FB4"/>
    <w:rsid w:val="005B02CA"/>
    <w:rsid w:val="005B058B"/>
    <w:rsid w:val="005B123B"/>
    <w:rsid w:val="005B1E4A"/>
    <w:rsid w:val="005B2F45"/>
    <w:rsid w:val="005B60B2"/>
    <w:rsid w:val="005C0A86"/>
    <w:rsid w:val="005C348E"/>
    <w:rsid w:val="005D7420"/>
    <w:rsid w:val="005E0670"/>
    <w:rsid w:val="005E1A12"/>
    <w:rsid w:val="005E23F0"/>
    <w:rsid w:val="005F1C55"/>
    <w:rsid w:val="005F7287"/>
    <w:rsid w:val="00604A74"/>
    <w:rsid w:val="00615C7C"/>
    <w:rsid w:val="006275E5"/>
    <w:rsid w:val="00632EFF"/>
    <w:rsid w:val="00632FE4"/>
    <w:rsid w:val="00647C79"/>
    <w:rsid w:val="00650E58"/>
    <w:rsid w:val="00661A83"/>
    <w:rsid w:val="00662B1D"/>
    <w:rsid w:val="00666125"/>
    <w:rsid w:val="006673D2"/>
    <w:rsid w:val="00667B5B"/>
    <w:rsid w:val="006730DF"/>
    <w:rsid w:val="0068094E"/>
    <w:rsid w:val="0068178D"/>
    <w:rsid w:val="00690021"/>
    <w:rsid w:val="00691EA1"/>
    <w:rsid w:val="006926FC"/>
    <w:rsid w:val="00693075"/>
    <w:rsid w:val="00693411"/>
    <w:rsid w:val="0069481B"/>
    <w:rsid w:val="00694902"/>
    <w:rsid w:val="00694FEA"/>
    <w:rsid w:val="00695140"/>
    <w:rsid w:val="006A1DB2"/>
    <w:rsid w:val="006A5873"/>
    <w:rsid w:val="006A5AC5"/>
    <w:rsid w:val="006A5CC6"/>
    <w:rsid w:val="006A7F45"/>
    <w:rsid w:val="006B227A"/>
    <w:rsid w:val="006B2E51"/>
    <w:rsid w:val="006B6BCB"/>
    <w:rsid w:val="006C0513"/>
    <w:rsid w:val="006C17E4"/>
    <w:rsid w:val="006D43F2"/>
    <w:rsid w:val="006D5806"/>
    <w:rsid w:val="006E0257"/>
    <w:rsid w:val="006F1040"/>
    <w:rsid w:val="006F7262"/>
    <w:rsid w:val="0070051B"/>
    <w:rsid w:val="00707BC7"/>
    <w:rsid w:val="00717DF7"/>
    <w:rsid w:val="00731DC7"/>
    <w:rsid w:val="0073513D"/>
    <w:rsid w:val="007365C1"/>
    <w:rsid w:val="007516B7"/>
    <w:rsid w:val="007678D8"/>
    <w:rsid w:val="00780E09"/>
    <w:rsid w:val="007842FC"/>
    <w:rsid w:val="00793C48"/>
    <w:rsid w:val="007A0D56"/>
    <w:rsid w:val="007A264A"/>
    <w:rsid w:val="007A7B54"/>
    <w:rsid w:val="007B01FC"/>
    <w:rsid w:val="007B0F9F"/>
    <w:rsid w:val="007B34E0"/>
    <w:rsid w:val="007B641B"/>
    <w:rsid w:val="007C23B0"/>
    <w:rsid w:val="007C5B79"/>
    <w:rsid w:val="007D401E"/>
    <w:rsid w:val="007E1A71"/>
    <w:rsid w:val="007E206C"/>
    <w:rsid w:val="007E38F6"/>
    <w:rsid w:val="007E4624"/>
    <w:rsid w:val="007E4EB9"/>
    <w:rsid w:val="007E6B2E"/>
    <w:rsid w:val="007E7F5B"/>
    <w:rsid w:val="007F43B7"/>
    <w:rsid w:val="007F605C"/>
    <w:rsid w:val="008172D1"/>
    <w:rsid w:val="0083150A"/>
    <w:rsid w:val="00831EFD"/>
    <w:rsid w:val="008373B0"/>
    <w:rsid w:val="008422A4"/>
    <w:rsid w:val="00842341"/>
    <w:rsid w:val="008429D7"/>
    <w:rsid w:val="00850D24"/>
    <w:rsid w:val="00851F6A"/>
    <w:rsid w:val="00852A1C"/>
    <w:rsid w:val="008534B3"/>
    <w:rsid w:val="00862B33"/>
    <w:rsid w:val="00866616"/>
    <w:rsid w:val="00885F93"/>
    <w:rsid w:val="00886C04"/>
    <w:rsid w:val="008917A5"/>
    <w:rsid w:val="00896EAB"/>
    <w:rsid w:val="008A0B70"/>
    <w:rsid w:val="008B064C"/>
    <w:rsid w:val="008B0834"/>
    <w:rsid w:val="008B1385"/>
    <w:rsid w:val="008B4CCE"/>
    <w:rsid w:val="008C3EA2"/>
    <w:rsid w:val="008C731D"/>
    <w:rsid w:val="008D1F4A"/>
    <w:rsid w:val="008F5DCD"/>
    <w:rsid w:val="008F6D53"/>
    <w:rsid w:val="00900BC8"/>
    <w:rsid w:val="009022DA"/>
    <w:rsid w:val="00906092"/>
    <w:rsid w:val="009155AA"/>
    <w:rsid w:val="00915BBF"/>
    <w:rsid w:val="009255B6"/>
    <w:rsid w:val="009259E5"/>
    <w:rsid w:val="00930C2B"/>
    <w:rsid w:val="00931E85"/>
    <w:rsid w:val="0093326F"/>
    <w:rsid w:val="00934566"/>
    <w:rsid w:val="00934BB6"/>
    <w:rsid w:val="00935626"/>
    <w:rsid w:val="009363C4"/>
    <w:rsid w:val="00940F6E"/>
    <w:rsid w:val="00951641"/>
    <w:rsid w:val="00960D71"/>
    <w:rsid w:val="00961281"/>
    <w:rsid w:val="00973CDD"/>
    <w:rsid w:val="009771AA"/>
    <w:rsid w:val="00980D9E"/>
    <w:rsid w:val="00981FF6"/>
    <w:rsid w:val="00983177"/>
    <w:rsid w:val="00983F08"/>
    <w:rsid w:val="00987E76"/>
    <w:rsid w:val="00987FE8"/>
    <w:rsid w:val="00994419"/>
    <w:rsid w:val="009949C7"/>
    <w:rsid w:val="0099601C"/>
    <w:rsid w:val="009A1600"/>
    <w:rsid w:val="009A26DF"/>
    <w:rsid w:val="009B39D7"/>
    <w:rsid w:val="009B48D4"/>
    <w:rsid w:val="009C0563"/>
    <w:rsid w:val="009D0129"/>
    <w:rsid w:val="009D2472"/>
    <w:rsid w:val="009D6CB3"/>
    <w:rsid w:val="009E3998"/>
    <w:rsid w:val="009E4053"/>
    <w:rsid w:val="009E48BB"/>
    <w:rsid w:val="009E5B23"/>
    <w:rsid w:val="009E63E5"/>
    <w:rsid w:val="009F683C"/>
    <w:rsid w:val="00A055C0"/>
    <w:rsid w:val="00A119C9"/>
    <w:rsid w:val="00A12F88"/>
    <w:rsid w:val="00A161E3"/>
    <w:rsid w:val="00A340B2"/>
    <w:rsid w:val="00A34215"/>
    <w:rsid w:val="00A37B61"/>
    <w:rsid w:val="00A41A45"/>
    <w:rsid w:val="00A4287F"/>
    <w:rsid w:val="00A442F7"/>
    <w:rsid w:val="00A4479C"/>
    <w:rsid w:val="00A57FE6"/>
    <w:rsid w:val="00A600AB"/>
    <w:rsid w:val="00A6536D"/>
    <w:rsid w:val="00A7400C"/>
    <w:rsid w:val="00A75AE4"/>
    <w:rsid w:val="00A85D2E"/>
    <w:rsid w:val="00A863E6"/>
    <w:rsid w:val="00AA1D8D"/>
    <w:rsid w:val="00AA302C"/>
    <w:rsid w:val="00AA74A1"/>
    <w:rsid w:val="00AB12D2"/>
    <w:rsid w:val="00AB3D04"/>
    <w:rsid w:val="00AC4A2D"/>
    <w:rsid w:val="00AC6B45"/>
    <w:rsid w:val="00AD1E20"/>
    <w:rsid w:val="00AD5F64"/>
    <w:rsid w:val="00AD603E"/>
    <w:rsid w:val="00AE1A31"/>
    <w:rsid w:val="00AE5BC0"/>
    <w:rsid w:val="00B0177F"/>
    <w:rsid w:val="00B05411"/>
    <w:rsid w:val="00B159FA"/>
    <w:rsid w:val="00B1632B"/>
    <w:rsid w:val="00B17FE8"/>
    <w:rsid w:val="00B2212B"/>
    <w:rsid w:val="00B2327E"/>
    <w:rsid w:val="00B23FB1"/>
    <w:rsid w:val="00B26A88"/>
    <w:rsid w:val="00B27033"/>
    <w:rsid w:val="00B27B01"/>
    <w:rsid w:val="00B3106C"/>
    <w:rsid w:val="00B319E4"/>
    <w:rsid w:val="00B35B25"/>
    <w:rsid w:val="00B36812"/>
    <w:rsid w:val="00B44CC0"/>
    <w:rsid w:val="00B45E02"/>
    <w:rsid w:val="00B46FDB"/>
    <w:rsid w:val="00B47730"/>
    <w:rsid w:val="00B47B0C"/>
    <w:rsid w:val="00B52974"/>
    <w:rsid w:val="00B55ABA"/>
    <w:rsid w:val="00B57B82"/>
    <w:rsid w:val="00B63A84"/>
    <w:rsid w:val="00B66951"/>
    <w:rsid w:val="00B66FFD"/>
    <w:rsid w:val="00B704B8"/>
    <w:rsid w:val="00B7165C"/>
    <w:rsid w:val="00B76B91"/>
    <w:rsid w:val="00B80E78"/>
    <w:rsid w:val="00B8267A"/>
    <w:rsid w:val="00B83849"/>
    <w:rsid w:val="00B95CB8"/>
    <w:rsid w:val="00B973A8"/>
    <w:rsid w:val="00BA6F84"/>
    <w:rsid w:val="00BC03C7"/>
    <w:rsid w:val="00BC29FB"/>
    <w:rsid w:val="00BC60A8"/>
    <w:rsid w:val="00BC7954"/>
    <w:rsid w:val="00BD15E4"/>
    <w:rsid w:val="00BD787C"/>
    <w:rsid w:val="00BE7FCB"/>
    <w:rsid w:val="00BF734F"/>
    <w:rsid w:val="00C1008D"/>
    <w:rsid w:val="00C11C70"/>
    <w:rsid w:val="00C142FA"/>
    <w:rsid w:val="00C15C3A"/>
    <w:rsid w:val="00C20A8A"/>
    <w:rsid w:val="00C319A3"/>
    <w:rsid w:val="00C3257B"/>
    <w:rsid w:val="00C563F5"/>
    <w:rsid w:val="00C65B39"/>
    <w:rsid w:val="00C65B72"/>
    <w:rsid w:val="00C65B96"/>
    <w:rsid w:val="00C75C0D"/>
    <w:rsid w:val="00C82284"/>
    <w:rsid w:val="00C85D29"/>
    <w:rsid w:val="00C85E2C"/>
    <w:rsid w:val="00C87C46"/>
    <w:rsid w:val="00C90DA7"/>
    <w:rsid w:val="00C91B36"/>
    <w:rsid w:val="00CA0184"/>
    <w:rsid w:val="00CB0664"/>
    <w:rsid w:val="00CB0768"/>
    <w:rsid w:val="00CB217C"/>
    <w:rsid w:val="00CB25AE"/>
    <w:rsid w:val="00CD4447"/>
    <w:rsid w:val="00CE6703"/>
    <w:rsid w:val="00CE75B4"/>
    <w:rsid w:val="00CF0D9A"/>
    <w:rsid w:val="00CF6183"/>
    <w:rsid w:val="00CF7F11"/>
    <w:rsid w:val="00D06064"/>
    <w:rsid w:val="00D071A6"/>
    <w:rsid w:val="00D16C46"/>
    <w:rsid w:val="00D16FC3"/>
    <w:rsid w:val="00D172B7"/>
    <w:rsid w:val="00D24320"/>
    <w:rsid w:val="00D31A82"/>
    <w:rsid w:val="00D32E1C"/>
    <w:rsid w:val="00D40A92"/>
    <w:rsid w:val="00D51E09"/>
    <w:rsid w:val="00D6532D"/>
    <w:rsid w:val="00D65482"/>
    <w:rsid w:val="00D80F38"/>
    <w:rsid w:val="00D9240B"/>
    <w:rsid w:val="00D928BB"/>
    <w:rsid w:val="00D93F08"/>
    <w:rsid w:val="00D957CD"/>
    <w:rsid w:val="00DA0A64"/>
    <w:rsid w:val="00DC6E9D"/>
    <w:rsid w:val="00DD4DB4"/>
    <w:rsid w:val="00DD4F0E"/>
    <w:rsid w:val="00DE18D9"/>
    <w:rsid w:val="00DE47FC"/>
    <w:rsid w:val="00DF01B6"/>
    <w:rsid w:val="00DF3DC2"/>
    <w:rsid w:val="00DF6B2A"/>
    <w:rsid w:val="00E00717"/>
    <w:rsid w:val="00E04716"/>
    <w:rsid w:val="00E0473A"/>
    <w:rsid w:val="00E10020"/>
    <w:rsid w:val="00E10E51"/>
    <w:rsid w:val="00E11066"/>
    <w:rsid w:val="00E14202"/>
    <w:rsid w:val="00E176DC"/>
    <w:rsid w:val="00E24539"/>
    <w:rsid w:val="00E42B9C"/>
    <w:rsid w:val="00E4544B"/>
    <w:rsid w:val="00E504BE"/>
    <w:rsid w:val="00E61599"/>
    <w:rsid w:val="00E743A1"/>
    <w:rsid w:val="00E85C54"/>
    <w:rsid w:val="00E87EF3"/>
    <w:rsid w:val="00E91AB3"/>
    <w:rsid w:val="00E91CD2"/>
    <w:rsid w:val="00E92811"/>
    <w:rsid w:val="00E93F33"/>
    <w:rsid w:val="00E95133"/>
    <w:rsid w:val="00EA1A55"/>
    <w:rsid w:val="00EA628A"/>
    <w:rsid w:val="00EA709F"/>
    <w:rsid w:val="00EB03E1"/>
    <w:rsid w:val="00EB0836"/>
    <w:rsid w:val="00EC0C46"/>
    <w:rsid w:val="00EC5D07"/>
    <w:rsid w:val="00ED14D9"/>
    <w:rsid w:val="00ED1837"/>
    <w:rsid w:val="00ED29BC"/>
    <w:rsid w:val="00ED6078"/>
    <w:rsid w:val="00EE0C50"/>
    <w:rsid w:val="00EF49B4"/>
    <w:rsid w:val="00EF6CC9"/>
    <w:rsid w:val="00F01060"/>
    <w:rsid w:val="00F033F1"/>
    <w:rsid w:val="00F047F8"/>
    <w:rsid w:val="00F063B3"/>
    <w:rsid w:val="00F14B98"/>
    <w:rsid w:val="00F21F81"/>
    <w:rsid w:val="00F24F94"/>
    <w:rsid w:val="00F274A4"/>
    <w:rsid w:val="00F34146"/>
    <w:rsid w:val="00F3658F"/>
    <w:rsid w:val="00F36784"/>
    <w:rsid w:val="00F37888"/>
    <w:rsid w:val="00F37C92"/>
    <w:rsid w:val="00F42089"/>
    <w:rsid w:val="00F4790F"/>
    <w:rsid w:val="00F61859"/>
    <w:rsid w:val="00F647E8"/>
    <w:rsid w:val="00F659AA"/>
    <w:rsid w:val="00F74175"/>
    <w:rsid w:val="00F8142F"/>
    <w:rsid w:val="00F82116"/>
    <w:rsid w:val="00F920C8"/>
    <w:rsid w:val="00F9327D"/>
    <w:rsid w:val="00F94780"/>
    <w:rsid w:val="00F9485E"/>
    <w:rsid w:val="00F978B4"/>
    <w:rsid w:val="00FA15A3"/>
    <w:rsid w:val="00FA376F"/>
    <w:rsid w:val="00FA4327"/>
    <w:rsid w:val="00FA7FDE"/>
    <w:rsid w:val="00FB0F4C"/>
    <w:rsid w:val="00FC39AE"/>
    <w:rsid w:val="00FC5464"/>
    <w:rsid w:val="00FC693F"/>
    <w:rsid w:val="00FC6C0C"/>
    <w:rsid w:val="00FD1FAA"/>
    <w:rsid w:val="00FD3E65"/>
    <w:rsid w:val="00FD79ED"/>
    <w:rsid w:val="00FE0590"/>
    <w:rsid w:val="00FE60F4"/>
    <w:rsid w:val="00FF007C"/>
    <w:rsid w:val="00FF0AEA"/>
    <w:rsid w:val="00FF297F"/>
    <w:rsid w:val="05DBE502"/>
    <w:rsid w:val="10E8B143"/>
    <w:rsid w:val="126BAA2A"/>
    <w:rsid w:val="12DE33A6"/>
    <w:rsid w:val="1792B0E0"/>
    <w:rsid w:val="2173141D"/>
    <w:rsid w:val="2518D6A3"/>
    <w:rsid w:val="26A3619A"/>
    <w:rsid w:val="27A634D6"/>
    <w:rsid w:val="297D594E"/>
    <w:rsid w:val="29D1CCE1"/>
    <w:rsid w:val="3074513B"/>
    <w:rsid w:val="30E7EA31"/>
    <w:rsid w:val="4AB6A443"/>
    <w:rsid w:val="59A84893"/>
    <w:rsid w:val="59E6FC0E"/>
    <w:rsid w:val="60CB1BDA"/>
    <w:rsid w:val="661679A3"/>
    <w:rsid w:val="6F61D96E"/>
    <w:rsid w:val="717D72E2"/>
    <w:rsid w:val="7668C8E4"/>
    <w:rsid w:val="7B0B3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91412E"/>
  <w14:defaultImageDpi w14:val="330"/>
  <w15:docId w15:val="{C0FCD967-DE9C-4D21-B3CD-4FA05FD12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eastAsia="Aptos" w:hAnsi="Aptos" w:cs="Aptos"/>
      <w:color w:val="000000" w:themeColor="text1"/>
      <w:sz w:val="24"/>
      <w:szCs w:val="24"/>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color w:val="2F5496"/>
      <w:sz w:val="40"/>
      <w:szCs w:val="40"/>
      <w14:textFill>
        <w14:solidFill>
          <w14:srgbClr w14:val="2F5496">
            <w14:lumMod w14:val="100000"/>
            <w14:lumOff w14:val="0"/>
          </w14:srgbClr>
        </w14:solidFill>
      </w14:textFill>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color w:val="2F5496"/>
      <w:sz w:val="32"/>
      <w:szCs w:val="32"/>
      <w14:textFill>
        <w14:solidFill>
          <w14:srgbClr w14:val="2F5496">
            <w14:lumMod w14:val="100000"/>
            <w14:lumOff w14:val="0"/>
          </w14:srgbClr>
        </w14:solidFill>
      </w14:textFil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color w:val="2F5496"/>
      <w:sz w:val="28"/>
      <w:szCs w:val="28"/>
      <w14:textFill>
        <w14:solidFill>
          <w14:srgbClr w14:val="2F5496">
            <w14:lumMod w14:val="100000"/>
            <w14:lumOff w14:val="0"/>
          </w14:srgbClr>
        </w14:solidFill>
      </w14:textFil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i/>
      <w:iCs/>
      <w:color w:val="2F5496"/>
      <w14:textFill>
        <w14:solidFill>
          <w14:srgbClr w14:val="2F5496">
            <w14:lumMod w14:val="100000"/>
            <w14:lumOff w14:val="0"/>
          </w14:srgbClr>
        </w14:solidFill>
      </w14:textFill>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F5496"/>
      <w:sz w:val="20"/>
      <w:szCs w:val="20"/>
      <w14:textFill>
        <w14:solidFill>
          <w14:srgbClr w14:val="2F5496">
            <w14:lumMod w14:val="100000"/>
            <w14:lumOff w14:val="0"/>
          </w14:srgbClr>
        </w14:solidFill>
      </w14:textFill>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F5496"/>
      <w:sz w:val="20"/>
      <w:szCs w:val="20"/>
      <w14:textFill>
        <w14:solidFill>
          <w14:srgbClr w14:val="2F5496">
            <w14:lumMod w14:val="100000"/>
            <w14:lumOff w14:val="0"/>
          </w14:srgbClr>
        </w14:solidFill>
      </w14:textFill>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b/>
      <w:bCs/>
      <w:sz w:val="56"/>
      <w:szCs w:val="56"/>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spacing w:line="240" w:lineRule="auto"/>
      <w:outlineLvl w:val="9"/>
    </w:pPr>
  </w:style>
  <w:style w:type="character" w:styleId="UnresolvedMention">
    <w:name w:val="Unresolved Mention"/>
    <w:basedOn w:val="DefaultParagraphFont"/>
    <w:uiPriority w:val="99"/>
    <w:semiHidden/>
    <w:unhideWhenUsed/>
    <w:rsid w:val="00416AD5"/>
    <w:rPr>
      <w:color w:val="605E5C"/>
      <w:shd w:val="clear" w:color="auto" w:fill="E1DFDD"/>
    </w:rPr>
  </w:style>
  <w:style w:type="character" w:styleId="PlaceholderText">
    <w:name w:val="Placeholder Text"/>
    <w:basedOn w:val="DefaultParagraphFont"/>
    <w:uiPriority w:val="99"/>
    <w:unhideWhenUsed/>
    <w:rsid w:val="00934BB6"/>
    <w:rPr>
      <w:color w:val="666666"/>
    </w:rPr>
  </w:style>
  <w:style w:type="paragraph" w:styleId="NormalWeb">
    <w:name w:val="Normal (Web)"/>
    <w:basedOn w:val="Normal"/>
    <w:uiPriority w:val="99"/>
    <w:semiHidden/>
    <w:unhideWhenUsed/>
    <w:rsid w:val="000A7BED"/>
    <w:rPr>
      <w:rFonts w:ascii="Times New Roman" w:hAnsi="Times New Roman" w:cs="Times New Roman"/>
    </w:rPr>
  </w:style>
  <w:style w:type="character" w:customStyle="1" w:styleId="fontstyle21">
    <w:name w:val="fontstyle21"/>
    <w:rsid w:val="00060EB6"/>
    <w:rPr>
      <w:rFonts w:ascii="VnNimbusRomanNo9L" w:hAnsi="VnNimbusRomanNo9L" w:hint="default"/>
      <w:b w:val="0"/>
      <w:bCs w:val="0"/>
      <w:i w:val="0"/>
      <w:iCs w:val="0"/>
      <w:color w:val="000000"/>
      <w:sz w:val="24"/>
      <w:szCs w:val="24"/>
    </w:rPr>
  </w:style>
  <w:style w:type="table" w:styleId="GridTable4-Accent1">
    <w:name w:val="Grid Table 4 Accent 1"/>
    <w:basedOn w:val="TableNormal"/>
    <w:uiPriority w:val="49"/>
    <w:rsid w:val="009022D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9022D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tien281006@gmail.com" TargetMode="Externa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github.com/ultralytics/ultralytics"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uyenvan@dut.udn.vn" TargetMode="External"/><Relationship Id="rId24" Type="http://schemas.openxmlformats.org/officeDocument/2006/relationships/hyperlink" Target="https://github.com/QwenLM/Qwen2.5"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github.com/pbcquoc/vietocr" TargetMode="External"/><Relationship Id="rId10" Type="http://schemas.openxmlformats.org/officeDocument/2006/relationships/hyperlink" Target="mailto:hoangtranduchai@gmail.com"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mailto:thaivuivui@gmail.com" TargetMode="External"/><Relationship Id="rId14" Type="http://schemas.openxmlformats.org/officeDocument/2006/relationships/image" Target="media/image1.jpeg"/><Relationship Id="rId22" Type="http://schemas.openxmlformats.org/officeDocument/2006/relationships/hyperlink" Target="https://github.com/JaidedAI/EasyOC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5BA7CC-D497-4DCF-822A-7483D748E9E0}">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7</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Thái Nguyễn</dc:creator>
  <cp:lastModifiedBy>Nguyễn Tiến</cp:lastModifiedBy>
  <cp:revision>535</cp:revision>
  <dcterms:created xsi:type="dcterms:W3CDTF">2026-05-07T13:36:00Z</dcterms:created>
  <dcterms:modified xsi:type="dcterms:W3CDTF">2026-05-10T08:37:00Z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eyJoZGlkIjoiMTdjNmQyYzQzYWU1NWYxOTM0MDI4NzA4Yjk5MGQ1OWEiLCJ1c2VySWQiOiIxMzkyMjQ3MTI4MjI2In0=</vt:lpwstr>
  </property>
  <property fmtid="{D5CDD505-2E9C-101B-9397-08002B2CF9AE}" pid="3" name="KSOProductBuildVer">
    <vt:lpwstr>1033-12.1.0.25862</vt:lpwstr>
  </property>
  <property fmtid="{D5CDD505-2E9C-101B-9397-08002B2CF9AE}" pid="4" name="ICV">
    <vt:lpwstr>8C51AE3B016B4CD088EDCAB243C3FADB_12</vt:lpwstr>
  </property>
  <property fmtid="{D5CDD505-2E9C-101B-9397-08002B2CF9AE}" pid="5" name="_DocHome">
    <vt:i4>38761847</vt:i4>
  </property>
</Properties>
</file>