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D660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D660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D660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D660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D660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D660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D660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D660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D660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D660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D660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D660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D660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D660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D660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D660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D660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D660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D660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D660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D660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D660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D660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77777777" w:rsidR="00D47A21" w:rsidRDefault="00D47A21" w:rsidP="0058075C">
      <w:bookmarkStart w:id="3" w:name="_GoBack"/>
      <w:bookmarkEnd w:id="3"/>
    </w:p>
    <w:p w14:paraId="0EE106C2" w14:textId="2BEB27FD" w:rsidR="00587AEE" w:rsidRDefault="00587AEE" w:rsidP="00587AEE">
      <w:pPr>
        <w:pStyle w:val="Heading2"/>
      </w:pPr>
      <w:bookmarkStart w:id="4" w:name="_Toc527975128"/>
      <w:r>
        <w:t>Thông tin liên hệ phía công ty</w:t>
      </w:r>
      <w:bookmarkEnd w:id="4"/>
    </w:p>
    <w:p w14:paraId="025AC51D" w14:textId="3E6C6BD1" w:rsidR="0058075C" w:rsidRPr="0058075C" w:rsidRDefault="00D47A21" w:rsidP="0058075C">
      <w:r>
        <w:t xml:space="preserve">Thư ký: Cô </w:t>
      </w:r>
    </w:p>
    <w:p w14:paraId="1E7F1130" w14:textId="3C0E60F1" w:rsidR="00587AEE" w:rsidRDefault="00587AEE" w:rsidP="00587AEE">
      <w:pPr>
        <w:pStyle w:val="Heading2"/>
      </w:pPr>
      <w:bookmarkStart w:id="5" w:name="_Toc527975129"/>
      <w:r>
        <w:t>Phân chia vai trò của thành viên dự án và khách hàng</w:t>
      </w:r>
      <w:bookmarkEnd w:id="5"/>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0E65D434" w:rsidR="00344D7B" w:rsidRDefault="00344D7B" w:rsidP="00A9178E">
      <w:pPr>
        <w:pStyle w:val="Heading2"/>
      </w:pPr>
      <w:bookmarkStart w:id="7" w:name="_Toc527975131"/>
      <w:r>
        <w:t>Yêu cầu khách hàng</w:t>
      </w:r>
      <w:bookmarkEnd w:id="7"/>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xml:space="preserve">, cả trong nước </w:t>
      </w:r>
      <w:r w:rsidR="005006A1">
        <w:lastRenderedPageBreak/>
        <w:t>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9" w:name="_Toc527975133"/>
      <w:r>
        <w:t>Mô hình hoạt động dự kiến sau khi áp dụng sản phẩm mới</w:t>
      </w:r>
      <w:bookmarkEnd w:id="9"/>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0" w:name="_Toc527975134"/>
      <w:r>
        <w:t>Phân tích ưu điểm/nhược điểm/lợi ích khách hàng</w:t>
      </w:r>
      <w:bookmarkEnd w:id="10"/>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 xml:space="preserve">Phần mềm có độ chính xác cao, kĩ sư khó đánh bài chuồn, tránh gây thất thoát cho công ty, </w:t>
      </w:r>
      <w:r>
        <w:lastRenderedPageBreak/>
        <w:t>bảo đảm năng suất làm việc.</w:t>
      </w:r>
    </w:p>
    <w:p w14:paraId="201D3D5C" w14:textId="30908221" w:rsidR="00E31DB9" w:rsidRDefault="00E31DB9" w:rsidP="00F16A81">
      <w:pPr>
        <w:pStyle w:val="Heading1"/>
      </w:pPr>
      <w:bookmarkStart w:id="11" w:name="_Toc527975135"/>
      <w:r>
        <w:t>Ước lượng</w:t>
      </w:r>
      <w:bookmarkEnd w:id="11"/>
    </w:p>
    <w:p w14:paraId="0EFE5790" w14:textId="0AF58AE5" w:rsidR="008B715F" w:rsidRPr="008B715F" w:rsidRDefault="00464FA9" w:rsidP="008B715F">
      <w:pPr>
        <w:pStyle w:val="Heading2"/>
      </w:pPr>
      <w:bookmarkStart w:id="12" w:name="_Toc527975136"/>
      <w:r>
        <w:t>Ước lượng tính năng</w:t>
      </w:r>
      <w:bookmarkEnd w:id="12"/>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3" w:name="_Toc527975137"/>
      <w:r>
        <w:t>Ước lượng cách tích hợp hệ thống</w:t>
      </w:r>
      <w:bookmarkEnd w:id="13"/>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4" w:name="_Toc527975138"/>
      <w:r>
        <w:t>Ước lượng thời gian</w:t>
      </w:r>
      <w:bookmarkEnd w:id="14"/>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6" w:name="_Toc527975140"/>
      <w:r>
        <w:lastRenderedPageBreak/>
        <w:t>Xác định các hạng mục kiểm thử</w:t>
      </w:r>
      <w:bookmarkEnd w:id="16"/>
    </w:p>
    <w:p w14:paraId="3C36E44D" w14:textId="77777777" w:rsidR="006738E4" w:rsidRPr="006738E4" w:rsidRDefault="006738E4" w:rsidP="006738E4"/>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lastRenderedPageBreak/>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36225" w14:textId="77777777" w:rsidR="001D6605" w:rsidRDefault="001D6605">
      <w:r>
        <w:separator/>
      </w:r>
    </w:p>
    <w:p w14:paraId="2808F744" w14:textId="77777777" w:rsidR="001D6605" w:rsidRDefault="001D6605"/>
  </w:endnote>
  <w:endnote w:type="continuationSeparator" w:id="0">
    <w:p w14:paraId="30A6E21B" w14:textId="77777777" w:rsidR="001D6605" w:rsidRDefault="001D6605">
      <w:r>
        <w:continuationSeparator/>
      </w:r>
    </w:p>
    <w:p w14:paraId="0D3CF277" w14:textId="77777777" w:rsidR="001D6605" w:rsidRDefault="001D6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B1BFC" w14:textId="77777777" w:rsidR="001D6605" w:rsidRDefault="001D6605">
      <w:r>
        <w:separator/>
      </w:r>
    </w:p>
    <w:p w14:paraId="52ED425A" w14:textId="77777777" w:rsidR="001D6605" w:rsidRDefault="001D6605"/>
  </w:footnote>
  <w:footnote w:type="continuationSeparator" w:id="0">
    <w:p w14:paraId="5FD2B0F1" w14:textId="77777777" w:rsidR="001D6605" w:rsidRDefault="001D6605">
      <w:r>
        <w:continuationSeparator/>
      </w:r>
    </w:p>
    <w:p w14:paraId="30DAEFC8" w14:textId="77777777" w:rsidR="001D6605" w:rsidRDefault="001D66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4"/>
  </w:num>
  <w:num w:numId="25">
    <w:abstractNumId w:val="28"/>
  </w:num>
  <w:num w:numId="26">
    <w:abstractNumId w:val="25"/>
  </w:num>
  <w:num w:numId="27">
    <w:abstractNumId w:val="37"/>
  </w:num>
  <w:num w:numId="28">
    <w:abstractNumId w:val="31"/>
  </w:num>
  <w:num w:numId="29">
    <w:abstractNumId w:val="20"/>
  </w:num>
  <w:num w:numId="30">
    <w:abstractNumId w:val="18"/>
  </w:num>
  <w:num w:numId="31">
    <w:abstractNumId w:val="35"/>
  </w:num>
  <w:num w:numId="32">
    <w:abstractNumId w:val="26"/>
  </w:num>
  <w:num w:numId="33">
    <w:abstractNumId w:val="23"/>
  </w:num>
  <w:num w:numId="34">
    <w:abstractNumId w:val="27"/>
  </w:num>
  <w:num w:numId="35">
    <w:abstractNumId w:val="29"/>
  </w:num>
  <w:num w:numId="36">
    <w:abstractNumId w:val="36"/>
  </w:num>
  <w:num w:numId="37">
    <w:abstractNumId w:val="34"/>
  </w:num>
  <w:num w:numId="38">
    <w:abstractNumId w:val="30"/>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78F98-67EF-4439-811C-771B3FA3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10643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71</cp:revision>
  <cp:lastPrinted>2008-03-13T11:02:00Z</cp:lastPrinted>
  <dcterms:created xsi:type="dcterms:W3CDTF">2018-10-22T04:18:00Z</dcterms:created>
  <dcterms:modified xsi:type="dcterms:W3CDTF">2018-12-09T09:50:00Z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