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pPr>
        <w:pStyle w:val="9"/>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pPr>
        <w:pStyle w:val="9"/>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Xây dựng một website thương mại điện tử.</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Quản lý được các thiết bị điện tử hiện tại của cửa hàng bằng ứng dụng desktop.</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Việc quản lý trở nên thuận tiện hơn cho chủ cửa hàng cùng với quản trị viên khi muốn sửa đổi, xóa hoặc thêm một sản phẩm mới bằng ứng dụng desktop.</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Giải quyết, hỗ trợ các công việc liên quan đến hoạt động hằng ngày của cửa hàng.</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Ứng dụng công nghệ thông tin vào việc giảm thiểu công sức, tiết kiệm thời gian cho các hoạt động của việc kinh doanh.</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Chương trình phải đáp ứng được các tác vụ cơ bản, đồng thời phải hoạt động ổn định và có hiệu suất cao, đảm bảo được hiệu quả khi lượng dữ liệu lớn.</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Đặc biệt, chương trình phải phù hợp với nghiệp vụ của một số nhân viên ở các bộ phận trong nhà hàng nhằm giúp giảm thiểu thời gian và công sức bỏ ra so với việc ghi chép thông qua sổ sách như trước đây</w:t>
      </w:r>
      <w:bookmarkStart w:id="0" w:name="_GoBack"/>
      <w:bookmarkEnd w:id="0"/>
      <w:r>
        <w:rPr>
          <w:rFonts w:ascii="Times New Roman" w:hAnsi="Times New Roman" w:cs="Times New Roman"/>
          <w:sz w:val="26"/>
          <w:szCs w:val="26"/>
        </w:rPr>
        <w:t>. Đồng thời có khả năng mở rộng, nâng cấp khi cần thiết.</w:t>
      </w:r>
      <w:r>
        <w:rPr>
          <w:rFonts w:ascii="Times New Roman" w:hAnsi="Times New Roman" w:cs="Times New Roman"/>
          <w:b/>
          <w:sz w:val="26"/>
          <w:szCs w:val="26"/>
        </w:rPr>
        <w:br w:type="page"/>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pPr>
        <w:pStyle w:val="6"/>
        <w:spacing w:before="0" w:beforeAutospacing="0" w:after="120" w:afterAutospacing="0"/>
        <w:ind w:left="720"/>
        <w:jc w:val="both"/>
        <w:rPr>
          <w:iCs/>
          <w:sz w:val="26"/>
          <w:szCs w:val="26"/>
        </w:rPr>
      </w:pPr>
      <w:r>
        <w:rPr>
          <w:rStyle w:val="7"/>
          <w:iCs/>
          <w:sz w:val="26"/>
          <w:szCs w:val="26"/>
        </w:rPr>
        <w:t>Bước 1</w:t>
      </w:r>
      <w:r>
        <w:rPr>
          <w:iCs/>
          <w:sz w:val="26"/>
          <w:szCs w:val="26"/>
        </w:rPr>
        <w:t>: Khách hàng truy cập vào website của cửa hàng</w:t>
      </w:r>
    </w:p>
    <w:p>
      <w:pPr>
        <w:pStyle w:val="6"/>
        <w:spacing w:before="0" w:beforeAutospacing="0" w:after="120" w:afterAutospacing="0"/>
        <w:ind w:firstLine="720"/>
        <w:jc w:val="both"/>
        <w:rPr>
          <w:iCs/>
          <w:sz w:val="26"/>
          <w:szCs w:val="26"/>
        </w:rPr>
      </w:pPr>
      <w:r>
        <w:rPr>
          <w:rStyle w:val="7"/>
          <w:iCs/>
          <w:sz w:val="26"/>
          <w:szCs w:val="26"/>
        </w:rPr>
        <w:t>Bước 2</w:t>
      </w:r>
      <w:r>
        <w:t xml:space="preserve">: </w:t>
      </w:r>
      <w:r>
        <w:rPr>
          <w:sz w:val="26"/>
          <w:szCs w:val="26"/>
        </w:rPr>
        <w:t>Khách hàng tìm kiếm và lựa chọn sản phẩm để thêm vào giỏ hàng</w:t>
      </w:r>
    </w:p>
    <w:p>
      <w:pPr>
        <w:pStyle w:val="6"/>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Khách hàng kiểm tra giỏ hàng và nhấn nút thanh toán</w:t>
      </w:r>
    </w:p>
    <w:p>
      <w:pPr>
        <w:pStyle w:val="6"/>
        <w:spacing w:before="0" w:beforeAutospacing="0" w:after="120" w:afterAutospacing="0"/>
        <w:ind w:left="720"/>
        <w:jc w:val="both"/>
        <w:rPr>
          <w:iCs/>
          <w:sz w:val="26"/>
          <w:szCs w:val="26"/>
        </w:rPr>
      </w:pPr>
      <w:r>
        <w:rPr>
          <w:b/>
          <w:bCs/>
          <w:iCs/>
          <w:sz w:val="26"/>
          <w:szCs w:val="26"/>
        </w:rPr>
        <w:t xml:space="preserve">Bước 4: </w:t>
      </w:r>
      <w:r>
        <w:rPr>
          <w:iCs/>
          <w:sz w:val="26"/>
          <w:szCs w:val="26"/>
        </w:rPr>
        <w:t>Hệ thống kiểm tra khách hàng đã đăng nhập vào website hay chưa</w:t>
      </w:r>
    </w:p>
    <w:p>
      <w:pPr>
        <w:pStyle w:val="6"/>
        <w:numPr>
          <w:ilvl w:val="0"/>
          <w:numId w:val="4"/>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pPr>
        <w:pStyle w:val="6"/>
        <w:numPr>
          <w:ilvl w:val="0"/>
          <w:numId w:val="4"/>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pPr>
        <w:pStyle w:val="6"/>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Khách hàng chọn phương thức thanh toán và điền thông tin liên lạc để xác nhận </w:t>
      </w:r>
      <w:r>
        <w:rPr>
          <w:iCs/>
          <w:sz w:val="26"/>
          <w:szCs w:val="26"/>
        </w:rPr>
        <w:tab/>
      </w:r>
      <w:r>
        <w:rPr>
          <w:iCs/>
          <w:sz w:val="26"/>
          <w:szCs w:val="26"/>
        </w:rPr>
        <w:tab/>
      </w:r>
      <w:r>
        <w:rPr>
          <w:iCs/>
          <w:sz w:val="26"/>
          <w:szCs w:val="26"/>
        </w:rPr>
        <w:t>thanh toán.</w:t>
      </w:r>
    </w:p>
    <w:p>
      <w:pPr>
        <w:pStyle w:val="6"/>
        <w:spacing w:before="0" w:beforeAutospacing="0" w:after="120" w:afterAutospacing="0"/>
        <w:ind w:left="720"/>
        <w:jc w:val="both"/>
        <w:rPr>
          <w:iCs/>
          <w:sz w:val="26"/>
          <w:szCs w:val="26"/>
        </w:rPr>
      </w:pPr>
      <w:r>
        <w:rPr>
          <w:rStyle w:val="7"/>
          <w:iCs/>
          <w:sz w:val="26"/>
          <w:szCs w:val="26"/>
        </w:rPr>
        <w:t xml:space="preserve">Bước 6: </w:t>
      </w:r>
      <w:r>
        <w:rPr>
          <w:iCs/>
          <w:sz w:val="26"/>
          <w:szCs w:val="26"/>
        </w:rPr>
        <w:t>Nhân viên cửa hàng nhận yêu cầu mua hàng và xác nhận đơn hàng.</w:t>
      </w:r>
    </w:p>
    <w:p>
      <w:pPr>
        <w:pStyle w:val="6"/>
        <w:spacing w:before="0" w:beforeAutospacing="0" w:after="120" w:afterAutospacing="0"/>
        <w:ind w:left="720"/>
        <w:jc w:val="both"/>
        <w:rPr>
          <w:iCs/>
          <w:sz w:val="26"/>
          <w:szCs w:val="26"/>
        </w:rPr>
      </w:pPr>
      <w:r>
        <w:rPr>
          <w:rStyle w:val="7"/>
          <w:iCs/>
          <w:sz w:val="26"/>
          <w:szCs w:val="26"/>
        </w:rPr>
        <w:t>Bước 7:</w:t>
      </w:r>
      <w:r>
        <w:rPr>
          <w:iCs/>
          <w:sz w:val="26"/>
          <w:szCs w:val="26"/>
        </w:rPr>
        <w:t xml:space="preserve"> Nhân viên tiến hành giao hàng. Giao hàng xong thì nhân viên xác nhận đã giao hàng trên hệ thống.</w:t>
      </w:r>
    </w:p>
    <w:p>
      <w:pPr>
        <w:pStyle w:val="6"/>
        <w:spacing w:before="0" w:beforeAutospacing="0" w:after="120" w:afterAutospacing="0"/>
        <w:ind w:left="720"/>
        <w:jc w:val="both"/>
        <w:rPr>
          <w:iCs/>
          <w:sz w:val="26"/>
          <w:szCs w:val="26"/>
        </w:rPr>
      </w:pPr>
      <w:r>
        <w:rPr>
          <w:rStyle w:val="7"/>
          <w:iCs/>
          <w:sz w:val="26"/>
          <w:szCs w:val="26"/>
        </w:rPr>
        <w:t>Bước 8:</w:t>
      </w:r>
      <w:r>
        <w:rPr>
          <w:iCs/>
          <w:sz w:val="26"/>
          <w:szCs w:val="26"/>
        </w:rPr>
        <w:t xml:space="preserve"> Khách hàng có thể kiểm tra lại đơn hàng trên hệ thống và xác nhận. Hệ thống tự xác nhận thay khách hàng sau 5 ngày.</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w:t>
      </w:r>
      <w:r>
        <w:rPr>
          <w:rFonts w:hint="default" w:ascii="Times New Roman" w:hAnsi="Times New Roman" w:cs="Times New Roman"/>
          <w:b/>
          <w:sz w:val="26"/>
          <w:szCs w:val="26"/>
          <w:lang w:val="en-US"/>
        </w:rPr>
        <w:t>g Hệ thống quản lý bán hàng trực tuyến</w:t>
      </w:r>
    </w:p>
    <w:tbl>
      <w:tblPr>
        <w:tblStyle w:val="8"/>
        <w:tblW w:w="511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2"/>
        <w:gridCol w:w="2991"/>
        <w:gridCol w:w="3641"/>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23"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395"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98"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583" w:type="pct"/>
          </w:tcPr>
          <w:p>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chạy trên những nền tảng nào ?</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Desktop và Website.</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sẽ sử dụng nền tảng nào?</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desktop.</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3</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sẽ sử dụng nền tảng nào?</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website.</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4</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của giao diện phần mềm là gì?</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Tiếng Việt.</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5</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cần có những chức năng gì?</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quản lý sản phẩm, quản lý nhân viên, xem thông tin khách hàng, tạo chương trình khuyến mãi, thống kê doanh thu, sản phẩm bán chạy, sản phẩm có đánh giá cao. </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6</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cần có những chức năng gì?</w:t>
            </w:r>
          </w:p>
        </w:tc>
        <w:tc>
          <w:tcPr>
            <w:tcW w:w="1698"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xem sản phẩm, mua hàng, thanh toán, bình luận sản phẩm, tìm kiếm sản phẩm, áp dụng mã khuyến mãi khi thanh toán.</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7</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8</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có thể có nhiều giỏ hàng chưa thanh toán cùng 1 lúc được không?</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 mỗi khách hàng chỉ có thể có 1 giỏ hàng trong cùng 1 lúc.</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9</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như khách hàng vừa thanh toán 1 giỏ hàng, thì khách hàng có thể đặt tiếp 1 giỏ hàng không?</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10</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đang mua hàng mà đăng xuất thì sẽ sao?</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vẫn lưu giỏ hàng của khách hàng trong cơ sở dữ liệu.</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11</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khách hàng có giỏ hàng quá 90 ngày thì sao?</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tự động xóa giỏ hàng của khách hàng đó.</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2</w:t>
            </w:r>
            <w:r>
              <w:rPr>
                <w:rFonts w:ascii="Times New Roman" w:hAnsi="Times New Roman" w:cs="Times New Roman"/>
                <w:sz w:val="26"/>
                <w:szCs w:val="26"/>
              </w:rPr>
              <w:t>.</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kiểm tra số lượng tồn của sản phẩm khi nào?</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Khi khách hàng thêm sản phẩm vào giỏ hàng và khi khách hàng thanh toán.</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1395" w:type="pct"/>
            <w:vAlign w:val="center"/>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dùng có thể nhập dữ liệu, xuất dữ liệu từ file excel không?</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chức năng có trên ứng dụng desktop.</w:t>
            </w:r>
          </w:p>
        </w:tc>
        <w:tc>
          <w:tcPr>
            <w:tcW w:w="1583" w:type="pct"/>
          </w:tcPr>
          <w:p>
            <w:pPr>
              <w:spacing w:after="120" w:line="24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14</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15</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Quản lý, nhân viên, khách hàng</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16</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17</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cần tối thiểu 8 ký tự cả chữ lẫn số.</w:t>
            </w:r>
          </w:p>
        </w:tc>
        <w:tc>
          <w:tcPr>
            <w:tcW w:w="1583" w:type="pct"/>
            <w:vAlign w:val="center"/>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18</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3"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9</w:t>
            </w:r>
            <w:r>
              <w:rPr>
                <w:rFonts w:ascii="Times New Roman" w:hAnsi="Times New Roman" w:cs="Times New Roman"/>
                <w:sz w:val="26"/>
                <w:szCs w:val="26"/>
              </w:rPr>
              <w:t>.</w:t>
            </w:r>
          </w:p>
        </w:tc>
        <w:tc>
          <w:tcPr>
            <w:tcW w:w="1395"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1698" w:type="pct"/>
            <w:vAlign w:val="center"/>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vAlign w:val="center"/>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20</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Tìm kiếm khách hàng theo dữ kiện gì?</w:t>
            </w:r>
          </w:p>
        </w:tc>
        <w:tc>
          <w:tcPr>
            <w:tcW w:w="1698"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 họ tên, SĐT, ngày sinh.</w:t>
            </w:r>
          </w:p>
        </w:tc>
        <w:tc>
          <w:tcPr>
            <w:tcW w:w="1583" w:type="pct"/>
          </w:tcPr>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21</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Mã nhân viên, họ tên, SĐT, ngày sinh, CMND, ca làm việc, chức vụ.</w:t>
            </w:r>
          </w:p>
        </w:tc>
        <w:tc>
          <w:tcPr>
            <w:tcW w:w="1583"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22</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thể tìm kiếm sản phẩm theo dữ kiện gì?</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Tên sản phẩm, giá, thương hiệu, cấu hình của sản phẩm</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23</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Khi khách hàng đăng nhập thì thời gian có thể lưu trong bộ nhớ là bao nhiêu?</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7 ngày</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24</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thông tin nhạy cảm của khách hàng có được bảo mật hay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 sử dụng thủ thuật AES Encryption.</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ascii="Times New Roman" w:hAnsi="Times New Roman" w:cs="Times New Roman"/>
                <w:sz w:val="26"/>
                <w:szCs w:val="26"/>
              </w:rPr>
            </w:pPr>
            <w:r>
              <w:rPr>
                <w:rFonts w:hint="default" w:ascii="Times New Roman" w:hAnsi="Times New Roman" w:cs="Times New Roman"/>
                <w:sz w:val="26"/>
                <w:szCs w:val="26"/>
                <w:lang w:val="en-US"/>
              </w:rPr>
              <w:t>25</w:t>
            </w:r>
            <w:r>
              <w:rPr>
                <w:rFonts w:ascii="Times New Roman" w:hAnsi="Times New Roman" w:cs="Times New Roman"/>
                <w:sz w:val="26"/>
                <w:szCs w:val="26"/>
              </w:rPr>
              <w:t>.</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được biết nếu đơn hàng của mình đặt bị từ chối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 khách hàng có thể xem những trạng thái đơn hàng của mình thông qua website</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26.</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Có mấy hình thức để thanh toán đơn hàng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 2 hình thức để thanh toán 1 đơn hàng: trực tiếp, online.</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27.</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khách hàng chưa có tài khoản trên website thì có thể đặt hàng được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Không, khách hàng phải tạo 1 tài khoản để vào website trước khi đặt hàng</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28.</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ràng buộc dữ liệu nhập vào ở phía client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29</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 để thiết kế và code cho chương trình là bao lâu?</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Từ ngày 26/1/2022-1/5/2023</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30.</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có thể mở rộng ra để bán các mặt hàng khác được hay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Ngoài các mặt hàng điện tử  người dùng có thể  bán thêm các mặt hàng khác.</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31.</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ứng dụng bị sự cố về kỹ thuật thì có được bảo hành, sửa chữa được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32.</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cần sự hổ trợ của bên thứ 3 hay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Những vấn đề thanh toán online thì được hỗ trợ bởi bên thứ 3.</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33.</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của bạn có tính năng thống kê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Có, người dùng có thể thống kê theo doanh thu, theo số lượng hàng bán chạy, …</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34.</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Giao diện có thân thiện với người dùng không?</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Giao diện cần phải bắt mắt và thân thiện với người dùng.</w:t>
            </w:r>
          </w:p>
        </w:tc>
        <w:tc>
          <w:tcPr>
            <w:tcW w:w="1583" w:type="pct"/>
          </w:tcPr>
          <w:p>
            <w:pPr>
              <w:spacing w:after="120" w:line="24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1" w:hRule="atLeast"/>
        </w:trPr>
        <w:tc>
          <w:tcPr>
            <w:tcW w:w="323"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35.</w:t>
            </w:r>
          </w:p>
        </w:tc>
        <w:tc>
          <w:tcPr>
            <w:tcW w:w="1395" w:type="pct"/>
          </w:tcPr>
          <w:p>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của bạn cần những trang nào?</w:t>
            </w:r>
          </w:p>
        </w:tc>
        <w:tc>
          <w:tcPr>
            <w:tcW w:w="1698" w:type="pct"/>
          </w:tcPr>
          <w:p>
            <w:pPr>
              <w:spacing w:after="120" w:line="240" w:lineRule="auto"/>
              <w:rPr>
                <w:rFonts w:ascii="Times New Roman" w:hAnsi="Times New Roman" w:cs="Times New Roman"/>
                <w:sz w:val="26"/>
                <w:szCs w:val="26"/>
              </w:rPr>
            </w:pPr>
            <w:r>
              <w:rPr>
                <w:rFonts w:ascii="Times New Roman" w:hAnsi="Times New Roman" w:cs="Times New Roman"/>
                <w:sz w:val="26"/>
                <w:szCs w:val="26"/>
              </w:rPr>
              <w:t>Trang giới thiệu, trang liên hệ, trang landing page, trang danh sách sản phẩm, trang chi tiết sản phẩm, trang giỏ hàng, trang thanh toán, trang lịch sử giỏ hàng, trang đăng nhập/đăng ký.</w:t>
            </w:r>
          </w:p>
        </w:tc>
        <w:tc>
          <w:tcPr>
            <w:tcW w:w="1583" w:type="pct"/>
          </w:tcPr>
          <w:p>
            <w:pPr>
              <w:spacing w:after="120" w:line="240" w:lineRule="auto"/>
              <w:rPr>
                <w:rFonts w:ascii="Times New Roman" w:hAnsi="Times New Roman" w:cs="Times New Roman"/>
                <w:sz w:val="26"/>
                <w:szCs w:val="26"/>
              </w:rPr>
            </w:pPr>
          </w:p>
        </w:tc>
      </w:tr>
    </w:tbl>
    <w:p>
      <w:pPr>
        <w:spacing w:after="120" w:line="240" w:lineRule="auto"/>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Ứng dụng phải có các tính năng cơ bản phù hợp với các thao tác nghiệp vụ của những cửa hàng kinh doanh các thiết bị điện tử. Các tác nhân chính bao gồm: Quản lý, nhân viên và khách hàng.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Hệ thống: Đăng ký, đăng nhập</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Nhân viên: Quản lý và chỉnh sửa thông tin cá nhân, thêm sản phẩm vào giỏ hàng và đặt hàng, thanh toán (2 hình thức: Stripe, Thanh toán khi nhận hàng), đánh giá sản phẩm, bình luận sản phẩm.</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Người quản lý: Quản lý và chỉnh sửa các mục chức năng, thống kê, thêm xóa sửa bài viết.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có tính bảo mật, thời gian đáp ứng, các yêu cầu về lưu trữ</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khách hàng (tìm kiếm, cập nhật,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nhân viên (thêm, xóa,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Quản lý thông tin sản phẩm trên desktop(thêm, xóa,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Thông tin sản phẩm trên website(Xem tất cả sản phẩm, xem chi tiết sản phẩm, tìm kiếm)</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doanh thu (tìm kiếm theo thời gian,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khách hàng có đơn hàng nhất trong 1 khoảng thời gian</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người dùng ứng dụng (đăng nhập, đổi mật khẩu</w:t>
      </w:r>
      <w:r>
        <w:rPr>
          <w:rFonts w:hint="default" w:ascii="Times New Roman" w:hAnsi="Times New Roman" w:cs="Times New Roman"/>
          <w:bCs/>
          <w:sz w:val="26"/>
          <w:szCs w:val="26"/>
          <w:lang w:val="en-US"/>
        </w:rPr>
        <w:t>, đăng ký</w:t>
      </w:r>
      <w:r>
        <w:rPr>
          <w:rFonts w:ascii="Times New Roman" w:hAnsi="Times New Roman" w:cs="Times New Roman"/>
          <w:bCs/>
          <w:sz w:val="26"/>
          <w:szCs w:val="26"/>
        </w:rPr>
        <w:t>)</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Thông kê sản phẩm bán chạy(tìm kiếm theo thời gian, liệt kê danh sách)</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Thông kê bình luận(tìm kiếm theo sản phẩm, liệt kê danh sách)</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Quản lý giỏ hàng(Xem thông tin giỏ hàng, thêm sản phẩm vào giỏ hàng, xóa sản phẩm khỏi giỏ hàng)</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Quản lý đơn hàng(Xác nhận đơn hàng, từ chối đơn hàng, xác nhận giao hàng bắt đầu, xác nhận giao hàng thành công)</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Xem thông tin đơn hàng</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Thanh toán hóa đơn</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In hóa đơn</w:t>
      </w:r>
    </w:p>
    <w:p>
      <w:pPr>
        <w:pStyle w:val="9"/>
        <w:numPr>
          <w:ilvl w:val="0"/>
          <w:numId w:val="6"/>
        </w:numPr>
        <w:spacing w:after="120" w:line="24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Bình luận sản phẩm</w:t>
      </w:r>
    </w:p>
    <w:p>
      <w:pPr>
        <w:tabs>
          <w:tab w:val="left" w:pos="420"/>
        </w:tabs>
        <w:spacing w:after="120" w:line="240" w:lineRule="auto"/>
        <w:jc w:val="both"/>
        <w:rPr>
          <w:rFonts w:ascii="Times New Roman" w:hAnsi="Times New Roman" w:cs="Times New Roman"/>
          <w:b/>
          <w:sz w:val="26"/>
          <w:szCs w:val="26"/>
        </w:rPr>
      </w:pPr>
    </w:p>
    <w:p>
      <w:pPr>
        <w:spacing w:after="120" w:line="240" w:lineRule="auto"/>
        <w:rPr>
          <w:rFonts w:ascii="Times New Roman" w:hAnsi="Times New Roman" w:cs="Times New Roman"/>
          <w:b/>
          <w:sz w:val="26"/>
          <w:szCs w:val="26"/>
        </w:rPr>
      </w:pPr>
    </w:p>
    <w:p>
      <w:pPr>
        <w:spacing w:after="120" w:line="240" w:lineRule="auto"/>
        <w:jc w:val="both"/>
        <w:rPr>
          <w:rFonts w:ascii="Times New Roman" w:hAnsi="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E4185"/>
    <w:multiLevelType w:val="singleLevel"/>
    <w:tmpl w:val="933E4185"/>
    <w:lvl w:ilvl="0" w:tentative="0">
      <w:start w:val="1"/>
      <w:numFmt w:val="bullet"/>
      <w:lvlText w:val=""/>
      <w:lvlJc w:val="left"/>
      <w:pPr>
        <w:tabs>
          <w:tab w:val="left" w:pos="420"/>
        </w:tabs>
        <w:ind w:left="420" w:hanging="420"/>
      </w:pPr>
      <w:rPr>
        <w:rFonts w:hint="default" w:ascii="Wingdings" w:hAnsi="Wingdings"/>
      </w:rPr>
    </w:lvl>
  </w:abstractNum>
  <w:abstractNum w:abstractNumId="1">
    <w:nsid w:val="E34C20AB"/>
    <w:multiLevelType w:val="singleLevel"/>
    <w:tmpl w:val="E34C20AB"/>
    <w:lvl w:ilvl="0" w:tentative="0">
      <w:start w:val="1"/>
      <w:numFmt w:val="bullet"/>
      <w:lvlText w:val=""/>
      <w:lvlJc w:val="left"/>
      <w:pPr>
        <w:tabs>
          <w:tab w:val="left" w:pos="420"/>
        </w:tabs>
        <w:ind w:left="420" w:hanging="420"/>
      </w:pPr>
      <w:rPr>
        <w:rFonts w:hint="default" w:ascii="Wingdings" w:hAnsi="Wingdings"/>
      </w:rPr>
    </w:lvl>
  </w:abstractNum>
  <w:abstractNum w:abstractNumId="2">
    <w:nsid w:val="34CB20FB"/>
    <w:multiLevelType w:val="multilevel"/>
    <w:tmpl w:val="34CB20FB"/>
    <w:lvl w:ilvl="0" w:tentative="0">
      <w:start w:val="1"/>
      <w:numFmt w:val="bullet"/>
      <w:lvlText w:val=""/>
      <w:lvlJc w:val="left"/>
      <w:pPr>
        <w:ind w:left="1734" w:hanging="360"/>
      </w:pPr>
      <w:rPr>
        <w:rFonts w:hint="default" w:ascii="Wingdings" w:hAnsi="Wingdings"/>
      </w:rPr>
    </w:lvl>
    <w:lvl w:ilvl="1" w:tentative="0">
      <w:start w:val="1"/>
      <w:numFmt w:val="bullet"/>
      <w:lvlText w:val="o"/>
      <w:lvlJc w:val="left"/>
      <w:pPr>
        <w:ind w:left="2454" w:hanging="360"/>
      </w:pPr>
      <w:rPr>
        <w:rFonts w:hint="default" w:ascii="Courier New" w:hAnsi="Courier New" w:cs="Courier New"/>
      </w:rPr>
    </w:lvl>
    <w:lvl w:ilvl="2" w:tentative="0">
      <w:start w:val="1"/>
      <w:numFmt w:val="bullet"/>
      <w:lvlText w:val=""/>
      <w:lvlJc w:val="left"/>
      <w:pPr>
        <w:ind w:left="3174" w:hanging="360"/>
      </w:pPr>
      <w:rPr>
        <w:rFonts w:hint="default" w:ascii="Wingdings" w:hAnsi="Wingdings"/>
      </w:rPr>
    </w:lvl>
    <w:lvl w:ilvl="3" w:tentative="0">
      <w:start w:val="1"/>
      <w:numFmt w:val="bullet"/>
      <w:lvlText w:val=""/>
      <w:lvlJc w:val="left"/>
      <w:pPr>
        <w:ind w:left="3894" w:hanging="360"/>
      </w:pPr>
      <w:rPr>
        <w:rFonts w:hint="default" w:ascii="Symbol" w:hAnsi="Symbol"/>
      </w:rPr>
    </w:lvl>
    <w:lvl w:ilvl="4" w:tentative="0">
      <w:start w:val="1"/>
      <w:numFmt w:val="bullet"/>
      <w:lvlText w:val="o"/>
      <w:lvlJc w:val="left"/>
      <w:pPr>
        <w:ind w:left="4614" w:hanging="360"/>
      </w:pPr>
      <w:rPr>
        <w:rFonts w:hint="default" w:ascii="Courier New" w:hAnsi="Courier New" w:cs="Courier New"/>
      </w:rPr>
    </w:lvl>
    <w:lvl w:ilvl="5" w:tentative="0">
      <w:start w:val="1"/>
      <w:numFmt w:val="bullet"/>
      <w:lvlText w:val=""/>
      <w:lvlJc w:val="left"/>
      <w:pPr>
        <w:ind w:left="5334" w:hanging="360"/>
      </w:pPr>
      <w:rPr>
        <w:rFonts w:hint="default" w:ascii="Wingdings" w:hAnsi="Wingdings"/>
      </w:rPr>
    </w:lvl>
    <w:lvl w:ilvl="6" w:tentative="0">
      <w:start w:val="1"/>
      <w:numFmt w:val="bullet"/>
      <w:lvlText w:val=""/>
      <w:lvlJc w:val="left"/>
      <w:pPr>
        <w:ind w:left="6054" w:hanging="360"/>
      </w:pPr>
      <w:rPr>
        <w:rFonts w:hint="default" w:ascii="Symbol" w:hAnsi="Symbol"/>
      </w:rPr>
    </w:lvl>
    <w:lvl w:ilvl="7" w:tentative="0">
      <w:start w:val="1"/>
      <w:numFmt w:val="bullet"/>
      <w:lvlText w:val="o"/>
      <w:lvlJc w:val="left"/>
      <w:pPr>
        <w:ind w:left="6774" w:hanging="360"/>
      </w:pPr>
      <w:rPr>
        <w:rFonts w:hint="default" w:ascii="Courier New" w:hAnsi="Courier New" w:cs="Courier New"/>
      </w:rPr>
    </w:lvl>
    <w:lvl w:ilvl="8" w:tentative="0">
      <w:start w:val="1"/>
      <w:numFmt w:val="bullet"/>
      <w:lvlText w:val=""/>
      <w:lvlJc w:val="left"/>
      <w:pPr>
        <w:ind w:left="7494" w:hanging="360"/>
      </w:pPr>
      <w:rPr>
        <w:rFonts w:hint="default" w:ascii="Wingdings" w:hAnsi="Wingdings"/>
      </w:rPr>
    </w:lvl>
  </w:abstractNum>
  <w:abstractNum w:abstractNumId="3">
    <w:nsid w:val="53FD5395"/>
    <w:multiLevelType w:val="multilevel"/>
    <w:tmpl w:val="53FD5395"/>
    <w:lvl w:ilvl="0" w:tentative="0">
      <w:start w:val="1"/>
      <w:numFmt w:val="lowerLetter"/>
      <w:lvlText w:val="%1."/>
      <w:lvlJc w:val="left"/>
      <w:pPr>
        <w:ind w:left="580" w:hanging="360"/>
      </w:pPr>
      <w:rPr>
        <w:rFonts w:hint="default"/>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4">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D53"/>
    <w:rsid w:val="00020481"/>
    <w:rsid w:val="000208D4"/>
    <w:rsid w:val="000239A2"/>
    <w:rsid w:val="00031F73"/>
    <w:rsid w:val="00033697"/>
    <w:rsid w:val="00035BF5"/>
    <w:rsid w:val="00036126"/>
    <w:rsid w:val="00043D6A"/>
    <w:rsid w:val="00052856"/>
    <w:rsid w:val="000557FC"/>
    <w:rsid w:val="000603CF"/>
    <w:rsid w:val="000726C2"/>
    <w:rsid w:val="0007450D"/>
    <w:rsid w:val="00084C13"/>
    <w:rsid w:val="00095CEA"/>
    <w:rsid w:val="000D7944"/>
    <w:rsid w:val="000E5A1C"/>
    <w:rsid w:val="000F2C03"/>
    <w:rsid w:val="0010503A"/>
    <w:rsid w:val="00107040"/>
    <w:rsid w:val="0011769B"/>
    <w:rsid w:val="001341A1"/>
    <w:rsid w:val="00141CFC"/>
    <w:rsid w:val="00146EF2"/>
    <w:rsid w:val="0016296F"/>
    <w:rsid w:val="001643E3"/>
    <w:rsid w:val="00173230"/>
    <w:rsid w:val="00180938"/>
    <w:rsid w:val="0018381C"/>
    <w:rsid w:val="00193E17"/>
    <w:rsid w:val="001A2854"/>
    <w:rsid w:val="001A3D74"/>
    <w:rsid w:val="001A5FE5"/>
    <w:rsid w:val="001C7BF2"/>
    <w:rsid w:val="001D47CF"/>
    <w:rsid w:val="0020312B"/>
    <w:rsid w:val="00205369"/>
    <w:rsid w:val="00214BDA"/>
    <w:rsid w:val="00232FC2"/>
    <w:rsid w:val="0023461A"/>
    <w:rsid w:val="00234C3A"/>
    <w:rsid w:val="00241374"/>
    <w:rsid w:val="00243B18"/>
    <w:rsid w:val="002477E2"/>
    <w:rsid w:val="00251A54"/>
    <w:rsid w:val="00273672"/>
    <w:rsid w:val="00293B7D"/>
    <w:rsid w:val="002A3715"/>
    <w:rsid w:val="002C39C2"/>
    <w:rsid w:val="002D5261"/>
    <w:rsid w:val="00311930"/>
    <w:rsid w:val="00335D4C"/>
    <w:rsid w:val="00345D80"/>
    <w:rsid w:val="00350ABB"/>
    <w:rsid w:val="003515E8"/>
    <w:rsid w:val="00357E48"/>
    <w:rsid w:val="00363C35"/>
    <w:rsid w:val="003656FF"/>
    <w:rsid w:val="003722A4"/>
    <w:rsid w:val="00377785"/>
    <w:rsid w:val="0038215C"/>
    <w:rsid w:val="00385684"/>
    <w:rsid w:val="0039379E"/>
    <w:rsid w:val="003C6E16"/>
    <w:rsid w:val="003D24EB"/>
    <w:rsid w:val="003D359D"/>
    <w:rsid w:val="003E005D"/>
    <w:rsid w:val="00436A3E"/>
    <w:rsid w:val="004463EC"/>
    <w:rsid w:val="00453B4A"/>
    <w:rsid w:val="00464561"/>
    <w:rsid w:val="00467DC6"/>
    <w:rsid w:val="00472490"/>
    <w:rsid w:val="00472CA7"/>
    <w:rsid w:val="00486898"/>
    <w:rsid w:val="004873AD"/>
    <w:rsid w:val="0049482D"/>
    <w:rsid w:val="004A5837"/>
    <w:rsid w:val="004A74FD"/>
    <w:rsid w:val="004B2A7E"/>
    <w:rsid w:val="004C530D"/>
    <w:rsid w:val="004E31F3"/>
    <w:rsid w:val="004F6B8E"/>
    <w:rsid w:val="00501A33"/>
    <w:rsid w:val="0051210B"/>
    <w:rsid w:val="0051214D"/>
    <w:rsid w:val="00514644"/>
    <w:rsid w:val="00523500"/>
    <w:rsid w:val="005343C1"/>
    <w:rsid w:val="00545F4E"/>
    <w:rsid w:val="00556651"/>
    <w:rsid w:val="00581771"/>
    <w:rsid w:val="00595615"/>
    <w:rsid w:val="005F4100"/>
    <w:rsid w:val="0060172F"/>
    <w:rsid w:val="00602A3E"/>
    <w:rsid w:val="0061569C"/>
    <w:rsid w:val="006160D6"/>
    <w:rsid w:val="00622237"/>
    <w:rsid w:val="0062627E"/>
    <w:rsid w:val="00635738"/>
    <w:rsid w:val="006530B5"/>
    <w:rsid w:val="006B09C2"/>
    <w:rsid w:val="006B7199"/>
    <w:rsid w:val="006C21F4"/>
    <w:rsid w:val="006C3352"/>
    <w:rsid w:val="006C34FF"/>
    <w:rsid w:val="006C7F75"/>
    <w:rsid w:val="006D1ABE"/>
    <w:rsid w:val="006E0160"/>
    <w:rsid w:val="006E67B7"/>
    <w:rsid w:val="006F231E"/>
    <w:rsid w:val="006F581E"/>
    <w:rsid w:val="00713147"/>
    <w:rsid w:val="007175A5"/>
    <w:rsid w:val="00722A00"/>
    <w:rsid w:val="007237ED"/>
    <w:rsid w:val="0072629C"/>
    <w:rsid w:val="00734C64"/>
    <w:rsid w:val="00774A9B"/>
    <w:rsid w:val="00786E79"/>
    <w:rsid w:val="007B0BEA"/>
    <w:rsid w:val="007E795F"/>
    <w:rsid w:val="007F57F2"/>
    <w:rsid w:val="00805745"/>
    <w:rsid w:val="00833E5D"/>
    <w:rsid w:val="0083429F"/>
    <w:rsid w:val="00834A55"/>
    <w:rsid w:val="00836B0D"/>
    <w:rsid w:val="00840856"/>
    <w:rsid w:val="00854323"/>
    <w:rsid w:val="00867B77"/>
    <w:rsid w:val="00874C0F"/>
    <w:rsid w:val="00875CC5"/>
    <w:rsid w:val="00883175"/>
    <w:rsid w:val="008861C0"/>
    <w:rsid w:val="00894AFB"/>
    <w:rsid w:val="008B0A56"/>
    <w:rsid w:val="008B203D"/>
    <w:rsid w:val="008D58BE"/>
    <w:rsid w:val="008E1DE1"/>
    <w:rsid w:val="008F0FFE"/>
    <w:rsid w:val="008F621A"/>
    <w:rsid w:val="009131E7"/>
    <w:rsid w:val="00922A69"/>
    <w:rsid w:val="0092537E"/>
    <w:rsid w:val="009358AD"/>
    <w:rsid w:val="00942609"/>
    <w:rsid w:val="009426AB"/>
    <w:rsid w:val="009427CD"/>
    <w:rsid w:val="009430FE"/>
    <w:rsid w:val="00947BB8"/>
    <w:rsid w:val="0095377A"/>
    <w:rsid w:val="00960D76"/>
    <w:rsid w:val="00962003"/>
    <w:rsid w:val="00976098"/>
    <w:rsid w:val="00982A2B"/>
    <w:rsid w:val="00982E7A"/>
    <w:rsid w:val="00995E9B"/>
    <w:rsid w:val="009C5CA3"/>
    <w:rsid w:val="009C7DD1"/>
    <w:rsid w:val="009D60D6"/>
    <w:rsid w:val="00A00F26"/>
    <w:rsid w:val="00A1252A"/>
    <w:rsid w:val="00A27AD4"/>
    <w:rsid w:val="00A35448"/>
    <w:rsid w:val="00A41934"/>
    <w:rsid w:val="00A43F86"/>
    <w:rsid w:val="00A45DC0"/>
    <w:rsid w:val="00A46AF9"/>
    <w:rsid w:val="00A532BA"/>
    <w:rsid w:val="00A704BC"/>
    <w:rsid w:val="00A74063"/>
    <w:rsid w:val="00A776B0"/>
    <w:rsid w:val="00A922D2"/>
    <w:rsid w:val="00AA4F52"/>
    <w:rsid w:val="00AF53F6"/>
    <w:rsid w:val="00B24309"/>
    <w:rsid w:val="00B50941"/>
    <w:rsid w:val="00B5106B"/>
    <w:rsid w:val="00B54201"/>
    <w:rsid w:val="00B54BBD"/>
    <w:rsid w:val="00B672BD"/>
    <w:rsid w:val="00B72019"/>
    <w:rsid w:val="00B74680"/>
    <w:rsid w:val="00B83C73"/>
    <w:rsid w:val="00BA603A"/>
    <w:rsid w:val="00BA6163"/>
    <w:rsid w:val="00BA7F97"/>
    <w:rsid w:val="00BC4D7F"/>
    <w:rsid w:val="00BC5534"/>
    <w:rsid w:val="00BD442E"/>
    <w:rsid w:val="00BD5E90"/>
    <w:rsid w:val="00BF3AC8"/>
    <w:rsid w:val="00C2426C"/>
    <w:rsid w:val="00C3389D"/>
    <w:rsid w:val="00C423F2"/>
    <w:rsid w:val="00C55DAA"/>
    <w:rsid w:val="00C64F55"/>
    <w:rsid w:val="00C950CF"/>
    <w:rsid w:val="00CA1B00"/>
    <w:rsid w:val="00CF42C2"/>
    <w:rsid w:val="00D05FBB"/>
    <w:rsid w:val="00D267CA"/>
    <w:rsid w:val="00D302C5"/>
    <w:rsid w:val="00D4178C"/>
    <w:rsid w:val="00D53726"/>
    <w:rsid w:val="00D774D2"/>
    <w:rsid w:val="00D84AF0"/>
    <w:rsid w:val="00DA3136"/>
    <w:rsid w:val="00DA3C76"/>
    <w:rsid w:val="00DC3842"/>
    <w:rsid w:val="00DC3B48"/>
    <w:rsid w:val="00DD7694"/>
    <w:rsid w:val="00DE17AA"/>
    <w:rsid w:val="00DE2150"/>
    <w:rsid w:val="00DF7A98"/>
    <w:rsid w:val="00E01769"/>
    <w:rsid w:val="00E36C53"/>
    <w:rsid w:val="00E37EAE"/>
    <w:rsid w:val="00E52B70"/>
    <w:rsid w:val="00E76ECB"/>
    <w:rsid w:val="00E81D2F"/>
    <w:rsid w:val="00EA4C97"/>
    <w:rsid w:val="00EB1ECC"/>
    <w:rsid w:val="00EC6815"/>
    <w:rsid w:val="00EE6F4E"/>
    <w:rsid w:val="00EF68BD"/>
    <w:rsid w:val="00F23AFE"/>
    <w:rsid w:val="00F24D89"/>
    <w:rsid w:val="00F50EEC"/>
    <w:rsid w:val="00F72385"/>
    <w:rsid w:val="00F74CBE"/>
    <w:rsid w:val="00FC7D45"/>
    <w:rsid w:val="00FE2331"/>
    <w:rsid w:val="00FF2D3D"/>
    <w:rsid w:val="00FF7B38"/>
    <w:rsid w:val="04EA718C"/>
    <w:rsid w:val="08377A52"/>
    <w:rsid w:val="0A15357C"/>
    <w:rsid w:val="0B4D33EB"/>
    <w:rsid w:val="0C68778B"/>
    <w:rsid w:val="0FA80F33"/>
    <w:rsid w:val="0FE55D26"/>
    <w:rsid w:val="10044A7D"/>
    <w:rsid w:val="10C1740C"/>
    <w:rsid w:val="12715DD5"/>
    <w:rsid w:val="15763AC2"/>
    <w:rsid w:val="17CD1950"/>
    <w:rsid w:val="18BE0A5A"/>
    <w:rsid w:val="19651000"/>
    <w:rsid w:val="1B146725"/>
    <w:rsid w:val="1BCD475F"/>
    <w:rsid w:val="1EB52C70"/>
    <w:rsid w:val="1EEB0F34"/>
    <w:rsid w:val="1F462EF3"/>
    <w:rsid w:val="21C22C37"/>
    <w:rsid w:val="23C629BC"/>
    <w:rsid w:val="26562074"/>
    <w:rsid w:val="2961657C"/>
    <w:rsid w:val="296F5BB2"/>
    <w:rsid w:val="2A82464A"/>
    <w:rsid w:val="2ADC40A9"/>
    <w:rsid w:val="2E6F7E40"/>
    <w:rsid w:val="33F934D1"/>
    <w:rsid w:val="355755A8"/>
    <w:rsid w:val="38E83DDD"/>
    <w:rsid w:val="3BC907EE"/>
    <w:rsid w:val="3DFF07B7"/>
    <w:rsid w:val="41BB20D7"/>
    <w:rsid w:val="42C73B5E"/>
    <w:rsid w:val="45807638"/>
    <w:rsid w:val="45856C86"/>
    <w:rsid w:val="4666119B"/>
    <w:rsid w:val="487550E6"/>
    <w:rsid w:val="4947560D"/>
    <w:rsid w:val="49BA19EC"/>
    <w:rsid w:val="4B3E1FB4"/>
    <w:rsid w:val="4CF607FC"/>
    <w:rsid w:val="4D341024"/>
    <w:rsid w:val="4D5C75DF"/>
    <w:rsid w:val="4DF71CDB"/>
    <w:rsid w:val="4F2A33DB"/>
    <w:rsid w:val="51C6243F"/>
    <w:rsid w:val="52853330"/>
    <w:rsid w:val="52DB37FC"/>
    <w:rsid w:val="52E64015"/>
    <w:rsid w:val="55304FA9"/>
    <w:rsid w:val="55436DA3"/>
    <w:rsid w:val="55EA12C7"/>
    <w:rsid w:val="59244F86"/>
    <w:rsid w:val="5ACA6500"/>
    <w:rsid w:val="5B9C22A2"/>
    <w:rsid w:val="5BDF3E49"/>
    <w:rsid w:val="5DAD2B70"/>
    <w:rsid w:val="5DD2020D"/>
    <w:rsid w:val="602F1F26"/>
    <w:rsid w:val="61675599"/>
    <w:rsid w:val="61FC3458"/>
    <w:rsid w:val="62A041D0"/>
    <w:rsid w:val="63422181"/>
    <w:rsid w:val="640B1F4F"/>
    <w:rsid w:val="64B00583"/>
    <w:rsid w:val="66921E1A"/>
    <w:rsid w:val="67351066"/>
    <w:rsid w:val="68D92A13"/>
    <w:rsid w:val="6B160B66"/>
    <w:rsid w:val="6D6F03B1"/>
    <w:rsid w:val="6E2A76EA"/>
    <w:rsid w:val="6E5E65A2"/>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qFormat="1" w:uiPriority="99"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Công Ty TNHH Pharma Plus</Company>
  <Pages>6</Pages>
  <Words>1155</Words>
  <Characters>6585</Characters>
  <Lines>54</Lines>
  <Paragraphs>15</Paragraphs>
  <TotalTime>142</TotalTime>
  <ScaleCrop>false</ScaleCrop>
  <LinksUpToDate>false</LinksUpToDate>
  <CharactersWithSpaces>7725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Long Trần Hoàng</cp:lastModifiedBy>
  <dcterms:modified xsi:type="dcterms:W3CDTF">2023-01-14T18:08:42Z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E4D28ECC4B3A444FB7DBDCE5253C6680</vt:lpwstr>
  </property>
</Properties>
</file>