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81E9" w14:textId="23AA3608" w:rsidR="00BA7A33" w:rsidRPr="005D583F" w:rsidRDefault="005D583F" w:rsidP="00F96584">
      <w:pPr>
        <w:pStyle w:val="u1"/>
        <w:numPr>
          <w:ilvl w:val="0"/>
          <w:numId w:val="9"/>
        </w:numPr>
      </w:pPr>
      <w:r w:rsidRPr="005D583F">
        <w:t>Design concepts</w:t>
      </w:r>
    </w:p>
    <w:p w14:paraId="2C6E9220" w14:textId="56D66357" w:rsidR="00604A8F" w:rsidRDefault="00604A8F" w:rsidP="00604A8F">
      <w:pPr>
        <w:pStyle w:val="u2"/>
        <w:numPr>
          <w:ilvl w:val="0"/>
          <w:numId w:val="7"/>
        </w:numPr>
        <w:tabs>
          <w:tab w:val="left" w:pos="270"/>
        </w:tabs>
      </w:pPr>
      <w:bookmarkStart w:id="0" w:name="_Toc91334193"/>
      <w:r>
        <w:t>Coupling Problems</w:t>
      </w:r>
      <w:bookmarkEnd w:id="0"/>
    </w:p>
    <w:p w14:paraId="28E8B071" w14:textId="52EFBAA3" w:rsidR="00604A8F" w:rsidRDefault="00604A8F" w:rsidP="00DA73A7">
      <w:pPr>
        <w:pStyle w:val="u3"/>
        <w:numPr>
          <w:ilvl w:val="1"/>
          <w:numId w:val="7"/>
        </w:numPr>
      </w:pPr>
      <w:bookmarkStart w:id="1" w:name="_Toc91334194"/>
      <w:r>
        <w:t>Content Coupling</w:t>
      </w:r>
      <w:bookmarkEnd w:id="1"/>
    </w:p>
    <w:p w14:paraId="01C5983A" w14:textId="77777777" w:rsidR="00604A8F" w:rsidRDefault="00604A8F" w:rsidP="00604A8F">
      <w:r>
        <w:t>Không có</w:t>
      </w:r>
    </w:p>
    <w:p w14:paraId="146D8CE4" w14:textId="3FD37F5B" w:rsidR="00604A8F" w:rsidRDefault="00604A8F" w:rsidP="00DA73A7">
      <w:pPr>
        <w:pStyle w:val="u3"/>
        <w:numPr>
          <w:ilvl w:val="1"/>
          <w:numId w:val="7"/>
        </w:numPr>
      </w:pPr>
      <w:bookmarkStart w:id="2" w:name="_Toc91334195"/>
      <w:r>
        <w:t>Control Coupling</w:t>
      </w:r>
      <w:bookmarkEnd w:id="2"/>
    </w:p>
    <w:p w14:paraId="49C2B390" w14:textId="77777777" w:rsidR="00604A8F" w:rsidRDefault="00604A8F" w:rsidP="00604A8F">
      <w:r>
        <w:t>Không có</w:t>
      </w:r>
    </w:p>
    <w:p w14:paraId="4D6F76A6" w14:textId="3B82F54D" w:rsidR="00604A8F" w:rsidRDefault="00604A8F" w:rsidP="00DA73A7">
      <w:pPr>
        <w:pStyle w:val="u3"/>
        <w:numPr>
          <w:ilvl w:val="1"/>
          <w:numId w:val="7"/>
        </w:numPr>
      </w:pPr>
      <w:bookmarkStart w:id="3" w:name="_Toc91334196"/>
      <w:r>
        <w:t>Common Coupling</w:t>
      </w:r>
      <w:bookmarkEnd w:id="3"/>
    </w:p>
    <w:p w14:paraId="4827A841" w14:textId="77777777" w:rsidR="00604A8F" w:rsidRDefault="00604A8F" w:rsidP="00604A8F">
      <w:r>
        <w:t>Không có</w:t>
      </w:r>
    </w:p>
    <w:p w14:paraId="346E994F" w14:textId="7D8CF1F5" w:rsidR="00604A8F" w:rsidRDefault="00604A8F" w:rsidP="00DA73A7">
      <w:pPr>
        <w:pStyle w:val="u3"/>
        <w:numPr>
          <w:ilvl w:val="1"/>
          <w:numId w:val="7"/>
        </w:numPr>
      </w:pPr>
      <w:bookmarkStart w:id="4" w:name="_Toc91334197"/>
      <w:r>
        <w:t>Stamp Coupling</w:t>
      </w:r>
      <w:bookmarkEnd w:id="4"/>
    </w:p>
    <w:p w14:paraId="7C38513D" w14:textId="77777777" w:rsidR="0028106C" w:rsidRPr="0028106C" w:rsidRDefault="0028106C" w:rsidP="0028106C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42"/>
        <w:gridCol w:w="2942"/>
        <w:gridCol w:w="2943"/>
      </w:tblGrid>
      <w:tr w:rsidR="00F96584" w14:paraId="1EF1D493" w14:textId="77777777" w:rsidTr="00F96584">
        <w:tc>
          <w:tcPr>
            <w:tcW w:w="2942" w:type="dxa"/>
          </w:tcPr>
          <w:p w14:paraId="493D70D2" w14:textId="42FB5ADD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942" w:type="dxa"/>
          </w:tcPr>
          <w:p w14:paraId="551E10AA" w14:textId="654CBC6A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943" w:type="dxa"/>
          </w:tcPr>
          <w:p w14:paraId="7D722491" w14:textId="05D60076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F96584" w14:paraId="0DA6FBA4" w14:textId="77777777" w:rsidTr="00F96584">
        <w:tc>
          <w:tcPr>
            <w:tcW w:w="2942" w:type="dxa"/>
          </w:tcPr>
          <w:p w14:paraId="3E74D5A8" w14:textId="400E8A78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RushScreenHandler, ShippingScreenHandler</w:t>
            </w:r>
          </w:p>
        </w:tc>
        <w:tc>
          <w:tcPr>
            <w:tcW w:w="2942" w:type="dxa"/>
          </w:tcPr>
          <w:p w14:paraId="23356819" w14:textId="36244D9C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ShippingScreenHandler truyền cả đối tượng Invoice vào RushScreenHandler trong khi chỉ cần dùng thuộc tính setRushInfo, phương thức setRushInfo, getOrder, setShippingFee</w:t>
            </w:r>
          </w:p>
        </w:tc>
        <w:tc>
          <w:tcPr>
            <w:tcW w:w="2943" w:type="dxa"/>
          </w:tcPr>
          <w:p w14:paraId="52E7474B" w14:textId="47064A11" w:rsidR="00F96584" w:rsidRDefault="00F96584" w:rsidP="00F96584">
            <w:pPr>
              <w:pStyle w:val="Kiu1"/>
              <w:numPr>
                <w:ilvl w:val="0"/>
                <w:numId w:val="0"/>
              </w:numPr>
            </w:pPr>
            <w:r>
              <w:t>Có thể implement interface, tránh được việc có thể sử dụng phương thức không nên được sử dụng</w:t>
            </w:r>
          </w:p>
        </w:tc>
      </w:tr>
    </w:tbl>
    <w:p w14:paraId="58045946" w14:textId="3C6B4EBE" w:rsidR="0028106C" w:rsidRDefault="0028106C" w:rsidP="00DA73A7">
      <w:pPr>
        <w:pStyle w:val="u3"/>
        <w:numPr>
          <w:ilvl w:val="1"/>
          <w:numId w:val="7"/>
        </w:numPr>
      </w:pPr>
      <w:r>
        <w:t>Stamp Coupling</w:t>
      </w:r>
    </w:p>
    <w:p w14:paraId="2421B6B7" w14:textId="23A24DD1" w:rsidR="00434381" w:rsidRDefault="00434381" w:rsidP="00434381">
      <w:pPr>
        <w:ind w:left="360"/>
      </w:pPr>
      <w:r>
        <w:t>Chấp nhận được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951755" w14:paraId="41614427" w14:textId="77777777" w:rsidTr="00951755">
        <w:tc>
          <w:tcPr>
            <w:tcW w:w="2822" w:type="dxa"/>
          </w:tcPr>
          <w:p w14:paraId="2E575C1C" w14:textId="0BBE4FA0" w:rsidR="00951755" w:rsidRDefault="00951755" w:rsidP="00951755">
            <w:r>
              <w:t>Related Modules</w:t>
            </w:r>
          </w:p>
        </w:tc>
        <w:tc>
          <w:tcPr>
            <w:tcW w:w="2822" w:type="dxa"/>
          </w:tcPr>
          <w:p w14:paraId="6875588A" w14:textId="0759BBBB" w:rsidR="00951755" w:rsidRDefault="00951755" w:rsidP="00951755">
            <w:r>
              <w:t>Description</w:t>
            </w:r>
          </w:p>
        </w:tc>
        <w:tc>
          <w:tcPr>
            <w:tcW w:w="2823" w:type="dxa"/>
          </w:tcPr>
          <w:p w14:paraId="78D29313" w14:textId="47E736DE" w:rsidR="00951755" w:rsidRDefault="00951755" w:rsidP="00951755">
            <w:r>
              <w:t>Improvement</w:t>
            </w:r>
          </w:p>
        </w:tc>
      </w:tr>
      <w:tr w:rsidR="00951755" w14:paraId="239E3FDF" w14:textId="77777777" w:rsidTr="00951755">
        <w:tc>
          <w:tcPr>
            <w:tcW w:w="2822" w:type="dxa"/>
          </w:tcPr>
          <w:p w14:paraId="4B805692" w14:textId="62D6B239" w:rsidR="00951755" w:rsidRDefault="00951755" w:rsidP="00951755">
            <w:r>
              <w:t>Hầu hết các modules</w:t>
            </w:r>
          </w:p>
        </w:tc>
        <w:tc>
          <w:tcPr>
            <w:tcW w:w="2822" w:type="dxa"/>
          </w:tcPr>
          <w:p w14:paraId="1586070B" w14:textId="3B09D6AD" w:rsidR="00951755" w:rsidRDefault="00951755" w:rsidP="00951755">
            <w:r>
              <w:t>Chấp nhận được</w:t>
            </w:r>
          </w:p>
        </w:tc>
        <w:tc>
          <w:tcPr>
            <w:tcW w:w="2823" w:type="dxa"/>
          </w:tcPr>
          <w:p w14:paraId="51C8E8F7" w14:textId="77777777" w:rsidR="00951755" w:rsidRDefault="00951755" w:rsidP="00951755"/>
        </w:tc>
      </w:tr>
    </w:tbl>
    <w:p w14:paraId="5F4782B6" w14:textId="4712C2C1" w:rsidR="00951755" w:rsidRDefault="00951755" w:rsidP="00951755">
      <w:pPr>
        <w:pStyle w:val="u2"/>
        <w:numPr>
          <w:ilvl w:val="0"/>
          <w:numId w:val="7"/>
        </w:numPr>
      </w:pPr>
      <w:bookmarkStart w:id="5" w:name="_Toc91334199"/>
      <w:r>
        <w:t>Cohesion Problems</w:t>
      </w:r>
      <w:bookmarkEnd w:id="5"/>
    </w:p>
    <w:p w14:paraId="556E6A24" w14:textId="42C6610B" w:rsidR="00951755" w:rsidRDefault="00951755" w:rsidP="00DA73A7">
      <w:pPr>
        <w:pStyle w:val="u3"/>
        <w:numPr>
          <w:ilvl w:val="1"/>
          <w:numId w:val="7"/>
        </w:numPr>
      </w:pPr>
      <w:bookmarkStart w:id="6" w:name="_Toc91334200"/>
      <w:r>
        <w:t>Coincidental Cohesion</w:t>
      </w:r>
      <w:bookmarkEnd w:id="6"/>
    </w:p>
    <w:p w14:paraId="07EAC1BF" w14:textId="77777777" w:rsidR="00951755" w:rsidRDefault="00951755" w:rsidP="00951755">
      <w:r>
        <w:t>Không có</w:t>
      </w:r>
    </w:p>
    <w:p w14:paraId="5417679F" w14:textId="28B5D5BF" w:rsidR="00951755" w:rsidRDefault="00951755" w:rsidP="00DA73A7">
      <w:pPr>
        <w:pStyle w:val="u3"/>
        <w:numPr>
          <w:ilvl w:val="1"/>
          <w:numId w:val="7"/>
        </w:numPr>
      </w:pPr>
      <w:bookmarkStart w:id="7" w:name="_Toc91334201"/>
      <w:r>
        <w:t>Logical Cohesion</w:t>
      </w:r>
      <w:bookmarkEnd w:id="7"/>
    </w:p>
    <w:p w14:paraId="20EF112F" w14:textId="77777777" w:rsidR="00951755" w:rsidRDefault="00951755" w:rsidP="00951755">
      <w:r>
        <w:t>Không có</w:t>
      </w:r>
    </w:p>
    <w:p w14:paraId="0E730A6C" w14:textId="24C7234D" w:rsidR="00951755" w:rsidRDefault="00951755" w:rsidP="00DA73A7">
      <w:pPr>
        <w:pStyle w:val="u3"/>
        <w:numPr>
          <w:ilvl w:val="1"/>
          <w:numId w:val="7"/>
        </w:numPr>
      </w:pPr>
      <w:bookmarkStart w:id="8" w:name="_Toc91334202"/>
      <w:r>
        <w:t>Temporal Cohesion</w:t>
      </w:r>
      <w:bookmarkEnd w:id="8"/>
    </w:p>
    <w:p w14:paraId="6E639C9C" w14:textId="77777777" w:rsidR="00951755" w:rsidRDefault="00951755" w:rsidP="00951755">
      <w:r>
        <w:t>Không có</w:t>
      </w:r>
    </w:p>
    <w:p w14:paraId="7E7C0288" w14:textId="041C0005" w:rsidR="00951755" w:rsidRDefault="00951755" w:rsidP="00DA73A7">
      <w:pPr>
        <w:pStyle w:val="u3"/>
        <w:numPr>
          <w:ilvl w:val="1"/>
          <w:numId w:val="7"/>
        </w:numPr>
      </w:pPr>
      <w:bookmarkStart w:id="9" w:name="_Toc91334203"/>
      <w:r>
        <w:lastRenderedPageBreak/>
        <w:t>Procedural Cohesion</w:t>
      </w:r>
      <w:bookmarkEnd w:id="9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739"/>
        <w:gridCol w:w="2739"/>
      </w:tblGrid>
      <w:tr w:rsidR="00FD70AD" w14:paraId="2F312145" w14:textId="77777777" w:rsidTr="00FD70AD">
        <w:tc>
          <w:tcPr>
            <w:tcW w:w="2989" w:type="dxa"/>
          </w:tcPr>
          <w:p w14:paraId="19EBEA5E" w14:textId="082AF316" w:rsidR="00FD70AD" w:rsidRDefault="00FD70AD" w:rsidP="00FD70AD">
            <w:r>
              <w:t>Related Modules</w:t>
            </w:r>
          </w:p>
        </w:tc>
        <w:tc>
          <w:tcPr>
            <w:tcW w:w="2739" w:type="dxa"/>
          </w:tcPr>
          <w:p w14:paraId="0A8ACFE6" w14:textId="420E48CD" w:rsidR="00FD70AD" w:rsidRDefault="00FD70AD" w:rsidP="00FD70AD">
            <w:r>
              <w:t>Description</w:t>
            </w:r>
          </w:p>
        </w:tc>
        <w:tc>
          <w:tcPr>
            <w:tcW w:w="2739" w:type="dxa"/>
          </w:tcPr>
          <w:p w14:paraId="0A56636E" w14:textId="0D90D519" w:rsidR="00FD70AD" w:rsidRDefault="00FD70AD" w:rsidP="00FD70AD">
            <w:r>
              <w:t>Improvement</w:t>
            </w:r>
          </w:p>
        </w:tc>
      </w:tr>
      <w:tr w:rsidR="00FD70AD" w14:paraId="2A91B3AD" w14:textId="77777777" w:rsidTr="00FD70AD">
        <w:tc>
          <w:tcPr>
            <w:tcW w:w="2989" w:type="dxa"/>
          </w:tcPr>
          <w:p w14:paraId="0AD61149" w14:textId="10C10E64" w:rsidR="00FD70AD" w:rsidRDefault="00FD70AD" w:rsidP="00FD70AD">
            <w:r>
              <w:t>PlaceOrderController</w:t>
            </w:r>
          </w:p>
        </w:tc>
        <w:tc>
          <w:tcPr>
            <w:tcW w:w="2739" w:type="dxa"/>
          </w:tcPr>
          <w:p w14:paraId="5161E05B" w14:textId="723B04BB" w:rsidR="00FD70AD" w:rsidRDefault="00FD70AD" w:rsidP="00FD70AD">
            <w:pPr>
              <w:jc w:val="left"/>
            </w:pPr>
            <w:r>
              <w:t>Các phương thức như validateAddress, validateName xuất hiện vì được gọi lần lượt chứ không liên quan đến nhau</w:t>
            </w:r>
          </w:p>
        </w:tc>
        <w:tc>
          <w:tcPr>
            <w:tcW w:w="2739" w:type="dxa"/>
          </w:tcPr>
          <w:p w14:paraId="32E8DDCC" w14:textId="7EAEFD63" w:rsidR="00FD70AD" w:rsidRDefault="00FD70AD" w:rsidP="00FD70AD">
            <w:pPr>
              <w:jc w:val="left"/>
            </w:pPr>
            <w:r>
              <w:t>nên cho những module này ra những interface, khi dùng ta chỉ override lại</w:t>
            </w:r>
            <w:r>
              <w:t xml:space="preserve"> </w:t>
            </w:r>
          </w:p>
        </w:tc>
      </w:tr>
      <w:tr w:rsidR="00FD70AD" w14:paraId="704880CF" w14:textId="77777777" w:rsidTr="00FD70AD">
        <w:tc>
          <w:tcPr>
            <w:tcW w:w="2989" w:type="dxa"/>
          </w:tcPr>
          <w:p w14:paraId="32A6C226" w14:textId="1CE2D185" w:rsidR="00FD70AD" w:rsidRDefault="00FD70AD" w:rsidP="00FD70AD">
            <w:r>
              <w:t>PlaceRushOrderController</w:t>
            </w:r>
          </w:p>
        </w:tc>
        <w:tc>
          <w:tcPr>
            <w:tcW w:w="2739" w:type="dxa"/>
          </w:tcPr>
          <w:p w14:paraId="4272FE87" w14:textId="22139D5F" w:rsidR="00FD70AD" w:rsidRDefault="00FD70AD" w:rsidP="00FD70AD">
            <w:pPr>
              <w:jc w:val="left"/>
            </w:pPr>
            <w:r>
              <w:t>Tương tự, phương thức validateTime và validateInstruction</w:t>
            </w:r>
          </w:p>
        </w:tc>
        <w:tc>
          <w:tcPr>
            <w:tcW w:w="2739" w:type="dxa"/>
          </w:tcPr>
          <w:p w14:paraId="509B48E6" w14:textId="1A3BC550" w:rsidR="00FD70AD" w:rsidRDefault="00FD70AD" w:rsidP="00FD70AD">
            <w:pPr>
              <w:jc w:val="left"/>
            </w:pPr>
            <w:r>
              <w:t>tương tự như trên</w:t>
            </w:r>
            <w:r>
              <w:t xml:space="preserve"> </w:t>
            </w:r>
          </w:p>
        </w:tc>
      </w:tr>
    </w:tbl>
    <w:p w14:paraId="2F722B46" w14:textId="138A4CCD" w:rsidR="00FD70AD" w:rsidRDefault="00FD70AD" w:rsidP="00DA73A7">
      <w:pPr>
        <w:pStyle w:val="u3"/>
        <w:numPr>
          <w:ilvl w:val="1"/>
          <w:numId w:val="7"/>
        </w:numPr>
      </w:pPr>
      <w:bookmarkStart w:id="10" w:name="_Toc91334204"/>
      <w:r>
        <w:t>Communicational Cohesion</w:t>
      </w:r>
      <w:bookmarkEnd w:id="10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3408"/>
        <w:gridCol w:w="2529"/>
        <w:gridCol w:w="2530"/>
      </w:tblGrid>
      <w:tr w:rsidR="00FD70AD" w14:paraId="4D3E77C4" w14:textId="77777777" w:rsidTr="00FD70AD">
        <w:tc>
          <w:tcPr>
            <w:tcW w:w="3408" w:type="dxa"/>
          </w:tcPr>
          <w:p w14:paraId="09FD3526" w14:textId="2255A9AB" w:rsidR="00FD70AD" w:rsidRDefault="00FD70AD" w:rsidP="00FD70AD">
            <w:r>
              <w:t>Related Modules</w:t>
            </w:r>
          </w:p>
        </w:tc>
        <w:tc>
          <w:tcPr>
            <w:tcW w:w="2529" w:type="dxa"/>
          </w:tcPr>
          <w:p w14:paraId="51ECA767" w14:textId="4437B0C8" w:rsidR="00FD70AD" w:rsidRDefault="00FD70AD" w:rsidP="00FD70AD">
            <w:r>
              <w:t>Description</w:t>
            </w:r>
          </w:p>
        </w:tc>
        <w:tc>
          <w:tcPr>
            <w:tcW w:w="2530" w:type="dxa"/>
          </w:tcPr>
          <w:p w14:paraId="7EDF07E2" w14:textId="3E6E530A" w:rsidR="00FD70AD" w:rsidRDefault="00FD70AD" w:rsidP="00FD70AD">
            <w:r>
              <w:t>Improvement</w:t>
            </w:r>
          </w:p>
        </w:tc>
      </w:tr>
      <w:tr w:rsidR="00FD70AD" w14:paraId="6CAEC755" w14:textId="77777777" w:rsidTr="00FD70AD">
        <w:tc>
          <w:tcPr>
            <w:tcW w:w="3408" w:type="dxa"/>
          </w:tcPr>
          <w:p w14:paraId="70856E0C" w14:textId="748A0132" w:rsidR="00FD70AD" w:rsidRDefault="00FD70AD" w:rsidP="00FD70AD">
            <w:r>
              <w:t>InterbankSubsystemController</w:t>
            </w:r>
          </w:p>
        </w:tc>
        <w:tc>
          <w:tcPr>
            <w:tcW w:w="2529" w:type="dxa"/>
          </w:tcPr>
          <w:p w14:paraId="49DBA604" w14:textId="5451CAC9" w:rsidR="00FD70AD" w:rsidRDefault="00FD70AD" w:rsidP="00FD70AD">
            <w:pPr>
              <w:jc w:val="left"/>
            </w:pPr>
            <w:r>
              <w:t>phương thức payOrder và refund có tham số và kiểu trả về giống nhau</w:t>
            </w:r>
          </w:p>
        </w:tc>
        <w:tc>
          <w:tcPr>
            <w:tcW w:w="2530" w:type="dxa"/>
          </w:tcPr>
          <w:p w14:paraId="0A7CB169" w14:textId="77777777" w:rsidR="00FD70AD" w:rsidRDefault="00FD70AD" w:rsidP="00FD70AD"/>
        </w:tc>
      </w:tr>
    </w:tbl>
    <w:p w14:paraId="72D6E305" w14:textId="3C6D37A5" w:rsidR="00FD70AD" w:rsidRDefault="00FD70AD" w:rsidP="00DA73A7">
      <w:pPr>
        <w:pStyle w:val="u3"/>
        <w:numPr>
          <w:ilvl w:val="1"/>
          <w:numId w:val="7"/>
        </w:numPr>
      </w:pPr>
      <w:bookmarkStart w:id="11" w:name="_Toc91334205"/>
      <w:r>
        <w:t>Sequential Cohesion</w:t>
      </w:r>
      <w:bookmarkEnd w:id="11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3408"/>
        <w:gridCol w:w="2529"/>
        <w:gridCol w:w="2530"/>
      </w:tblGrid>
      <w:tr w:rsidR="00A5709C" w14:paraId="474AA998" w14:textId="77777777" w:rsidTr="0053425F">
        <w:tc>
          <w:tcPr>
            <w:tcW w:w="3408" w:type="dxa"/>
          </w:tcPr>
          <w:p w14:paraId="0CA7A4E9" w14:textId="77777777" w:rsidR="00A5709C" w:rsidRDefault="00A5709C" w:rsidP="0053425F">
            <w:r>
              <w:t>Related Modules</w:t>
            </w:r>
          </w:p>
        </w:tc>
        <w:tc>
          <w:tcPr>
            <w:tcW w:w="2529" w:type="dxa"/>
          </w:tcPr>
          <w:p w14:paraId="166E3D83" w14:textId="77777777" w:rsidR="00A5709C" w:rsidRDefault="00A5709C" w:rsidP="0053425F">
            <w:r>
              <w:t>Description</w:t>
            </w:r>
          </w:p>
        </w:tc>
        <w:tc>
          <w:tcPr>
            <w:tcW w:w="2530" w:type="dxa"/>
          </w:tcPr>
          <w:p w14:paraId="1E3A8D47" w14:textId="77777777" w:rsidR="00A5709C" w:rsidRDefault="00A5709C" w:rsidP="0053425F">
            <w:r>
              <w:t>Improvement</w:t>
            </w:r>
          </w:p>
        </w:tc>
      </w:tr>
      <w:tr w:rsidR="00A5709C" w14:paraId="37BC34E7" w14:textId="77777777" w:rsidTr="0053425F">
        <w:tc>
          <w:tcPr>
            <w:tcW w:w="3408" w:type="dxa"/>
          </w:tcPr>
          <w:p w14:paraId="16590D07" w14:textId="4A464714" w:rsidR="00A5709C" w:rsidRDefault="00A5709C" w:rsidP="0053425F"/>
        </w:tc>
        <w:tc>
          <w:tcPr>
            <w:tcW w:w="2529" w:type="dxa"/>
          </w:tcPr>
          <w:p w14:paraId="71559317" w14:textId="052196D9" w:rsidR="00A5709C" w:rsidRDefault="00A5709C" w:rsidP="0053425F">
            <w:pPr>
              <w:jc w:val="left"/>
            </w:pPr>
          </w:p>
        </w:tc>
        <w:tc>
          <w:tcPr>
            <w:tcW w:w="2530" w:type="dxa"/>
          </w:tcPr>
          <w:p w14:paraId="7AF8D97B" w14:textId="77777777" w:rsidR="00A5709C" w:rsidRDefault="00A5709C" w:rsidP="0053425F"/>
        </w:tc>
      </w:tr>
    </w:tbl>
    <w:p w14:paraId="6BDC1E6C" w14:textId="3A5087F3" w:rsidR="00A5709C" w:rsidRDefault="00A5709C" w:rsidP="00DA73A7">
      <w:pPr>
        <w:pStyle w:val="u3"/>
        <w:numPr>
          <w:ilvl w:val="1"/>
          <w:numId w:val="7"/>
        </w:numPr>
      </w:pPr>
      <w:bookmarkStart w:id="12" w:name="_Toc91334206"/>
      <w:r>
        <w:t>Informational Cohesion</w:t>
      </w:r>
      <w:bookmarkEnd w:id="12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739"/>
        <w:gridCol w:w="2739"/>
      </w:tblGrid>
      <w:tr w:rsidR="00A5709C" w14:paraId="12748749" w14:textId="77777777" w:rsidTr="0053425F">
        <w:tc>
          <w:tcPr>
            <w:tcW w:w="2989" w:type="dxa"/>
          </w:tcPr>
          <w:p w14:paraId="678DCC0D" w14:textId="77777777" w:rsidR="00A5709C" w:rsidRDefault="00A5709C" w:rsidP="0053425F">
            <w:r>
              <w:t>Related Modules</w:t>
            </w:r>
          </w:p>
        </w:tc>
        <w:tc>
          <w:tcPr>
            <w:tcW w:w="2739" w:type="dxa"/>
          </w:tcPr>
          <w:p w14:paraId="45DA09E8" w14:textId="77777777" w:rsidR="00A5709C" w:rsidRDefault="00A5709C" w:rsidP="0053425F">
            <w:r>
              <w:t>Description</w:t>
            </w:r>
          </w:p>
        </w:tc>
        <w:tc>
          <w:tcPr>
            <w:tcW w:w="2739" w:type="dxa"/>
          </w:tcPr>
          <w:p w14:paraId="58BAD46F" w14:textId="77777777" w:rsidR="00A5709C" w:rsidRDefault="00A5709C" w:rsidP="0053425F">
            <w:r>
              <w:t>Improvement</w:t>
            </w:r>
          </w:p>
        </w:tc>
      </w:tr>
      <w:tr w:rsidR="00A5709C" w14:paraId="10F1C30B" w14:textId="77777777" w:rsidTr="0053425F">
        <w:tc>
          <w:tcPr>
            <w:tcW w:w="2989" w:type="dxa"/>
          </w:tcPr>
          <w:p w14:paraId="1B76B0A5" w14:textId="769CC025" w:rsidR="00A5709C" w:rsidRDefault="00A5709C" w:rsidP="00A5709C">
            <w:r>
              <w:t>Hầu hết các lớp entity</w:t>
            </w:r>
          </w:p>
        </w:tc>
        <w:tc>
          <w:tcPr>
            <w:tcW w:w="2739" w:type="dxa"/>
          </w:tcPr>
          <w:p w14:paraId="33637B77" w14:textId="6BB5264A" w:rsidR="00A5709C" w:rsidRDefault="00A5709C" w:rsidP="00A5709C">
            <w:pPr>
              <w:jc w:val="left"/>
            </w:pPr>
            <w:r>
              <w:t>Thao tác trên attribute của lớp</w:t>
            </w:r>
          </w:p>
        </w:tc>
        <w:tc>
          <w:tcPr>
            <w:tcW w:w="2739" w:type="dxa"/>
          </w:tcPr>
          <w:p w14:paraId="0A844FB0" w14:textId="0CF10644" w:rsidR="00A5709C" w:rsidRDefault="00A5709C" w:rsidP="00A5709C">
            <w:pPr>
              <w:jc w:val="left"/>
            </w:pPr>
          </w:p>
        </w:tc>
      </w:tr>
      <w:tr w:rsidR="00A5709C" w14:paraId="048615A3" w14:textId="77777777" w:rsidTr="0053425F">
        <w:tc>
          <w:tcPr>
            <w:tcW w:w="2989" w:type="dxa"/>
          </w:tcPr>
          <w:p w14:paraId="25D44800" w14:textId="3947FA61" w:rsidR="00A5709C" w:rsidRDefault="00A5709C" w:rsidP="00A5709C">
            <w:r>
              <w:t>RushScreenHandler</w:t>
            </w:r>
          </w:p>
        </w:tc>
        <w:tc>
          <w:tcPr>
            <w:tcW w:w="2739" w:type="dxa"/>
          </w:tcPr>
          <w:p w14:paraId="5BDAFB05" w14:textId="0E9EBC0D" w:rsidR="00A5709C" w:rsidRDefault="00A5709C" w:rsidP="00A5709C">
            <w:pPr>
              <w:jc w:val="left"/>
            </w:pPr>
            <w:r>
              <w:t>Thao tác với attribute invoice</w:t>
            </w:r>
          </w:p>
        </w:tc>
        <w:tc>
          <w:tcPr>
            <w:tcW w:w="2739" w:type="dxa"/>
          </w:tcPr>
          <w:p w14:paraId="7ADCD28B" w14:textId="7AA0FC03" w:rsidR="00A5709C" w:rsidRDefault="00A5709C" w:rsidP="00A5709C">
            <w:pPr>
              <w:jc w:val="left"/>
            </w:pPr>
          </w:p>
        </w:tc>
      </w:tr>
    </w:tbl>
    <w:p w14:paraId="6B10D597" w14:textId="29562178" w:rsidR="00A5709C" w:rsidRDefault="00A5709C" w:rsidP="00DA73A7">
      <w:pPr>
        <w:pStyle w:val="u3"/>
        <w:numPr>
          <w:ilvl w:val="1"/>
          <w:numId w:val="7"/>
        </w:numPr>
      </w:pPr>
      <w:bookmarkStart w:id="13" w:name="_Toc91334207"/>
      <w:r>
        <w:t>Functional Cohesion</w:t>
      </w:r>
      <w:bookmarkEnd w:id="13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3408"/>
        <w:gridCol w:w="2529"/>
        <w:gridCol w:w="2530"/>
      </w:tblGrid>
      <w:tr w:rsidR="00BB267D" w14:paraId="4C025070" w14:textId="77777777" w:rsidTr="0053425F">
        <w:tc>
          <w:tcPr>
            <w:tcW w:w="3408" w:type="dxa"/>
          </w:tcPr>
          <w:p w14:paraId="231A6464" w14:textId="77777777" w:rsidR="00BB267D" w:rsidRDefault="00BB267D" w:rsidP="0053425F">
            <w:r>
              <w:t>Related Modules</w:t>
            </w:r>
          </w:p>
        </w:tc>
        <w:tc>
          <w:tcPr>
            <w:tcW w:w="2529" w:type="dxa"/>
          </w:tcPr>
          <w:p w14:paraId="468A13B0" w14:textId="77777777" w:rsidR="00BB267D" w:rsidRDefault="00BB267D" w:rsidP="0053425F">
            <w:r>
              <w:t>Description</w:t>
            </w:r>
          </w:p>
        </w:tc>
        <w:tc>
          <w:tcPr>
            <w:tcW w:w="2530" w:type="dxa"/>
          </w:tcPr>
          <w:p w14:paraId="3A222C17" w14:textId="77777777" w:rsidR="00BB267D" w:rsidRDefault="00BB267D" w:rsidP="0053425F">
            <w:r>
              <w:t>Improvement</w:t>
            </w:r>
          </w:p>
        </w:tc>
      </w:tr>
      <w:tr w:rsidR="00BB267D" w14:paraId="4199E842" w14:textId="77777777" w:rsidTr="0053425F">
        <w:tc>
          <w:tcPr>
            <w:tcW w:w="3408" w:type="dxa"/>
          </w:tcPr>
          <w:p w14:paraId="0FD4A99D" w14:textId="7BE6857C" w:rsidR="00BB267D" w:rsidRDefault="00BB267D" w:rsidP="00BB267D">
            <w:r>
              <w:t>API</w:t>
            </w:r>
          </w:p>
        </w:tc>
        <w:tc>
          <w:tcPr>
            <w:tcW w:w="2529" w:type="dxa"/>
          </w:tcPr>
          <w:p w14:paraId="6C7BA61A" w14:textId="1305E831" w:rsidR="00BB267D" w:rsidRDefault="00BB267D" w:rsidP="00BB267D">
            <w:pPr>
              <w:jc w:val="left"/>
            </w:pPr>
            <w:r>
              <w:t>get, post, setUpConnection</w:t>
            </w:r>
          </w:p>
        </w:tc>
        <w:tc>
          <w:tcPr>
            <w:tcW w:w="2530" w:type="dxa"/>
          </w:tcPr>
          <w:p w14:paraId="5EA02AE1" w14:textId="6CD05E2A" w:rsidR="00BB267D" w:rsidRDefault="00BB267D" w:rsidP="00BB267D">
            <w:r>
              <w:t>Đã thêm phương thức setUpConnection</w:t>
            </w:r>
          </w:p>
        </w:tc>
      </w:tr>
    </w:tbl>
    <w:p w14:paraId="31D0153E" w14:textId="176EA5B2" w:rsidR="00BB267D" w:rsidRPr="005D583F" w:rsidRDefault="00BB267D" w:rsidP="00BB267D">
      <w:pPr>
        <w:pStyle w:val="u1"/>
        <w:numPr>
          <w:ilvl w:val="0"/>
          <w:numId w:val="9"/>
        </w:numPr>
      </w:pPr>
      <w:r w:rsidRPr="005D583F">
        <w:t xml:space="preserve">Design </w:t>
      </w:r>
      <w:r w:rsidR="00582D72">
        <w:t>principles</w:t>
      </w:r>
    </w:p>
    <w:p w14:paraId="05727429" w14:textId="6FCA2857" w:rsidR="00582D72" w:rsidRDefault="00582D72" w:rsidP="00DA73A7">
      <w:pPr>
        <w:pStyle w:val="u3"/>
      </w:pPr>
      <w:bookmarkStart w:id="14" w:name="_Toc91334209"/>
      <w:r>
        <w:t>Single Responsibility Principle</w:t>
      </w:r>
      <w:bookmarkEnd w:id="1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DA56F1" w14:paraId="6D0E0A0D" w14:textId="77777777" w:rsidTr="00DA56F1">
        <w:tc>
          <w:tcPr>
            <w:tcW w:w="3408" w:type="dxa"/>
          </w:tcPr>
          <w:p w14:paraId="53539199" w14:textId="45EC70B7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4805849B" w14:textId="0EDDD71F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16BD08FA" w14:textId="6FF7CA42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DA56F1" w14:paraId="08914829" w14:textId="77777777" w:rsidTr="00DA56F1">
        <w:tc>
          <w:tcPr>
            <w:tcW w:w="3408" w:type="dxa"/>
          </w:tcPr>
          <w:p w14:paraId="4EA48D82" w14:textId="3476877D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InterbankSubsystemController</w:t>
            </w:r>
          </w:p>
        </w:tc>
        <w:tc>
          <w:tcPr>
            <w:tcW w:w="2694" w:type="dxa"/>
          </w:tcPr>
          <w:p w14:paraId="19D58693" w14:textId="082629A1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Thực hiện cả việc chuyển đổi dữ liệu, điểu kiển luồng dữ liệu</w:t>
            </w:r>
          </w:p>
        </w:tc>
        <w:tc>
          <w:tcPr>
            <w:tcW w:w="2725" w:type="dxa"/>
          </w:tcPr>
          <w:p w14:paraId="2F9880C8" w14:textId="6CB01521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Tạo các interface với phương thức để điều khiển, chuyển đổi dữ liệu riêng và tạo các class implement</w:t>
            </w:r>
          </w:p>
        </w:tc>
      </w:tr>
    </w:tbl>
    <w:p w14:paraId="07D42FAE" w14:textId="556B84C2" w:rsidR="00DA56F1" w:rsidRDefault="00DA56F1" w:rsidP="00DA73A7">
      <w:pPr>
        <w:pStyle w:val="u3"/>
      </w:pPr>
      <w:bookmarkStart w:id="15" w:name="_Toc91334210"/>
      <w:r>
        <w:lastRenderedPageBreak/>
        <w:t>Open/Closed</w:t>
      </w:r>
      <w:bookmarkEnd w:id="1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DA56F1" w14:paraId="3383E764" w14:textId="77777777" w:rsidTr="0053425F">
        <w:tc>
          <w:tcPr>
            <w:tcW w:w="3408" w:type="dxa"/>
          </w:tcPr>
          <w:p w14:paraId="6A2471C0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132CD50E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39F628B1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DA56F1" w14:paraId="75A2E665" w14:textId="77777777" w:rsidTr="0053425F">
        <w:tc>
          <w:tcPr>
            <w:tcW w:w="3408" w:type="dxa"/>
          </w:tcPr>
          <w:p w14:paraId="6650C00B" w14:textId="19B5B970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ShippingFeeCalculator</w:t>
            </w:r>
          </w:p>
        </w:tc>
        <w:tc>
          <w:tcPr>
            <w:tcW w:w="2694" w:type="dxa"/>
          </w:tcPr>
          <w:p w14:paraId="42E4423C" w14:textId="3B34B921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Interface có phương thức tính phí. Khi muốn thêm một cách tính mới chỉ implement lại</w:t>
            </w:r>
          </w:p>
        </w:tc>
        <w:tc>
          <w:tcPr>
            <w:tcW w:w="2725" w:type="dxa"/>
          </w:tcPr>
          <w:p w14:paraId="49CDC246" w14:textId="2EE57D2F" w:rsidR="00DA56F1" w:rsidRDefault="00DA56F1" w:rsidP="00DA56F1">
            <w:pPr>
              <w:pStyle w:val="Kiu1"/>
              <w:numPr>
                <w:ilvl w:val="0"/>
                <w:numId w:val="0"/>
              </w:numPr>
            </w:pPr>
          </w:p>
        </w:tc>
      </w:tr>
      <w:tr w:rsidR="00DA56F1" w14:paraId="5983C33A" w14:textId="77777777" w:rsidTr="0053425F">
        <w:tc>
          <w:tcPr>
            <w:tcW w:w="3408" w:type="dxa"/>
          </w:tcPr>
          <w:p w14:paraId="6538034C" w14:textId="6263D7A8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InterbankInterface</w:t>
            </w:r>
          </w:p>
        </w:tc>
        <w:tc>
          <w:tcPr>
            <w:tcW w:w="2694" w:type="dxa"/>
          </w:tcPr>
          <w:p w14:paraId="30E3733F" w14:textId="6727C0C2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Interface gồm 2 phương thức payOrder và refund</w:t>
            </w:r>
          </w:p>
        </w:tc>
        <w:tc>
          <w:tcPr>
            <w:tcW w:w="2725" w:type="dxa"/>
          </w:tcPr>
          <w:p w14:paraId="20C8FC4C" w14:textId="77777777" w:rsidR="00DA56F1" w:rsidRDefault="00DA56F1" w:rsidP="00DA56F1">
            <w:pPr>
              <w:pStyle w:val="Kiu1"/>
              <w:numPr>
                <w:ilvl w:val="0"/>
                <w:numId w:val="0"/>
              </w:numPr>
            </w:pPr>
          </w:p>
        </w:tc>
      </w:tr>
      <w:tr w:rsidR="00DA56F1" w14:paraId="55365B3D" w14:textId="77777777" w:rsidTr="0053425F">
        <w:tc>
          <w:tcPr>
            <w:tcW w:w="3408" w:type="dxa"/>
          </w:tcPr>
          <w:p w14:paraId="2D38E5F8" w14:textId="343C6712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PaymentCard</w:t>
            </w:r>
          </w:p>
        </w:tc>
        <w:tc>
          <w:tcPr>
            <w:tcW w:w="2694" w:type="dxa"/>
          </w:tcPr>
          <w:p w14:paraId="7ADB33CE" w14:textId="24E86899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Abstract class , mỗi khi muốn thêm loại thẻ mới chỉ kế thừa</w:t>
            </w:r>
          </w:p>
        </w:tc>
        <w:tc>
          <w:tcPr>
            <w:tcW w:w="2725" w:type="dxa"/>
          </w:tcPr>
          <w:p w14:paraId="465F6870" w14:textId="77777777" w:rsidR="00DA56F1" w:rsidRDefault="00DA56F1" w:rsidP="00DA56F1">
            <w:pPr>
              <w:pStyle w:val="Kiu1"/>
              <w:numPr>
                <w:ilvl w:val="0"/>
                <w:numId w:val="0"/>
              </w:numPr>
            </w:pPr>
          </w:p>
        </w:tc>
      </w:tr>
    </w:tbl>
    <w:p w14:paraId="0B7302F7" w14:textId="1828A705" w:rsidR="00DA56F1" w:rsidRDefault="00DA56F1" w:rsidP="00DA73A7">
      <w:pPr>
        <w:pStyle w:val="u3"/>
      </w:pPr>
      <w:bookmarkStart w:id="16" w:name="_Toc91334211"/>
      <w:r>
        <w:t>Liskov Subsitution</w:t>
      </w:r>
      <w:bookmarkEnd w:id="16"/>
    </w:p>
    <w:p w14:paraId="6A9C2F26" w14:textId="77777777" w:rsidR="003224E2" w:rsidRPr="003224E2" w:rsidRDefault="003224E2" w:rsidP="003224E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DA56F1" w14:paraId="792E7278" w14:textId="77777777" w:rsidTr="0053425F">
        <w:tc>
          <w:tcPr>
            <w:tcW w:w="3408" w:type="dxa"/>
          </w:tcPr>
          <w:p w14:paraId="7830726F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75A30C13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0B132992" w14:textId="77777777" w:rsidR="00DA56F1" w:rsidRDefault="00DA56F1" w:rsidP="0053425F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DA56F1" w14:paraId="259A8AC8" w14:textId="77777777" w:rsidTr="0053425F">
        <w:tc>
          <w:tcPr>
            <w:tcW w:w="3408" w:type="dxa"/>
          </w:tcPr>
          <w:p w14:paraId="05EA5AC9" w14:textId="3D8C482F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 xml:space="preserve">BaseController, PlaceOrderController, PlaceRushOrderController, HomeController, </w:t>
            </w:r>
          </w:p>
        </w:tc>
        <w:tc>
          <w:tcPr>
            <w:tcW w:w="2694" w:type="dxa"/>
          </w:tcPr>
          <w:p w14:paraId="0AA987CC" w14:textId="3BFF0D72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Kế thừa từ BaseController. Mỗi khi cần thêm controller mới ta viết lớp mới kế thừa. Có thể thay thế BaseController tại mọi nơi sử dụng bằng các lớp con</w:t>
            </w:r>
          </w:p>
        </w:tc>
        <w:tc>
          <w:tcPr>
            <w:tcW w:w="2725" w:type="dxa"/>
          </w:tcPr>
          <w:p w14:paraId="24CB481F" w14:textId="77777777" w:rsidR="00DA56F1" w:rsidRDefault="00DA56F1" w:rsidP="00DA56F1">
            <w:pPr>
              <w:pStyle w:val="Kiu1"/>
              <w:numPr>
                <w:ilvl w:val="0"/>
                <w:numId w:val="0"/>
              </w:numPr>
            </w:pPr>
            <w:r>
              <w:t>Tạo các interface với phương thức để điều khiển, chuyển đổi dữ liệu riêng và tạo các class implement</w:t>
            </w:r>
          </w:p>
        </w:tc>
      </w:tr>
      <w:tr w:rsidR="00DA73A7" w14:paraId="61C98F70" w14:textId="77777777" w:rsidTr="0053425F">
        <w:tc>
          <w:tcPr>
            <w:tcW w:w="3408" w:type="dxa"/>
          </w:tcPr>
          <w:p w14:paraId="0098C959" w14:textId="19119C4A" w:rsidR="00DA73A7" w:rsidRDefault="00DA73A7" w:rsidP="00DA73A7">
            <w:pPr>
              <w:pStyle w:val="Kiu1"/>
              <w:numPr>
                <w:ilvl w:val="0"/>
                <w:numId w:val="0"/>
              </w:numPr>
            </w:pPr>
            <w:r>
              <w:t>Media, Book, CD, DVD</w:t>
            </w:r>
          </w:p>
        </w:tc>
        <w:tc>
          <w:tcPr>
            <w:tcW w:w="2694" w:type="dxa"/>
          </w:tcPr>
          <w:p w14:paraId="0071000D" w14:textId="205615BC" w:rsidR="00DA73A7" w:rsidRDefault="00DA73A7" w:rsidP="00DA73A7">
            <w:pPr>
              <w:pStyle w:val="Kiu1"/>
              <w:numPr>
                <w:ilvl w:val="0"/>
                <w:numId w:val="0"/>
              </w:numPr>
            </w:pPr>
            <w:r>
              <w:t>K</w:t>
            </w:r>
            <w:r>
              <w:t>ế</w:t>
            </w:r>
            <w:r>
              <w:t xml:space="preserve"> thừa từ Media. Có thể thay thế Media tại mọi nơi sử dụng</w:t>
            </w:r>
          </w:p>
        </w:tc>
        <w:tc>
          <w:tcPr>
            <w:tcW w:w="2725" w:type="dxa"/>
          </w:tcPr>
          <w:p w14:paraId="0A1BA65A" w14:textId="2D438FBE" w:rsidR="00DA73A7" w:rsidRDefault="00DA73A7" w:rsidP="00DA73A7">
            <w:pPr>
              <w:pStyle w:val="Kiu1"/>
              <w:numPr>
                <w:ilvl w:val="0"/>
                <w:numId w:val="0"/>
              </w:numPr>
            </w:pPr>
            <w:r>
              <w:t>Đã xoá phương thức getAllMedia khi override các lớp con</w:t>
            </w:r>
          </w:p>
        </w:tc>
      </w:tr>
    </w:tbl>
    <w:p w14:paraId="34CA7A2D" w14:textId="38737738" w:rsidR="00DA73A7" w:rsidRDefault="003224E2" w:rsidP="00DA73A7">
      <w:pPr>
        <w:pStyle w:val="u3"/>
      </w:pPr>
      <w:bookmarkStart w:id="17" w:name="_Toc91334212"/>
      <w:r>
        <w:t xml:space="preserve"> </w:t>
      </w:r>
      <w:r w:rsidR="00DA73A7">
        <w:t>Interface Segregation</w:t>
      </w:r>
      <w:bookmarkEnd w:id="17"/>
    </w:p>
    <w:p w14:paraId="499DC629" w14:textId="77777777" w:rsidR="003224E2" w:rsidRPr="003224E2" w:rsidRDefault="003224E2" w:rsidP="003224E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DA73A7" w14:paraId="35B455C6" w14:textId="77777777" w:rsidTr="0053425F">
        <w:tc>
          <w:tcPr>
            <w:tcW w:w="3408" w:type="dxa"/>
          </w:tcPr>
          <w:p w14:paraId="299937E7" w14:textId="77777777" w:rsidR="00DA73A7" w:rsidRDefault="00DA73A7" w:rsidP="0053425F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76025F46" w14:textId="77777777" w:rsidR="00DA73A7" w:rsidRDefault="00DA73A7" w:rsidP="0053425F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540DEFC6" w14:textId="77777777" w:rsidR="00DA73A7" w:rsidRDefault="00DA73A7" w:rsidP="0053425F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3224E2" w14:paraId="724663C4" w14:textId="77777777" w:rsidTr="0053425F">
        <w:tc>
          <w:tcPr>
            <w:tcW w:w="3408" w:type="dxa"/>
          </w:tcPr>
          <w:p w14:paraId="624B5469" w14:textId="39DE6B9F" w:rsidR="003224E2" w:rsidRDefault="003224E2" w:rsidP="003224E2">
            <w:pPr>
              <w:pStyle w:val="Kiu1"/>
              <w:numPr>
                <w:ilvl w:val="0"/>
                <w:numId w:val="0"/>
              </w:numPr>
            </w:pPr>
            <w:r>
              <w:t xml:space="preserve">InterbankInterface </w:t>
            </w:r>
          </w:p>
        </w:tc>
        <w:tc>
          <w:tcPr>
            <w:tcW w:w="2694" w:type="dxa"/>
          </w:tcPr>
          <w:p w14:paraId="7EF224EB" w14:textId="3DF18749" w:rsidR="003224E2" w:rsidRDefault="003224E2" w:rsidP="003224E2">
            <w:pPr>
              <w:pStyle w:val="Kiu1"/>
              <w:numPr>
                <w:ilvl w:val="0"/>
                <w:numId w:val="0"/>
              </w:numPr>
            </w:pPr>
            <w:r>
              <w:t>Gồm hai phương thức payOrder và refun</w:t>
            </w:r>
            <w:r w:rsidR="002F1A29">
              <w:t>d</w:t>
            </w:r>
          </w:p>
        </w:tc>
        <w:tc>
          <w:tcPr>
            <w:tcW w:w="2725" w:type="dxa"/>
          </w:tcPr>
          <w:p w14:paraId="2A7F5757" w14:textId="0A58DAA1" w:rsidR="003224E2" w:rsidRDefault="003224E2" w:rsidP="003224E2">
            <w:pPr>
              <w:pStyle w:val="Kiu1"/>
              <w:numPr>
                <w:ilvl w:val="0"/>
                <w:numId w:val="0"/>
              </w:numPr>
            </w:pPr>
          </w:p>
        </w:tc>
      </w:tr>
    </w:tbl>
    <w:p w14:paraId="566F8084" w14:textId="1C9B267C" w:rsidR="002F1A29" w:rsidRDefault="002F1A29" w:rsidP="002F1A29">
      <w:pPr>
        <w:pStyle w:val="u3"/>
      </w:pPr>
      <w:bookmarkStart w:id="18" w:name="_Toc91334213"/>
      <w:bookmarkStart w:id="19" w:name="_Hlk91581052"/>
      <w:r>
        <w:t>Dependency Inversion</w:t>
      </w:r>
      <w:bookmarkEnd w:id="1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08"/>
        <w:gridCol w:w="2694"/>
        <w:gridCol w:w="2725"/>
      </w:tblGrid>
      <w:tr w:rsidR="002F1A29" w14:paraId="543E2996" w14:textId="77777777" w:rsidTr="0053425F">
        <w:tc>
          <w:tcPr>
            <w:tcW w:w="3408" w:type="dxa"/>
          </w:tcPr>
          <w:bookmarkEnd w:id="19"/>
          <w:p w14:paraId="29BD20F0" w14:textId="77777777" w:rsidR="002F1A29" w:rsidRDefault="002F1A29" w:rsidP="0053425F">
            <w:pPr>
              <w:pStyle w:val="Kiu1"/>
              <w:numPr>
                <w:ilvl w:val="0"/>
                <w:numId w:val="0"/>
              </w:numPr>
            </w:pPr>
            <w:r>
              <w:t>Related Modules</w:t>
            </w:r>
          </w:p>
        </w:tc>
        <w:tc>
          <w:tcPr>
            <w:tcW w:w="2694" w:type="dxa"/>
          </w:tcPr>
          <w:p w14:paraId="57A56C15" w14:textId="77777777" w:rsidR="002F1A29" w:rsidRDefault="002F1A29" w:rsidP="0053425F">
            <w:pPr>
              <w:pStyle w:val="Kiu1"/>
              <w:numPr>
                <w:ilvl w:val="0"/>
                <w:numId w:val="0"/>
              </w:numPr>
            </w:pPr>
            <w:r>
              <w:t>Description</w:t>
            </w:r>
          </w:p>
        </w:tc>
        <w:tc>
          <w:tcPr>
            <w:tcW w:w="2725" w:type="dxa"/>
          </w:tcPr>
          <w:p w14:paraId="003033C1" w14:textId="77777777" w:rsidR="002F1A29" w:rsidRDefault="002F1A29" w:rsidP="0053425F">
            <w:pPr>
              <w:pStyle w:val="Kiu1"/>
              <w:numPr>
                <w:ilvl w:val="0"/>
                <w:numId w:val="0"/>
              </w:numPr>
            </w:pPr>
            <w:r>
              <w:t>Improvement</w:t>
            </w:r>
          </w:p>
        </w:tc>
      </w:tr>
      <w:tr w:rsidR="002F1A29" w14:paraId="6CEC829C" w14:textId="77777777" w:rsidTr="0053425F">
        <w:tc>
          <w:tcPr>
            <w:tcW w:w="3408" w:type="dxa"/>
          </w:tcPr>
          <w:p w14:paraId="6FCE3B5A" w14:textId="462D4D7E" w:rsidR="002F1A29" w:rsidRDefault="002F1A29" w:rsidP="002F1A29">
            <w:pPr>
              <w:pStyle w:val="Kiu1"/>
              <w:numPr>
                <w:ilvl w:val="0"/>
                <w:numId w:val="0"/>
              </w:numPr>
            </w:pPr>
            <w:r>
              <w:t xml:space="preserve">PaymentTransaction, PaymentCard, CreditCard </w:t>
            </w:r>
          </w:p>
        </w:tc>
        <w:tc>
          <w:tcPr>
            <w:tcW w:w="2694" w:type="dxa"/>
          </w:tcPr>
          <w:p w14:paraId="55C7EE72" w14:textId="426F2BD6" w:rsidR="002F1A29" w:rsidRDefault="002F1A29" w:rsidP="002F1A29">
            <w:pPr>
              <w:pStyle w:val="Kiu1"/>
              <w:numPr>
                <w:ilvl w:val="0"/>
                <w:numId w:val="0"/>
              </w:numPr>
            </w:pPr>
            <w:r>
              <w:t>PaymentTransaction đang phụ thuộc vào CreditCard</w:t>
            </w:r>
          </w:p>
        </w:tc>
        <w:tc>
          <w:tcPr>
            <w:tcW w:w="2725" w:type="dxa"/>
          </w:tcPr>
          <w:p w14:paraId="721363E7" w14:textId="25DB29AD" w:rsidR="002F1A29" w:rsidRDefault="002F1A29" w:rsidP="002F1A29">
            <w:pPr>
              <w:pStyle w:val="Kiu1"/>
              <w:numPr>
                <w:ilvl w:val="0"/>
                <w:numId w:val="0"/>
              </w:numPr>
            </w:pPr>
            <w:r>
              <w:t>Tạo ra abstract class là PaymentCard</w:t>
            </w:r>
          </w:p>
        </w:tc>
      </w:tr>
    </w:tbl>
    <w:p w14:paraId="4DFC6AEA" w14:textId="7AF0DBD8" w:rsidR="005D583F" w:rsidRPr="00A13469" w:rsidRDefault="005D583F" w:rsidP="00604A8F">
      <w:pPr>
        <w:pStyle w:val="Kiu1"/>
        <w:numPr>
          <w:ilvl w:val="0"/>
          <w:numId w:val="0"/>
        </w:numPr>
      </w:pPr>
    </w:p>
    <w:sectPr w:rsidR="005D583F" w:rsidRPr="00A13469" w:rsidSect="00EB232E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31F"/>
    <w:multiLevelType w:val="hybridMultilevel"/>
    <w:tmpl w:val="9CC4765C"/>
    <w:lvl w:ilvl="0" w:tplc="9DDEFB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EA27E0A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6CB222E"/>
    <w:multiLevelType w:val="hybridMultilevel"/>
    <w:tmpl w:val="0554BD0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1049D"/>
    <w:multiLevelType w:val="hybridMultilevel"/>
    <w:tmpl w:val="30A0F254"/>
    <w:lvl w:ilvl="0" w:tplc="72442C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B79E9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8CF273F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97A2A86"/>
    <w:multiLevelType w:val="multilevel"/>
    <w:tmpl w:val="3190D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3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7" w15:restartNumberingAfterBreak="0">
    <w:nsid w:val="39E1236E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A82953"/>
    <w:multiLevelType w:val="multilevel"/>
    <w:tmpl w:val="215E71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9" w15:restartNumberingAfterBreak="0">
    <w:nsid w:val="40E67F3F"/>
    <w:multiLevelType w:val="multilevel"/>
    <w:tmpl w:val="215E71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0" w15:restartNumberingAfterBreak="0">
    <w:nsid w:val="437A7111"/>
    <w:multiLevelType w:val="multilevel"/>
    <w:tmpl w:val="2500C4E2"/>
    <w:lvl w:ilvl="0">
      <w:start w:val="1"/>
      <w:numFmt w:val="decimal"/>
      <w:lvlText w:val="%1."/>
      <w:lvlJc w:val="left"/>
      <w:pPr>
        <w:ind w:left="552" w:hanging="552"/>
      </w:pPr>
      <w:rPr>
        <w:b/>
        <w:color w:val="00000A"/>
        <w:sz w:val="36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b/>
        <w:color w:val="00000A"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A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A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A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A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A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A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A"/>
        <w:sz w:val="36"/>
      </w:rPr>
    </w:lvl>
  </w:abstractNum>
  <w:abstractNum w:abstractNumId="11" w15:restartNumberingAfterBreak="0">
    <w:nsid w:val="48A526AF"/>
    <w:multiLevelType w:val="hybridMultilevel"/>
    <w:tmpl w:val="7492A04E"/>
    <w:lvl w:ilvl="0" w:tplc="486EFDBA">
      <w:start w:val="1"/>
      <w:numFmt w:val="decimal"/>
      <w:pStyle w:val="Kiu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208B6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CE76F13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EC8208F"/>
    <w:multiLevelType w:val="hybridMultilevel"/>
    <w:tmpl w:val="EC0E890A"/>
    <w:lvl w:ilvl="0" w:tplc="8586EE7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53E67401"/>
    <w:multiLevelType w:val="hybridMultilevel"/>
    <w:tmpl w:val="0554BD04"/>
    <w:lvl w:ilvl="0" w:tplc="5658E3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50258"/>
    <w:multiLevelType w:val="multilevel"/>
    <w:tmpl w:val="8F6234E4"/>
    <w:lvl w:ilvl="0">
      <w:start w:val="1"/>
      <w:numFmt w:val="decimal"/>
      <w:pStyle w:val="u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443F00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BD4E6E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9826349"/>
    <w:multiLevelType w:val="hybridMultilevel"/>
    <w:tmpl w:val="A844C642"/>
    <w:lvl w:ilvl="0" w:tplc="4FE8F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427AD"/>
    <w:multiLevelType w:val="multilevel"/>
    <w:tmpl w:val="2E560E0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u3"/>
      <w:isLgl/>
      <w:lvlText w:val="%1.%2"/>
      <w:lvlJc w:val="left"/>
      <w:pPr>
        <w:ind w:left="1560" w:hanging="48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707F7D00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235190E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47C7CFE"/>
    <w:multiLevelType w:val="hybridMultilevel"/>
    <w:tmpl w:val="B53EC174"/>
    <w:lvl w:ilvl="0" w:tplc="0E6EF5E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" w15:restartNumberingAfterBreak="0">
    <w:nsid w:val="76875D7C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8437738"/>
    <w:multiLevelType w:val="multilevel"/>
    <w:tmpl w:val="C3A08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9045BA6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AB37A57"/>
    <w:multiLevelType w:val="multilevel"/>
    <w:tmpl w:val="79F29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8" w15:restartNumberingAfterBreak="0">
    <w:nsid w:val="7D0F6C52"/>
    <w:multiLevelType w:val="multilevel"/>
    <w:tmpl w:val="6DEEBFDC"/>
    <w:lvl w:ilvl="0">
      <w:start w:val="1"/>
      <w:numFmt w:val="decimal"/>
      <w:pStyle w:val="u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u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9" w15:restartNumberingAfterBreak="0">
    <w:nsid w:val="7FDD2719"/>
    <w:multiLevelType w:val="multilevel"/>
    <w:tmpl w:val="F3583C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8"/>
  </w:num>
  <w:num w:numId="2">
    <w:abstractNumId w:val="10"/>
  </w:num>
  <w:num w:numId="3">
    <w:abstractNumId w:val="3"/>
  </w:num>
  <w:num w:numId="4">
    <w:abstractNumId w:val="19"/>
  </w:num>
  <w:num w:numId="5">
    <w:abstractNumId w:val="16"/>
  </w:num>
  <w:num w:numId="6">
    <w:abstractNumId w:val="20"/>
  </w:num>
  <w:num w:numId="7">
    <w:abstractNumId w:val="21"/>
  </w:num>
  <w:num w:numId="8">
    <w:abstractNumId w:val="11"/>
  </w:num>
  <w:num w:numId="9">
    <w:abstractNumId w:val="15"/>
  </w:num>
  <w:num w:numId="10">
    <w:abstractNumId w:val="13"/>
  </w:num>
  <w:num w:numId="11">
    <w:abstractNumId w:val="23"/>
  </w:num>
  <w:num w:numId="12">
    <w:abstractNumId w:val="7"/>
  </w:num>
  <w:num w:numId="13">
    <w:abstractNumId w:val="14"/>
  </w:num>
  <w:num w:numId="14">
    <w:abstractNumId w:val="0"/>
  </w:num>
  <w:num w:numId="15">
    <w:abstractNumId w:val="4"/>
  </w:num>
  <w:num w:numId="16">
    <w:abstractNumId w:val="12"/>
  </w:num>
  <w:num w:numId="17">
    <w:abstractNumId w:val="5"/>
  </w:num>
  <w:num w:numId="18">
    <w:abstractNumId w:val="24"/>
  </w:num>
  <w:num w:numId="19">
    <w:abstractNumId w:val="29"/>
  </w:num>
  <w:num w:numId="20">
    <w:abstractNumId w:val="2"/>
  </w:num>
  <w:num w:numId="21">
    <w:abstractNumId w:val="25"/>
  </w:num>
  <w:num w:numId="22">
    <w:abstractNumId w:val="27"/>
  </w:num>
  <w:num w:numId="23">
    <w:abstractNumId w:val="6"/>
  </w:num>
  <w:num w:numId="24">
    <w:abstractNumId w:val="9"/>
  </w:num>
  <w:num w:numId="25">
    <w:abstractNumId w:val="22"/>
  </w:num>
  <w:num w:numId="26">
    <w:abstractNumId w:val="8"/>
  </w:num>
  <w:num w:numId="27">
    <w:abstractNumId w:val="17"/>
  </w:num>
  <w:num w:numId="28">
    <w:abstractNumId w:val="18"/>
  </w:num>
  <w:num w:numId="29">
    <w:abstractNumId w:val="2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7F"/>
    <w:rsid w:val="00007C4D"/>
    <w:rsid w:val="00085BF6"/>
    <w:rsid w:val="0028106C"/>
    <w:rsid w:val="002F1A29"/>
    <w:rsid w:val="003167FB"/>
    <w:rsid w:val="00316C35"/>
    <w:rsid w:val="003224E2"/>
    <w:rsid w:val="0037287F"/>
    <w:rsid w:val="00434381"/>
    <w:rsid w:val="004D46C2"/>
    <w:rsid w:val="005771ED"/>
    <w:rsid w:val="00582D72"/>
    <w:rsid w:val="005B31FD"/>
    <w:rsid w:val="005D583F"/>
    <w:rsid w:val="00604A8F"/>
    <w:rsid w:val="00677BEA"/>
    <w:rsid w:val="00951755"/>
    <w:rsid w:val="00977F45"/>
    <w:rsid w:val="009E6D1B"/>
    <w:rsid w:val="00A13469"/>
    <w:rsid w:val="00A5709C"/>
    <w:rsid w:val="00AE0C89"/>
    <w:rsid w:val="00B71026"/>
    <w:rsid w:val="00B9126C"/>
    <w:rsid w:val="00BB267D"/>
    <w:rsid w:val="00C949ED"/>
    <w:rsid w:val="00DA56F1"/>
    <w:rsid w:val="00DA73A7"/>
    <w:rsid w:val="00EB232E"/>
    <w:rsid w:val="00F96584"/>
    <w:rsid w:val="00FA0E33"/>
    <w:rsid w:val="00FD70AD"/>
    <w:rsid w:val="00FE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3B94"/>
  <w15:chartTrackingRefBased/>
  <w15:docId w15:val="{B438AD59-DE46-4509-ADEF-2727B5C1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A73A7"/>
    <w:pPr>
      <w:keepNext/>
      <w:keepLines/>
      <w:numPr>
        <w:ilvl w:val="1"/>
        <w:numId w:val="23"/>
      </w:numPr>
      <w:spacing w:before="40" w:after="0"/>
      <w:ind w:left="284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qFormat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DA73A7"/>
    <w:rPr>
      <w:rFonts w:eastAsiaTheme="majorEastAsia" w:cstheme="majorBidi"/>
      <w:b/>
      <w:color w:val="000000" w:themeColor="text1"/>
      <w:szCs w:val="24"/>
    </w:rPr>
  </w:style>
  <w:style w:type="paragraph" w:customStyle="1" w:styleId="Tiu2">
    <w:name w:val="Tiêu đề 2"/>
    <w:basedOn w:val="oancuaDanhsach"/>
    <w:link w:val="Tiu2Char"/>
    <w:autoRedefine/>
    <w:qFormat/>
    <w:rsid w:val="003167FB"/>
    <w:pPr>
      <w:spacing w:line="360" w:lineRule="auto"/>
      <w:ind w:left="552" w:hanging="552"/>
    </w:pPr>
    <w:rPr>
      <w:rFonts w:eastAsia="Times New Roman"/>
      <w:b/>
      <w:sz w:val="32"/>
      <w:szCs w:val="32"/>
      <w:lang w:val="vi"/>
    </w:rPr>
  </w:style>
  <w:style w:type="character" w:customStyle="1" w:styleId="Tiu2Char">
    <w:name w:val="Tiêu đề 2 Char"/>
    <w:basedOn w:val="Phngmcinhcuaoanvn"/>
    <w:link w:val="Tiu2"/>
    <w:rsid w:val="003167FB"/>
    <w:rPr>
      <w:rFonts w:eastAsia="Times New Roman"/>
      <w:b/>
      <w:sz w:val="32"/>
      <w:szCs w:val="32"/>
      <w:lang w:val="vi"/>
    </w:rPr>
  </w:style>
  <w:style w:type="paragraph" w:styleId="oancuaDanhsach">
    <w:name w:val="List Paragraph"/>
    <w:basedOn w:val="Binhthng"/>
    <w:link w:val="oancuaDanhsachChar"/>
    <w:uiPriority w:val="34"/>
    <w:qFormat/>
    <w:rsid w:val="003167FB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5D5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D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iu1">
    <w:name w:val="Kiểu1"/>
    <w:basedOn w:val="oancuaDanhsach"/>
    <w:next w:val="u2"/>
    <w:link w:val="Kiu1Char"/>
    <w:qFormat/>
    <w:rsid w:val="00A13469"/>
    <w:pPr>
      <w:numPr>
        <w:numId w:val="8"/>
      </w:numPr>
      <w:jc w:val="left"/>
    </w:pPr>
  </w:style>
  <w:style w:type="table" w:styleId="LiBang">
    <w:name w:val="Table Grid"/>
    <w:basedOn w:val="BangThngthng"/>
    <w:uiPriority w:val="39"/>
    <w:rsid w:val="00F96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A13469"/>
  </w:style>
  <w:style w:type="character" w:customStyle="1" w:styleId="Kiu1Char">
    <w:name w:val="Kiểu1 Char"/>
    <w:basedOn w:val="oancuaDanhsachChar"/>
    <w:link w:val="Kiu1"/>
    <w:rsid w:val="00A1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2</cp:revision>
  <dcterms:created xsi:type="dcterms:W3CDTF">2021-12-28T03:29:00Z</dcterms:created>
  <dcterms:modified xsi:type="dcterms:W3CDTF">2021-12-28T03:52:00Z</dcterms:modified>
</cp:coreProperties>
</file>