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3C" w:rsidRPr="00673D94" w:rsidRDefault="00673D94" w:rsidP="00673D94">
      <w:pPr>
        <w:jc w:val="center"/>
        <w:rPr>
          <w:rFonts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BÁO CÁO</w:t>
      </w:r>
    </w:p>
    <w:p w:rsidR="00673D94" w:rsidRDefault="00673D94" w:rsidP="00673D94">
      <w:pPr>
        <w:jc w:val="center"/>
        <w:rPr>
          <w:rFonts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XỬ LÝ ẢNH</w:t>
      </w:r>
    </w:p>
    <w:p w:rsidR="00673D94" w:rsidRDefault="00673D94" w:rsidP="00673D94">
      <w:pPr>
        <w:jc w:val="center"/>
        <w:rPr>
          <w:rFonts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3D94" w:rsidRDefault="00673D94" w:rsidP="00673D94">
      <w:pPr>
        <w:jc w:val="center"/>
        <w:rPr>
          <w:rFonts w:cs="Times New Roman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74908" w:rsidRDefault="00673D94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="00974908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74908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="00974908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74908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73D94" w:rsidRDefault="00673D94" w:rsidP="00974908">
      <w:pPr>
        <w:ind w:left="720" w:firstLine="720"/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Tuấn</w:t>
      </w:r>
      <w:proofErr w:type="spellEnd"/>
    </w:p>
    <w:p w:rsidR="00974908" w:rsidRDefault="00974908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Nguyễn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Huỳnh</w:t>
      </w:r>
      <w:proofErr w:type="spellEnd"/>
    </w:p>
    <w:p w:rsidR="00974908" w:rsidRDefault="00974908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AC0" w:rsidRDefault="00974908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="00D80AC0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80AC0" w:rsidRDefault="00D80AC0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PGS.TS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Nguyễn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Giang</w:t>
      </w:r>
      <w:proofErr w:type="spellEnd"/>
    </w:p>
    <w:p w:rsidR="00D80AC0" w:rsidRDefault="00D80AC0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900EB" w:rsidRDefault="003900EB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Tài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Processing, 2nd Edition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900EB" w:rsidRDefault="003900EB">
      <w:pPr>
        <w:rPr>
          <w:rFonts w:cs="Times New Roman"/>
          <w:i/>
          <w:color w:val="2E74B5" w:themeColor="accent1" w:themeShade="BF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  <w:hyperlink r:id="rId5" w:history="1">
        <w:r w:rsidR="000A6BED" w:rsidRPr="003037A5">
          <w:rPr>
            <w:rStyle w:val="Hyperlink"/>
            <w:rFonts w:cs="Times New Roman"/>
            <w:i/>
            <w:color w:val="034990" w:themeColor="hyperlink" w:themeShade="BF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http://it-ebooks.info/book/2703/</w:t>
        </w:r>
      </w:hyperlink>
    </w:p>
    <w:p w:rsidR="000A6BED" w:rsidRPr="000A6BED" w:rsidRDefault="000A6BED">
      <w:pPr>
        <w:rPr>
          <w:rFonts w:cs="Times New Roman"/>
          <w:i/>
          <w:color w:val="2E74B5" w:themeColor="accent1" w:themeShade="BF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2E74B5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Times New Roman"/>
          <w:color w:val="2E74B5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Times New Roman"/>
          <w:color w:val="2E74B5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Pr="000A6BED">
        <w:rPr>
          <w:rFonts w:cs="Times New Roman"/>
          <w:i/>
          <w:color w:val="2E74B5" w:themeColor="accent1" w:themeShade="BF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http://www.amazon.com/Fundamentals-Digital-Image-Processing-Anil/dp/0133361659</w:t>
      </w:r>
    </w:p>
    <w:p w:rsidR="003900EB" w:rsidRDefault="003900EB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900EB" w:rsidRDefault="00CC361E" w:rsidP="00CC361E">
      <w:pPr>
        <w:pStyle w:val="Heading1"/>
      </w:pPr>
      <w:r>
        <w:tab/>
        <w:t xml:space="preserve"> I-</w:t>
      </w:r>
      <w:r w:rsidR="003900EB">
        <w:t xml:space="preserve"> </w:t>
      </w:r>
      <w:proofErr w:type="spellStart"/>
      <w:r w:rsidR="003900EB">
        <w:t>Giới</w:t>
      </w:r>
      <w:proofErr w:type="spellEnd"/>
      <w:r w:rsidR="003900EB">
        <w:t xml:space="preserve"> </w:t>
      </w:r>
      <w:proofErr w:type="spellStart"/>
      <w:r w:rsidR="003900EB">
        <w:t>thiệu</w:t>
      </w:r>
      <w:proofErr w:type="spellEnd"/>
      <w:r w:rsidR="003900EB">
        <w:t xml:space="preserve"> </w:t>
      </w:r>
    </w:p>
    <w:p w:rsidR="003900EB" w:rsidRDefault="003900EB" w:rsidP="003900EB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proofErr w:type="gram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3900EB" w:rsidRDefault="003900EB" w:rsidP="003900EB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249FF" w:rsidRDefault="003900EB" w:rsidP="003900E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</w:t>
      </w:r>
      <w:r w:rsidR="009249FF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proofErr w:type="spellEnd"/>
      <w:r w:rsidR="009249FF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(image)</w:t>
      </w:r>
    </w:p>
    <w:p w:rsidR="009249FF" w:rsidRDefault="009249FF" w:rsidP="003900E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</w:t>
      </w:r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digital image)</w:t>
      </w:r>
    </w:p>
    <w:p w:rsidR="009249FF" w:rsidRDefault="009249FF" w:rsidP="003900E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</w:t>
      </w:r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iểm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picture element )</w:t>
      </w:r>
    </w:p>
    <w:p w:rsidR="009249FF" w:rsidRDefault="009249FF" w:rsidP="008F2CA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</w:t>
      </w:r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ộ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resolution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9249FF" w:rsidRDefault="009249FF" w:rsidP="008F2CA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hất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00E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quality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249FF" w:rsidRDefault="009249FF" w:rsidP="003900E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gray-level image )</w:t>
      </w:r>
    </w:p>
    <w:p w:rsidR="008F2CAB" w:rsidRDefault="008F2CAB" w:rsidP="008F2CA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image </w:t>
      </w:r>
      <w:r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contrast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900EB" w:rsidRDefault="009249FF" w:rsidP="008F2CA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(relationship between the </w:t>
      </w:r>
      <w:proofErr w:type="spellStart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piture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 )</w:t>
      </w:r>
    </w:p>
    <w:p w:rsidR="009249FF" w:rsidRDefault="009249FF" w:rsidP="008F2CA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Dải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spectral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band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249FF" w:rsidRDefault="009249FF" w:rsidP="008F2CAB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tuyến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operators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123B3" w:rsidRDefault="000A6BED" w:rsidP="008123B3">
      <w:pPr>
        <w:pStyle w:val="Heading1"/>
      </w:pPr>
      <w:r>
        <w:t xml:space="preserve">           II</w:t>
      </w:r>
      <w:proofErr w:type="gramStart"/>
      <w:r>
        <w:t>-  L</w:t>
      </w:r>
      <w:proofErr w:type="spellStart"/>
      <w:r>
        <w:t>ấy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</w:t>
      </w:r>
      <w:proofErr w:type="spellStart"/>
      <w:r>
        <w:t>óa</w:t>
      </w:r>
      <w:proofErr w:type="spellEnd"/>
      <w:r>
        <w:t xml:space="preserve"> </w:t>
      </w:r>
    </w:p>
    <w:p w:rsidR="008123B3" w:rsidRDefault="008123B3" w:rsidP="008123B3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</w:p>
    <w:p w:rsidR="008123B3" w:rsidRDefault="008123B3" w:rsidP="008123B3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</w:p>
    <w:p w:rsidR="008123B3" w:rsidRDefault="008123B3" w:rsidP="008123B3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Khoảng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</w:p>
    <w:p w:rsidR="008123B3" w:rsidRDefault="008123B3" w:rsidP="008123B3">
      <w:pPr>
        <w:pStyle w:val="ListParagraph"/>
        <w:numPr>
          <w:ilvl w:val="2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</w:p>
    <w:p w:rsidR="008123B3" w:rsidRDefault="008123B3" w:rsidP="008123B3">
      <w:pPr>
        <w:pStyle w:val="ListParagraph"/>
        <w:numPr>
          <w:ilvl w:val="2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</w:p>
    <w:p w:rsidR="008123B3" w:rsidRPr="008123B3" w:rsidRDefault="008123B3" w:rsidP="008123B3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shannon</w:t>
      </w:r>
      <w:proofErr w:type="spellEnd"/>
    </w:p>
    <w:p w:rsidR="008123B3" w:rsidRPr="008123B3" w:rsidRDefault="008123B3" w:rsidP="008123B3">
      <w:pPr>
        <w:pStyle w:val="ListParagraph"/>
        <w:ind w:left="3240"/>
        <w:rPr>
          <w:sz w:val="32"/>
          <w:szCs w:val="32"/>
        </w:rPr>
      </w:pPr>
    </w:p>
    <w:p w:rsidR="008123B3" w:rsidRDefault="008123B3" w:rsidP="008123B3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</w:p>
    <w:p w:rsidR="008123B3" w:rsidRDefault="008123B3" w:rsidP="008123B3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</w:p>
    <w:p w:rsidR="008123B3" w:rsidRDefault="008123B3" w:rsidP="008123B3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</w:p>
    <w:p w:rsidR="003275BB" w:rsidRDefault="003275BB" w:rsidP="008123B3">
      <w:pPr>
        <w:pStyle w:val="ListParagraph"/>
        <w:numPr>
          <w:ilvl w:val="1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</w:p>
    <w:p w:rsidR="003275BB" w:rsidRDefault="003275BB" w:rsidP="003275BB">
      <w:pPr>
        <w:pStyle w:val="ListParagraph"/>
        <w:numPr>
          <w:ilvl w:val="2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phản</w:t>
      </w:r>
      <w:proofErr w:type="spellEnd"/>
    </w:p>
    <w:p w:rsidR="003275BB" w:rsidRPr="008123B3" w:rsidRDefault="003275BB" w:rsidP="003275BB">
      <w:pPr>
        <w:pStyle w:val="ListParagraph"/>
        <w:numPr>
          <w:ilvl w:val="2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Màu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sắc</w:t>
      </w:r>
      <w:proofErr w:type="spellEnd"/>
      <w:r w:rsidR="00F863DE">
        <w:rPr>
          <w:sz w:val="32"/>
          <w:szCs w:val="32"/>
        </w:rPr>
        <w:tab/>
      </w:r>
    </w:p>
    <w:p w:rsidR="009249FF" w:rsidRDefault="00CC361E" w:rsidP="008123B3">
      <w:pPr>
        <w:pStyle w:val="Heading1"/>
        <w:ind w:firstLine="720"/>
      </w:pPr>
      <w:r>
        <w:t xml:space="preserve"> II</w:t>
      </w:r>
      <w:r w:rsidR="000A6BED">
        <w:t>I</w:t>
      </w:r>
      <w:r>
        <w:t>-</w:t>
      </w:r>
      <w:r w:rsidR="009249FF">
        <w:t xml:space="preserve"> </w:t>
      </w:r>
      <w:proofErr w:type="spellStart"/>
      <w:r w:rsidR="009249FF">
        <w:t>Biến</w:t>
      </w:r>
      <w:proofErr w:type="spellEnd"/>
      <w:r w:rsidR="009249FF">
        <w:t xml:space="preserve"> </w:t>
      </w:r>
      <w:proofErr w:type="spellStart"/>
      <w:r w:rsidR="009249FF">
        <w:t>đổi</w:t>
      </w:r>
      <w:proofErr w:type="spellEnd"/>
      <w:r w:rsidR="009249FF">
        <w:t xml:space="preserve"> </w:t>
      </w:r>
      <w:proofErr w:type="spellStart"/>
      <w:r w:rsidR="009249FF">
        <w:t>ảnh</w:t>
      </w:r>
      <w:proofErr w:type="spellEnd"/>
    </w:p>
    <w:p w:rsidR="00E13803" w:rsidRDefault="00E13803" w:rsidP="008F2CAB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="008F2CAB" w:rsidRP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elementary image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13803" w:rsidRDefault="00E13803" w:rsidP="00E13803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</w:t>
      </w:r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Maxtrix</w:t>
      </w:r>
      <w:proofErr w:type="spellEnd"/>
      <w:r w:rsidR="008F2C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unitary)</w:t>
      </w:r>
      <w:r w:rsidR="00CC361E">
        <w:rPr>
          <w:rFonts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F2CAB" w:rsidRPr="00CC361E" w:rsidRDefault="008F2CAB" w:rsidP="00CC361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Nghịch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đảo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</w:t>
      </w:r>
      <w:proofErr w:type="spellStart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trận</w:t>
      </w:r>
      <w:proofErr w:type="spellEnd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r w:rsidR="00CC361E"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61E"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inverse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61E"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61E"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61E"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unitary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361E"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</w:t>
      </w:r>
      <w:r w:rsid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C361E">
        <w:rPr>
          <w:rFonts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C361E" w:rsidRDefault="00CC361E" w:rsidP="00CC361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trận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đường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chéo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matrix </w:t>
      </w:r>
      <w:proofErr w:type="spellStart"/>
      <w:r w:rsidRPr="00CC361E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diagonalisation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F229FD" w:rsidRPr="00E13803" w:rsidRDefault="00F229FD" w:rsidP="00F229F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Haar</w:t>
      </w:r>
      <w:proofErr w:type="spellEnd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Walsh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Karhumen</w:t>
      </w:r>
      <w:proofErr w:type="spellEnd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Loeve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Kronecker</w:t>
      </w:r>
      <w:proofErr w:type="spellEnd"/>
    </w:p>
    <w:p w:rsidR="00F229FD" w:rsidRDefault="00F229FD" w:rsidP="00F229FD">
      <w:pPr>
        <w:pStyle w:val="ListParagraph"/>
        <w:ind w:left="2160"/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Hadamard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229FD" w:rsidRDefault="00F229FD" w:rsidP="00F229F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Discrete Fourier transform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DFT)</w:t>
      </w:r>
    </w:p>
    <w:p w:rsidR="00F229FD" w:rsidRDefault="00F229FD" w:rsidP="00F229F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even symmetric discrete cosine transform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EDCT )</w:t>
      </w:r>
    </w:p>
    <w:p w:rsidR="00F229FD" w:rsidRDefault="00F229FD" w:rsidP="00F229F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odd symmetric discrete cosine transform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(ODCT)</w:t>
      </w:r>
    </w:p>
    <w:p w:rsidR="00F229FD" w:rsidRDefault="00F229FD" w:rsidP="00F229F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even antisymmetric discrete sine transform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EDST ) </w:t>
      </w:r>
    </w:p>
    <w:p w:rsidR="00F229FD" w:rsidRDefault="00F229FD" w:rsidP="00F229F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29FD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odd antisymmetric discrete sine transform</w:t>
      </w: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ODST )</w:t>
      </w:r>
    </w:p>
    <w:p w:rsidR="00F229FD" w:rsidRPr="00F229FD" w:rsidRDefault="000A6BED" w:rsidP="00F229FD">
      <w:pPr>
        <w:pStyle w:val="Heading1"/>
        <w:ind w:firstLine="720"/>
      </w:pPr>
      <w:r>
        <w:t>IV.</w:t>
      </w:r>
      <w:r w:rsidR="00F229FD">
        <w:t xml:space="preserve"> </w:t>
      </w:r>
      <w:proofErr w:type="spellStart"/>
      <w:r w:rsidR="00F229FD">
        <w:t>Xử</w:t>
      </w:r>
      <w:proofErr w:type="spellEnd"/>
      <w:r w:rsidR="00F229FD">
        <w:t xml:space="preserve"> </w:t>
      </w:r>
      <w:proofErr w:type="spellStart"/>
      <w:r w:rsidR="00F229FD">
        <w:t>lý</w:t>
      </w:r>
      <w:proofErr w:type="spellEnd"/>
      <w:r w:rsidR="00F229FD">
        <w:t xml:space="preserve"> </w:t>
      </w:r>
      <w:proofErr w:type="spellStart"/>
      <w:r w:rsidR="00F229FD">
        <w:t>nâng</w:t>
      </w:r>
      <w:proofErr w:type="spellEnd"/>
      <w:r w:rsidR="00F229FD">
        <w:t xml:space="preserve"> </w:t>
      </w:r>
      <w:proofErr w:type="spellStart"/>
      <w:r w:rsidR="00F229FD">
        <w:t>cao</w:t>
      </w:r>
      <w:proofErr w:type="spellEnd"/>
      <w:r w:rsidR="00F229FD">
        <w:t xml:space="preserve"> </w:t>
      </w:r>
      <w:proofErr w:type="spellStart"/>
      <w:r w:rsidR="00F229FD">
        <w:t>chất</w:t>
      </w:r>
      <w:proofErr w:type="spellEnd"/>
      <w:r w:rsidR="00F229FD">
        <w:t xml:space="preserve"> </w:t>
      </w:r>
      <w:proofErr w:type="spellStart"/>
      <w:r w:rsidR="00F229FD">
        <w:t>lượng</w:t>
      </w:r>
      <w:proofErr w:type="spellEnd"/>
      <w:r w:rsidR="00F229FD">
        <w:t xml:space="preserve"> </w:t>
      </w:r>
      <w:proofErr w:type="spellStart"/>
      <w:r w:rsidR="00F229FD">
        <w:t>ảnh</w:t>
      </w:r>
      <w:proofErr w:type="spellEnd"/>
      <w:r w:rsidR="00F229FD">
        <w:t xml:space="preserve"> </w:t>
      </w:r>
    </w:p>
    <w:p w:rsidR="009249FF" w:rsidRDefault="006A6921" w:rsidP="00F229FD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niệm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phản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tách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nhiễu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ngưỡng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cắt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trích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bit</w:t>
      </w:r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nén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dải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921" w:rsidRP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xám</w:t>
      </w:r>
      <w:proofErr w:type="spellEnd"/>
    </w:p>
    <w:p w:rsidR="006A6921" w:rsidRDefault="006A6921" w:rsidP="006A6921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nhiễu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nhiễu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nhiễu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nhiễu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xung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trơn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nhiễu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tuyến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bình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trơn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nhiễu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tuyến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nạ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gờ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nhẵn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thấp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dải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khuyếch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</w:p>
    <w:p w:rsidR="006A6921" w:rsidRDefault="006A6921" w:rsidP="006A6921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nhị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</w:p>
    <w:p w:rsid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dãn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</w:p>
    <w:p w:rsidR="006A6921" w:rsidRPr="006A6921" w:rsidRDefault="006A6921" w:rsidP="006A6921">
      <w:pPr>
        <w:pStyle w:val="ListParagraph"/>
        <w:numPr>
          <w:ilvl w:val="2"/>
          <w:numId w:val="3"/>
        </w:num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 </w:t>
      </w:r>
      <w:bookmarkStart w:id="0" w:name="_GoBack"/>
      <w:bookmarkEnd w:id="0"/>
      <w:proofErr w:type="spellStart"/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</w:p>
    <w:p w:rsidR="006A6921" w:rsidRPr="006A6921" w:rsidRDefault="006A6921" w:rsidP="006A6921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6921" w:rsidRPr="006A6921" w:rsidRDefault="006A6921" w:rsidP="006A6921">
      <w:pPr>
        <w:ind w:left="2880"/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00EB" w:rsidRDefault="003900EB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E773AB" w:rsidRDefault="003900EB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E773AB"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80AC0" w:rsidRDefault="00D80AC0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4908" w:rsidRDefault="00974908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D94" w:rsidRDefault="00673D94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D94" w:rsidRDefault="00673D94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D94" w:rsidRPr="00673D94" w:rsidRDefault="00673D94" w:rsidP="00673D94">
      <w:pPr>
        <w:rPr>
          <w:rFonts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73D94" w:rsidRPr="0067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109"/>
    <w:multiLevelType w:val="hybridMultilevel"/>
    <w:tmpl w:val="0A20C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B71C1"/>
    <w:multiLevelType w:val="hybridMultilevel"/>
    <w:tmpl w:val="7C400B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6A0525"/>
    <w:multiLevelType w:val="hybridMultilevel"/>
    <w:tmpl w:val="0876D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A35FC5"/>
    <w:multiLevelType w:val="hybridMultilevel"/>
    <w:tmpl w:val="828E04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B54398"/>
    <w:multiLevelType w:val="hybridMultilevel"/>
    <w:tmpl w:val="A99C6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934BBA"/>
    <w:multiLevelType w:val="hybridMultilevel"/>
    <w:tmpl w:val="72A47C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B61462"/>
    <w:multiLevelType w:val="hybridMultilevel"/>
    <w:tmpl w:val="2ABCC5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BA1C5E"/>
    <w:multiLevelType w:val="hybridMultilevel"/>
    <w:tmpl w:val="13D64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613681"/>
    <w:multiLevelType w:val="hybridMultilevel"/>
    <w:tmpl w:val="7EB8DE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6F182B"/>
    <w:multiLevelType w:val="hybridMultilevel"/>
    <w:tmpl w:val="B53AEC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E9132D"/>
    <w:multiLevelType w:val="hybridMultilevel"/>
    <w:tmpl w:val="A978FA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FF70D01"/>
    <w:multiLevelType w:val="hybridMultilevel"/>
    <w:tmpl w:val="08169E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08"/>
    <w:rsid w:val="000A6BED"/>
    <w:rsid w:val="003275BB"/>
    <w:rsid w:val="003900EB"/>
    <w:rsid w:val="00673D94"/>
    <w:rsid w:val="006A6921"/>
    <w:rsid w:val="008123B3"/>
    <w:rsid w:val="008B0C08"/>
    <w:rsid w:val="008F2CAB"/>
    <w:rsid w:val="00907BB8"/>
    <w:rsid w:val="009249FF"/>
    <w:rsid w:val="00950C70"/>
    <w:rsid w:val="00974908"/>
    <w:rsid w:val="00CC361E"/>
    <w:rsid w:val="00D80AC0"/>
    <w:rsid w:val="00E13803"/>
    <w:rsid w:val="00E773AB"/>
    <w:rsid w:val="00EB1A3C"/>
    <w:rsid w:val="00F229FD"/>
    <w:rsid w:val="00F8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3D692-8587-42D1-94BC-AF665AA3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6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-ebooks.info/book/27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Viet Huynh</cp:lastModifiedBy>
  <cp:revision>9</cp:revision>
  <dcterms:created xsi:type="dcterms:W3CDTF">2015-04-12T13:55:00Z</dcterms:created>
  <dcterms:modified xsi:type="dcterms:W3CDTF">2015-04-17T16:19:00Z</dcterms:modified>
</cp:coreProperties>
</file>