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2" w:rsidRPr="00F178BC" w:rsidRDefault="00BF665B" w:rsidP="009E6A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8BC">
        <w:rPr>
          <w:rFonts w:ascii="Times New Roman" w:hAnsi="Times New Roman" w:cs="Times New Roman"/>
          <w:b/>
          <w:sz w:val="28"/>
          <w:szCs w:val="28"/>
        </w:rPr>
        <w:t>TÌM HIỂU LSTM MODEL</w:t>
      </w:r>
    </w:p>
    <w:p w:rsidR="00682622" w:rsidRPr="00F178BC" w:rsidRDefault="004C5094" w:rsidP="00F178BC">
      <w:pPr>
        <w:spacing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LSTM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cải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tiến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RNN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nhằm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giải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quyết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vấn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đề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nhớ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bước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dài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RNN</w:t>
      </w:r>
    </w:p>
    <w:p w:rsidR="004C5094" w:rsidRPr="00F178BC" w:rsidRDefault="00B4189D" w:rsidP="00F178BC">
      <w:pPr>
        <w:spacing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Trước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tiên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chúng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cần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hiểu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RNN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gì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:</w:t>
      </w:r>
    </w:p>
    <w:p w:rsidR="00121A7C" w:rsidRPr="00F178BC" w:rsidRDefault="00121A7C" w:rsidP="00F178BC">
      <w:pPr>
        <w:shd w:val="clear" w:color="auto" w:fill="FFFFFF"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</w:pPr>
      <w:proofErr w:type="spellStart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>Mạng</w:t>
      </w:r>
      <w:proofErr w:type="spellEnd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 xml:space="preserve"> </w:t>
      </w:r>
      <w:proofErr w:type="spellStart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>hồi</w:t>
      </w:r>
      <w:proofErr w:type="spellEnd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 xml:space="preserve"> </w:t>
      </w:r>
      <w:proofErr w:type="spellStart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>quy</w:t>
      </w:r>
      <w:proofErr w:type="spellEnd"/>
      <w:r w:rsidRPr="00121A7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 xml:space="preserve"> RNN</w:t>
      </w:r>
      <w:r w:rsidR="00306711" w:rsidRPr="00F178B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t>:</w:t>
      </w:r>
    </w:p>
    <w:p w:rsidR="00306711" w:rsidRPr="00F178BC" w:rsidRDefault="009E1D90" w:rsidP="00F178BC">
      <w:pPr>
        <w:shd w:val="clear" w:color="auto" w:fill="FFFFFF"/>
        <w:spacing w:before="240" w:after="240" w:line="360" w:lineRule="auto"/>
        <w:jc w:val="both"/>
        <w:outlineLvl w:val="0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hồi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(Recurrent Neural Network)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chứa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vòng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lặp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bên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cho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phép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thông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tin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thể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lưu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lại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.</w:t>
      </w:r>
    </w:p>
    <w:p w:rsidR="001C0DBB" w:rsidRPr="00F178BC" w:rsidRDefault="005F6800" w:rsidP="009A56BC">
      <w:pPr>
        <w:shd w:val="clear" w:color="auto" w:fill="FFFFFF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</w:pPr>
      <w:r w:rsidRPr="00F178BC"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  <w:drawing>
          <wp:inline distT="0" distB="0" distL="0" distR="0" wp14:anchorId="43F6B07B" wp14:editId="66330555">
            <wp:extent cx="2275027" cy="1832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9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EF" w:rsidRPr="00121A7C" w:rsidRDefault="004558EF" w:rsidP="00F178BC">
      <w:pPr>
        <w:shd w:val="clear" w:color="auto" w:fill="FFFFFF"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10"/>
          <w:kern w:val="36"/>
          <w:sz w:val="28"/>
          <w:szCs w:val="28"/>
        </w:rPr>
      </w:pPr>
    </w:p>
    <w:p w:rsidR="00B4189D" w:rsidRPr="00F178BC" w:rsidRDefault="007F002D" w:rsidP="00F178BC">
      <w:pPr>
        <w:spacing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Hình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vẽ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trên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mô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tả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đoạn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hồi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 </w:t>
      </w:r>
      <w:r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F178BC">
        <w:rPr>
          <w:rStyle w:val="mord"/>
          <w:rFonts w:ascii="Times New Roman" w:hAnsi="Times New Roman" w:cs="Times New Roman"/>
          <w:i/>
          <w:iCs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với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vào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 </w:t>
      </w:r>
      <w:proofErr w:type="spellStart"/>
      <w:r w:rsidR="008A3CEC"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8A3CEC"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t</w:t>
      </w:r>
      <w:proofErr w:type="spellEnd"/>
      <w:r w:rsidR="008A3CEC"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ra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 </w:t>
      </w:r>
      <w:r w:rsidR="008A3CEC"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h</w:t>
      </w:r>
      <w:r w:rsidR="008A3CEC" w:rsidRPr="00F178BC">
        <w:rPr>
          <w:rStyle w:val="katex-mathml"/>
          <w:rFonts w:ascii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t</w:t>
      </w:r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vòng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lặp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cho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phép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thông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tin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thể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truyền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từ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bước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này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qua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bước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này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qua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bước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khác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.</w:t>
      </w:r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hồi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quy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thể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coi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nhiều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bản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sao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chép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cùng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đó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mỗi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ra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này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vào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sao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chép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khác</w:t>
      </w:r>
      <w:proofErr w:type="spellEnd"/>
      <w:r w:rsidR="003F5E93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Hình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sau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sẽ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mô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tả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quá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trình</w:t>
      </w:r>
      <w:proofErr w:type="spellEnd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864BA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này</w:t>
      </w:r>
      <w:proofErr w:type="spellEnd"/>
      <w:r w:rsidR="008A503F"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:</w:t>
      </w:r>
    </w:p>
    <w:p w:rsidR="00774E77" w:rsidRPr="00F178BC" w:rsidRDefault="000F4DCD" w:rsidP="00F178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8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B5DF22" wp14:editId="32F52169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F" w:rsidRPr="00F178BC" w:rsidRDefault="00774E77" w:rsidP="00F178BC">
      <w:pPr>
        <w:spacing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Chuỗi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lặp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lại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này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chính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phân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giải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hồi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quy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vòng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lặp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khiến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chúng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tạo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thành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chuỗi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danh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sách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sao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chép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nhau</w:t>
      </w:r>
      <w:proofErr w:type="spellEnd"/>
      <w:r w:rsidRPr="00F178BC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.</w:t>
      </w:r>
    </w:p>
    <w:p w:rsidR="008D11D4" w:rsidRDefault="008D11D4" w:rsidP="00F178BC">
      <w:pPr>
        <w:pStyle w:val="Heading1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pacing w:val="-10"/>
          <w:sz w:val="28"/>
          <w:szCs w:val="28"/>
        </w:rPr>
      </w:pPr>
      <w:proofErr w:type="spellStart"/>
      <w:r w:rsidRPr="00F178BC">
        <w:rPr>
          <w:color w:val="000000"/>
          <w:spacing w:val="-10"/>
          <w:sz w:val="28"/>
          <w:szCs w:val="28"/>
        </w:rPr>
        <w:t>Mạng</w:t>
      </w:r>
      <w:proofErr w:type="spellEnd"/>
      <w:r w:rsidRPr="00F178BC">
        <w:rPr>
          <w:color w:val="000000"/>
          <w:spacing w:val="-10"/>
          <w:sz w:val="28"/>
          <w:szCs w:val="28"/>
        </w:rPr>
        <w:t xml:space="preserve"> LSTM</w:t>
      </w:r>
    </w:p>
    <w:p w:rsidR="00DC0B1D" w:rsidRPr="001E1FAE" w:rsidRDefault="00FB100B" w:rsidP="00F178BC">
      <w:pPr>
        <w:pStyle w:val="Heading1"/>
        <w:shd w:val="clear" w:color="auto" w:fill="FFFFFF"/>
        <w:spacing w:before="240" w:beforeAutospacing="0" w:after="240" w:afterAutospacing="0" w:line="360" w:lineRule="auto"/>
        <w:jc w:val="both"/>
        <w:rPr>
          <w:b w:val="0"/>
          <w:spacing w:val="-5"/>
          <w:sz w:val="28"/>
          <w:szCs w:val="28"/>
          <w:shd w:val="clear" w:color="auto" w:fill="FFFFFF"/>
        </w:rPr>
      </w:pP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bộ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nhớ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dài-ngắn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(Long Short Term Memory networks),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thường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gọi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là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LSTM -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là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dạng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đặc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biệt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RNN,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nó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có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khả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năng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học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các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phụ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thuộc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xa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. LSTM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giới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thiệu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bởi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> </w:t>
      </w:r>
      <w:proofErr w:type="spellStart"/>
      <w:r w:rsidRPr="001E1FAE">
        <w:rPr>
          <w:b w:val="0"/>
          <w:sz w:val="28"/>
          <w:szCs w:val="28"/>
        </w:rPr>
        <w:fldChar w:fldCharType="begin"/>
      </w:r>
      <w:r w:rsidRPr="001E1FAE">
        <w:rPr>
          <w:b w:val="0"/>
          <w:sz w:val="28"/>
          <w:szCs w:val="28"/>
        </w:rPr>
        <w:instrText xml:space="preserve"> HYPERLINK "http://deeplearning.cs.cmu.edu/pdfs/Hochreiter97_lstm.pdf" </w:instrText>
      </w:r>
      <w:r w:rsidRPr="001E1FAE">
        <w:rPr>
          <w:b w:val="0"/>
          <w:sz w:val="28"/>
          <w:szCs w:val="28"/>
        </w:rPr>
        <w:fldChar w:fldCharType="separate"/>
      </w:r>
      <w:r w:rsidRPr="001E1FAE">
        <w:rPr>
          <w:rStyle w:val="Hyperlink"/>
          <w:b w:val="0"/>
          <w:color w:val="auto"/>
          <w:spacing w:val="-5"/>
          <w:sz w:val="28"/>
          <w:szCs w:val="28"/>
          <w:u w:val="none"/>
          <w:shd w:val="clear" w:color="auto" w:fill="FFFFFF"/>
        </w:rPr>
        <w:t>Hochreiter</w:t>
      </w:r>
      <w:proofErr w:type="spellEnd"/>
      <w:r w:rsidRPr="001E1FAE">
        <w:rPr>
          <w:rStyle w:val="Hyperlink"/>
          <w:b w:val="0"/>
          <w:color w:val="auto"/>
          <w:spacing w:val="-5"/>
          <w:sz w:val="28"/>
          <w:szCs w:val="28"/>
          <w:u w:val="none"/>
          <w:shd w:val="clear" w:color="auto" w:fill="FFFFFF"/>
        </w:rPr>
        <w:t xml:space="preserve"> &amp; </w:t>
      </w:r>
      <w:proofErr w:type="spellStart"/>
      <w:r w:rsidRPr="001E1FAE">
        <w:rPr>
          <w:rStyle w:val="Hyperlink"/>
          <w:b w:val="0"/>
          <w:color w:val="auto"/>
          <w:spacing w:val="-5"/>
          <w:sz w:val="28"/>
          <w:szCs w:val="28"/>
          <w:u w:val="none"/>
          <w:shd w:val="clear" w:color="auto" w:fill="FFFFFF"/>
        </w:rPr>
        <w:t>Schmidhuber</w:t>
      </w:r>
      <w:proofErr w:type="spellEnd"/>
      <w:r w:rsidRPr="001E1FAE">
        <w:rPr>
          <w:rStyle w:val="Hyperlink"/>
          <w:b w:val="0"/>
          <w:color w:val="auto"/>
          <w:spacing w:val="-5"/>
          <w:sz w:val="28"/>
          <w:szCs w:val="28"/>
          <w:u w:val="none"/>
          <w:shd w:val="clear" w:color="auto" w:fill="FFFFFF"/>
        </w:rPr>
        <w:t xml:space="preserve"> (1997)</w:t>
      </w:r>
      <w:r w:rsidRPr="001E1FAE">
        <w:rPr>
          <w:b w:val="0"/>
          <w:sz w:val="28"/>
          <w:szCs w:val="28"/>
        </w:rPr>
        <w:fldChar w:fldCharType="end"/>
      </w:r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và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sau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đó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đã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cải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tiến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và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phổ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biến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bởi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rất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nhiều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người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ngành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Chúng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hoạt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động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cực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kì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hiệu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quả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trên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nhiều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bài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toán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khác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nhau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nên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dần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đã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trở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nên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phổ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biến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như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1E1FAE">
        <w:rPr>
          <w:b w:val="0"/>
          <w:spacing w:val="-5"/>
          <w:sz w:val="28"/>
          <w:szCs w:val="28"/>
          <w:shd w:val="clear" w:color="auto" w:fill="FFFFFF"/>
        </w:rPr>
        <w:t>hiện</w:t>
      </w:r>
      <w:proofErr w:type="spellEnd"/>
      <w:r w:rsidRPr="001E1FAE">
        <w:rPr>
          <w:b w:val="0"/>
          <w:spacing w:val="-5"/>
          <w:sz w:val="28"/>
          <w:szCs w:val="28"/>
          <w:shd w:val="clear" w:color="auto" w:fill="FFFFFF"/>
        </w:rPr>
        <w:t xml:space="preserve"> nay.</w:t>
      </w:r>
    </w:p>
    <w:p w:rsidR="00BD616C" w:rsidRDefault="00BD616C" w:rsidP="00F178BC">
      <w:pPr>
        <w:pStyle w:val="Heading1"/>
        <w:shd w:val="clear" w:color="auto" w:fill="FFFFFF"/>
        <w:spacing w:before="240" w:beforeAutospacing="0" w:after="240" w:afterAutospacing="0" w:line="360" w:lineRule="auto"/>
        <w:jc w:val="both"/>
        <w:rPr>
          <w:b w:val="0"/>
          <w:color w:val="000000"/>
          <w:spacing w:val="-5"/>
          <w:sz w:val="28"/>
          <w:szCs w:val="28"/>
          <w:shd w:val="clear" w:color="auto" w:fill="FFFFFF"/>
        </w:rPr>
      </w:pPr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LSTM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thiết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kế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để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tránh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vấn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đề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phụ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thuộc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xa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(long-term dependency).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Việc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nhớ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thông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tin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suốt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thời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gian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dài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đặc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tính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mặc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định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chúng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chứ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không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cần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phải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huấn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luyện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nó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để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thể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nhớ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Tức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là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ngay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nội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tại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nó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đã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thể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ghi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nhớ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mà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không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cần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bất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kì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can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thiệp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nào</w:t>
      </w:r>
      <w:proofErr w:type="spellEnd"/>
      <w:r w:rsidRPr="0026225B">
        <w:rPr>
          <w:b w:val="0"/>
          <w:color w:val="000000"/>
          <w:spacing w:val="-5"/>
          <w:sz w:val="28"/>
          <w:szCs w:val="28"/>
          <w:shd w:val="clear" w:color="auto" w:fill="FFFFFF"/>
        </w:rPr>
        <w:t>.</w:t>
      </w:r>
    </w:p>
    <w:p w:rsidR="0088063C" w:rsidRDefault="0088063C" w:rsidP="00F178BC">
      <w:pPr>
        <w:pStyle w:val="Heading1"/>
        <w:shd w:val="clear" w:color="auto" w:fill="FFFFFF"/>
        <w:spacing w:before="240" w:beforeAutospacing="0" w:after="240" w:afterAutospacing="0" w:line="360" w:lineRule="auto"/>
        <w:jc w:val="both"/>
        <w:rPr>
          <w:b w:val="0"/>
          <w:color w:val="000000"/>
          <w:spacing w:val="-5"/>
          <w:sz w:val="28"/>
          <w:szCs w:val="28"/>
          <w:shd w:val="clear" w:color="auto" w:fill="FFFFFF"/>
        </w:rPr>
      </w:pPr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LSTM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cũng</w:t>
      </w:r>
      <w:proofErr w:type="spellEnd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kiến</w:t>
      </w:r>
      <w:proofErr w:type="spellEnd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trúc</w:t>
      </w:r>
      <w:proofErr w:type="spellEnd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dạng</w:t>
      </w:r>
      <w:proofErr w:type="spellEnd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="004F16A1"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chuỗi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nhưng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mô-đun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nó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cấu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trúc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khác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với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RNN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chuẩn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Thay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vì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chỉ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tầng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chúng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có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tới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4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tầng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tương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tác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với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nhau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cách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rất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đặc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biệt</w:t>
      </w:r>
      <w:proofErr w:type="spellEnd"/>
      <w:r w:rsidRPr="008A4D6B">
        <w:rPr>
          <w:b w:val="0"/>
          <w:color w:val="000000"/>
          <w:spacing w:val="-5"/>
          <w:sz w:val="28"/>
          <w:szCs w:val="28"/>
          <w:shd w:val="clear" w:color="auto" w:fill="FFFFFF"/>
        </w:rPr>
        <w:t>.</w:t>
      </w:r>
    </w:p>
    <w:p w:rsidR="0094178C" w:rsidRPr="008A4D6B" w:rsidRDefault="002E7838" w:rsidP="00F178BC">
      <w:pPr>
        <w:pStyle w:val="Heading1"/>
        <w:shd w:val="clear" w:color="auto" w:fill="FFFFFF"/>
        <w:spacing w:before="240" w:beforeAutospacing="0" w:after="240" w:afterAutospacing="0" w:line="360" w:lineRule="auto"/>
        <w:jc w:val="both"/>
        <w:rPr>
          <w:b w:val="0"/>
          <w:color w:val="000000"/>
          <w:spacing w:val="-10"/>
          <w:sz w:val="28"/>
          <w:szCs w:val="28"/>
        </w:rPr>
      </w:pPr>
      <w:r w:rsidRPr="002E7838">
        <w:rPr>
          <w:b w:val="0"/>
          <w:color w:val="000000"/>
          <w:spacing w:val="-10"/>
          <w:sz w:val="28"/>
          <w:szCs w:val="28"/>
        </w:rPr>
        <w:lastRenderedPageBreak/>
        <w:drawing>
          <wp:inline distT="0" distB="0" distL="0" distR="0" wp14:anchorId="19EF0AEB" wp14:editId="49F1ED75">
            <wp:extent cx="5943600" cy="2245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C0" w:rsidRDefault="00ED6BC2" w:rsidP="00F178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57E75" wp14:editId="56D4B9ED">
            <wp:extent cx="5943600" cy="1332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C0" w:rsidRDefault="00F642C0" w:rsidP="00F642C0">
      <w:pPr>
        <w:rPr>
          <w:rFonts w:ascii="Times New Roman" w:hAnsi="Times New Roman" w:cs="Times New Roman"/>
          <w:sz w:val="28"/>
          <w:szCs w:val="28"/>
        </w:rPr>
      </w:pPr>
    </w:p>
    <w:p w:rsidR="008D11D4" w:rsidRDefault="00F642C0" w:rsidP="00053516">
      <w:pPr>
        <w:spacing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</w:pPr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Ở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sơ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đồ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trên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mỗi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đường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mang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véc-tơ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từ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ra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nút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tới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đầu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vào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một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nút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khác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hình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màu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hồng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biểu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diễn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phép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toán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như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phép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cộng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véc-tơ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chẳng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hạn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còn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ô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màu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sử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dụng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để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học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trong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từng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mạng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nơ-ron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đường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hợp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nhau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kí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hiệu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việc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kết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hợp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,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còn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đường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rẽ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nhánh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ám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chỉ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nội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dung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của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nó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sao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chép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và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chuyển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tới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các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nơi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khác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nhau</w:t>
      </w:r>
      <w:proofErr w:type="spellEnd"/>
      <w:r w:rsidRPr="00025C65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.</w:t>
      </w:r>
    </w:p>
    <w:p w:rsidR="003141A6" w:rsidRPr="004E7348" w:rsidRDefault="00EB27EC" w:rsidP="004E7348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000000"/>
          <w:spacing w:val="-5"/>
          <w:sz w:val="28"/>
          <w:szCs w:val="28"/>
        </w:rPr>
      </w:pPr>
      <w:proofErr w:type="spellStart"/>
      <w:r w:rsidRPr="004E7348">
        <w:rPr>
          <w:color w:val="000000"/>
          <w:spacing w:val="-5"/>
          <w:sz w:val="28"/>
          <w:szCs w:val="28"/>
        </w:rPr>
        <w:t>Cốt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lõi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của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LSTM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là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trạng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thái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tế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bào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(cell state) -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chính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đường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chạy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thông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ngang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phía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trên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của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sơ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đồ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hình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="003141A6" w:rsidRPr="004E7348">
        <w:rPr>
          <w:color w:val="000000"/>
          <w:spacing w:val="-5"/>
          <w:sz w:val="28"/>
          <w:szCs w:val="28"/>
        </w:rPr>
        <w:t>vẽ</w:t>
      </w:r>
      <w:proofErr w:type="spellEnd"/>
      <w:r w:rsidR="003141A6" w:rsidRPr="004E7348">
        <w:rPr>
          <w:color w:val="000000"/>
          <w:spacing w:val="-5"/>
          <w:sz w:val="28"/>
          <w:szCs w:val="28"/>
        </w:rPr>
        <w:t>.</w:t>
      </w:r>
    </w:p>
    <w:p w:rsidR="003141A6" w:rsidRPr="004E7348" w:rsidRDefault="003141A6" w:rsidP="004E7348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000000"/>
          <w:spacing w:val="-5"/>
          <w:sz w:val="28"/>
          <w:szCs w:val="28"/>
        </w:rPr>
      </w:pPr>
      <w:proofErr w:type="spellStart"/>
      <w:r w:rsidRPr="004E7348">
        <w:rPr>
          <w:color w:val="000000"/>
          <w:spacing w:val="-5"/>
          <w:sz w:val="28"/>
          <w:szCs w:val="28"/>
        </w:rPr>
        <w:t>Trạng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thái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tế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bào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là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một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dạng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giống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như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băng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truyền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. </w:t>
      </w:r>
      <w:proofErr w:type="spellStart"/>
      <w:r w:rsidRPr="004E7348">
        <w:rPr>
          <w:color w:val="000000"/>
          <w:spacing w:val="-5"/>
          <w:sz w:val="28"/>
          <w:szCs w:val="28"/>
        </w:rPr>
        <w:t>Nó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chạy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xuyên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suốt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tất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cả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các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mắt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xích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(</w:t>
      </w:r>
      <w:proofErr w:type="spellStart"/>
      <w:r w:rsidRPr="004E7348">
        <w:rPr>
          <w:color w:val="000000"/>
          <w:spacing w:val="-5"/>
          <w:sz w:val="28"/>
          <w:szCs w:val="28"/>
        </w:rPr>
        <w:t>các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nút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mạng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) </w:t>
      </w:r>
      <w:proofErr w:type="spellStart"/>
      <w:r w:rsidRPr="004E7348">
        <w:rPr>
          <w:color w:val="000000"/>
          <w:spacing w:val="-5"/>
          <w:sz w:val="28"/>
          <w:szCs w:val="28"/>
        </w:rPr>
        <w:t>và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chỉ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tương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tác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tuyến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tính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đôi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chút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. </w:t>
      </w:r>
      <w:proofErr w:type="spellStart"/>
      <w:r w:rsidRPr="004E7348">
        <w:rPr>
          <w:color w:val="000000"/>
          <w:spacing w:val="-5"/>
          <w:sz w:val="28"/>
          <w:szCs w:val="28"/>
        </w:rPr>
        <w:t>Vì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vậy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mà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các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thông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tin </w:t>
      </w:r>
      <w:proofErr w:type="spellStart"/>
      <w:r w:rsidRPr="004E7348">
        <w:rPr>
          <w:color w:val="000000"/>
          <w:spacing w:val="-5"/>
          <w:sz w:val="28"/>
          <w:szCs w:val="28"/>
        </w:rPr>
        <w:t>có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thể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dễ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dàng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truyền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đi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thông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suốt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mà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không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sợ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bị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thay</w:t>
      </w:r>
      <w:proofErr w:type="spellEnd"/>
      <w:r w:rsidRPr="004E7348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4E7348">
        <w:rPr>
          <w:color w:val="000000"/>
          <w:spacing w:val="-5"/>
          <w:sz w:val="28"/>
          <w:szCs w:val="28"/>
        </w:rPr>
        <w:t>đổi</w:t>
      </w:r>
      <w:proofErr w:type="spellEnd"/>
      <w:r w:rsidRPr="004E7348">
        <w:rPr>
          <w:color w:val="000000"/>
          <w:spacing w:val="-5"/>
          <w:sz w:val="28"/>
          <w:szCs w:val="28"/>
        </w:rPr>
        <w:t>.</w:t>
      </w:r>
    </w:p>
    <w:p w:rsidR="003D3962" w:rsidRDefault="00341E4A" w:rsidP="003141A6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Helvetica" w:hAnsi="Helvetica"/>
          <w:color w:val="000000"/>
          <w:spacing w:val="-5"/>
          <w:sz w:val="26"/>
          <w:szCs w:val="26"/>
        </w:rPr>
      </w:pPr>
      <w:r w:rsidRPr="00341E4A">
        <w:rPr>
          <w:rFonts w:ascii="Helvetica" w:hAnsi="Helvetica"/>
          <w:color w:val="000000"/>
          <w:spacing w:val="-5"/>
          <w:sz w:val="26"/>
          <w:szCs w:val="26"/>
        </w:rPr>
        <w:lastRenderedPageBreak/>
        <w:drawing>
          <wp:inline distT="0" distB="0" distL="0" distR="0" wp14:anchorId="1C7DA6C8" wp14:editId="578DF677">
            <wp:extent cx="5943600" cy="2277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D" w:rsidRDefault="00E376DD" w:rsidP="00E376DD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Helvetica" w:hAnsi="Helvetica"/>
          <w:color w:val="000000"/>
          <w:spacing w:val="-5"/>
          <w:sz w:val="26"/>
          <w:szCs w:val="26"/>
        </w:rPr>
      </w:pPr>
      <w:r>
        <w:rPr>
          <w:rFonts w:ascii="Helvetica" w:hAnsi="Helvetica"/>
          <w:color w:val="000000"/>
          <w:spacing w:val="-5"/>
          <w:sz w:val="26"/>
          <w:szCs w:val="26"/>
        </w:rPr>
        <w:t xml:space="preserve">LSTM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có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khả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năng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bỏ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hoặc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thêm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vào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các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thông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tin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cần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thiết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cho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trạng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thái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tế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báo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chúng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được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điều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chỉnh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cẩn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thận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bởi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các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nhóm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được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gọi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là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cổng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(gate).</w:t>
      </w:r>
    </w:p>
    <w:p w:rsidR="00E376DD" w:rsidRPr="00DE4AFC" w:rsidRDefault="00E376DD" w:rsidP="00DE4AFC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000000"/>
          <w:spacing w:val="-5"/>
          <w:sz w:val="28"/>
          <w:szCs w:val="28"/>
        </w:rPr>
      </w:pP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Các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cổng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là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nơi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sàng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lọc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thông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tin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qua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nó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chúng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được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kết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hợp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bởi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một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tầng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mạng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sigmoid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và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một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phép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000000"/>
          <w:spacing w:val="-5"/>
          <w:sz w:val="26"/>
          <w:szCs w:val="26"/>
        </w:rPr>
        <w:t>nhân</w:t>
      </w:r>
      <w:proofErr w:type="spellEnd"/>
      <w:r>
        <w:rPr>
          <w:rFonts w:ascii="Helvetica" w:hAnsi="Helvetica"/>
          <w:color w:val="000000"/>
          <w:spacing w:val="-5"/>
          <w:sz w:val="26"/>
          <w:szCs w:val="26"/>
        </w:rPr>
        <w:t>.</w:t>
      </w:r>
    </w:p>
    <w:p w:rsidR="00792279" w:rsidRDefault="001A5688" w:rsidP="001A56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5407A" wp14:editId="4C1476B7">
            <wp:extent cx="4534533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79" w:rsidRDefault="00792279" w:rsidP="00792279">
      <w:pPr>
        <w:rPr>
          <w:rFonts w:ascii="Times New Roman" w:hAnsi="Times New Roman" w:cs="Times New Roman"/>
          <w:sz w:val="28"/>
          <w:szCs w:val="28"/>
        </w:rPr>
      </w:pPr>
    </w:p>
    <w:p w:rsidR="00792279" w:rsidRPr="006605B6" w:rsidRDefault="00792279" w:rsidP="006605B6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000000"/>
          <w:spacing w:val="-5"/>
          <w:sz w:val="28"/>
          <w:szCs w:val="28"/>
        </w:rPr>
      </w:pPr>
      <w:proofErr w:type="spellStart"/>
      <w:r w:rsidRPr="006605B6">
        <w:rPr>
          <w:color w:val="000000"/>
          <w:spacing w:val="-5"/>
          <w:sz w:val="28"/>
          <w:szCs w:val="28"/>
        </w:rPr>
        <w:t>Tầng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sigmoid </w:t>
      </w:r>
      <w:proofErr w:type="spellStart"/>
      <w:r w:rsidRPr="006605B6">
        <w:rPr>
          <w:color w:val="000000"/>
          <w:spacing w:val="-5"/>
          <w:sz w:val="28"/>
          <w:szCs w:val="28"/>
        </w:rPr>
        <w:t>sẽ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cho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đầu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ra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là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một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số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trong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khoản</w:t>
      </w:r>
      <w:proofErr w:type="spellEnd"/>
      <w:r w:rsidRPr="006605B6">
        <w:rPr>
          <w:color w:val="000000"/>
          <w:spacing w:val="-5"/>
          <w:sz w:val="28"/>
          <w:szCs w:val="28"/>
        </w:rPr>
        <w:t> </w:t>
      </w:r>
      <w:r w:rsidRPr="006605B6">
        <w:rPr>
          <w:rStyle w:val="katex-mathml"/>
          <w:color w:val="000000"/>
          <w:spacing w:val="-5"/>
          <w:sz w:val="28"/>
          <w:szCs w:val="28"/>
          <w:bdr w:val="none" w:sz="0" w:space="0" w:color="auto" w:frame="1"/>
        </w:rPr>
        <w:t xml:space="preserve">[0, </w:t>
      </w:r>
      <w:proofErr w:type="gramStart"/>
      <w:r w:rsidRPr="006605B6">
        <w:rPr>
          <w:rStyle w:val="katex-mathml"/>
          <w:color w:val="000000"/>
          <w:spacing w:val="-5"/>
          <w:sz w:val="28"/>
          <w:szCs w:val="28"/>
          <w:bdr w:val="none" w:sz="0" w:space="0" w:color="auto" w:frame="1"/>
        </w:rPr>
        <w:t>1]</w:t>
      </w:r>
      <w:r w:rsidRPr="006605B6">
        <w:rPr>
          <w:rStyle w:val="mopen"/>
          <w:color w:val="000000"/>
          <w:spacing w:val="-5"/>
          <w:sz w:val="28"/>
          <w:szCs w:val="28"/>
        </w:rPr>
        <w:t>[</w:t>
      </w:r>
      <w:proofErr w:type="gramEnd"/>
      <w:r w:rsidRPr="006605B6">
        <w:rPr>
          <w:rStyle w:val="mord"/>
          <w:color w:val="000000"/>
          <w:spacing w:val="-5"/>
          <w:sz w:val="28"/>
          <w:szCs w:val="28"/>
        </w:rPr>
        <w:t>0</w:t>
      </w:r>
      <w:r w:rsidRPr="006605B6">
        <w:rPr>
          <w:rStyle w:val="mpunct"/>
          <w:color w:val="000000"/>
          <w:spacing w:val="-5"/>
          <w:sz w:val="28"/>
          <w:szCs w:val="28"/>
        </w:rPr>
        <w:t>,</w:t>
      </w:r>
      <w:r w:rsidRPr="006605B6">
        <w:rPr>
          <w:rStyle w:val="mord"/>
          <w:color w:val="000000"/>
          <w:spacing w:val="-5"/>
          <w:sz w:val="28"/>
          <w:szCs w:val="28"/>
        </w:rPr>
        <w:t>1</w:t>
      </w:r>
      <w:r w:rsidRPr="006605B6">
        <w:rPr>
          <w:rStyle w:val="mclose"/>
          <w:color w:val="000000"/>
          <w:spacing w:val="-5"/>
          <w:sz w:val="28"/>
          <w:szCs w:val="28"/>
        </w:rPr>
        <w:t>]</w:t>
      </w:r>
      <w:r w:rsidRPr="006605B6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6605B6">
        <w:rPr>
          <w:color w:val="000000"/>
          <w:spacing w:val="-5"/>
          <w:sz w:val="28"/>
          <w:szCs w:val="28"/>
        </w:rPr>
        <w:t>mô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tả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có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bao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nhiêu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thông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tin </w:t>
      </w:r>
      <w:proofErr w:type="spellStart"/>
      <w:r w:rsidRPr="006605B6">
        <w:rPr>
          <w:color w:val="000000"/>
          <w:spacing w:val="-5"/>
          <w:sz w:val="28"/>
          <w:szCs w:val="28"/>
        </w:rPr>
        <w:t>có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thể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được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thông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qua. </w:t>
      </w:r>
      <w:proofErr w:type="spellStart"/>
      <w:r w:rsidRPr="006605B6">
        <w:rPr>
          <w:color w:val="000000"/>
          <w:spacing w:val="-5"/>
          <w:sz w:val="28"/>
          <w:szCs w:val="28"/>
        </w:rPr>
        <w:t>Khi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đầu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ra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là</w:t>
      </w:r>
      <w:proofErr w:type="spellEnd"/>
      <w:r w:rsidRPr="006605B6">
        <w:rPr>
          <w:color w:val="000000"/>
          <w:spacing w:val="-5"/>
          <w:sz w:val="28"/>
          <w:szCs w:val="28"/>
        </w:rPr>
        <w:t> </w:t>
      </w:r>
      <w:r w:rsidRPr="006605B6">
        <w:rPr>
          <w:rStyle w:val="katex-mathml"/>
          <w:color w:val="000000"/>
          <w:spacing w:val="-5"/>
          <w:sz w:val="28"/>
          <w:szCs w:val="28"/>
          <w:bdr w:val="none" w:sz="0" w:space="0" w:color="auto" w:frame="1"/>
        </w:rPr>
        <w:t>0</w:t>
      </w:r>
      <w:r w:rsidRPr="006605B6">
        <w:rPr>
          <w:rStyle w:val="mord"/>
          <w:color w:val="000000"/>
          <w:spacing w:val="-5"/>
          <w:sz w:val="28"/>
          <w:szCs w:val="28"/>
        </w:rPr>
        <w:t>0</w:t>
      </w:r>
      <w:r w:rsidRPr="006605B6">
        <w:rPr>
          <w:color w:val="000000"/>
          <w:spacing w:val="-5"/>
          <w:sz w:val="28"/>
          <w:szCs w:val="28"/>
        </w:rPr>
        <w:t> </w:t>
      </w:r>
      <w:proofErr w:type="spellStart"/>
      <w:r w:rsidRPr="006605B6">
        <w:rPr>
          <w:color w:val="000000"/>
          <w:spacing w:val="-5"/>
          <w:sz w:val="28"/>
          <w:szCs w:val="28"/>
        </w:rPr>
        <w:t>thì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có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nghĩa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là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không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cho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thông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tin </w:t>
      </w:r>
      <w:proofErr w:type="spellStart"/>
      <w:r w:rsidRPr="006605B6">
        <w:rPr>
          <w:color w:val="000000"/>
          <w:spacing w:val="-5"/>
          <w:sz w:val="28"/>
          <w:szCs w:val="28"/>
        </w:rPr>
        <w:t>nào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qua </w:t>
      </w:r>
      <w:proofErr w:type="spellStart"/>
      <w:r w:rsidRPr="006605B6">
        <w:rPr>
          <w:color w:val="000000"/>
          <w:spacing w:val="-5"/>
          <w:sz w:val="28"/>
          <w:szCs w:val="28"/>
        </w:rPr>
        <w:t>cả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6605B6">
        <w:rPr>
          <w:color w:val="000000"/>
          <w:spacing w:val="-5"/>
          <w:sz w:val="28"/>
          <w:szCs w:val="28"/>
        </w:rPr>
        <w:t>còn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khi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là</w:t>
      </w:r>
      <w:proofErr w:type="spellEnd"/>
      <w:r w:rsidRPr="006605B6">
        <w:rPr>
          <w:color w:val="000000"/>
          <w:spacing w:val="-5"/>
          <w:sz w:val="28"/>
          <w:szCs w:val="28"/>
        </w:rPr>
        <w:t> </w:t>
      </w:r>
      <w:r w:rsidRPr="006605B6">
        <w:rPr>
          <w:rStyle w:val="katex-mathml"/>
          <w:color w:val="000000"/>
          <w:spacing w:val="-5"/>
          <w:sz w:val="28"/>
          <w:szCs w:val="28"/>
          <w:bdr w:val="none" w:sz="0" w:space="0" w:color="auto" w:frame="1"/>
        </w:rPr>
        <w:t>1</w:t>
      </w:r>
      <w:r w:rsidRPr="006605B6">
        <w:rPr>
          <w:rStyle w:val="mord"/>
          <w:color w:val="000000"/>
          <w:spacing w:val="-5"/>
          <w:sz w:val="28"/>
          <w:szCs w:val="28"/>
        </w:rPr>
        <w:t>1</w:t>
      </w:r>
      <w:r w:rsidRPr="006605B6">
        <w:rPr>
          <w:color w:val="000000"/>
          <w:spacing w:val="-5"/>
          <w:sz w:val="28"/>
          <w:szCs w:val="28"/>
        </w:rPr>
        <w:t> </w:t>
      </w:r>
      <w:proofErr w:type="spellStart"/>
      <w:r w:rsidRPr="006605B6">
        <w:rPr>
          <w:color w:val="000000"/>
          <w:spacing w:val="-5"/>
          <w:sz w:val="28"/>
          <w:szCs w:val="28"/>
        </w:rPr>
        <w:t>thì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có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nghĩa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là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cho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tất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cả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các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thông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tin </w:t>
      </w:r>
      <w:proofErr w:type="spellStart"/>
      <w:r w:rsidRPr="006605B6">
        <w:rPr>
          <w:color w:val="000000"/>
          <w:spacing w:val="-5"/>
          <w:sz w:val="28"/>
          <w:szCs w:val="28"/>
        </w:rPr>
        <w:t>đi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qua </w:t>
      </w:r>
      <w:proofErr w:type="spellStart"/>
      <w:r w:rsidRPr="006605B6">
        <w:rPr>
          <w:color w:val="000000"/>
          <w:spacing w:val="-5"/>
          <w:sz w:val="28"/>
          <w:szCs w:val="28"/>
        </w:rPr>
        <w:t>nó</w:t>
      </w:r>
      <w:proofErr w:type="spellEnd"/>
      <w:r w:rsidRPr="006605B6">
        <w:rPr>
          <w:color w:val="000000"/>
          <w:spacing w:val="-5"/>
          <w:sz w:val="28"/>
          <w:szCs w:val="28"/>
        </w:rPr>
        <w:t>.</w:t>
      </w:r>
    </w:p>
    <w:p w:rsidR="00792279" w:rsidRPr="006605B6" w:rsidRDefault="00792279" w:rsidP="006605B6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000000"/>
          <w:spacing w:val="-5"/>
          <w:sz w:val="28"/>
          <w:szCs w:val="28"/>
        </w:rPr>
      </w:pPr>
      <w:proofErr w:type="spellStart"/>
      <w:r w:rsidRPr="006605B6">
        <w:rPr>
          <w:color w:val="000000"/>
          <w:spacing w:val="-5"/>
          <w:sz w:val="28"/>
          <w:szCs w:val="28"/>
        </w:rPr>
        <w:lastRenderedPageBreak/>
        <w:t>Một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LSTM </w:t>
      </w:r>
      <w:proofErr w:type="spellStart"/>
      <w:r w:rsidRPr="006605B6">
        <w:rPr>
          <w:color w:val="000000"/>
          <w:spacing w:val="-5"/>
          <w:sz w:val="28"/>
          <w:szCs w:val="28"/>
        </w:rPr>
        <w:t>gồm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có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3 </w:t>
      </w:r>
      <w:proofErr w:type="spellStart"/>
      <w:r w:rsidRPr="006605B6">
        <w:rPr>
          <w:color w:val="000000"/>
          <w:spacing w:val="-5"/>
          <w:sz w:val="28"/>
          <w:szCs w:val="28"/>
        </w:rPr>
        <w:t>cổng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như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vậy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để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duy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trì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và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điều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hành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trạng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thái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của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tế</w:t>
      </w:r>
      <w:proofErr w:type="spellEnd"/>
      <w:r w:rsidRPr="006605B6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6605B6">
        <w:rPr>
          <w:color w:val="000000"/>
          <w:spacing w:val="-5"/>
          <w:sz w:val="28"/>
          <w:szCs w:val="28"/>
        </w:rPr>
        <w:t>bào</w:t>
      </w:r>
      <w:proofErr w:type="spellEnd"/>
      <w:r w:rsidRPr="006605B6">
        <w:rPr>
          <w:color w:val="000000"/>
          <w:spacing w:val="-5"/>
          <w:sz w:val="28"/>
          <w:szCs w:val="28"/>
        </w:rPr>
        <w:t>.</w:t>
      </w:r>
    </w:p>
    <w:p w:rsidR="005C2235" w:rsidRPr="00792279" w:rsidRDefault="005C2235" w:rsidP="00792279">
      <w:pPr>
        <w:rPr>
          <w:rFonts w:ascii="Times New Roman" w:hAnsi="Times New Roman" w:cs="Times New Roman"/>
          <w:sz w:val="28"/>
          <w:szCs w:val="28"/>
        </w:rPr>
      </w:pPr>
    </w:p>
    <w:sectPr w:rsidR="005C2235" w:rsidRPr="00792279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5B"/>
    <w:rsid w:val="00025C65"/>
    <w:rsid w:val="00053516"/>
    <w:rsid w:val="000E29E1"/>
    <w:rsid w:val="000F4DCD"/>
    <w:rsid w:val="00121A7C"/>
    <w:rsid w:val="001A5688"/>
    <w:rsid w:val="001C0DBB"/>
    <w:rsid w:val="001C2B8B"/>
    <w:rsid w:val="001E1FAE"/>
    <w:rsid w:val="0026225B"/>
    <w:rsid w:val="0027093D"/>
    <w:rsid w:val="002E7838"/>
    <w:rsid w:val="00306711"/>
    <w:rsid w:val="003141A6"/>
    <w:rsid w:val="00341E4A"/>
    <w:rsid w:val="003D3962"/>
    <w:rsid w:val="003F5E93"/>
    <w:rsid w:val="004558EF"/>
    <w:rsid w:val="004A1997"/>
    <w:rsid w:val="004C5094"/>
    <w:rsid w:val="004E7348"/>
    <w:rsid w:val="004F16A1"/>
    <w:rsid w:val="005C2235"/>
    <w:rsid w:val="005F6800"/>
    <w:rsid w:val="0064722B"/>
    <w:rsid w:val="006605B6"/>
    <w:rsid w:val="00682622"/>
    <w:rsid w:val="00774E77"/>
    <w:rsid w:val="00792279"/>
    <w:rsid w:val="007F002D"/>
    <w:rsid w:val="00862AAC"/>
    <w:rsid w:val="00864BAF"/>
    <w:rsid w:val="00880260"/>
    <w:rsid w:val="0088063C"/>
    <w:rsid w:val="008A3CEC"/>
    <w:rsid w:val="008A4D6B"/>
    <w:rsid w:val="008A503F"/>
    <w:rsid w:val="008A71E0"/>
    <w:rsid w:val="008D11D4"/>
    <w:rsid w:val="00934D43"/>
    <w:rsid w:val="0094178C"/>
    <w:rsid w:val="009A56BC"/>
    <w:rsid w:val="009B3FF2"/>
    <w:rsid w:val="009E1D90"/>
    <w:rsid w:val="009E5146"/>
    <w:rsid w:val="009E6A39"/>
    <w:rsid w:val="00A61591"/>
    <w:rsid w:val="00B4189D"/>
    <w:rsid w:val="00BD616C"/>
    <w:rsid w:val="00BF665B"/>
    <w:rsid w:val="00C04250"/>
    <w:rsid w:val="00C0731D"/>
    <w:rsid w:val="00C9570D"/>
    <w:rsid w:val="00DC0B1D"/>
    <w:rsid w:val="00DE4AFC"/>
    <w:rsid w:val="00E376DD"/>
    <w:rsid w:val="00EB27EC"/>
    <w:rsid w:val="00ED6BC2"/>
    <w:rsid w:val="00F178BC"/>
    <w:rsid w:val="00F642C0"/>
    <w:rsid w:val="00F724B3"/>
    <w:rsid w:val="00F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6BD9"/>
  <w15:chartTrackingRefBased/>
  <w15:docId w15:val="{C8C10B52-9B3F-4514-8D98-9EE6BCE8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atex-mathml">
    <w:name w:val="katex-mathml"/>
    <w:basedOn w:val="DefaultParagraphFont"/>
    <w:rsid w:val="007F002D"/>
  </w:style>
  <w:style w:type="character" w:customStyle="1" w:styleId="mord">
    <w:name w:val="mord"/>
    <w:basedOn w:val="DefaultParagraphFont"/>
    <w:rsid w:val="007F002D"/>
  </w:style>
  <w:style w:type="character" w:customStyle="1" w:styleId="vlist-s">
    <w:name w:val="vlist-s"/>
    <w:basedOn w:val="DefaultParagraphFont"/>
    <w:rsid w:val="007F002D"/>
  </w:style>
  <w:style w:type="character" w:styleId="Hyperlink">
    <w:name w:val="Hyperlink"/>
    <w:basedOn w:val="DefaultParagraphFont"/>
    <w:uiPriority w:val="99"/>
    <w:semiHidden/>
    <w:unhideWhenUsed/>
    <w:rsid w:val="00FB10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792279"/>
  </w:style>
  <w:style w:type="character" w:customStyle="1" w:styleId="mpunct">
    <w:name w:val="mpunct"/>
    <w:basedOn w:val="DefaultParagraphFont"/>
    <w:rsid w:val="00792279"/>
  </w:style>
  <w:style w:type="character" w:customStyle="1" w:styleId="mclose">
    <w:name w:val="mclose"/>
    <w:basedOn w:val="DefaultParagraphFont"/>
    <w:rsid w:val="0079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hoàng việt phạm</cp:lastModifiedBy>
  <cp:revision>73</cp:revision>
  <dcterms:created xsi:type="dcterms:W3CDTF">2020-03-16T12:50:00Z</dcterms:created>
  <dcterms:modified xsi:type="dcterms:W3CDTF">2020-03-16T13:58:00Z</dcterms:modified>
</cp:coreProperties>
</file>