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1E0"/>
      </w:tblPr>
      <w:tblGrid>
        <w:gridCol w:w="3481"/>
        <w:gridCol w:w="5807"/>
      </w:tblGrid>
      <w:tr w:rsidR="00880F71" w:rsidRPr="00ED5BCE" w:rsidTr="00710A00">
        <w:trPr>
          <w:trHeight w:val="851"/>
        </w:trPr>
        <w:tc>
          <w:tcPr>
            <w:tcW w:w="1874" w:type="pct"/>
          </w:tcPr>
          <w:p w:rsidR="00880F71" w:rsidRPr="004918E1" w:rsidRDefault="00AB4D8B" w:rsidP="00DA0724">
            <w:pPr>
              <w:spacing w:after="120"/>
              <w:jc w:val="center"/>
              <w:rPr>
                <w:rFonts w:ascii="Times New Roman" w:hAnsi="Times New Roman" w:cs="Times New Roman"/>
                <w:b/>
                <w:sz w:val="28"/>
                <w:szCs w:val="28"/>
              </w:rPr>
            </w:pPr>
            <w:r>
              <w:rPr>
                <w:rFonts w:ascii="Times New Roman" w:hAnsi="Times New Roman" w:cs="Times New Roman"/>
                <w:b/>
                <w:noProof/>
                <w:sz w:val="28"/>
                <w:szCs w:val="28"/>
              </w:rPr>
              <w:pict>
                <v:line id="Straight Connector 4" o:spid="_x0000_s1026" style="position:absolute;left:0;text-align:left;z-index:251659264;visibility:visible" from="55.6pt,17.75pt" to="103.9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"/>
              </w:pict>
            </w:r>
            <w:r w:rsidR="00880F71" w:rsidRPr="004918E1">
              <w:rPr>
                <w:rFonts w:ascii="Times New Roman" w:hAnsi="Times New Roman" w:cs="Times New Roman"/>
                <w:b/>
                <w:sz w:val="28"/>
                <w:szCs w:val="28"/>
              </w:rPr>
              <w:t>BỘ XÂY DỰNG</w:t>
            </w:r>
          </w:p>
          <w:p w:rsidR="005D2E86" w:rsidRPr="00ED5BCE" w:rsidRDefault="005D2E86" w:rsidP="00DA0724">
            <w:pPr>
              <w:spacing w:after="120"/>
              <w:jc w:val="center"/>
              <w:rPr>
                <w:rFonts w:ascii="Times New Roman" w:hAnsi="Times New Roman" w:cs="Times New Roman"/>
                <w:sz w:val="26"/>
                <w:szCs w:val="26"/>
              </w:rPr>
            </w:pPr>
          </w:p>
        </w:tc>
        <w:tc>
          <w:tcPr>
            <w:tcW w:w="3126" w:type="pct"/>
          </w:tcPr>
          <w:p w:rsidR="00880F71" w:rsidRPr="00ED5BCE" w:rsidRDefault="00AB4D8B" w:rsidP="00DA0724">
            <w:pPr>
              <w:spacing w:after="120"/>
              <w:jc w:val="center"/>
              <w:rPr>
                <w:rFonts w:ascii="Times New Roman" w:hAnsi="Times New Roman" w:cs="Times New Roman"/>
                <w:b/>
                <w:sz w:val="28"/>
                <w:szCs w:val="28"/>
              </w:rPr>
            </w:pPr>
            <w:r w:rsidRPr="00AB4D8B">
              <w:rPr>
                <w:rFonts w:ascii="Times New Roman" w:hAnsi="Times New Roman" w:cs="Times New Roman"/>
                <w:b/>
                <w:noProof/>
                <w:sz w:val="26"/>
                <w:szCs w:val="26"/>
              </w:rPr>
              <w:pict>
                <v:line id="Straight Connector 3" o:spid="_x0000_s1028" style="position:absolute;left:0;text-align:left;flip:y;z-index:251660288;visibility:visible;mso-position-horizontal-relative:text;mso-position-vertical-relative:text" from="52.5pt,34.8pt" to="219.9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"/>
              </w:pict>
            </w:r>
            <w:r w:rsidR="00880F71" w:rsidRPr="00ED5BCE">
              <w:rPr>
                <w:rFonts w:ascii="Times New Roman" w:hAnsi="Times New Roman" w:cs="Times New Roman"/>
                <w:b/>
                <w:sz w:val="26"/>
                <w:szCs w:val="26"/>
              </w:rPr>
              <w:t>CỘNG HÒA XÃ HỘI CHỦ NGHĨA VIỆT NAM</w:t>
            </w:r>
            <w:r w:rsidR="00880F71" w:rsidRPr="00ED5BCE">
              <w:rPr>
                <w:rFonts w:ascii="Times New Roman" w:hAnsi="Times New Roman" w:cs="Times New Roman"/>
                <w:b/>
                <w:sz w:val="28"/>
                <w:szCs w:val="28"/>
              </w:rPr>
              <w:br/>
              <w:t>Độc lập - Tự d</w:t>
            </w:r>
            <w:bookmarkStart w:id="0" w:name="_GoBack"/>
            <w:bookmarkEnd w:id="0"/>
            <w:r w:rsidR="00880F71" w:rsidRPr="00ED5BCE">
              <w:rPr>
                <w:rFonts w:ascii="Times New Roman" w:hAnsi="Times New Roman" w:cs="Times New Roman"/>
                <w:b/>
                <w:sz w:val="28"/>
                <w:szCs w:val="28"/>
              </w:rPr>
              <w:t>o - Hạnh phúc</w:t>
            </w:r>
          </w:p>
        </w:tc>
      </w:tr>
      <w:tr w:rsidR="00880F71" w:rsidRPr="00ED5BCE" w:rsidTr="00710A00">
        <w:trPr>
          <w:trHeight w:val="590"/>
        </w:trPr>
        <w:tc>
          <w:tcPr>
            <w:tcW w:w="1874" w:type="pct"/>
            <w:vAlign w:val="center"/>
          </w:tcPr>
          <w:p w:rsidR="00880F71" w:rsidRPr="004918E1" w:rsidRDefault="00880F71" w:rsidP="00EC5624">
            <w:pPr>
              <w:spacing w:after="0" w:line="240" w:lineRule="auto"/>
              <w:jc w:val="center"/>
              <w:rPr>
                <w:rFonts w:ascii="Times New Roman" w:hAnsi="Times New Roman" w:cs="Times New Roman"/>
                <w:sz w:val="28"/>
                <w:szCs w:val="28"/>
              </w:rPr>
            </w:pPr>
            <w:r w:rsidRPr="004918E1">
              <w:rPr>
                <w:rFonts w:ascii="Times New Roman" w:hAnsi="Times New Roman" w:cs="Times New Roman"/>
                <w:sz w:val="28"/>
                <w:szCs w:val="28"/>
              </w:rPr>
              <w:t xml:space="preserve">Số: </w:t>
            </w:r>
            <w:r w:rsidR="00EC5624" w:rsidRPr="004918E1">
              <w:rPr>
                <w:rFonts w:ascii="Times New Roman" w:hAnsi="Times New Roman" w:cs="Times New Roman"/>
                <w:sz w:val="28"/>
                <w:szCs w:val="28"/>
              </w:rPr>
              <w:t>12</w:t>
            </w:r>
            <w:r w:rsidRPr="004918E1">
              <w:rPr>
                <w:rFonts w:ascii="Times New Roman" w:hAnsi="Times New Roman" w:cs="Times New Roman"/>
                <w:sz w:val="28"/>
                <w:szCs w:val="28"/>
              </w:rPr>
              <w:t>/2019/TT-BXD</w:t>
            </w:r>
          </w:p>
        </w:tc>
        <w:tc>
          <w:tcPr>
            <w:tcW w:w="3126" w:type="pct"/>
            <w:vAlign w:val="center"/>
          </w:tcPr>
          <w:p w:rsidR="00880F71" w:rsidRPr="00ED5BCE" w:rsidRDefault="00880F71" w:rsidP="00EC5624">
            <w:pPr>
              <w:spacing w:after="0" w:line="240" w:lineRule="auto"/>
              <w:jc w:val="center"/>
              <w:rPr>
                <w:rFonts w:ascii="Times New Roman" w:hAnsi="Times New Roman" w:cs="Times New Roman"/>
                <w:sz w:val="28"/>
                <w:szCs w:val="28"/>
              </w:rPr>
            </w:pPr>
            <w:r w:rsidRPr="00ED5BCE">
              <w:rPr>
                <w:rFonts w:ascii="Times New Roman" w:hAnsi="Times New Roman" w:cs="Times New Roman"/>
                <w:i/>
                <w:noProof/>
                <w:sz w:val="28"/>
                <w:szCs w:val="28"/>
              </w:rPr>
              <w:t xml:space="preserve">Hà Nội, </w:t>
            </w:r>
            <w:r w:rsidRPr="00ED5BCE">
              <w:rPr>
                <w:rFonts w:ascii="Times New Roman" w:hAnsi="Times New Roman" w:cs="Times New Roman"/>
                <w:i/>
                <w:sz w:val="28"/>
                <w:szCs w:val="28"/>
              </w:rPr>
              <w:t>ngày</w:t>
            </w:r>
            <w:r w:rsidR="00EC5624">
              <w:rPr>
                <w:rFonts w:ascii="Times New Roman" w:hAnsi="Times New Roman" w:cs="Times New Roman"/>
                <w:i/>
                <w:noProof/>
                <w:sz w:val="28"/>
                <w:szCs w:val="28"/>
              </w:rPr>
              <w:t>26</w:t>
            </w:r>
            <w:r w:rsidRPr="00ED5BCE">
              <w:rPr>
                <w:rFonts w:ascii="Times New Roman" w:hAnsi="Times New Roman" w:cs="Times New Roman"/>
                <w:i/>
                <w:noProof/>
                <w:sz w:val="28"/>
                <w:szCs w:val="28"/>
              </w:rPr>
              <w:t xml:space="preserve">tháng </w:t>
            </w:r>
            <w:r w:rsidR="00EC339A" w:rsidRPr="00ED5BCE">
              <w:rPr>
                <w:rFonts w:ascii="Times New Roman" w:hAnsi="Times New Roman" w:cs="Times New Roman"/>
                <w:i/>
                <w:noProof/>
                <w:sz w:val="28"/>
                <w:szCs w:val="28"/>
              </w:rPr>
              <w:t xml:space="preserve">12 </w:t>
            </w:r>
            <w:r w:rsidRPr="00ED5BCE">
              <w:rPr>
                <w:rFonts w:ascii="Times New Roman" w:hAnsi="Times New Roman" w:cs="Times New Roman"/>
                <w:i/>
                <w:noProof/>
                <w:sz w:val="28"/>
                <w:szCs w:val="28"/>
              </w:rPr>
              <w:t>năm 2019</w:t>
            </w:r>
          </w:p>
        </w:tc>
      </w:tr>
    </w:tbl>
    <w:p w:rsidR="00CF48E0" w:rsidRPr="00ED5BCE" w:rsidRDefault="00CF48E0" w:rsidP="00880F71">
      <w:pPr>
        <w:rPr>
          <w:rFonts w:ascii="Times New Roman" w:hAnsi="Times New Roman" w:cs="Times New Roman"/>
          <w:b/>
          <w:sz w:val="28"/>
          <w:szCs w:val="28"/>
          <w:lang w:val="en-GB" w:eastAsia="zh-CN"/>
        </w:rPr>
      </w:pPr>
    </w:p>
    <w:p w:rsidR="00880F71" w:rsidRPr="00ED5BCE" w:rsidRDefault="00880F71" w:rsidP="00EC339A">
      <w:pPr>
        <w:spacing w:after="0" w:line="360" w:lineRule="exact"/>
        <w:jc w:val="center"/>
        <w:rPr>
          <w:rFonts w:ascii="Times New Roman" w:hAnsi="Times New Roman" w:cs="Times New Roman"/>
          <w:b/>
          <w:sz w:val="28"/>
          <w:szCs w:val="28"/>
          <w:lang w:val="en-GB"/>
        </w:rPr>
      </w:pPr>
      <w:r w:rsidRPr="00ED5BCE">
        <w:rPr>
          <w:rFonts w:ascii="Times New Roman" w:hAnsi="Times New Roman" w:cs="Times New Roman"/>
          <w:b/>
          <w:sz w:val="28"/>
          <w:szCs w:val="28"/>
          <w:lang w:val="en-GB"/>
        </w:rPr>
        <w:t>THÔNG TƯ</w:t>
      </w:r>
    </w:p>
    <w:p w:rsidR="00000B30" w:rsidRPr="00ED5BCE" w:rsidRDefault="00000B30" w:rsidP="00DB6399">
      <w:pPr>
        <w:spacing w:before="120" w:after="0" w:line="360" w:lineRule="exact"/>
        <w:jc w:val="center"/>
        <w:rPr>
          <w:rFonts w:ascii="Times New Roman" w:hAnsi="Times New Roman" w:cs="Times New Roman"/>
          <w:b/>
          <w:bCs/>
          <w:sz w:val="28"/>
          <w:szCs w:val="28"/>
          <w:lang w:val="en-GB" w:eastAsia="zh-CN"/>
        </w:rPr>
      </w:pPr>
      <w:r w:rsidRPr="00ED5BCE">
        <w:rPr>
          <w:rFonts w:ascii="Times New Roman" w:hAnsi="Times New Roman" w:cs="Times New Roman"/>
          <w:b/>
          <w:bCs/>
          <w:sz w:val="28"/>
          <w:szCs w:val="28"/>
          <w:lang w:val="en-GB" w:eastAsia="zh-CN"/>
        </w:rPr>
        <w:t>Hướng dẫn xây dựng và quả</w:t>
      </w:r>
      <w:r w:rsidR="009B748B" w:rsidRPr="00ED5BCE">
        <w:rPr>
          <w:rFonts w:ascii="Times New Roman" w:hAnsi="Times New Roman" w:cs="Times New Roman"/>
          <w:b/>
          <w:bCs/>
          <w:sz w:val="28"/>
          <w:szCs w:val="28"/>
          <w:lang w:val="en-GB" w:eastAsia="zh-CN"/>
        </w:rPr>
        <w:t xml:space="preserve">n lý </w:t>
      </w:r>
      <w:r w:rsidR="00DA0724">
        <w:rPr>
          <w:rFonts w:ascii="Times New Roman" w:hAnsi="Times New Roman" w:cs="Times New Roman"/>
          <w:b/>
          <w:bCs/>
          <w:sz w:val="28"/>
          <w:szCs w:val="28"/>
          <w:lang w:val="en-GB" w:eastAsia="zh-CN"/>
        </w:rPr>
        <w:t>hệ</w:t>
      </w:r>
      <w:r w:rsidRPr="00ED5BCE">
        <w:rPr>
          <w:rFonts w:ascii="Times New Roman" w:hAnsi="Times New Roman" w:cs="Times New Roman"/>
          <w:b/>
          <w:bCs/>
          <w:sz w:val="28"/>
          <w:szCs w:val="28"/>
          <w:lang w:val="en-GB" w:eastAsia="zh-CN"/>
        </w:rPr>
        <w:t xml:space="preserve"> thống cơ sở dữ liệu</w:t>
      </w:r>
      <w:r w:rsidR="00DB6399" w:rsidRPr="00ED5BCE">
        <w:rPr>
          <w:rFonts w:ascii="Times New Roman" w:hAnsi="Times New Roman" w:cs="Times New Roman"/>
          <w:b/>
          <w:bCs/>
          <w:sz w:val="28"/>
          <w:szCs w:val="28"/>
          <w:lang w:val="en-GB" w:eastAsia="zh-CN"/>
        </w:rPr>
        <w:br/>
      </w:r>
      <w:r w:rsidRPr="00ED5BCE">
        <w:rPr>
          <w:rFonts w:ascii="Times New Roman" w:hAnsi="Times New Roman" w:cs="Times New Roman"/>
          <w:b/>
          <w:bCs/>
          <w:sz w:val="28"/>
          <w:szCs w:val="28"/>
          <w:lang w:val="en-GB" w:eastAsia="zh-CN"/>
        </w:rPr>
        <w:t>về định mứ</w:t>
      </w:r>
      <w:r w:rsidR="00987993" w:rsidRPr="00ED5BCE">
        <w:rPr>
          <w:rFonts w:ascii="Times New Roman" w:hAnsi="Times New Roman" w:cs="Times New Roman"/>
          <w:b/>
          <w:bCs/>
          <w:sz w:val="28"/>
          <w:szCs w:val="28"/>
          <w:lang w:val="en-GB" w:eastAsia="zh-CN"/>
        </w:rPr>
        <w:t>c,</w:t>
      </w:r>
      <w:r w:rsidRPr="00ED5BCE">
        <w:rPr>
          <w:rFonts w:ascii="Times New Roman" w:hAnsi="Times New Roman" w:cs="Times New Roman"/>
          <w:b/>
          <w:bCs/>
          <w:sz w:val="28"/>
          <w:szCs w:val="28"/>
          <w:lang w:val="en-GB" w:eastAsia="zh-CN"/>
        </w:rPr>
        <w:t xml:space="preserve"> giá xây dựng</w:t>
      </w:r>
      <w:r w:rsidR="00987993" w:rsidRPr="00ED5BCE">
        <w:rPr>
          <w:rFonts w:ascii="Times New Roman" w:hAnsi="Times New Roman" w:cs="Times New Roman"/>
          <w:b/>
          <w:bCs/>
          <w:sz w:val="28"/>
          <w:szCs w:val="28"/>
          <w:lang w:val="en-GB" w:eastAsia="zh-CN"/>
        </w:rPr>
        <w:t xml:space="preserve"> và chỉ số giá xây dựng</w:t>
      </w:r>
    </w:p>
    <w:p w:rsidR="00000B30" w:rsidRPr="00ED5BCE" w:rsidRDefault="00AB4D8B" w:rsidP="00DB630B">
      <w:pPr>
        <w:spacing w:after="0" w:line="360" w:lineRule="exact"/>
        <w:jc w:val="center"/>
        <w:rPr>
          <w:rFonts w:ascii="Times New Roman" w:hAnsi="Times New Roman" w:cs="Times New Roman"/>
          <w:b/>
          <w:bCs/>
          <w:sz w:val="28"/>
          <w:szCs w:val="28"/>
          <w:lang w:val="en-GB" w:eastAsia="zh-CN"/>
        </w:rPr>
      </w:pPr>
      <w:r>
        <w:rPr>
          <w:rFonts w:ascii="Times New Roman" w:hAnsi="Times New Roman" w:cs="Times New Roman"/>
          <w:b/>
          <w:bCs/>
          <w:noProof/>
          <w:sz w:val="28"/>
          <w:szCs w:val="28"/>
        </w:rPr>
        <w:pict>
          <v:line id="Straight Connector 1" o:spid="_x0000_s1027" style="position:absolute;left:0;text-align:left;flip:y;z-index:251661312;visibility:visible" from="159.85pt,8pt" to="293.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"/>
        </w:pict>
      </w:r>
    </w:p>
    <w:p w:rsidR="00880F71" w:rsidRPr="00ED5BCE" w:rsidRDefault="00880F71" w:rsidP="00973BC0">
      <w:pPr>
        <w:jc w:val="center"/>
        <w:rPr>
          <w:rFonts w:ascii="Times New Roman" w:hAnsi="Times New Roman" w:cs="Times New Roman"/>
          <w:b/>
          <w:bCs/>
          <w:sz w:val="28"/>
          <w:szCs w:val="28"/>
          <w:lang w:val="en-GB" w:eastAsia="zh-CN"/>
        </w:rPr>
      </w:pPr>
    </w:p>
    <w:p w:rsidR="000D336A" w:rsidRPr="00ED5BCE" w:rsidRDefault="000D336A" w:rsidP="007604B2">
      <w:pPr>
        <w:widowControl w:val="0"/>
        <w:spacing w:before="180" w:after="240" w:line="288" w:lineRule="auto"/>
        <w:ind w:firstLine="680"/>
        <w:jc w:val="both"/>
        <w:rPr>
          <w:rFonts w:ascii="Times New Roman" w:eastAsia="Times New Roman" w:hAnsi="Times New Roman" w:cs="Times New Roman"/>
          <w:i/>
          <w:iCs/>
          <w:sz w:val="28"/>
          <w:szCs w:val="28"/>
          <w:lang w:val="vi-VN"/>
        </w:rPr>
      </w:pPr>
      <w:r w:rsidRPr="00ED5BCE">
        <w:rPr>
          <w:rFonts w:ascii="Times New Roman" w:eastAsia="Times New Roman" w:hAnsi="Times New Roman" w:cs="Times New Roman"/>
          <w:i/>
          <w:iCs/>
          <w:sz w:val="28"/>
          <w:szCs w:val="28"/>
          <w:lang w:val="vi-VN"/>
        </w:rPr>
        <w:t xml:space="preserve">Căn cứ Luật </w:t>
      </w:r>
      <w:r w:rsidR="00C3052C" w:rsidRPr="00ED5BCE">
        <w:rPr>
          <w:rFonts w:ascii="Times New Roman" w:eastAsia="Times New Roman" w:hAnsi="Times New Roman" w:cs="Times New Roman"/>
          <w:i/>
          <w:iCs/>
          <w:sz w:val="28"/>
          <w:szCs w:val="28"/>
          <w:lang w:val="vi-VN"/>
        </w:rPr>
        <w:t>Xây dựng</w:t>
      </w:r>
      <w:r w:rsidR="00B84285" w:rsidRPr="00ED5BCE">
        <w:rPr>
          <w:rFonts w:ascii="Times New Roman" w:eastAsia="Times New Roman" w:hAnsi="Times New Roman" w:cs="Times New Roman"/>
          <w:i/>
          <w:iCs/>
          <w:sz w:val="28"/>
          <w:szCs w:val="28"/>
          <w:lang w:val="vi-VN"/>
        </w:rPr>
        <w:t xml:space="preserve"> số 50/2014/QH13</w:t>
      </w:r>
      <w:r w:rsidRPr="00ED5BCE">
        <w:rPr>
          <w:rFonts w:ascii="Times New Roman" w:eastAsia="Times New Roman" w:hAnsi="Times New Roman" w:cs="Times New Roman"/>
          <w:i/>
          <w:iCs/>
          <w:sz w:val="28"/>
          <w:szCs w:val="28"/>
          <w:lang w:val="vi-VN"/>
        </w:rPr>
        <w:t xml:space="preserve"> ngày </w:t>
      </w:r>
      <w:r w:rsidR="00C3052C" w:rsidRPr="00ED5BCE">
        <w:rPr>
          <w:rFonts w:ascii="Times New Roman" w:eastAsia="Times New Roman" w:hAnsi="Times New Roman" w:cs="Times New Roman"/>
          <w:i/>
          <w:iCs/>
          <w:sz w:val="28"/>
          <w:szCs w:val="28"/>
          <w:lang w:val="vi-VN"/>
        </w:rPr>
        <w:t>18 tháng 6</w:t>
      </w:r>
      <w:r w:rsidRPr="00ED5BCE">
        <w:rPr>
          <w:rFonts w:ascii="Times New Roman" w:eastAsia="Times New Roman" w:hAnsi="Times New Roman" w:cs="Times New Roman"/>
          <w:i/>
          <w:iCs/>
          <w:sz w:val="28"/>
          <w:szCs w:val="28"/>
          <w:lang w:val="vi-VN"/>
        </w:rPr>
        <w:t xml:space="preserve"> năm 201</w:t>
      </w:r>
      <w:r w:rsidR="00C3052C" w:rsidRPr="00ED5BCE">
        <w:rPr>
          <w:rFonts w:ascii="Times New Roman" w:eastAsia="Times New Roman" w:hAnsi="Times New Roman" w:cs="Times New Roman"/>
          <w:i/>
          <w:iCs/>
          <w:sz w:val="28"/>
          <w:szCs w:val="28"/>
          <w:lang w:val="vi-VN"/>
        </w:rPr>
        <w:t>4</w:t>
      </w:r>
      <w:r w:rsidRPr="00ED5BCE">
        <w:rPr>
          <w:rFonts w:ascii="Times New Roman" w:eastAsia="Times New Roman" w:hAnsi="Times New Roman" w:cs="Times New Roman"/>
          <w:i/>
          <w:iCs/>
          <w:sz w:val="28"/>
          <w:szCs w:val="28"/>
          <w:lang w:val="vi-VN"/>
        </w:rPr>
        <w:t>;</w:t>
      </w:r>
    </w:p>
    <w:p w:rsidR="00B84285" w:rsidRPr="00ED5BCE" w:rsidRDefault="00B84285" w:rsidP="007604B2">
      <w:pPr>
        <w:widowControl w:val="0"/>
        <w:spacing w:before="180" w:after="240" w:line="288" w:lineRule="auto"/>
        <w:ind w:firstLine="680"/>
        <w:jc w:val="both"/>
        <w:rPr>
          <w:rFonts w:ascii="Times New Roman" w:eastAsia="Times New Roman" w:hAnsi="Times New Roman" w:cs="Times New Roman"/>
          <w:i/>
          <w:iCs/>
          <w:sz w:val="28"/>
          <w:szCs w:val="28"/>
          <w:lang w:val="vi-VN"/>
        </w:rPr>
      </w:pPr>
      <w:r w:rsidRPr="00ED5BCE">
        <w:rPr>
          <w:rFonts w:ascii="Times New Roman" w:eastAsia="Times New Roman" w:hAnsi="Times New Roman" w:cs="Times New Roman"/>
          <w:i/>
          <w:iCs/>
          <w:sz w:val="28"/>
          <w:szCs w:val="28"/>
          <w:lang w:val="vi-VN"/>
        </w:rPr>
        <w:t xml:space="preserve">Căn cứ Nghị định số </w:t>
      </w:r>
      <w:r w:rsidR="007C185E" w:rsidRPr="00ED5BCE">
        <w:rPr>
          <w:rFonts w:ascii="Times New Roman" w:eastAsia="Times New Roman" w:hAnsi="Times New Roman" w:cs="Times New Roman"/>
          <w:i/>
          <w:iCs/>
          <w:sz w:val="28"/>
          <w:szCs w:val="28"/>
        </w:rPr>
        <w:t>81</w:t>
      </w:r>
      <w:hyperlink r:id="rId8" w:tgtFrame="_blank" w:tooltip="Nghị định 62/2013/NĐ-CP" w:history="1">
        <w:r w:rsidR="007C185E" w:rsidRPr="00ED5BCE">
          <w:rPr>
            <w:rFonts w:ascii="Times New Roman" w:eastAsia="Times New Roman" w:hAnsi="Times New Roman" w:cs="Times New Roman"/>
            <w:i/>
            <w:iCs/>
            <w:sz w:val="28"/>
            <w:szCs w:val="28"/>
          </w:rPr>
          <w:t>/2017</w:t>
        </w:r>
        <w:r w:rsidR="00A36CD2" w:rsidRPr="00ED5BCE">
          <w:rPr>
            <w:rFonts w:ascii="Times New Roman" w:eastAsia="Times New Roman" w:hAnsi="Times New Roman" w:cs="Times New Roman"/>
            <w:i/>
            <w:iCs/>
            <w:sz w:val="28"/>
            <w:szCs w:val="28"/>
          </w:rPr>
          <w:t>/</w:t>
        </w:r>
        <w:r w:rsidR="007C185E" w:rsidRPr="00ED5BCE">
          <w:rPr>
            <w:rFonts w:ascii="Times New Roman" w:eastAsia="Times New Roman" w:hAnsi="Times New Roman" w:cs="Times New Roman"/>
            <w:i/>
            <w:iCs/>
            <w:sz w:val="28"/>
            <w:szCs w:val="28"/>
            <w:lang w:val="vi-VN"/>
          </w:rPr>
          <w:t>NĐ-CP</w:t>
        </w:r>
      </w:hyperlink>
      <w:r w:rsidR="007C185E" w:rsidRPr="00ED5BCE">
        <w:rPr>
          <w:rFonts w:ascii="Times New Roman" w:eastAsia="Times New Roman" w:hAnsi="Times New Roman" w:cs="Times New Roman"/>
          <w:i/>
          <w:iCs/>
          <w:sz w:val="28"/>
          <w:szCs w:val="28"/>
          <w:lang w:val="vi-VN"/>
        </w:rPr>
        <w:t xml:space="preserve"> ngày </w:t>
      </w:r>
      <w:r w:rsidR="007C185E" w:rsidRPr="00ED5BCE">
        <w:rPr>
          <w:rFonts w:ascii="Times New Roman" w:eastAsia="Times New Roman" w:hAnsi="Times New Roman" w:cs="Times New Roman"/>
          <w:i/>
          <w:iCs/>
          <w:sz w:val="28"/>
          <w:szCs w:val="28"/>
        </w:rPr>
        <w:t>17</w:t>
      </w:r>
      <w:r w:rsidR="007C185E" w:rsidRPr="00ED5BCE">
        <w:rPr>
          <w:rFonts w:ascii="Times New Roman" w:eastAsia="Times New Roman" w:hAnsi="Times New Roman" w:cs="Times New Roman"/>
          <w:i/>
          <w:iCs/>
          <w:sz w:val="28"/>
          <w:szCs w:val="28"/>
          <w:lang w:val="vi-VN"/>
        </w:rPr>
        <w:t xml:space="preserve"> tháng </w:t>
      </w:r>
      <w:r w:rsidR="007C185E" w:rsidRPr="00ED5BCE">
        <w:rPr>
          <w:rFonts w:ascii="Times New Roman" w:eastAsia="Times New Roman" w:hAnsi="Times New Roman" w:cs="Times New Roman"/>
          <w:i/>
          <w:iCs/>
          <w:sz w:val="28"/>
          <w:szCs w:val="28"/>
        </w:rPr>
        <w:t>7</w:t>
      </w:r>
      <w:r w:rsidR="007C185E" w:rsidRPr="00ED5BCE">
        <w:rPr>
          <w:rFonts w:ascii="Times New Roman" w:eastAsia="Times New Roman" w:hAnsi="Times New Roman" w:cs="Times New Roman"/>
          <w:i/>
          <w:iCs/>
          <w:sz w:val="28"/>
          <w:szCs w:val="28"/>
          <w:lang w:val="vi-VN"/>
        </w:rPr>
        <w:t xml:space="preserve"> năm 2017 </w:t>
      </w:r>
      <w:r w:rsidRPr="00ED5BCE">
        <w:rPr>
          <w:rFonts w:ascii="Times New Roman" w:eastAsia="Times New Roman" w:hAnsi="Times New Roman" w:cs="Times New Roman"/>
          <w:i/>
          <w:iCs/>
          <w:sz w:val="28"/>
          <w:szCs w:val="28"/>
          <w:lang w:val="vi-VN"/>
        </w:rPr>
        <w:t>của Chính phủ quy định chức năng, nhiệm vụ, quyền hạn và cơ cấu tổ chức của Bộ Xây dựng;</w:t>
      </w:r>
    </w:p>
    <w:p w:rsidR="000D336A" w:rsidRPr="00ED5BCE" w:rsidRDefault="000D336A" w:rsidP="007604B2">
      <w:pPr>
        <w:widowControl w:val="0"/>
        <w:spacing w:before="180" w:after="240" w:line="288" w:lineRule="auto"/>
        <w:ind w:firstLine="680"/>
        <w:jc w:val="both"/>
        <w:rPr>
          <w:rFonts w:ascii="Times New Roman" w:eastAsia="Times New Roman" w:hAnsi="Times New Roman" w:cs="Times New Roman"/>
          <w:i/>
          <w:iCs/>
          <w:sz w:val="28"/>
          <w:szCs w:val="28"/>
          <w:lang w:val="vi-VN"/>
        </w:rPr>
      </w:pPr>
      <w:r w:rsidRPr="00ED5BCE">
        <w:rPr>
          <w:rFonts w:ascii="Times New Roman" w:eastAsia="Times New Roman" w:hAnsi="Times New Roman" w:cs="Times New Roman"/>
          <w:i/>
          <w:iCs/>
          <w:sz w:val="28"/>
          <w:szCs w:val="28"/>
          <w:lang w:val="vi-VN"/>
        </w:rPr>
        <w:t xml:space="preserve">Căn cứ Nghị định số </w:t>
      </w:r>
      <w:r w:rsidR="00315759" w:rsidRPr="00ED5BCE">
        <w:rPr>
          <w:rFonts w:ascii="Times New Roman" w:eastAsia="Times New Roman" w:hAnsi="Times New Roman" w:cs="Times New Roman"/>
          <w:i/>
          <w:iCs/>
          <w:sz w:val="28"/>
          <w:szCs w:val="28"/>
          <w:lang w:val="vi-VN"/>
        </w:rPr>
        <w:t>68/2019/NĐ-CP ngày 14</w:t>
      </w:r>
      <w:r w:rsidRPr="00ED5BCE">
        <w:rPr>
          <w:rFonts w:ascii="Times New Roman" w:eastAsia="Times New Roman" w:hAnsi="Times New Roman" w:cs="Times New Roman"/>
          <w:i/>
          <w:iCs/>
          <w:sz w:val="28"/>
          <w:szCs w:val="28"/>
          <w:lang w:val="vi-VN"/>
        </w:rPr>
        <w:t xml:space="preserve"> tháng </w:t>
      </w:r>
      <w:r w:rsidR="00315759" w:rsidRPr="00ED5BCE">
        <w:rPr>
          <w:rFonts w:ascii="Times New Roman" w:eastAsia="Times New Roman" w:hAnsi="Times New Roman" w:cs="Times New Roman"/>
          <w:i/>
          <w:iCs/>
          <w:sz w:val="28"/>
          <w:szCs w:val="28"/>
        </w:rPr>
        <w:t>8</w:t>
      </w:r>
      <w:r w:rsidRPr="00ED5BCE">
        <w:rPr>
          <w:rFonts w:ascii="Times New Roman" w:eastAsia="Times New Roman" w:hAnsi="Times New Roman" w:cs="Times New Roman"/>
          <w:i/>
          <w:iCs/>
          <w:sz w:val="28"/>
          <w:szCs w:val="28"/>
          <w:lang w:val="vi-VN"/>
        </w:rPr>
        <w:t xml:space="preserve"> năm 2019 của Chính phủ về quản lý chi phí đầu tư xây dựng;</w:t>
      </w:r>
    </w:p>
    <w:p w:rsidR="000D336A" w:rsidRPr="00ED5BCE" w:rsidRDefault="00B84285" w:rsidP="007604B2">
      <w:pPr>
        <w:widowControl w:val="0"/>
        <w:spacing w:before="180" w:after="240" w:line="288" w:lineRule="auto"/>
        <w:ind w:firstLine="680"/>
        <w:jc w:val="both"/>
        <w:rPr>
          <w:rFonts w:ascii="Times New Roman" w:eastAsia="Times New Roman" w:hAnsi="Times New Roman" w:cs="Times New Roman"/>
          <w:i/>
          <w:iCs/>
          <w:sz w:val="28"/>
          <w:szCs w:val="28"/>
          <w:lang w:val="vi-VN"/>
        </w:rPr>
      </w:pPr>
      <w:r w:rsidRPr="00ED5BCE">
        <w:rPr>
          <w:rFonts w:ascii="Times New Roman" w:eastAsia="Times New Roman" w:hAnsi="Times New Roman" w:cs="Times New Roman"/>
          <w:i/>
          <w:iCs/>
          <w:sz w:val="28"/>
          <w:szCs w:val="28"/>
          <w:lang w:val="vi-VN"/>
        </w:rPr>
        <w:t>Theo</w:t>
      </w:r>
      <w:r w:rsidR="000D336A" w:rsidRPr="00ED5BCE">
        <w:rPr>
          <w:rFonts w:ascii="Times New Roman" w:eastAsia="Times New Roman" w:hAnsi="Times New Roman" w:cs="Times New Roman"/>
          <w:i/>
          <w:iCs/>
          <w:sz w:val="28"/>
          <w:szCs w:val="28"/>
          <w:lang w:val="vi-VN"/>
        </w:rPr>
        <w:t xml:space="preserve"> đề nghị của Cục trưởng Cục Ki</w:t>
      </w:r>
      <w:r w:rsidR="00E436BC" w:rsidRPr="00ED5BCE">
        <w:rPr>
          <w:rFonts w:ascii="Times New Roman" w:eastAsia="Times New Roman" w:hAnsi="Times New Roman" w:cs="Times New Roman"/>
          <w:i/>
          <w:iCs/>
          <w:sz w:val="28"/>
          <w:szCs w:val="28"/>
          <w:lang w:val="vi-VN"/>
        </w:rPr>
        <w:t>nh tế xây dựng,</w:t>
      </w:r>
    </w:p>
    <w:p w:rsidR="004C6775" w:rsidRPr="00ED5BCE" w:rsidRDefault="000D336A" w:rsidP="007604B2">
      <w:pPr>
        <w:widowControl w:val="0"/>
        <w:spacing w:before="180" w:after="240" w:line="288" w:lineRule="auto"/>
        <w:ind w:firstLine="680"/>
        <w:jc w:val="both"/>
        <w:rPr>
          <w:rFonts w:ascii="Times New Roman" w:eastAsia="Times New Roman" w:hAnsi="Times New Roman" w:cs="Times New Roman"/>
          <w:i/>
          <w:iCs/>
          <w:sz w:val="28"/>
          <w:szCs w:val="28"/>
          <w:lang w:val="vi-VN"/>
        </w:rPr>
      </w:pPr>
      <w:r w:rsidRPr="00ED5BCE">
        <w:rPr>
          <w:rFonts w:ascii="Times New Roman" w:eastAsia="Times New Roman" w:hAnsi="Times New Roman" w:cs="Times New Roman"/>
          <w:i/>
          <w:iCs/>
          <w:sz w:val="28"/>
          <w:szCs w:val="28"/>
          <w:lang w:val="vi-VN"/>
        </w:rPr>
        <w:t>Bộ t</w:t>
      </w:r>
      <w:r w:rsidR="0020121D" w:rsidRPr="00ED5BCE">
        <w:rPr>
          <w:rFonts w:ascii="Times New Roman" w:eastAsia="Times New Roman" w:hAnsi="Times New Roman" w:cs="Times New Roman"/>
          <w:i/>
          <w:iCs/>
          <w:sz w:val="28"/>
          <w:szCs w:val="28"/>
          <w:lang w:val="vi-VN"/>
        </w:rPr>
        <w:t>rưởng Bộ Xây dựng ban hành Thông tư</w:t>
      </w:r>
      <w:bookmarkStart w:id="1" w:name="chuong_1"/>
      <w:r w:rsidR="00000B30" w:rsidRPr="00ED5BCE">
        <w:rPr>
          <w:rFonts w:ascii="Times New Roman" w:eastAsia="Times New Roman" w:hAnsi="Times New Roman" w:cs="Times New Roman"/>
          <w:i/>
          <w:iCs/>
          <w:sz w:val="28"/>
          <w:szCs w:val="28"/>
          <w:lang w:val="vi-VN"/>
        </w:rPr>
        <w:t xml:space="preserve">hướng dẫn xây dựng và quản lý </w:t>
      </w:r>
      <w:r w:rsidR="00DA0724">
        <w:rPr>
          <w:rFonts w:ascii="Times New Roman" w:eastAsia="Times New Roman" w:hAnsi="Times New Roman" w:cs="Times New Roman"/>
          <w:i/>
          <w:iCs/>
          <w:sz w:val="28"/>
          <w:szCs w:val="28"/>
          <w:lang w:val="vi-VN"/>
        </w:rPr>
        <w:t>hệ</w:t>
      </w:r>
      <w:r w:rsidR="009B748B" w:rsidRPr="00ED5BCE">
        <w:rPr>
          <w:rFonts w:ascii="Times New Roman" w:eastAsia="Times New Roman" w:hAnsi="Times New Roman" w:cs="Times New Roman"/>
          <w:i/>
          <w:iCs/>
          <w:sz w:val="28"/>
          <w:szCs w:val="28"/>
          <w:lang w:val="vi-VN"/>
        </w:rPr>
        <w:t xml:space="preserve"> thống cơ sở dữ liệu về định mức, giá xây dựng và chỉ số giá xây dựng</w:t>
      </w:r>
      <w:r w:rsidR="004C6775" w:rsidRPr="00ED5BCE">
        <w:rPr>
          <w:rFonts w:ascii="Times New Roman" w:eastAsia="Times New Roman" w:hAnsi="Times New Roman" w:cs="Times New Roman"/>
          <w:i/>
          <w:iCs/>
          <w:sz w:val="28"/>
          <w:szCs w:val="28"/>
          <w:lang w:val="vi-VN"/>
        </w:rPr>
        <w:t>.</w:t>
      </w:r>
    </w:p>
    <w:p w:rsidR="000D336A" w:rsidRPr="00ED5BCE" w:rsidRDefault="000D336A" w:rsidP="001A7B66">
      <w:pPr>
        <w:widowControl w:val="0"/>
        <w:spacing w:before="360" w:after="240" w:line="240" w:lineRule="auto"/>
        <w:ind w:firstLine="680"/>
        <w:jc w:val="center"/>
        <w:rPr>
          <w:rFonts w:ascii="Times New Roman" w:eastAsia="Times New Roman" w:hAnsi="Times New Roman" w:cs="Times New Roman"/>
          <w:b/>
          <w:bCs/>
          <w:sz w:val="28"/>
          <w:szCs w:val="28"/>
          <w:lang w:val="vi-VN"/>
        </w:rPr>
      </w:pPr>
      <w:r w:rsidRPr="00ED5BCE">
        <w:rPr>
          <w:rFonts w:ascii="Times New Roman" w:eastAsia="Times New Roman" w:hAnsi="Times New Roman" w:cs="Times New Roman"/>
          <w:b/>
          <w:bCs/>
          <w:sz w:val="28"/>
          <w:szCs w:val="28"/>
          <w:lang w:val="vi-VN"/>
        </w:rPr>
        <w:t>Chương I</w:t>
      </w:r>
      <w:bookmarkEnd w:id="1"/>
    </w:p>
    <w:p w:rsidR="008150CE" w:rsidRPr="00ED5BCE" w:rsidRDefault="00C90286" w:rsidP="007604B2">
      <w:pPr>
        <w:widowControl w:val="0"/>
        <w:spacing w:before="180" w:after="240" w:line="240" w:lineRule="auto"/>
        <w:ind w:firstLine="680"/>
        <w:jc w:val="center"/>
        <w:rPr>
          <w:rFonts w:ascii="Times New Roman" w:eastAsia="Times New Roman" w:hAnsi="Times New Roman" w:cs="Times New Roman"/>
          <w:b/>
          <w:bCs/>
          <w:sz w:val="28"/>
          <w:szCs w:val="28"/>
        </w:rPr>
      </w:pPr>
      <w:r w:rsidRPr="00ED5BCE">
        <w:rPr>
          <w:rFonts w:ascii="Times New Roman" w:eastAsia="Times New Roman" w:hAnsi="Times New Roman" w:cs="Times New Roman"/>
          <w:b/>
          <w:bCs/>
          <w:sz w:val="28"/>
          <w:szCs w:val="28"/>
        </w:rPr>
        <w:t>QUY ĐỊNH CHUNG</w:t>
      </w:r>
    </w:p>
    <w:p w:rsidR="00C66DBA" w:rsidRPr="00ED5BCE" w:rsidRDefault="00C66DBA" w:rsidP="001A7B66">
      <w:pPr>
        <w:widowControl w:val="0"/>
        <w:tabs>
          <w:tab w:val="center" w:pos="4876"/>
        </w:tabs>
        <w:spacing w:before="180" w:after="280" w:line="288" w:lineRule="auto"/>
        <w:ind w:firstLine="680"/>
        <w:jc w:val="both"/>
        <w:rPr>
          <w:rFonts w:ascii="Times New Roman" w:hAnsi="Times New Roman" w:cs="Times New Roman"/>
          <w:b/>
          <w:sz w:val="28"/>
          <w:szCs w:val="28"/>
        </w:rPr>
      </w:pPr>
      <w:bookmarkStart w:id="2" w:name="dieu_1"/>
      <w:r w:rsidRPr="00ED5BCE">
        <w:rPr>
          <w:rFonts w:ascii="Times New Roman" w:hAnsi="Times New Roman" w:cs="Times New Roman"/>
          <w:b/>
          <w:sz w:val="28"/>
          <w:szCs w:val="28"/>
        </w:rPr>
        <w:t>Điều 1. Phạm vi điều chỉnh</w:t>
      </w:r>
      <w:bookmarkEnd w:id="2"/>
      <w:r w:rsidR="004A545A" w:rsidRPr="00ED5BCE">
        <w:rPr>
          <w:rFonts w:ascii="Times New Roman" w:hAnsi="Times New Roman" w:cs="Times New Roman"/>
          <w:b/>
          <w:sz w:val="28"/>
          <w:szCs w:val="28"/>
        </w:rPr>
        <w:tab/>
      </w:r>
    </w:p>
    <w:p w:rsidR="00C66DBA" w:rsidRPr="00ED5BCE" w:rsidRDefault="00C66DBA" w:rsidP="001A7B66">
      <w:pPr>
        <w:widowControl w:val="0"/>
        <w:spacing w:before="180" w:after="28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lang w:val="vi-VN"/>
        </w:rPr>
        <w:t>Thông tư này quy định việc</w:t>
      </w:r>
      <w:r w:rsidR="00B57742" w:rsidRPr="00ED5BCE">
        <w:rPr>
          <w:rFonts w:ascii="Times New Roman" w:eastAsia="Times New Roman" w:hAnsi="Times New Roman" w:cs="Times New Roman"/>
          <w:sz w:val="28"/>
          <w:szCs w:val="28"/>
        </w:rPr>
        <w:t xml:space="preserve"> xây dựng và</w:t>
      </w:r>
      <w:r w:rsidRPr="00ED5BCE">
        <w:rPr>
          <w:rFonts w:ascii="Times New Roman" w:eastAsia="Times New Roman" w:hAnsi="Times New Roman" w:cs="Times New Roman"/>
          <w:sz w:val="28"/>
          <w:szCs w:val="28"/>
        </w:rPr>
        <w:t xml:space="preserve"> quản lý</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B57742" w:rsidRPr="00ED5BCE">
        <w:rPr>
          <w:rFonts w:ascii="Times New Roman" w:eastAsia="Times New Roman" w:hAnsi="Times New Roman" w:cs="Times New Roman"/>
          <w:sz w:val="28"/>
          <w:szCs w:val="28"/>
        </w:rPr>
        <w:t xml:space="preserve">, bao gồm: </w:t>
      </w:r>
      <w:r w:rsidRPr="00ED5BCE">
        <w:rPr>
          <w:rFonts w:ascii="Times New Roman" w:eastAsia="Times New Roman" w:hAnsi="Times New Roman" w:cs="Times New Roman"/>
          <w:sz w:val="28"/>
          <w:szCs w:val="28"/>
        </w:rPr>
        <w:t xml:space="preserve">cung cấp, thu thập, xử lý, cập nhật, lưu trữ, bảo mật, công bố, khai thác </w:t>
      </w:r>
      <w:r w:rsidR="001E211F" w:rsidRPr="00ED5BCE">
        <w:rPr>
          <w:rFonts w:ascii="Times New Roman" w:eastAsia="Times New Roman" w:hAnsi="Times New Roman" w:cs="Times New Roman"/>
          <w:sz w:val="28"/>
          <w:szCs w:val="28"/>
        </w:rPr>
        <w:t xml:space="preserve">sử dụng, kiểm soát và vận hành </w:t>
      </w:r>
      <w:r w:rsidR="00DA0724">
        <w:rPr>
          <w:rFonts w:ascii="Times New Roman" w:eastAsia="Times New Roman" w:hAnsi="Times New Roman" w:cs="Times New Roman"/>
          <w:sz w:val="28"/>
          <w:szCs w:val="28"/>
        </w:rPr>
        <w:t>hệ</w:t>
      </w:r>
      <w:r w:rsidRPr="00ED5BCE">
        <w:rPr>
          <w:rFonts w:ascii="Times New Roman" w:eastAsia="Times New Roman" w:hAnsi="Times New Roman" w:cs="Times New Roman"/>
          <w:sz w:val="28"/>
          <w:szCs w:val="28"/>
        </w:rPr>
        <w:t xml:space="preserve"> thống cơ sở dữ liệu.</w:t>
      </w:r>
      <w:bookmarkStart w:id="3" w:name="dieu_2"/>
    </w:p>
    <w:p w:rsidR="00C66DBA" w:rsidRPr="00ED5BCE" w:rsidRDefault="00C66DBA" w:rsidP="001A7B66">
      <w:pPr>
        <w:widowControl w:val="0"/>
        <w:spacing w:before="180" w:after="280" w:line="288" w:lineRule="auto"/>
        <w:ind w:firstLine="680"/>
        <w:jc w:val="both"/>
        <w:rPr>
          <w:rFonts w:ascii="Times New Roman" w:hAnsi="Times New Roman" w:cs="Times New Roman"/>
          <w:b/>
          <w:sz w:val="28"/>
          <w:szCs w:val="28"/>
        </w:rPr>
      </w:pPr>
      <w:r w:rsidRPr="00ED5BCE">
        <w:rPr>
          <w:rFonts w:ascii="Times New Roman" w:hAnsi="Times New Roman" w:cs="Times New Roman"/>
          <w:b/>
          <w:sz w:val="28"/>
          <w:szCs w:val="28"/>
        </w:rPr>
        <w:t>Điều 2. Đối tượng áp dụng</w:t>
      </w:r>
      <w:bookmarkEnd w:id="3"/>
    </w:p>
    <w:p w:rsidR="000958ED" w:rsidRPr="00ED5BCE" w:rsidRDefault="000958ED" w:rsidP="001A7B66">
      <w:pPr>
        <w:widowControl w:val="0"/>
        <w:spacing w:before="180" w:after="28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1. </w:t>
      </w:r>
      <w:r w:rsidR="00C66DBA" w:rsidRPr="00ED5BCE">
        <w:rPr>
          <w:rFonts w:ascii="Times New Roman" w:eastAsia="Times New Roman" w:hAnsi="Times New Roman" w:cs="Times New Roman"/>
          <w:sz w:val="28"/>
          <w:szCs w:val="28"/>
        </w:rPr>
        <w:t>Thông tư này áp dụng đối với cơ quan, tổ chức, cá nhân có liên quan đến</w:t>
      </w:r>
      <w:r w:rsidR="00C9106C" w:rsidRPr="00ED5BCE">
        <w:rPr>
          <w:rFonts w:ascii="Times New Roman" w:eastAsia="Times New Roman" w:hAnsi="Times New Roman" w:cs="Times New Roman"/>
          <w:sz w:val="28"/>
          <w:szCs w:val="28"/>
        </w:rPr>
        <w:t xml:space="preserve"> việc xây dựng và quản lý cơ sở dữ liệu định mức, giá xây dựng và chỉ số giá xây dựng phục vụ </w:t>
      </w:r>
      <w:r w:rsidR="00127D42" w:rsidRPr="00ED5BCE">
        <w:rPr>
          <w:rFonts w:ascii="Times New Roman" w:eastAsia="Times New Roman" w:hAnsi="Times New Roman" w:cs="Times New Roman"/>
          <w:sz w:val="28"/>
          <w:szCs w:val="28"/>
        </w:rPr>
        <w:t xml:space="preserve">quản lý chi phí đầu tư xây dựng các dự án sử dụng vốn ngân </w:t>
      </w:r>
      <w:r w:rsidR="00127D42" w:rsidRPr="00ED5BCE">
        <w:rPr>
          <w:rFonts w:ascii="Times New Roman" w:eastAsia="Times New Roman" w:hAnsi="Times New Roman" w:cs="Times New Roman"/>
          <w:sz w:val="28"/>
          <w:szCs w:val="28"/>
        </w:rPr>
        <w:lastRenderedPageBreak/>
        <w:t>sách</w:t>
      </w:r>
      <w:r w:rsidRPr="00ED5BCE">
        <w:rPr>
          <w:rFonts w:ascii="Times New Roman" w:eastAsia="Times New Roman" w:hAnsi="Times New Roman" w:cs="Times New Roman"/>
          <w:sz w:val="28"/>
          <w:szCs w:val="28"/>
        </w:rPr>
        <w:t xml:space="preserve"> nhà nước và vốn nhà nướ</w:t>
      </w:r>
      <w:r w:rsidR="00126975" w:rsidRPr="00ED5BCE">
        <w:rPr>
          <w:rFonts w:ascii="Times New Roman" w:eastAsia="Times New Roman" w:hAnsi="Times New Roman" w:cs="Times New Roman"/>
          <w:sz w:val="28"/>
          <w:szCs w:val="28"/>
        </w:rPr>
        <w:t>c ngoài ngân sách</w:t>
      </w:r>
      <w:r w:rsidRPr="00ED5BCE">
        <w:rPr>
          <w:rFonts w:ascii="Times New Roman" w:eastAsia="Times New Roman" w:hAnsi="Times New Roman" w:cs="Times New Roman"/>
          <w:sz w:val="28"/>
          <w:szCs w:val="28"/>
        </w:rPr>
        <w:t>,</w:t>
      </w:r>
      <w:r w:rsidR="006E61EC" w:rsidRPr="00ED5BCE">
        <w:rPr>
          <w:rFonts w:ascii="Times New Roman" w:eastAsia="Times New Roman" w:hAnsi="Times New Roman" w:cs="Times New Roman"/>
          <w:sz w:val="28"/>
          <w:szCs w:val="28"/>
        </w:rPr>
        <w:t xml:space="preserve"> các</w:t>
      </w:r>
      <w:r w:rsidRPr="00ED5BCE">
        <w:rPr>
          <w:rFonts w:ascii="Times New Roman" w:eastAsia="Times New Roman" w:hAnsi="Times New Roman" w:cs="Times New Roman"/>
          <w:sz w:val="28"/>
          <w:szCs w:val="28"/>
        </w:rPr>
        <w:t xml:space="preserve"> dự án đầu tư theo hình thức công tư (PPP)</w:t>
      </w:r>
      <w:r w:rsidR="006E61EC" w:rsidRPr="00ED5BCE">
        <w:rPr>
          <w:rFonts w:ascii="Times New Roman" w:eastAsia="Times New Roman" w:hAnsi="Times New Roman" w:cs="Times New Roman"/>
          <w:sz w:val="28"/>
          <w:szCs w:val="28"/>
        </w:rPr>
        <w:t>, trừ các dự án đầu tư xây dựng thuộc danh mục bí mật nhà nước</w:t>
      </w:r>
      <w:r w:rsidR="00AC0596" w:rsidRPr="00ED5BCE">
        <w:rPr>
          <w:rFonts w:ascii="Times New Roman" w:eastAsia="Times New Roman" w:hAnsi="Times New Roman" w:cs="Times New Roman"/>
          <w:sz w:val="28"/>
          <w:szCs w:val="28"/>
        </w:rPr>
        <w:t>, an ninh quốc phòng</w:t>
      </w:r>
      <w:r w:rsidRPr="00ED5BCE">
        <w:rPr>
          <w:rFonts w:ascii="Times New Roman" w:eastAsia="Times New Roman" w:hAnsi="Times New Roman" w:cs="Times New Roman"/>
          <w:sz w:val="28"/>
          <w:szCs w:val="28"/>
        </w:rPr>
        <w:t>.</w:t>
      </w:r>
    </w:p>
    <w:p w:rsidR="000958ED" w:rsidRPr="00ED5BCE" w:rsidRDefault="000958ED" w:rsidP="00F00241">
      <w:pPr>
        <w:widowControl w:val="0"/>
        <w:spacing w:before="180" w:after="20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2. </w:t>
      </w:r>
      <w:r w:rsidR="00564360" w:rsidRPr="00ED5BCE">
        <w:rPr>
          <w:rFonts w:ascii="Times New Roman" w:eastAsia="Times New Roman" w:hAnsi="Times New Roman" w:cs="Times New Roman"/>
          <w:sz w:val="28"/>
          <w:szCs w:val="28"/>
        </w:rPr>
        <w:t>Khuyến khích c</w:t>
      </w:r>
      <w:r w:rsidRPr="00ED5BCE">
        <w:rPr>
          <w:rFonts w:ascii="Times New Roman" w:eastAsia="Times New Roman" w:hAnsi="Times New Roman" w:cs="Times New Roman"/>
          <w:sz w:val="28"/>
          <w:szCs w:val="28"/>
        </w:rPr>
        <w:t>ác tổ chức, cá nhân</w:t>
      </w:r>
      <w:r w:rsidR="00564360" w:rsidRPr="00ED5BCE">
        <w:rPr>
          <w:rFonts w:ascii="Times New Roman" w:eastAsia="Times New Roman" w:hAnsi="Times New Roman" w:cs="Times New Roman"/>
          <w:sz w:val="28"/>
          <w:szCs w:val="28"/>
        </w:rPr>
        <w:t xml:space="preserve"> không thuộc đối tượng quy định tại Khoản 1 </w:t>
      </w:r>
      <w:r w:rsidR="00AD5B3D" w:rsidRPr="00ED5BCE">
        <w:rPr>
          <w:rFonts w:ascii="Times New Roman" w:eastAsia="Times New Roman" w:hAnsi="Times New Roman" w:cs="Times New Roman"/>
          <w:sz w:val="28"/>
          <w:szCs w:val="28"/>
        </w:rPr>
        <w:t>Đ</w:t>
      </w:r>
      <w:r w:rsidR="00564360" w:rsidRPr="00ED5BCE">
        <w:rPr>
          <w:rFonts w:ascii="Times New Roman" w:eastAsia="Times New Roman" w:hAnsi="Times New Roman" w:cs="Times New Roman"/>
          <w:sz w:val="28"/>
          <w:szCs w:val="28"/>
        </w:rPr>
        <w:t>iều này</w:t>
      </w:r>
      <w:r w:rsidRPr="00ED5BCE">
        <w:rPr>
          <w:rFonts w:ascii="Times New Roman" w:eastAsia="Times New Roman" w:hAnsi="Times New Roman" w:cs="Times New Roman"/>
          <w:sz w:val="28"/>
          <w:szCs w:val="28"/>
        </w:rPr>
        <w:t xml:space="preserve"> áp dụng các quy định của </w:t>
      </w:r>
      <w:r w:rsidR="000216C8" w:rsidRPr="00ED5BCE">
        <w:rPr>
          <w:rFonts w:ascii="Times New Roman" w:eastAsia="Times New Roman" w:hAnsi="Times New Roman" w:cs="Times New Roman"/>
          <w:sz w:val="28"/>
          <w:szCs w:val="28"/>
        </w:rPr>
        <w:t>Thông tư</w:t>
      </w:r>
      <w:r w:rsidRPr="00ED5BCE">
        <w:rPr>
          <w:rFonts w:ascii="Times New Roman" w:eastAsia="Times New Roman" w:hAnsi="Times New Roman" w:cs="Times New Roman"/>
          <w:sz w:val="28"/>
          <w:szCs w:val="28"/>
        </w:rPr>
        <w:t xml:space="preserve"> này</w:t>
      </w:r>
      <w:r w:rsidR="000216C8" w:rsidRPr="00ED5BCE">
        <w:rPr>
          <w:rFonts w:ascii="Times New Roman" w:eastAsia="Times New Roman" w:hAnsi="Times New Roman" w:cs="Times New Roman"/>
          <w:sz w:val="28"/>
          <w:szCs w:val="28"/>
        </w:rPr>
        <w:t>.</w:t>
      </w:r>
    </w:p>
    <w:p w:rsidR="00C66DBA" w:rsidRPr="00ED5BCE" w:rsidRDefault="00987993" w:rsidP="00F00241">
      <w:pPr>
        <w:widowControl w:val="0"/>
        <w:spacing w:before="180" w:after="200" w:line="288" w:lineRule="auto"/>
        <w:ind w:firstLine="680"/>
        <w:jc w:val="both"/>
        <w:rPr>
          <w:rFonts w:ascii="Times New Roman" w:eastAsia="Times New Roman" w:hAnsi="Times New Roman" w:cs="Times New Roman"/>
          <w:b/>
          <w:sz w:val="28"/>
          <w:szCs w:val="28"/>
        </w:rPr>
      </w:pPr>
      <w:bookmarkStart w:id="4" w:name="dieu_3"/>
      <w:r w:rsidRPr="00ED5BCE">
        <w:rPr>
          <w:rFonts w:ascii="Times New Roman" w:eastAsia="Times New Roman" w:hAnsi="Times New Roman" w:cs="Times New Roman"/>
          <w:b/>
          <w:sz w:val="28"/>
          <w:szCs w:val="28"/>
        </w:rPr>
        <w:t xml:space="preserve">Điều 3. </w:t>
      </w:r>
      <w:r w:rsidR="005D72A4" w:rsidRPr="00ED5BCE">
        <w:rPr>
          <w:rFonts w:ascii="Times New Roman" w:eastAsia="Times New Roman" w:hAnsi="Times New Roman" w:cs="Times New Roman"/>
          <w:b/>
          <w:sz w:val="28"/>
          <w:szCs w:val="28"/>
        </w:rPr>
        <w:t>N</w:t>
      </w:r>
      <w:r w:rsidRPr="00ED5BCE">
        <w:rPr>
          <w:rFonts w:ascii="Times New Roman" w:eastAsia="Times New Roman" w:hAnsi="Times New Roman" w:cs="Times New Roman"/>
          <w:b/>
          <w:sz w:val="28"/>
          <w:szCs w:val="28"/>
        </w:rPr>
        <w:t>guyên tắc</w:t>
      </w:r>
      <w:r w:rsidR="00140988" w:rsidRPr="00ED5BCE">
        <w:rPr>
          <w:rFonts w:ascii="Times New Roman" w:eastAsia="Times New Roman" w:hAnsi="Times New Roman" w:cs="Times New Roman"/>
          <w:b/>
          <w:sz w:val="28"/>
          <w:szCs w:val="28"/>
        </w:rPr>
        <w:t>xây dựng và quản lý</w:t>
      </w:r>
      <w:bookmarkEnd w:id="4"/>
      <w:r w:rsidR="00DA0724">
        <w:rPr>
          <w:rFonts w:ascii="Times New Roman" w:eastAsia="Times New Roman" w:hAnsi="Times New Roman" w:cs="Times New Roman"/>
          <w:b/>
          <w:sz w:val="28"/>
          <w:szCs w:val="28"/>
        </w:rPr>
        <w:t>hệ</w:t>
      </w:r>
      <w:r w:rsidR="009B748B" w:rsidRPr="00ED5BCE">
        <w:rPr>
          <w:rFonts w:ascii="Times New Roman" w:eastAsia="Times New Roman" w:hAnsi="Times New Roman" w:cs="Times New Roman"/>
          <w:b/>
          <w:sz w:val="28"/>
          <w:szCs w:val="28"/>
        </w:rPr>
        <w:t xml:space="preserve"> thống cơ sở dữ liệu về định mức, giá xây dựng và chỉ số giá xây dựng</w:t>
      </w:r>
    </w:p>
    <w:p w:rsidR="00987993" w:rsidRPr="00ED5BCE" w:rsidRDefault="009B748B" w:rsidP="00F00241">
      <w:pPr>
        <w:pStyle w:val="ListParagraph"/>
        <w:widowControl w:val="0"/>
        <w:numPr>
          <w:ilvl w:val="0"/>
          <w:numId w:val="1"/>
        </w:numPr>
        <w:spacing w:before="180" w:after="200" w:line="288" w:lineRule="auto"/>
        <w:ind w:firstLine="680"/>
        <w:contextualSpacing w:val="0"/>
        <w:jc w:val="both"/>
        <w:rPr>
          <w:rFonts w:ascii="Times New Roman" w:hAnsi="Times New Roman" w:cs="Times New Roman"/>
          <w:sz w:val="28"/>
          <w:szCs w:val="28"/>
        </w:rPr>
      </w:pPr>
      <w:r w:rsidRPr="00ED5BCE">
        <w:rPr>
          <w:rFonts w:ascii="Times New Roman" w:eastAsia="Times New Roman" w:hAnsi="Times New Roman" w:cs="Times New Roman"/>
          <w:sz w:val="28"/>
          <w:szCs w:val="28"/>
        </w:rPr>
        <w:t>Hệ thống cơ sở dữ liệu về định mức, giá xây dựng và chỉ số giá xây dựng</w:t>
      </w:r>
      <w:r w:rsidR="00987993" w:rsidRPr="00ED5BCE">
        <w:rPr>
          <w:rFonts w:ascii="Times New Roman" w:eastAsia="Times New Roman" w:hAnsi="Times New Roman" w:cs="Times New Roman"/>
          <w:sz w:val="28"/>
          <w:szCs w:val="28"/>
        </w:rPr>
        <w:t xml:space="preserve"> phải</w:t>
      </w:r>
      <w:r w:rsidR="00067A7B" w:rsidRPr="00ED5BCE">
        <w:rPr>
          <w:rFonts w:ascii="Times New Roman" w:eastAsia="Times New Roman" w:hAnsi="Times New Roman" w:cs="Times New Roman"/>
          <w:sz w:val="28"/>
          <w:szCs w:val="28"/>
        </w:rPr>
        <w:t xml:space="preserve"> bảo đảm chính xác, đầy đủ, đồng bộ kết nối và phù hợp với các quy định của pháp luật và thị trường; </w:t>
      </w:r>
      <w:r w:rsidR="00140988" w:rsidRPr="00ED5BCE">
        <w:rPr>
          <w:rFonts w:ascii="Times New Roman" w:eastAsia="Times New Roman" w:hAnsi="Times New Roman" w:cs="Times New Roman"/>
          <w:sz w:val="28"/>
          <w:szCs w:val="28"/>
        </w:rPr>
        <w:t xml:space="preserve">phục vụ kịp thời công tác quản lý nhà nước và đáp ứng yêu cầu phát triển kinh tế </w:t>
      </w:r>
      <w:r w:rsidR="000A4793" w:rsidRPr="00ED5BCE">
        <w:rPr>
          <w:rFonts w:ascii="Times New Roman" w:eastAsia="Times New Roman" w:hAnsi="Times New Roman" w:cs="Times New Roman"/>
          <w:sz w:val="28"/>
          <w:szCs w:val="28"/>
        </w:rPr>
        <w:t>–</w:t>
      </w:r>
      <w:r w:rsidR="00140988" w:rsidRPr="00ED5BCE">
        <w:rPr>
          <w:rFonts w:ascii="Times New Roman" w:eastAsia="Times New Roman" w:hAnsi="Times New Roman" w:cs="Times New Roman"/>
          <w:sz w:val="28"/>
          <w:szCs w:val="28"/>
        </w:rPr>
        <w:t xml:space="preserve"> xã hội.</w:t>
      </w:r>
    </w:p>
    <w:p w:rsidR="00140988" w:rsidRPr="00ED5BCE" w:rsidRDefault="00140988" w:rsidP="00F00241">
      <w:pPr>
        <w:pStyle w:val="ListParagraph"/>
        <w:widowControl w:val="0"/>
        <w:numPr>
          <w:ilvl w:val="0"/>
          <w:numId w:val="1"/>
        </w:numPr>
        <w:spacing w:before="180" w:after="200" w:line="288" w:lineRule="auto"/>
        <w:ind w:firstLine="680"/>
        <w:contextualSpacing w:val="0"/>
        <w:jc w:val="both"/>
        <w:rPr>
          <w:rFonts w:ascii="Times New Roman" w:hAnsi="Times New Roman" w:cs="Times New Roman"/>
          <w:sz w:val="28"/>
          <w:szCs w:val="28"/>
        </w:rPr>
      </w:pPr>
      <w:r w:rsidRPr="00ED5BCE">
        <w:rPr>
          <w:rFonts w:ascii="Times New Roman" w:eastAsia="Times New Roman" w:hAnsi="Times New Roman" w:cs="Times New Roman"/>
          <w:sz w:val="28"/>
          <w:szCs w:val="28"/>
        </w:rPr>
        <w:t xml:space="preserve">Việc thu thập, bổ sung các thông tin, dữ liệu phải bảo đảm không trùng lặp, chồng chéo nhiệm vụ; có sự phối hợp chặt chẽ trong việc thu thập thông tin, dữ liệu; tận dụng tối đa nguồn thông tin, dữ liệu sẵn có; đảm bảo thực hiện hiệu quả, khả thi, tiết kiệm kinh phí, nguồn lực; </w:t>
      </w:r>
      <w:r w:rsidRPr="00ED5BCE">
        <w:rPr>
          <w:rFonts w:ascii="Times New Roman" w:hAnsi="Times New Roman" w:cs="Times New Roman"/>
          <w:sz w:val="28"/>
          <w:szCs w:val="28"/>
        </w:rPr>
        <w:t xml:space="preserve">thông tin, dữ liệu đã được kiểm tra, xử lý và cập nhật theo quy định trong </w:t>
      </w:r>
      <w:r w:rsidR="00DA0724">
        <w:rPr>
          <w:rFonts w:ascii="Times New Roman" w:hAnsi="Times New Roman" w:cs="Times New Roman"/>
          <w:sz w:val="28"/>
          <w:szCs w:val="28"/>
        </w:rPr>
        <w:t>hệ</w:t>
      </w:r>
      <w:r w:rsidR="009B748B" w:rsidRPr="00ED5BCE">
        <w:rPr>
          <w:rFonts w:ascii="Times New Roman" w:hAnsi="Times New Roman" w:cs="Times New Roman"/>
          <w:sz w:val="28"/>
          <w:szCs w:val="28"/>
        </w:rPr>
        <w:t xml:space="preserve"> thống cơ sở dữ liệu về định mức, giá xây dựng và chỉ số giá xây dựng</w:t>
      </w:r>
      <w:r w:rsidRPr="00ED5BCE">
        <w:rPr>
          <w:rFonts w:ascii="Times New Roman" w:hAnsi="Times New Roman" w:cs="Times New Roman"/>
          <w:sz w:val="28"/>
          <w:szCs w:val="28"/>
        </w:rPr>
        <w:t xml:space="preserve"> có giá trị pháp lý như hồ sơ, văn bản dạng giấy.</w:t>
      </w:r>
    </w:p>
    <w:p w:rsidR="009E60D6" w:rsidRPr="00ED5BCE" w:rsidRDefault="009E60D6" w:rsidP="00F00241">
      <w:pPr>
        <w:pStyle w:val="ListParagraph"/>
        <w:widowControl w:val="0"/>
        <w:numPr>
          <w:ilvl w:val="0"/>
          <w:numId w:val="1"/>
        </w:numPr>
        <w:spacing w:before="180" w:after="22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Góp phần nâng cao năng suất ngành xây dựng, nâng cao năng lực và hiệu quả quản lý nhà nước về kinh tế trong đầu tư xây dựng và phát triển đô thị, góp phần chống thất thoát, lãng phí trong đầu tư xây dựng.</w:t>
      </w:r>
    </w:p>
    <w:p w:rsidR="009E60D6" w:rsidRPr="00ED5BCE" w:rsidRDefault="009E60D6" w:rsidP="00F00241">
      <w:pPr>
        <w:pStyle w:val="ListParagraph"/>
        <w:widowControl w:val="0"/>
        <w:numPr>
          <w:ilvl w:val="0"/>
          <w:numId w:val="1"/>
        </w:numPr>
        <w:spacing w:before="180" w:after="220" w:line="288" w:lineRule="auto"/>
        <w:ind w:firstLine="680"/>
        <w:contextualSpacing w:val="0"/>
        <w:jc w:val="both"/>
        <w:rPr>
          <w:rFonts w:ascii="Times New Roman" w:hAnsi="Times New Roman" w:cs="Times New Roman"/>
          <w:sz w:val="28"/>
          <w:szCs w:val="28"/>
        </w:rPr>
      </w:pPr>
      <w:r w:rsidRPr="00ED5BCE">
        <w:rPr>
          <w:rFonts w:ascii="Times New Roman" w:eastAsia="Times New Roman" w:hAnsi="Times New Roman" w:cs="Times New Roman"/>
          <w:sz w:val="28"/>
          <w:szCs w:val="28"/>
        </w:rPr>
        <w:t xml:space="preserve">Các cơ quan, tổ chức và cá nhân </w:t>
      </w:r>
      <w:r w:rsidRPr="00ED5BCE">
        <w:rPr>
          <w:rFonts w:ascii="Times New Roman" w:hAnsi="Times New Roman" w:cs="Times New Roman"/>
          <w:sz w:val="28"/>
          <w:szCs w:val="28"/>
        </w:rPr>
        <w:t>chịu trách nhiệm pháp lý đối</w:t>
      </w:r>
      <w:r w:rsidR="00C32253" w:rsidRPr="00ED5BCE">
        <w:rPr>
          <w:rFonts w:ascii="Times New Roman" w:hAnsi="Times New Roman" w:cs="Times New Roman"/>
          <w:sz w:val="28"/>
          <w:szCs w:val="28"/>
        </w:rPr>
        <w:t xml:space="preserve"> với</w:t>
      </w:r>
      <w:r w:rsidRPr="00ED5BCE">
        <w:rPr>
          <w:rFonts w:ascii="Times New Roman" w:hAnsi="Times New Roman" w:cs="Times New Roman"/>
          <w:sz w:val="28"/>
          <w:szCs w:val="28"/>
        </w:rPr>
        <w:t xml:space="preserve"> các thông tin, dữ liệu do mình cung cấp, cập nhậ</w:t>
      </w:r>
      <w:r w:rsidR="00C32253" w:rsidRPr="00ED5BCE">
        <w:rPr>
          <w:rFonts w:ascii="Times New Roman" w:hAnsi="Times New Roman" w:cs="Times New Roman"/>
          <w:sz w:val="28"/>
          <w:szCs w:val="28"/>
        </w:rPr>
        <w:t xml:space="preserve">t </w:t>
      </w:r>
      <w:r w:rsidR="008E6206" w:rsidRPr="00ED5BCE">
        <w:rPr>
          <w:rFonts w:ascii="Times New Roman" w:eastAsia="Times New Roman" w:hAnsi="Times New Roman" w:cs="Times New Roman"/>
          <w:sz w:val="28"/>
          <w:szCs w:val="28"/>
        </w:rPr>
        <w:t xml:space="preserve">cho </w:t>
      </w:r>
      <w:r w:rsidR="00DA0724">
        <w:rPr>
          <w:rFonts w:ascii="Times New Roman" w:eastAsia="Times New Roman" w:hAnsi="Times New Roman" w:cs="Times New Roman"/>
          <w:sz w:val="28"/>
          <w:szCs w:val="28"/>
        </w:rPr>
        <w:t>hệ</w:t>
      </w:r>
      <w:r w:rsidR="00C32253" w:rsidRPr="00ED5BCE">
        <w:rPr>
          <w:rFonts w:ascii="Times New Roman" w:eastAsia="Times New Roman" w:hAnsi="Times New Roman" w:cs="Times New Roman"/>
          <w:sz w:val="28"/>
          <w:szCs w:val="28"/>
        </w:rPr>
        <w:t xml:space="preserve"> thống cơ </w:t>
      </w:r>
      <w:r w:rsidR="00C32253" w:rsidRPr="00ED5BCE">
        <w:rPr>
          <w:rFonts w:ascii="Times New Roman" w:hAnsi="Times New Roman" w:cs="Times New Roman"/>
          <w:sz w:val="28"/>
          <w:szCs w:val="28"/>
        </w:rPr>
        <w:t>sở dữ liệu.</w:t>
      </w:r>
    </w:p>
    <w:p w:rsidR="00783256" w:rsidRPr="00ED5BCE" w:rsidRDefault="00783256" w:rsidP="007604B2">
      <w:pPr>
        <w:widowControl w:val="0"/>
        <w:spacing w:before="180" w:after="240" w:line="288" w:lineRule="auto"/>
        <w:ind w:firstLine="680"/>
        <w:jc w:val="both"/>
        <w:rPr>
          <w:rFonts w:ascii="Times New Roman" w:eastAsia="Times New Roman" w:hAnsi="Times New Roman" w:cs="Times New Roman"/>
          <w:b/>
          <w:sz w:val="28"/>
          <w:szCs w:val="28"/>
        </w:rPr>
      </w:pPr>
      <w:bookmarkStart w:id="5" w:name="dieu_4"/>
      <w:r w:rsidRPr="00ED5BCE">
        <w:rPr>
          <w:rFonts w:ascii="Times New Roman" w:eastAsia="Times New Roman" w:hAnsi="Times New Roman" w:cs="Times New Roman"/>
          <w:b/>
          <w:sz w:val="28"/>
          <w:szCs w:val="28"/>
        </w:rPr>
        <w:t xml:space="preserve">Điều 4. Danh mục </w:t>
      </w:r>
      <w:r w:rsidR="00A46581" w:rsidRPr="00ED5BCE">
        <w:rPr>
          <w:rFonts w:ascii="Times New Roman" w:eastAsia="Times New Roman" w:hAnsi="Times New Roman" w:cs="Times New Roman"/>
          <w:b/>
          <w:sz w:val="28"/>
          <w:szCs w:val="28"/>
        </w:rPr>
        <w:t>thông tin</w:t>
      </w:r>
      <w:r w:rsidR="00E97E0E" w:rsidRPr="00ED5BCE">
        <w:rPr>
          <w:rFonts w:ascii="Times New Roman" w:eastAsia="Times New Roman" w:hAnsi="Times New Roman" w:cs="Times New Roman"/>
          <w:b/>
          <w:sz w:val="28"/>
          <w:szCs w:val="28"/>
        </w:rPr>
        <w:t>,</w:t>
      </w:r>
      <w:r w:rsidR="00A46581" w:rsidRPr="00ED5BCE">
        <w:rPr>
          <w:rFonts w:ascii="Times New Roman" w:eastAsia="Times New Roman" w:hAnsi="Times New Roman" w:cs="Times New Roman"/>
          <w:b/>
          <w:sz w:val="28"/>
          <w:szCs w:val="28"/>
        </w:rPr>
        <w:t xml:space="preserve"> dữ liệu</w:t>
      </w:r>
      <w:r w:rsidRPr="00ED5BCE">
        <w:rPr>
          <w:rFonts w:ascii="Times New Roman" w:eastAsia="Times New Roman" w:hAnsi="Times New Roman" w:cs="Times New Roman"/>
          <w:b/>
          <w:sz w:val="28"/>
          <w:szCs w:val="28"/>
        </w:rPr>
        <w:t xml:space="preserve"> trong lĩnh vực </w:t>
      </w:r>
      <w:bookmarkEnd w:id="5"/>
      <w:r w:rsidRPr="00ED5BCE">
        <w:rPr>
          <w:rFonts w:ascii="Times New Roman" w:eastAsia="Times New Roman" w:hAnsi="Times New Roman" w:cs="Times New Roman"/>
          <w:b/>
          <w:sz w:val="28"/>
          <w:szCs w:val="28"/>
        </w:rPr>
        <w:t xml:space="preserve">định mức, giá </w:t>
      </w:r>
      <w:r w:rsidR="00757217" w:rsidRPr="00ED5BCE">
        <w:rPr>
          <w:rFonts w:ascii="Times New Roman" w:eastAsia="Times New Roman" w:hAnsi="Times New Roman" w:cs="Times New Roman"/>
          <w:b/>
          <w:sz w:val="28"/>
          <w:szCs w:val="28"/>
        </w:rPr>
        <w:t>xây dựng và chỉ số giá xây dựng</w:t>
      </w:r>
    </w:p>
    <w:p w:rsidR="008C4653" w:rsidRPr="00ED5BCE" w:rsidRDefault="008C4653" w:rsidP="00F00241">
      <w:pPr>
        <w:pStyle w:val="ListParagraph"/>
        <w:widowControl w:val="0"/>
        <w:numPr>
          <w:ilvl w:val="0"/>
          <w:numId w:val="2"/>
        </w:numPr>
        <w:spacing w:before="180" w:after="20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Các thông tin</w:t>
      </w:r>
      <w:r w:rsidR="00DB6BFE"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dữ liệu về định mức xây dựngbao gồm:</w:t>
      </w:r>
    </w:p>
    <w:p w:rsidR="00F047E8" w:rsidRPr="00ED5BCE" w:rsidRDefault="009066B0" w:rsidP="00F00241">
      <w:pPr>
        <w:widowControl w:val="0"/>
        <w:spacing w:before="180" w:after="20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a) </w:t>
      </w:r>
      <w:r w:rsidR="008C4653" w:rsidRPr="00ED5BCE">
        <w:rPr>
          <w:rFonts w:ascii="Times New Roman" w:eastAsia="Times New Roman" w:hAnsi="Times New Roman" w:cs="Times New Roman"/>
          <w:sz w:val="28"/>
          <w:szCs w:val="28"/>
        </w:rPr>
        <w:t>Đ</w:t>
      </w:r>
      <w:r w:rsidR="003102BC" w:rsidRPr="00ED5BCE">
        <w:rPr>
          <w:rFonts w:ascii="Times New Roman" w:eastAsia="Times New Roman" w:hAnsi="Times New Roman" w:cs="Times New Roman"/>
          <w:sz w:val="28"/>
          <w:szCs w:val="28"/>
        </w:rPr>
        <w:t>ịnh mức sử dụng vật liệu</w:t>
      </w:r>
      <w:r w:rsidR="00ED685E" w:rsidRPr="00ED5BCE">
        <w:rPr>
          <w:rFonts w:ascii="Times New Roman" w:eastAsia="Times New Roman" w:hAnsi="Times New Roman" w:cs="Times New Roman"/>
          <w:sz w:val="28"/>
          <w:szCs w:val="28"/>
        </w:rPr>
        <w:t>;</w:t>
      </w:r>
    </w:p>
    <w:p w:rsidR="003102BC" w:rsidRPr="00ED5BCE" w:rsidRDefault="009066B0" w:rsidP="00F00241">
      <w:pPr>
        <w:widowControl w:val="0"/>
        <w:spacing w:before="180" w:after="20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b) </w:t>
      </w:r>
      <w:r w:rsidR="003102BC" w:rsidRPr="00ED5BCE">
        <w:rPr>
          <w:rFonts w:ascii="Times New Roman" w:eastAsia="Times New Roman" w:hAnsi="Times New Roman" w:cs="Times New Roman"/>
          <w:sz w:val="28"/>
          <w:szCs w:val="28"/>
        </w:rPr>
        <w:t>Định mức năng suất lao động</w:t>
      </w:r>
      <w:r w:rsidR="00ED685E" w:rsidRPr="00ED5BCE">
        <w:rPr>
          <w:rFonts w:ascii="Times New Roman" w:eastAsia="Times New Roman" w:hAnsi="Times New Roman" w:cs="Times New Roman"/>
          <w:sz w:val="28"/>
          <w:szCs w:val="28"/>
        </w:rPr>
        <w:t>;</w:t>
      </w:r>
    </w:p>
    <w:p w:rsidR="003102BC" w:rsidRPr="00ED5BCE" w:rsidRDefault="009066B0" w:rsidP="00F00241">
      <w:pPr>
        <w:widowControl w:val="0"/>
        <w:spacing w:before="180" w:after="20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c) </w:t>
      </w:r>
      <w:r w:rsidR="003102BC" w:rsidRPr="00ED5BCE">
        <w:rPr>
          <w:rFonts w:ascii="Times New Roman" w:eastAsia="Times New Roman" w:hAnsi="Times New Roman" w:cs="Times New Roman"/>
          <w:sz w:val="28"/>
          <w:szCs w:val="28"/>
        </w:rPr>
        <w:t>Định mức năng suất máy và thiết bị thi công</w:t>
      </w:r>
      <w:r w:rsidR="00ED685E" w:rsidRPr="00ED5BCE">
        <w:rPr>
          <w:rFonts w:ascii="Times New Roman" w:eastAsia="Times New Roman" w:hAnsi="Times New Roman" w:cs="Times New Roman"/>
          <w:sz w:val="28"/>
          <w:szCs w:val="28"/>
        </w:rPr>
        <w:t>;</w:t>
      </w:r>
    </w:p>
    <w:p w:rsidR="00ED685E" w:rsidRPr="00ED5BCE" w:rsidRDefault="009066B0" w:rsidP="00F00241">
      <w:pPr>
        <w:widowControl w:val="0"/>
        <w:spacing w:before="180" w:after="20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d) </w:t>
      </w:r>
      <w:r w:rsidR="00ED685E" w:rsidRPr="00ED5BCE">
        <w:rPr>
          <w:rFonts w:ascii="Times New Roman" w:eastAsia="Times New Roman" w:hAnsi="Times New Roman" w:cs="Times New Roman"/>
          <w:sz w:val="28"/>
          <w:szCs w:val="28"/>
        </w:rPr>
        <w:t>Định mức dự toán xây dựng công trình;</w:t>
      </w:r>
    </w:p>
    <w:p w:rsidR="003102BC" w:rsidRPr="00ED5BCE" w:rsidRDefault="0070380C" w:rsidP="00F00241">
      <w:pPr>
        <w:widowControl w:val="0"/>
        <w:spacing w:before="180" w:after="20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đ) </w:t>
      </w:r>
      <w:r w:rsidR="003102BC" w:rsidRPr="00ED5BCE">
        <w:rPr>
          <w:rFonts w:ascii="Times New Roman" w:eastAsia="Times New Roman" w:hAnsi="Times New Roman" w:cs="Times New Roman"/>
          <w:sz w:val="28"/>
          <w:szCs w:val="28"/>
        </w:rPr>
        <w:t>Định mức chi phí quản lý dự án và tư vấn đầu tư xây dựng</w:t>
      </w:r>
      <w:r w:rsidR="00ED685E" w:rsidRPr="00ED5BCE">
        <w:rPr>
          <w:rFonts w:ascii="Times New Roman" w:eastAsia="Times New Roman" w:hAnsi="Times New Roman" w:cs="Times New Roman"/>
          <w:sz w:val="28"/>
          <w:szCs w:val="28"/>
        </w:rPr>
        <w:t>;</w:t>
      </w:r>
    </w:p>
    <w:p w:rsidR="003102BC" w:rsidRPr="00ED5BCE" w:rsidRDefault="00393CB3" w:rsidP="00F00241">
      <w:pPr>
        <w:widowControl w:val="0"/>
        <w:spacing w:before="180" w:after="20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lastRenderedPageBreak/>
        <w:t xml:space="preserve">e) </w:t>
      </w:r>
      <w:r w:rsidR="003102BC" w:rsidRPr="00ED5BCE">
        <w:rPr>
          <w:rFonts w:ascii="Times New Roman" w:eastAsia="Times New Roman" w:hAnsi="Times New Roman" w:cs="Times New Roman"/>
          <w:sz w:val="28"/>
          <w:szCs w:val="28"/>
        </w:rPr>
        <w:t>Định mức chi phí gián tiếp</w:t>
      </w:r>
      <w:r w:rsidR="008D6F3E" w:rsidRPr="00ED5BCE">
        <w:rPr>
          <w:rFonts w:ascii="Times New Roman" w:eastAsia="Times New Roman" w:hAnsi="Times New Roman" w:cs="Times New Roman"/>
          <w:sz w:val="28"/>
          <w:szCs w:val="28"/>
        </w:rPr>
        <w:t>.</w:t>
      </w:r>
    </w:p>
    <w:p w:rsidR="006E61EC" w:rsidRPr="00ED5BCE" w:rsidRDefault="006E61EC" w:rsidP="003A4031">
      <w:pPr>
        <w:pStyle w:val="ListParagraph"/>
        <w:widowControl w:val="0"/>
        <w:numPr>
          <w:ilvl w:val="0"/>
          <w:numId w:val="2"/>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Các thông tin</w:t>
      </w:r>
      <w:r w:rsidR="00DB6BFE"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dữ liệu về giá xây dựng bao gồm: </w:t>
      </w:r>
    </w:p>
    <w:p w:rsidR="003102BC" w:rsidRPr="00ED5BCE" w:rsidRDefault="008D6F3E"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a) </w:t>
      </w:r>
      <w:r w:rsidR="003102BC" w:rsidRPr="00ED5BCE">
        <w:rPr>
          <w:rFonts w:ascii="Times New Roman" w:eastAsia="Times New Roman" w:hAnsi="Times New Roman" w:cs="Times New Roman"/>
          <w:sz w:val="28"/>
          <w:szCs w:val="28"/>
        </w:rPr>
        <w:t>Suất vốn đầu tư và giá xây dựng tổng hợp</w:t>
      </w:r>
      <w:r w:rsidR="00C00E19" w:rsidRPr="00ED5BCE">
        <w:rPr>
          <w:rFonts w:ascii="Times New Roman" w:eastAsia="Times New Roman" w:hAnsi="Times New Roman" w:cs="Times New Roman"/>
          <w:sz w:val="28"/>
          <w:szCs w:val="28"/>
        </w:rPr>
        <w:t xml:space="preserve"> bộ phận kết cấu công trình</w:t>
      </w:r>
      <w:r w:rsidR="00ED685E" w:rsidRPr="00ED5BCE">
        <w:rPr>
          <w:rFonts w:ascii="Times New Roman" w:eastAsia="Times New Roman" w:hAnsi="Times New Roman" w:cs="Times New Roman"/>
          <w:sz w:val="28"/>
          <w:szCs w:val="28"/>
        </w:rPr>
        <w:t>;</w:t>
      </w:r>
    </w:p>
    <w:p w:rsidR="00C00E19" w:rsidRPr="00ED5BCE" w:rsidRDefault="008D6F3E"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b) </w:t>
      </w:r>
      <w:r w:rsidR="00F9243A" w:rsidRPr="00ED5BCE">
        <w:rPr>
          <w:rFonts w:ascii="Times New Roman" w:eastAsia="Times New Roman" w:hAnsi="Times New Roman" w:cs="Times New Roman"/>
          <w:sz w:val="28"/>
          <w:szCs w:val="28"/>
        </w:rPr>
        <w:t>G</w:t>
      </w:r>
      <w:r w:rsidR="00C00E19" w:rsidRPr="00ED5BCE">
        <w:rPr>
          <w:rFonts w:ascii="Times New Roman" w:eastAsia="Times New Roman" w:hAnsi="Times New Roman" w:cs="Times New Roman"/>
          <w:sz w:val="28"/>
          <w:szCs w:val="28"/>
        </w:rPr>
        <w:t>iá vật liệu xây dựng</w:t>
      </w:r>
      <w:r w:rsidR="00ED685E" w:rsidRPr="00ED5BCE">
        <w:rPr>
          <w:rFonts w:ascii="Times New Roman" w:eastAsia="Times New Roman" w:hAnsi="Times New Roman" w:cs="Times New Roman"/>
          <w:sz w:val="28"/>
          <w:szCs w:val="28"/>
        </w:rPr>
        <w:t>;</w:t>
      </w:r>
    </w:p>
    <w:p w:rsidR="00C00E19" w:rsidRPr="00ED5BCE" w:rsidRDefault="008D6F3E"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c) </w:t>
      </w:r>
      <w:r w:rsidR="00C00E19" w:rsidRPr="00ED5BCE">
        <w:rPr>
          <w:rFonts w:ascii="Times New Roman" w:eastAsia="Times New Roman" w:hAnsi="Times New Roman" w:cs="Times New Roman"/>
          <w:sz w:val="28"/>
          <w:szCs w:val="28"/>
        </w:rPr>
        <w:t>Đơn giá nhân công xây dựng</w:t>
      </w:r>
      <w:r w:rsidR="00ED685E" w:rsidRPr="00ED5BCE">
        <w:rPr>
          <w:rFonts w:ascii="Times New Roman" w:eastAsia="Times New Roman" w:hAnsi="Times New Roman" w:cs="Times New Roman"/>
          <w:sz w:val="28"/>
          <w:szCs w:val="28"/>
        </w:rPr>
        <w:t>;</w:t>
      </w:r>
    </w:p>
    <w:p w:rsidR="00C00E19" w:rsidRPr="00ED5BCE" w:rsidRDefault="008D6F3E"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d) </w:t>
      </w:r>
      <w:r w:rsidR="00F9243A" w:rsidRPr="00ED5BCE">
        <w:rPr>
          <w:rFonts w:ascii="Times New Roman" w:eastAsia="Times New Roman" w:hAnsi="Times New Roman" w:cs="Times New Roman"/>
          <w:sz w:val="28"/>
          <w:szCs w:val="28"/>
        </w:rPr>
        <w:t>G</w:t>
      </w:r>
      <w:r w:rsidR="00C00E19" w:rsidRPr="00ED5BCE">
        <w:rPr>
          <w:rFonts w:ascii="Times New Roman" w:eastAsia="Times New Roman" w:hAnsi="Times New Roman" w:cs="Times New Roman"/>
          <w:sz w:val="28"/>
          <w:szCs w:val="28"/>
        </w:rPr>
        <w:t>iá ca máy và thiết bị thi công xây dựng</w:t>
      </w:r>
      <w:r w:rsidR="00ED685E" w:rsidRPr="00ED5BCE">
        <w:rPr>
          <w:rFonts w:ascii="Times New Roman" w:eastAsia="Times New Roman" w:hAnsi="Times New Roman" w:cs="Times New Roman"/>
          <w:sz w:val="28"/>
          <w:szCs w:val="28"/>
        </w:rPr>
        <w:t>;</w:t>
      </w:r>
    </w:p>
    <w:p w:rsidR="00DF4BB9" w:rsidRPr="00ED5BCE" w:rsidRDefault="008D6F3E"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đ) </w:t>
      </w:r>
      <w:r w:rsidR="00DF4BB9" w:rsidRPr="00ED5BCE">
        <w:rPr>
          <w:rFonts w:ascii="Times New Roman" w:eastAsia="Times New Roman" w:hAnsi="Times New Roman" w:cs="Times New Roman"/>
          <w:sz w:val="28"/>
          <w:szCs w:val="28"/>
        </w:rPr>
        <w:t>Đơn giá xây dựng công trình</w:t>
      </w:r>
      <w:r w:rsidRPr="00ED5BCE">
        <w:rPr>
          <w:rFonts w:ascii="Times New Roman" w:eastAsia="Times New Roman" w:hAnsi="Times New Roman" w:cs="Times New Roman"/>
          <w:sz w:val="28"/>
          <w:szCs w:val="28"/>
        </w:rPr>
        <w:t>.</w:t>
      </w:r>
    </w:p>
    <w:p w:rsidR="006E61EC" w:rsidRPr="00ED5BCE" w:rsidRDefault="006E61EC" w:rsidP="003A4031">
      <w:pPr>
        <w:pStyle w:val="ListParagraph"/>
        <w:widowControl w:val="0"/>
        <w:numPr>
          <w:ilvl w:val="0"/>
          <w:numId w:val="2"/>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Các thông tin</w:t>
      </w:r>
      <w:r w:rsidR="00766610" w:rsidRPr="00ED5BCE">
        <w:rPr>
          <w:rFonts w:ascii="Times New Roman" w:eastAsia="Times New Roman" w:hAnsi="Times New Roman" w:cs="Times New Roman"/>
          <w:sz w:val="28"/>
          <w:szCs w:val="28"/>
        </w:rPr>
        <w:t>,</w:t>
      </w:r>
      <w:r w:rsidR="00796B33" w:rsidRPr="00ED5BCE">
        <w:rPr>
          <w:rFonts w:ascii="Times New Roman" w:eastAsia="Times New Roman" w:hAnsi="Times New Roman" w:cs="Times New Roman"/>
          <w:sz w:val="28"/>
          <w:szCs w:val="28"/>
        </w:rPr>
        <w:t>dữ liệu về chỉ số giá xây dựng.</w:t>
      </w:r>
    </w:p>
    <w:p w:rsidR="002D4D7C" w:rsidRPr="00ED5BCE" w:rsidRDefault="00EF0A36" w:rsidP="003A4031">
      <w:pPr>
        <w:pStyle w:val="ListParagraph"/>
        <w:widowControl w:val="0"/>
        <w:numPr>
          <w:ilvl w:val="0"/>
          <w:numId w:val="2"/>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Các thông tin</w:t>
      </w:r>
      <w:r w:rsidR="00DB6BFE"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dữ liệu về</w:t>
      </w:r>
      <w:r w:rsidR="00DF4BB9" w:rsidRPr="00ED5BCE">
        <w:rPr>
          <w:rFonts w:ascii="Times New Roman" w:eastAsia="Times New Roman" w:hAnsi="Times New Roman" w:cs="Times New Roman"/>
          <w:sz w:val="28"/>
          <w:szCs w:val="28"/>
        </w:rPr>
        <w:t>dự án đầu tư xây dựng</w:t>
      </w:r>
      <w:r w:rsidR="00ED685E" w:rsidRPr="00ED5BCE">
        <w:rPr>
          <w:rFonts w:ascii="Times New Roman" w:eastAsia="Times New Roman" w:hAnsi="Times New Roman" w:cs="Times New Roman"/>
          <w:sz w:val="28"/>
          <w:szCs w:val="28"/>
        </w:rPr>
        <w:t xml:space="preserve"> và hợp đồng xây dựng</w:t>
      </w:r>
      <w:r w:rsidR="00C00E19" w:rsidRPr="00ED5BCE">
        <w:rPr>
          <w:rFonts w:ascii="Times New Roman" w:eastAsia="Times New Roman" w:hAnsi="Times New Roman" w:cs="Times New Roman"/>
          <w:sz w:val="28"/>
          <w:szCs w:val="28"/>
        </w:rPr>
        <w:t xml:space="preserve"> bao gồm:</w:t>
      </w:r>
    </w:p>
    <w:p w:rsidR="002D4D7C" w:rsidRPr="00ED5BCE" w:rsidRDefault="002D4D7C"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a) </w:t>
      </w:r>
      <w:r w:rsidR="00C00E19" w:rsidRPr="00ED5BCE">
        <w:rPr>
          <w:rFonts w:ascii="Times New Roman" w:eastAsia="Times New Roman" w:hAnsi="Times New Roman" w:cs="Times New Roman"/>
          <w:sz w:val="28"/>
          <w:szCs w:val="28"/>
        </w:rPr>
        <w:t xml:space="preserve">Thông tin </w:t>
      </w:r>
      <w:r w:rsidR="00DF4BB9" w:rsidRPr="00ED5BCE">
        <w:rPr>
          <w:rFonts w:ascii="Times New Roman" w:eastAsia="Times New Roman" w:hAnsi="Times New Roman" w:cs="Times New Roman"/>
          <w:sz w:val="28"/>
          <w:szCs w:val="28"/>
        </w:rPr>
        <w:t>dự án</w:t>
      </w:r>
      <w:r w:rsidR="00541918" w:rsidRPr="00ED5BCE">
        <w:rPr>
          <w:rFonts w:ascii="Times New Roman" w:eastAsia="Times New Roman" w:hAnsi="Times New Roman" w:cs="Times New Roman"/>
          <w:sz w:val="28"/>
          <w:szCs w:val="28"/>
        </w:rPr>
        <w:t>;</w:t>
      </w:r>
    </w:p>
    <w:p w:rsidR="002D4D7C" w:rsidRPr="00ED5BCE" w:rsidRDefault="002D4D7C"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b) </w:t>
      </w:r>
      <w:r w:rsidR="00DF4BB9" w:rsidRPr="00ED5BCE">
        <w:rPr>
          <w:rFonts w:ascii="Times New Roman" w:eastAsia="Times New Roman" w:hAnsi="Times New Roman" w:cs="Times New Roman"/>
          <w:sz w:val="28"/>
          <w:szCs w:val="28"/>
        </w:rPr>
        <w:t>Tổng mức đầu tư</w:t>
      </w:r>
      <w:r w:rsidR="00541918" w:rsidRPr="00ED5BCE">
        <w:rPr>
          <w:rFonts w:ascii="Times New Roman" w:eastAsia="Times New Roman" w:hAnsi="Times New Roman" w:cs="Times New Roman"/>
          <w:sz w:val="28"/>
          <w:szCs w:val="28"/>
        </w:rPr>
        <w:t>;</w:t>
      </w:r>
    </w:p>
    <w:p w:rsidR="002D4D7C" w:rsidRPr="00ED5BCE" w:rsidRDefault="002D4D7C"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c) </w:t>
      </w:r>
      <w:r w:rsidR="00DF4BB9" w:rsidRPr="00ED5BCE">
        <w:rPr>
          <w:rFonts w:ascii="Times New Roman" w:eastAsia="Times New Roman" w:hAnsi="Times New Roman" w:cs="Times New Roman"/>
          <w:sz w:val="28"/>
          <w:szCs w:val="28"/>
        </w:rPr>
        <w:t>Dự toán xây dựng công trình</w:t>
      </w:r>
      <w:r w:rsidR="00541918" w:rsidRPr="00ED5BCE">
        <w:rPr>
          <w:rFonts w:ascii="Times New Roman" w:eastAsia="Times New Roman" w:hAnsi="Times New Roman" w:cs="Times New Roman"/>
          <w:sz w:val="28"/>
          <w:szCs w:val="28"/>
        </w:rPr>
        <w:t>;</w:t>
      </w:r>
    </w:p>
    <w:p w:rsidR="002D4D7C" w:rsidRPr="00ED5BCE" w:rsidRDefault="002D4D7C"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d) </w:t>
      </w:r>
      <w:r w:rsidR="00C00E19" w:rsidRPr="00ED5BCE">
        <w:rPr>
          <w:rFonts w:ascii="Times New Roman" w:eastAsia="Times New Roman" w:hAnsi="Times New Roman" w:cs="Times New Roman"/>
          <w:sz w:val="28"/>
          <w:szCs w:val="28"/>
        </w:rPr>
        <w:t>Giá trúng thầu</w:t>
      </w:r>
      <w:r w:rsidR="00541918" w:rsidRPr="00ED5BCE">
        <w:rPr>
          <w:rFonts w:ascii="Times New Roman" w:eastAsia="Times New Roman" w:hAnsi="Times New Roman" w:cs="Times New Roman"/>
          <w:sz w:val="28"/>
          <w:szCs w:val="28"/>
        </w:rPr>
        <w:t>;</w:t>
      </w:r>
    </w:p>
    <w:p w:rsidR="002D4D7C" w:rsidRPr="00ED5BCE" w:rsidRDefault="009066B0"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đ</w:t>
      </w:r>
      <w:r w:rsidR="002D4D7C" w:rsidRPr="00ED5BCE">
        <w:rPr>
          <w:rFonts w:ascii="Times New Roman" w:eastAsia="Times New Roman" w:hAnsi="Times New Roman" w:cs="Times New Roman"/>
          <w:sz w:val="28"/>
          <w:szCs w:val="28"/>
        </w:rPr>
        <w:t xml:space="preserve">) </w:t>
      </w:r>
      <w:r w:rsidR="00ED685E" w:rsidRPr="00ED5BCE">
        <w:rPr>
          <w:rFonts w:ascii="Times New Roman" w:eastAsia="Times New Roman" w:hAnsi="Times New Roman" w:cs="Times New Roman"/>
          <w:sz w:val="28"/>
          <w:szCs w:val="28"/>
        </w:rPr>
        <w:t>Giá hợp đồng</w:t>
      </w:r>
      <w:r w:rsidR="00541918" w:rsidRPr="00ED5BCE">
        <w:rPr>
          <w:rFonts w:ascii="Times New Roman" w:eastAsia="Times New Roman" w:hAnsi="Times New Roman" w:cs="Times New Roman"/>
          <w:sz w:val="28"/>
          <w:szCs w:val="28"/>
        </w:rPr>
        <w:t>;</w:t>
      </w:r>
    </w:p>
    <w:p w:rsidR="006D53CF" w:rsidRPr="00ED5BCE" w:rsidRDefault="009066B0" w:rsidP="003A4031">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e</w:t>
      </w:r>
      <w:r w:rsidR="002D4D7C" w:rsidRPr="00ED5BCE">
        <w:rPr>
          <w:rFonts w:ascii="Times New Roman" w:eastAsia="Times New Roman" w:hAnsi="Times New Roman" w:cs="Times New Roman"/>
          <w:sz w:val="28"/>
          <w:szCs w:val="28"/>
        </w:rPr>
        <w:t xml:space="preserve">) </w:t>
      </w:r>
      <w:r w:rsidR="006D53CF" w:rsidRPr="00ED5BCE">
        <w:rPr>
          <w:rFonts w:ascii="Times New Roman" w:eastAsia="Times New Roman" w:hAnsi="Times New Roman" w:cs="Times New Roman"/>
          <w:sz w:val="28"/>
          <w:szCs w:val="28"/>
        </w:rPr>
        <w:t>Giá quyết toán</w:t>
      </w:r>
      <w:r w:rsidR="00BC1E09" w:rsidRPr="00ED5BCE">
        <w:rPr>
          <w:rFonts w:ascii="Times New Roman" w:eastAsia="Times New Roman" w:hAnsi="Times New Roman" w:cs="Times New Roman"/>
          <w:sz w:val="28"/>
          <w:szCs w:val="28"/>
        </w:rPr>
        <w:t>.</w:t>
      </w:r>
    </w:p>
    <w:p w:rsidR="00BC1E09" w:rsidRPr="00ED5BCE" w:rsidRDefault="006B3C66" w:rsidP="003A4031">
      <w:pPr>
        <w:pStyle w:val="ListParagraph"/>
        <w:widowControl w:val="0"/>
        <w:numPr>
          <w:ilvl w:val="0"/>
          <w:numId w:val="2"/>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Chi tiết thông ti</w:t>
      </w:r>
      <w:r w:rsidR="002D7B64" w:rsidRPr="00ED5BCE">
        <w:rPr>
          <w:rFonts w:ascii="Times New Roman" w:eastAsia="Times New Roman" w:hAnsi="Times New Roman" w:cs="Times New Roman"/>
          <w:sz w:val="28"/>
          <w:szCs w:val="28"/>
        </w:rPr>
        <w:t>n</w:t>
      </w:r>
      <w:r w:rsidR="00DB6BFE" w:rsidRPr="00ED5BCE">
        <w:rPr>
          <w:rFonts w:ascii="Times New Roman" w:eastAsia="Times New Roman" w:hAnsi="Times New Roman" w:cs="Times New Roman"/>
          <w:sz w:val="28"/>
          <w:szCs w:val="28"/>
        </w:rPr>
        <w:t xml:space="preserve">, </w:t>
      </w:r>
      <w:r w:rsidR="002D7B64" w:rsidRPr="00ED5BCE">
        <w:rPr>
          <w:rFonts w:ascii="Times New Roman" w:eastAsia="Times New Roman" w:hAnsi="Times New Roman" w:cs="Times New Roman"/>
          <w:sz w:val="28"/>
          <w:szCs w:val="28"/>
        </w:rPr>
        <w:t>dữ liệu quy định tại Phụ lục</w:t>
      </w:r>
      <w:r w:rsidR="00ED5BCE">
        <w:rPr>
          <w:rFonts w:ascii="Times New Roman" w:eastAsia="Times New Roman" w:hAnsi="Times New Roman" w:cs="Times New Roman"/>
          <w:sz w:val="28"/>
          <w:szCs w:val="28"/>
        </w:rPr>
        <w:t xml:space="preserve"> I</w:t>
      </w:r>
      <w:r w:rsidR="0009627A" w:rsidRPr="00ED5BCE">
        <w:rPr>
          <w:rFonts w:ascii="Times New Roman" w:eastAsia="Times New Roman" w:hAnsi="Times New Roman" w:cs="Times New Roman"/>
          <w:sz w:val="28"/>
          <w:szCs w:val="28"/>
        </w:rPr>
        <w:t xml:space="preserve"> của T</w:t>
      </w:r>
      <w:r w:rsidRPr="00ED5BCE">
        <w:rPr>
          <w:rFonts w:ascii="Times New Roman" w:eastAsia="Times New Roman" w:hAnsi="Times New Roman" w:cs="Times New Roman"/>
          <w:sz w:val="28"/>
          <w:szCs w:val="28"/>
        </w:rPr>
        <w:t>hông tư này.</w:t>
      </w:r>
    </w:p>
    <w:p w:rsidR="0009627A" w:rsidRPr="00ED5BCE" w:rsidRDefault="0009627A" w:rsidP="003A4031">
      <w:pPr>
        <w:pStyle w:val="ListParagraph"/>
        <w:widowControl w:val="0"/>
        <w:numPr>
          <w:ilvl w:val="0"/>
          <w:numId w:val="2"/>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Các thông tin</w:t>
      </w:r>
      <w:r w:rsidR="00DB6BFE"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dữ liệu về định mức xây dựng, giá xây dựng và chỉ số giá xây dựng </w:t>
      </w:r>
      <w:r w:rsidR="009C79F4" w:rsidRPr="00ED5BCE">
        <w:rPr>
          <w:rFonts w:ascii="Times New Roman" w:eastAsia="Times New Roman" w:hAnsi="Times New Roman" w:cs="Times New Roman"/>
          <w:sz w:val="28"/>
          <w:szCs w:val="28"/>
        </w:rPr>
        <w:t xml:space="preserve">được mã hóa theo hệ thống </w:t>
      </w:r>
      <w:r w:rsidRPr="00ED5BCE">
        <w:rPr>
          <w:rFonts w:ascii="Times New Roman" w:eastAsia="Times New Roman" w:hAnsi="Times New Roman" w:cs="Times New Roman"/>
          <w:sz w:val="28"/>
          <w:szCs w:val="28"/>
        </w:rPr>
        <w:t>mã hiệu</w:t>
      </w:r>
      <w:r w:rsidR="009C79F4" w:rsidRPr="00ED5BCE">
        <w:rPr>
          <w:rFonts w:ascii="Times New Roman" w:eastAsia="Times New Roman" w:hAnsi="Times New Roman" w:cs="Times New Roman"/>
          <w:sz w:val="28"/>
          <w:szCs w:val="28"/>
        </w:rPr>
        <w:t xml:space="preserve"> quy định tại Phụ lục</w:t>
      </w:r>
      <w:r w:rsidR="00A85C42">
        <w:rPr>
          <w:rFonts w:ascii="Times New Roman" w:eastAsia="Times New Roman" w:hAnsi="Times New Roman" w:cs="Times New Roman"/>
          <w:sz w:val="28"/>
          <w:szCs w:val="28"/>
        </w:rPr>
        <w:t xml:space="preserve"> II</w:t>
      </w:r>
      <w:r w:rsidR="009C79F4" w:rsidRPr="00ED5BCE">
        <w:rPr>
          <w:rFonts w:ascii="Times New Roman" w:eastAsia="Times New Roman" w:hAnsi="Times New Roman" w:cs="Times New Roman"/>
          <w:sz w:val="28"/>
          <w:szCs w:val="28"/>
        </w:rPr>
        <w:t xml:space="preserve"> của Thông tư này.</w:t>
      </w:r>
    </w:p>
    <w:p w:rsidR="00783256" w:rsidRPr="00ED5BCE" w:rsidRDefault="00783256" w:rsidP="007604B2">
      <w:pPr>
        <w:widowControl w:val="0"/>
        <w:spacing w:before="180" w:after="240" w:line="288" w:lineRule="auto"/>
        <w:jc w:val="center"/>
        <w:rPr>
          <w:rFonts w:ascii="Times New Roman" w:eastAsia="Times New Roman" w:hAnsi="Times New Roman" w:cs="Times New Roman"/>
          <w:b/>
          <w:sz w:val="28"/>
          <w:szCs w:val="28"/>
        </w:rPr>
      </w:pPr>
      <w:bookmarkStart w:id="6" w:name="chuong_3"/>
      <w:r w:rsidRPr="00ED5BCE">
        <w:rPr>
          <w:rFonts w:ascii="Times New Roman" w:eastAsia="Times New Roman" w:hAnsi="Times New Roman" w:cs="Times New Roman"/>
          <w:b/>
          <w:sz w:val="28"/>
          <w:szCs w:val="28"/>
        </w:rPr>
        <w:t>Chương II</w:t>
      </w:r>
      <w:bookmarkEnd w:id="6"/>
    </w:p>
    <w:p w:rsidR="00783256" w:rsidRPr="00ED5BCE" w:rsidRDefault="00783256" w:rsidP="007604B2">
      <w:pPr>
        <w:widowControl w:val="0"/>
        <w:spacing w:before="180" w:after="240" w:line="288" w:lineRule="auto"/>
        <w:jc w:val="center"/>
        <w:rPr>
          <w:rFonts w:ascii="Times New Roman" w:eastAsia="Times New Roman" w:hAnsi="Times New Roman" w:cs="Times New Roman"/>
          <w:b/>
          <w:sz w:val="28"/>
          <w:szCs w:val="28"/>
        </w:rPr>
      </w:pPr>
      <w:bookmarkStart w:id="7" w:name="chuong_3_name"/>
      <w:r w:rsidRPr="00ED5BCE">
        <w:rPr>
          <w:rFonts w:ascii="Times New Roman" w:eastAsia="Times New Roman" w:hAnsi="Times New Roman" w:cs="Times New Roman"/>
          <w:b/>
          <w:sz w:val="28"/>
          <w:szCs w:val="28"/>
        </w:rPr>
        <w:t>CUNG CẤP, THU THẬP, CẬP NHẬT, XỬ LÝ, LƯU TRỮ, BẢO QUẢN, BẢO MẬT THÔNG TIN,</w:t>
      </w:r>
      <w:r w:rsidR="00115B37" w:rsidRPr="00ED5BCE">
        <w:rPr>
          <w:rFonts w:ascii="Times New Roman" w:eastAsia="Times New Roman" w:hAnsi="Times New Roman" w:cs="Times New Roman"/>
          <w:b/>
          <w:sz w:val="28"/>
          <w:szCs w:val="28"/>
        </w:rPr>
        <w:t xml:space="preserve"> KHAI THÁC SỬ DỤNG</w:t>
      </w:r>
      <w:r w:rsidRPr="00ED5BCE">
        <w:rPr>
          <w:rFonts w:ascii="Times New Roman" w:eastAsia="Times New Roman" w:hAnsi="Times New Roman" w:cs="Times New Roman"/>
          <w:b/>
          <w:sz w:val="28"/>
          <w:szCs w:val="28"/>
        </w:rPr>
        <w:t xml:space="preserve"> DỮ LIỆU VỀ </w:t>
      </w:r>
      <w:bookmarkEnd w:id="7"/>
      <w:r w:rsidRPr="00ED5BCE">
        <w:rPr>
          <w:rFonts w:ascii="Times New Roman" w:eastAsia="Times New Roman" w:hAnsi="Times New Roman" w:cs="Times New Roman"/>
          <w:b/>
          <w:sz w:val="28"/>
          <w:szCs w:val="28"/>
        </w:rPr>
        <w:t>ĐỊNH MỨC, GIÁ XÂY DỰNG VÀ CHỈ SỐ GIÁ XÂY DỰNG</w:t>
      </w:r>
    </w:p>
    <w:p w:rsidR="00783256" w:rsidRPr="00ED5BCE" w:rsidRDefault="005E0B57" w:rsidP="007604B2">
      <w:pPr>
        <w:widowControl w:val="0"/>
        <w:spacing w:before="180" w:after="240" w:line="288" w:lineRule="auto"/>
        <w:ind w:firstLine="680"/>
        <w:jc w:val="both"/>
        <w:rPr>
          <w:rFonts w:ascii="Times New Roman" w:eastAsia="Times New Roman" w:hAnsi="Times New Roman" w:cs="Times New Roman"/>
          <w:b/>
          <w:sz w:val="28"/>
          <w:szCs w:val="28"/>
        </w:rPr>
      </w:pPr>
      <w:bookmarkStart w:id="8" w:name="dieu_6"/>
      <w:r w:rsidRPr="00ED5BCE">
        <w:rPr>
          <w:rFonts w:ascii="Times New Roman" w:eastAsia="Times New Roman" w:hAnsi="Times New Roman" w:cs="Times New Roman"/>
          <w:b/>
          <w:sz w:val="28"/>
          <w:szCs w:val="28"/>
        </w:rPr>
        <w:t>Điều 5</w:t>
      </w:r>
      <w:r w:rsidR="00783256" w:rsidRPr="00ED5BCE">
        <w:rPr>
          <w:rFonts w:ascii="Times New Roman" w:eastAsia="Times New Roman" w:hAnsi="Times New Roman" w:cs="Times New Roman"/>
          <w:b/>
          <w:sz w:val="28"/>
          <w:szCs w:val="28"/>
        </w:rPr>
        <w:t xml:space="preserve">. </w:t>
      </w:r>
      <w:r w:rsidR="00916BAB" w:rsidRPr="00ED5BCE">
        <w:rPr>
          <w:rFonts w:ascii="Times New Roman" w:eastAsia="Times New Roman" w:hAnsi="Times New Roman" w:cs="Times New Roman"/>
          <w:b/>
          <w:sz w:val="28"/>
          <w:szCs w:val="28"/>
        </w:rPr>
        <w:t>T</w:t>
      </w:r>
      <w:r w:rsidR="0036690F" w:rsidRPr="00ED5BCE">
        <w:rPr>
          <w:rFonts w:ascii="Times New Roman" w:eastAsia="Times New Roman" w:hAnsi="Times New Roman" w:cs="Times New Roman"/>
          <w:b/>
          <w:sz w:val="28"/>
          <w:szCs w:val="28"/>
        </w:rPr>
        <w:t xml:space="preserve">hu thập và </w:t>
      </w:r>
      <w:r w:rsidR="00BE686C" w:rsidRPr="00ED5BCE">
        <w:rPr>
          <w:rFonts w:ascii="Times New Roman" w:eastAsia="Times New Roman" w:hAnsi="Times New Roman" w:cs="Times New Roman"/>
          <w:b/>
          <w:sz w:val="28"/>
          <w:szCs w:val="28"/>
        </w:rPr>
        <w:t>c</w:t>
      </w:r>
      <w:r w:rsidR="00783256" w:rsidRPr="00ED5BCE">
        <w:rPr>
          <w:rFonts w:ascii="Times New Roman" w:eastAsia="Times New Roman" w:hAnsi="Times New Roman" w:cs="Times New Roman"/>
          <w:b/>
          <w:sz w:val="28"/>
          <w:szCs w:val="28"/>
        </w:rPr>
        <w:t>ung cấpthông tin, dữ liệu</w:t>
      </w:r>
      <w:bookmarkEnd w:id="8"/>
    </w:p>
    <w:p w:rsidR="00332C8E" w:rsidRPr="00ED5BCE" w:rsidRDefault="00D17D74" w:rsidP="007604B2">
      <w:pPr>
        <w:pStyle w:val="ListParagraph"/>
        <w:widowControl w:val="0"/>
        <w:numPr>
          <w:ilvl w:val="0"/>
          <w:numId w:val="4"/>
        </w:numPr>
        <w:spacing w:before="160" w:after="266"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Sở Xây dựng của các tỉnh, thành phố trực thuộc trung ương </w:t>
      </w:r>
      <w:r w:rsidR="00BE686C" w:rsidRPr="00ED5BCE">
        <w:rPr>
          <w:rFonts w:ascii="Times New Roman" w:eastAsia="Times New Roman" w:hAnsi="Times New Roman" w:cs="Times New Roman"/>
          <w:sz w:val="28"/>
          <w:szCs w:val="28"/>
        </w:rPr>
        <w:t>chịu trách nhi</w:t>
      </w:r>
      <w:r w:rsidR="00D5521C" w:rsidRPr="00ED5BCE">
        <w:rPr>
          <w:rFonts w:ascii="Times New Roman" w:eastAsia="Times New Roman" w:hAnsi="Times New Roman" w:cs="Times New Roman"/>
          <w:sz w:val="28"/>
          <w:szCs w:val="28"/>
        </w:rPr>
        <w:t>ệm thu thập, tổng hợp và</w:t>
      </w:r>
      <w:r w:rsidRPr="00ED5BCE">
        <w:rPr>
          <w:rFonts w:ascii="Times New Roman" w:eastAsia="Times New Roman" w:hAnsi="Times New Roman" w:cs="Times New Roman"/>
          <w:sz w:val="28"/>
          <w:szCs w:val="28"/>
        </w:rPr>
        <w:t xml:space="preserve"> cung cấp</w:t>
      </w:r>
      <w:r w:rsidR="008812E6" w:rsidRPr="00ED5BCE">
        <w:rPr>
          <w:rFonts w:ascii="Times New Roman" w:eastAsia="Times New Roman" w:hAnsi="Times New Roman" w:cs="Times New Roman"/>
          <w:sz w:val="28"/>
          <w:szCs w:val="28"/>
        </w:rPr>
        <w:t xml:space="preserve"> đầy đủ</w:t>
      </w:r>
      <w:r w:rsidRPr="00ED5BCE">
        <w:rPr>
          <w:rFonts w:ascii="Times New Roman" w:eastAsia="Times New Roman" w:hAnsi="Times New Roman" w:cs="Times New Roman"/>
          <w:sz w:val="28"/>
          <w:szCs w:val="28"/>
        </w:rPr>
        <w:t xml:space="preserve"> các thông tin</w:t>
      </w:r>
      <w:r w:rsidR="00DB6BFE"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dữ liệu quy định tại Điều 4 của Thông tư này</w:t>
      </w:r>
      <w:r w:rsidR="00D55654" w:rsidRPr="00ED5BCE">
        <w:rPr>
          <w:rFonts w:ascii="Times New Roman" w:eastAsia="Times New Roman" w:hAnsi="Times New Roman" w:cs="Times New Roman"/>
          <w:sz w:val="28"/>
          <w:szCs w:val="28"/>
        </w:rPr>
        <w:t xml:space="preserve"> theo lĩnh vực quản lý</w:t>
      </w:r>
      <w:r w:rsidR="00600674" w:rsidRPr="00ED5BCE">
        <w:rPr>
          <w:rFonts w:ascii="Times New Roman" w:eastAsia="Times New Roman" w:hAnsi="Times New Roman" w:cs="Times New Roman"/>
          <w:sz w:val="28"/>
          <w:szCs w:val="28"/>
        </w:rPr>
        <w:t xml:space="preserve"> nhà nước</w:t>
      </w:r>
      <w:r w:rsidR="00D55654" w:rsidRPr="00ED5BCE">
        <w:rPr>
          <w:rFonts w:ascii="Times New Roman" w:eastAsia="Times New Roman" w:hAnsi="Times New Roman" w:cs="Times New Roman"/>
          <w:sz w:val="28"/>
          <w:szCs w:val="28"/>
        </w:rPr>
        <w:t xml:space="preserve"> của mình</w:t>
      </w:r>
      <w:r w:rsidR="00600674" w:rsidRPr="00ED5BCE">
        <w:rPr>
          <w:rFonts w:ascii="Times New Roman" w:eastAsia="Times New Roman" w:hAnsi="Times New Roman" w:cs="Times New Roman"/>
          <w:sz w:val="28"/>
          <w:szCs w:val="28"/>
        </w:rPr>
        <w:t xml:space="preserve"> tại địa phương</w:t>
      </w:r>
      <w:r w:rsidR="00F30619" w:rsidRPr="00ED5BCE">
        <w:rPr>
          <w:rFonts w:ascii="Times New Roman" w:eastAsia="Times New Roman" w:hAnsi="Times New Roman" w:cs="Times New Roman"/>
          <w:sz w:val="28"/>
          <w:szCs w:val="28"/>
        </w:rPr>
        <w:t xml:space="preserve"> cho cơ quan quản lý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F30619" w:rsidRPr="00ED5BCE">
        <w:rPr>
          <w:rFonts w:ascii="Times New Roman" w:eastAsia="Times New Roman" w:hAnsi="Times New Roman" w:cs="Times New Roman"/>
          <w:sz w:val="28"/>
          <w:szCs w:val="28"/>
        </w:rPr>
        <w:t xml:space="preserve"> để cập nhật </w:t>
      </w:r>
      <w:r w:rsidR="00D14C7F" w:rsidRPr="00ED5BCE">
        <w:rPr>
          <w:rFonts w:ascii="Times New Roman" w:eastAsia="Times New Roman" w:hAnsi="Times New Roman" w:cs="Times New Roman"/>
          <w:sz w:val="28"/>
          <w:szCs w:val="28"/>
        </w:rPr>
        <w:t xml:space="preserve">vào </w:t>
      </w:r>
      <w:r w:rsidR="00DA0724">
        <w:rPr>
          <w:rFonts w:ascii="Times New Roman" w:eastAsia="Times New Roman" w:hAnsi="Times New Roman" w:cs="Times New Roman"/>
          <w:sz w:val="28"/>
          <w:szCs w:val="28"/>
        </w:rPr>
        <w:t>hệ</w:t>
      </w:r>
      <w:r w:rsidR="003279C6" w:rsidRPr="00ED5BCE">
        <w:rPr>
          <w:rFonts w:ascii="Times New Roman" w:eastAsia="Times New Roman" w:hAnsi="Times New Roman" w:cs="Times New Roman"/>
          <w:sz w:val="28"/>
          <w:szCs w:val="28"/>
        </w:rPr>
        <w:t xml:space="preserve"> thống cơ sở dữ liệu</w:t>
      </w:r>
      <w:r w:rsidR="00BE686C" w:rsidRPr="00ED5BCE">
        <w:rPr>
          <w:rFonts w:ascii="Times New Roman" w:eastAsia="Times New Roman" w:hAnsi="Times New Roman" w:cs="Times New Roman"/>
          <w:sz w:val="28"/>
          <w:szCs w:val="28"/>
        </w:rPr>
        <w:t>.</w:t>
      </w:r>
    </w:p>
    <w:p w:rsidR="0081438D" w:rsidRPr="00ED5BCE" w:rsidRDefault="008812E6" w:rsidP="007604B2">
      <w:pPr>
        <w:pStyle w:val="ListParagraph"/>
        <w:widowControl w:val="0"/>
        <w:numPr>
          <w:ilvl w:val="0"/>
          <w:numId w:val="4"/>
        </w:numPr>
        <w:spacing w:before="160" w:after="266"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Cơ quan </w:t>
      </w:r>
      <w:r w:rsidR="009B748B" w:rsidRPr="00ED5BCE">
        <w:rPr>
          <w:rFonts w:ascii="Times New Roman" w:eastAsia="Times New Roman" w:hAnsi="Times New Roman" w:cs="Times New Roman"/>
          <w:sz w:val="28"/>
          <w:szCs w:val="28"/>
        </w:rPr>
        <w:t xml:space="preserve">chuyên môn về </w:t>
      </w:r>
      <w:r w:rsidR="004918E1">
        <w:rPr>
          <w:rFonts w:ascii="Times New Roman" w:eastAsia="Times New Roman" w:hAnsi="Times New Roman" w:cs="Times New Roman"/>
          <w:sz w:val="28"/>
          <w:szCs w:val="28"/>
        </w:rPr>
        <w:t>xây dựng của các b</w:t>
      </w:r>
      <w:r w:rsidRPr="00ED5BCE">
        <w:rPr>
          <w:rFonts w:ascii="Times New Roman" w:eastAsia="Times New Roman" w:hAnsi="Times New Roman" w:cs="Times New Roman"/>
          <w:sz w:val="28"/>
          <w:szCs w:val="28"/>
        </w:rPr>
        <w:t>ộ quản lý công trình xây dựng chuyên ngành chịu trách nhiệm thu thập, tổng hợp và cung cấp các thông tin</w:t>
      </w:r>
      <w:r w:rsidR="00080B7F"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dữ liệu quy định tại Điều 4 của Thông tư này theo lĩnh vực quản lý của mình </w:t>
      </w:r>
      <w:r w:rsidR="00EF0E1B" w:rsidRPr="00ED5BCE">
        <w:rPr>
          <w:rFonts w:ascii="Times New Roman" w:eastAsia="Times New Roman" w:hAnsi="Times New Roman" w:cs="Times New Roman"/>
          <w:sz w:val="28"/>
          <w:szCs w:val="28"/>
        </w:rPr>
        <w:t xml:space="preserve">cho cơ quan quản lý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EF0E1B" w:rsidRPr="00ED5BCE">
        <w:rPr>
          <w:rFonts w:ascii="Times New Roman" w:eastAsia="Times New Roman" w:hAnsi="Times New Roman" w:cs="Times New Roman"/>
          <w:sz w:val="28"/>
          <w:szCs w:val="28"/>
        </w:rPr>
        <w:t xml:space="preserve"> để cập nhật vào </w:t>
      </w:r>
      <w:r w:rsidR="00DA0724">
        <w:rPr>
          <w:rFonts w:ascii="Times New Roman" w:eastAsia="Times New Roman" w:hAnsi="Times New Roman" w:cs="Times New Roman"/>
          <w:sz w:val="28"/>
          <w:szCs w:val="28"/>
        </w:rPr>
        <w:t>hệ</w:t>
      </w:r>
      <w:r w:rsidR="00EF0E1B" w:rsidRPr="00ED5BCE">
        <w:rPr>
          <w:rFonts w:ascii="Times New Roman" w:eastAsia="Times New Roman" w:hAnsi="Times New Roman" w:cs="Times New Roman"/>
          <w:sz w:val="28"/>
          <w:szCs w:val="28"/>
        </w:rPr>
        <w:t xml:space="preserve"> thống cơ sở dữ liệu</w:t>
      </w:r>
      <w:r w:rsidRPr="00ED5BCE">
        <w:rPr>
          <w:rFonts w:ascii="Times New Roman" w:eastAsia="Times New Roman" w:hAnsi="Times New Roman" w:cs="Times New Roman"/>
          <w:sz w:val="28"/>
          <w:szCs w:val="28"/>
        </w:rPr>
        <w:t>.</w:t>
      </w:r>
    </w:p>
    <w:p w:rsidR="00144CF4" w:rsidRPr="00ED5BCE" w:rsidRDefault="00144CF4" w:rsidP="007604B2">
      <w:pPr>
        <w:pStyle w:val="ListParagraph"/>
        <w:widowControl w:val="0"/>
        <w:numPr>
          <w:ilvl w:val="0"/>
          <w:numId w:val="4"/>
        </w:numPr>
        <w:spacing w:before="160" w:after="266"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Chủ đầu tư, ban quản lý dự án và các chủ thể có liên quan thực hiện các dự án sử dụng vốn nhà nước, dự án đầu tư theo hình thức đối tác công tư (PPP) có trách nhiệm cung cấp thông tin</w:t>
      </w:r>
      <w:r w:rsidR="00080B7F"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dữ liệu </w:t>
      </w:r>
      <w:r w:rsidR="00B31C24" w:rsidRPr="00ED5BCE">
        <w:rPr>
          <w:rFonts w:ascii="Times New Roman" w:eastAsia="Times New Roman" w:hAnsi="Times New Roman" w:cs="Times New Roman"/>
          <w:sz w:val="28"/>
          <w:szCs w:val="28"/>
        </w:rPr>
        <w:t>về dự án đầu tư xây dựng và hợp đồng xây dựng</w:t>
      </w:r>
      <w:r w:rsidRPr="00ED5BCE">
        <w:rPr>
          <w:rFonts w:ascii="Times New Roman" w:eastAsia="Times New Roman" w:hAnsi="Times New Roman" w:cs="Times New Roman"/>
          <w:sz w:val="28"/>
          <w:szCs w:val="28"/>
        </w:rPr>
        <w:t xml:space="preserve"> quy định tại Điều 4 của Thông tư này cho cơ quan quản lý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Pr="00ED5BCE">
        <w:rPr>
          <w:rFonts w:ascii="Times New Roman" w:eastAsia="Times New Roman" w:hAnsi="Times New Roman" w:cs="Times New Roman"/>
          <w:sz w:val="28"/>
          <w:szCs w:val="28"/>
        </w:rPr>
        <w:t xml:space="preserve"> để cập nhật vào </w:t>
      </w:r>
      <w:r w:rsidR="00DA0724">
        <w:rPr>
          <w:rFonts w:ascii="Times New Roman" w:eastAsia="Times New Roman" w:hAnsi="Times New Roman" w:cs="Times New Roman"/>
          <w:sz w:val="28"/>
          <w:szCs w:val="28"/>
        </w:rPr>
        <w:t>hệ</w:t>
      </w:r>
      <w:r w:rsidRPr="00ED5BCE">
        <w:rPr>
          <w:rFonts w:ascii="Times New Roman" w:eastAsia="Times New Roman" w:hAnsi="Times New Roman" w:cs="Times New Roman"/>
          <w:sz w:val="28"/>
          <w:szCs w:val="28"/>
        </w:rPr>
        <w:t xml:space="preserve"> thống cơ sở dữ liệu.</w:t>
      </w:r>
    </w:p>
    <w:p w:rsidR="0081438D" w:rsidRPr="00ED5BCE" w:rsidRDefault="00161BD2" w:rsidP="007604B2">
      <w:pPr>
        <w:pStyle w:val="ListParagraph"/>
        <w:widowControl w:val="0"/>
        <w:numPr>
          <w:ilvl w:val="0"/>
          <w:numId w:val="4"/>
        </w:numPr>
        <w:spacing w:before="160" w:after="266"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Các c</w:t>
      </w:r>
      <w:r w:rsidR="008812E6" w:rsidRPr="00ED5BCE">
        <w:rPr>
          <w:rFonts w:ascii="Times New Roman" w:eastAsia="Times New Roman" w:hAnsi="Times New Roman" w:cs="Times New Roman"/>
          <w:sz w:val="28"/>
          <w:szCs w:val="28"/>
        </w:rPr>
        <w:t>á nhân, tổ chức</w:t>
      </w:r>
      <w:r w:rsidRPr="00ED5BCE">
        <w:rPr>
          <w:rFonts w:ascii="Times New Roman" w:eastAsia="Times New Roman" w:hAnsi="Times New Roman" w:cs="Times New Roman"/>
          <w:sz w:val="28"/>
          <w:szCs w:val="28"/>
        </w:rPr>
        <w:t xml:space="preserve"> có hoạt động liên quan đến lĩnh vực quản lý chi phí đầu tư xây dựng thu thập, tổng hợp và cung cấp các thông tin</w:t>
      </w:r>
      <w:r w:rsidR="00080B7F"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dữ liệu quy định tại Điều 4 của Thông tư này theo lĩnh vực hoạt động của mình </w:t>
      </w:r>
      <w:r w:rsidR="00EF0E1B" w:rsidRPr="00ED5BCE">
        <w:rPr>
          <w:rFonts w:ascii="Times New Roman" w:eastAsia="Times New Roman" w:hAnsi="Times New Roman" w:cs="Times New Roman"/>
          <w:sz w:val="28"/>
          <w:szCs w:val="28"/>
        </w:rPr>
        <w:t xml:space="preserve">cho cơ quan quản lý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EF0E1B" w:rsidRPr="00ED5BCE">
        <w:rPr>
          <w:rFonts w:ascii="Times New Roman" w:eastAsia="Times New Roman" w:hAnsi="Times New Roman" w:cs="Times New Roman"/>
          <w:sz w:val="28"/>
          <w:szCs w:val="28"/>
        </w:rPr>
        <w:t xml:space="preserve"> để cập nhật vào </w:t>
      </w:r>
      <w:r w:rsidR="00DA0724">
        <w:rPr>
          <w:rFonts w:ascii="Times New Roman" w:eastAsia="Times New Roman" w:hAnsi="Times New Roman" w:cs="Times New Roman"/>
          <w:sz w:val="28"/>
          <w:szCs w:val="28"/>
        </w:rPr>
        <w:t>hệ</w:t>
      </w:r>
      <w:r w:rsidR="00EF0E1B" w:rsidRPr="00ED5BCE">
        <w:rPr>
          <w:rFonts w:ascii="Times New Roman" w:eastAsia="Times New Roman" w:hAnsi="Times New Roman" w:cs="Times New Roman"/>
          <w:sz w:val="28"/>
          <w:szCs w:val="28"/>
        </w:rPr>
        <w:t xml:space="preserve"> thống cơ sở dữ liệu</w:t>
      </w:r>
      <w:r w:rsidRPr="00ED5BCE">
        <w:rPr>
          <w:rFonts w:ascii="Times New Roman" w:eastAsia="Times New Roman" w:hAnsi="Times New Roman" w:cs="Times New Roman"/>
          <w:sz w:val="28"/>
          <w:szCs w:val="28"/>
        </w:rPr>
        <w:t>.</w:t>
      </w:r>
    </w:p>
    <w:p w:rsidR="0081438D" w:rsidRPr="00ED5BCE" w:rsidRDefault="009A5C32" w:rsidP="007604B2">
      <w:pPr>
        <w:pStyle w:val="ListParagraph"/>
        <w:widowControl w:val="0"/>
        <w:numPr>
          <w:ilvl w:val="0"/>
          <w:numId w:val="4"/>
        </w:numPr>
        <w:spacing w:before="160" w:after="266"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Yêu cầu đối với các thông tin, dữ liệu </w:t>
      </w:r>
      <w:r w:rsidR="00290EAC" w:rsidRPr="00ED5BCE">
        <w:rPr>
          <w:rFonts w:ascii="Times New Roman" w:eastAsia="Times New Roman" w:hAnsi="Times New Roman" w:cs="Times New Roman"/>
          <w:sz w:val="28"/>
          <w:szCs w:val="28"/>
        </w:rPr>
        <w:t>cung cấp</w:t>
      </w:r>
      <w:r w:rsidRPr="00ED5BCE">
        <w:rPr>
          <w:rFonts w:ascii="Times New Roman" w:eastAsia="Times New Roman" w:hAnsi="Times New Roman" w:cs="Times New Roman"/>
          <w:sz w:val="28"/>
          <w:szCs w:val="28"/>
        </w:rPr>
        <w:t xml:space="preserve"> vào </w:t>
      </w:r>
      <w:r w:rsidR="00DA0724">
        <w:rPr>
          <w:rFonts w:ascii="Times New Roman" w:eastAsia="Times New Roman" w:hAnsi="Times New Roman" w:cs="Times New Roman"/>
          <w:sz w:val="28"/>
          <w:szCs w:val="28"/>
        </w:rPr>
        <w:t>hệ</w:t>
      </w:r>
      <w:r w:rsidR="00290EAC" w:rsidRPr="00ED5BCE">
        <w:rPr>
          <w:rFonts w:ascii="Times New Roman" w:eastAsia="Times New Roman" w:hAnsi="Times New Roman" w:cs="Times New Roman"/>
          <w:sz w:val="28"/>
          <w:szCs w:val="28"/>
        </w:rPr>
        <w:t xml:space="preserve"> thống </w:t>
      </w:r>
      <w:r w:rsidRPr="00ED5BCE">
        <w:rPr>
          <w:rFonts w:ascii="Times New Roman" w:eastAsia="Times New Roman" w:hAnsi="Times New Roman" w:cs="Times New Roman"/>
          <w:sz w:val="28"/>
          <w:szCs w:val="28"/>
        </w:rPr>
        <w:t>cơ sở dữ liệu</w:t>
      </w:r>
      <w:r w:rsidR="00290EAC" w:rsidRPr="00ED5BCE">
        <w:rPr>
          <w:rFonts w:ascii="Times New Roman" w:eastAsia="Times New Roman" w:hAnsi="Times New Roman" w:cs="Times New Roman"/>
          <w:sz w:val="28"/>
          <w:szCs w:val="28"/>
        </w:rPr>
        <w:t>,</w:t>
      </w:r>
      <w:r w:rsidRPr="00ED5BCE">
        <w:rPr>
          <w:rFonts w:ascii="Times New Roman" w:eastAsia="Times New Roman" w:hAnsi="Times New Roman" w:cs="Times New Roman"/>
          <w:sz w:val="28"/>
          <w:szCs w:val="28"/>
        </w:rPr>
        <w:t xml:space="preserve"> cụ thể như sau:</w:t>
      </w:r>
    </w:p>
    <w:p w:rsidR="009A5C32" w:rsidRPr="00ED5BCE" w:rsidRDefault="00290EAC" w:rsidP="007604B2">
      <w:pPr>
        <w:widowControl w:val="0"/>
        <w:spacing w:before="160" w:after="266"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a</w:t>
      </w:r>
      <w:r w:rsidR="009A5C32" w:rsidRPr="00ED5BCE">
        <w:rPr>
          <w:rFonts w:ascii="Times New Roman" w:eastAsia="Times New Roman" w:hAnsi="Times New Roman" w:cs="Times New Roman"/>
          <w:sz w:val="28"/>
          <w:szCs w:val="28"/>
        </w:rPr>
        <w:t>) Đối với các số liệu từ các báo cáo định kỳ và đột xuất của các cơ quan, tổ chức, cá nhân phải có xác nhận c</w:t>
      </w:r>
      <w:r w:rsidR="00253F52" w:rsidRPr="00ED5BCE">
        <w:rPr>
          <w:rFonts w:ascii="Times New Roman" w:eastAsia="Times New Roman" w:hAnsi="Times New Roman" w:cs="Times New Roman"/>
          <w:sz w:val="28"/>
          <w:szCs w:val="28"/>
        </w:rPr>
        <w:t>ủa người có thẩm quyền ban hành.</w:t>
      </w:r>
    </w:p>
    <w:p w:rsidR="00290EAC" w:rsidRPr="00ED5BCE" w:rsidRDefault="00290EAC" w:rsidP="007604B2">
      <w:pPr>
        <w:widowControl w:val="0"/>
        <w:spacing w:before="160" w:after="266"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b</w:t>
      </w:r>
      <w:r w:rsidR="009A5C32" w:rsidRPr="00ED5BCE">
        <w:rPr>
          <w:rFonts w:ascii="Times New Roman" w:eastAsia="Times New Roman" w:hAnsi="Times New Roman" w:cs="Times New Roman"/>
          <w:sz w:val="28"/>
          <w:szCs w:val="28"/>
        </w:rPr>
        <w:t>) Đối với các số liệu lấy từ kết quả điều tra, khảo sát phải được cơ quan có thẩ</w:t>
      </w:r>
      <w:r w:rsidR="00253F52" w:rsidRPr="00ED5BCE">
        <w:rPr>
          <w:rFonts w:ascii="Times New Roman" w:eastAsia="Times New Roman" w:hAnsi="Times New Roman" w:cs="Times New Roman"/>
          <w:sz w:val="28"/>
          <w:szCs w:val="28"/>
        </w:rPr>
        <w:t>m quyền nghiệm thu.</w:t>
      </w:r>
    </w:p>
    <w:p w:rsidR="0081438D" w:rsidRPr="00ED5BCE" w:rsidRDefault="00290EAC" w:rsidP="007604B2">
      <w:pPr>
        <w:widowControl w:val="0"/>
        <w:spacing w:before="160" w:after="266"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c) </w:t>
      </w:r>
      <w:r w:rsidR="00A83994" w:rsidRPr="00ED5BCE">
        <w:rPr>
          <w:rFonts w:ascii="Times New Roman" w:eastAsia="Times New Roman" w:hAnsi="Times New Roman" w:cs="Times New Roman"/>
          <w:sz w:val="28"/>
          <w:szCs w:val="28"/>
        </w:rPr>
        <w:t>Các thông tin, dữ liệu cung</w:t>
      </w:r>
      <w:r w:rsidR="009B748B" w:rsidRPr="00ED5BCE">
        <w:rPr>
          <w:rFonts w:ascii="Times New Roman" w:eastAsia="Times New Roman" w:hAnsi="Times New Roman" w:cs="Times New Roman"/>
          <w:sz w:val="28"/>
          <w:szCs w:val="28"/>
        </w:rPr>
        <w:t xml:space="preserve"> cấp</w:t>
      </w:r>
      <w:r w:rsidR="003A221A" w:rsidRPr="00ED5BCE">
        <w:rPr>
          <w:rFonts w:ascii="Times New Roman" w:eastAsia="Times New Roman" w:hAnsi="Times New Roman" w:cs="Times New Roman"/>
          <w:sz w:val="28"/>
          <w:szCs w:val="28"/>
        </w:rPr>
        <w:t xml:space="preserve">cho </w:t>
      </w:r>
      <w:r w:rsidR="00DA0724">
        <w:rPr>
          <w:rFonts w:ascii="Times New Roman" w:eastAsia="Times New Roman" w:hAnsi="Times New Roman" w:cs="Times New Roman"/>
          <w:sz w:val="28"/>
          <w:szCs w:val="28"/>
        </w:rPr>
        <w:t>hệ</w:t>
      </w:r>
      <w:r w:rsidR="008E1FF6" w:rsidRPr="00ED5BCE">
        <w:rPr>
          <w:rFonts w:ascii="Times New Roman" w:eastAsia="Times New Roman" w:hAnsi="Times New Roman" w:cs="Times New Roman"/>
          <w:sz w:val="28"/>
          <w:szCs w:val="28"/>
        </w:rPr>
        <w:t xml:space="preserve"> thống cơ sở dữ liệu </w:t>
      </w:r>
      <w:r w:rsidR="00A83994" w:rsidRPr="00ED5BCE">
        <w:rPr>
          <w:rFonts w:ascii="Times New Roman" w:eastAsia="Times New Roman" w:hAnsi="Times New Roman" w:cs="Times New Roman"/>
          <w:sz w:val="28"/>
          <w:szCs w:val="28"/>
        </w:rPr>
        <w:t>được thể hiện dưới dạng</w:t>
      </w:r>
      <w:r w:rsidR="009B748B" w:rsidRPr="00ED5BCE">
        <w:rPr>
          <w:rFonts w:ascii="Times New Roman" w:eastAsia="Times New Roman" w:hAnsi="Times New Roman" w:cs="Times New Roman"/>
          <w:sz w:val="28"/>
          <w:szCs w:val="28"/>
        </w:rPr>
        <w:t xml:space="preserve"> văn bản kèm theo</w:t>
      </w:r>
      <w:r w:rsidR="00A83994" w:rsidRPr="00ED5BCE">
        <w:rPr>
          <w:rFonts w:ascii="Times New Roman" w:eastAsia="Times New Roman" w:hAnsi="Times New Roman" w:cs="Times New Roman"/>
          <w:sz w:val="28"/>
          <w:szCs w:val="28"/>
        </w:rPr>
        <w:t xml:space="preserve"> tệp dữ liệu điện tử (file</w:t>
      </w:r>
      <w:r w:rsidR="00080B7F" w:rsidRPr="00ED5BCE">
        <w:rPr>
          <w:rFonts w:ascii="Times New Roman" w:eastAsia="Times New Roman" w:hAnsi="Times New Roman" w:cs="Times New Roman"/>
          <w:sz w:val="28"/>
          <w:szCs w:val="28"/>
        </w:rPr>
        <w:t>)</w:t>
      </w:r>
      <w:r w:rsidR="008E1FF6" w:rsidRPr="00ED5BCE">
        <w:rPr>
          <w:rFonts w:ascii="Times New Roman" w:eastAsia="Times New Roman" w:hAnsi="Times New Roman" w:cs="Times New Roman"/>
          <w:sz w:val="28"/>
          <w:szCs w:val="28"/>
        </w:rPr>
        <w:t>;c</w:t>
      </w:r>
      <w:r w:rsidR="00F86A2D" w:rsidRPr="00ED5BCE">
        <w:rPr>
          <w:rFonts w:ascii="Times New Roman" w:eastAsia="Times New Roman" w:hAnsi="Times New Roman" w:cs="Times New Roman"/>
          <w:sz w:val="28"/>
          <w:szCs w:val="28"/>
        </w:rPr>
        <w:t>ác tệp dữ liệu điện tử phải theo đúng hình thức, biểu mẫu</w:t>
      </w:r>
      <w:r w:rsidR="00A83994" w:rsidRPr="00ED5BCE">
        <w:rPr>
          <w:rFonts w:ascii="Times New Roman" w:eastAsia="Times New Roman" w:hAnsi="Times New Roman" w:cs="Times New Roman"/>
          <w:sz w:val="28"/>
          <w:szCs w:val="28"/>
        </w:rPr>
        <w:t xml:space="preserve"> quy định tại</w:t>
      </w:r>
      <w:r w:rsidR="003A221A" w:rsidRPr="00ED5BCE">
        <w:rPr>
          <w:rFonts w:ascii="Times New Roman" w:eastAsia="Times New Roman" w:hAnsi="Times New Roman" w:cs="Times New Roman"/>
          <w:sz w:val="28"/>
          <w:szCs w:val="28"/>
        </w:rPr>
        <w:t xml:space="preserve"> các</w:t>
      </w:r>
      <w:r w:rsidR="00A83994" w:rsidRPr="00ED5BCE">
        <w:rPr>
          <w:rFonts w:ascii="Times New Roman" w:eastAsia="Times New Roman" w:hAnsi="Times New Roman" w:cs="Times New Roman"/>
          <w:sz w:val="28"/>
          <w:szCs w:val="28"/>
        </w:rPr>
        <w:t xml:space="preserve"> Phụ lục</w:t>
      </w:r>
      <w:r w:rsidR="004F090D" w:rsidRPr="00ED5BCE">
        <w:rPr>
          <w:rFonts w:ascii="Times New Roman" w:eastAsia="Times New Roman" w:hAnsi="Times New Roman" w:cs="Times New Roman"/>
          <w:sz w:val="28"/>
          <w:szCs w:val="28"/>
        </w:rPr>
        <w:t>của</w:t>
      </w:r>
      <w:r w:rsidR="00A83994" w:rsidRPr="00ED5BCE">
        <w:rPr>
          <w:rFonts w:ascii="Times New Roman" w:eastAsia="Times New Roman" w:hAnsi="Times New Roman" w:cs="Times New Roman"/>
          <w:sz w:val="28"/>
          <w:szCs w:val="28"/>
        </w:rPr>
        <w:t xml:space="preserve"> Thông tư này.</w:t>
      </w:r>
      <w:bookmarkStart w:id="9" w:name="_heading=h.44sinio" w:colFirst="0" w:colLast="0"/>
      <w:bookmarkEnd w:id="9"/>
    </w:p>
    <w:p w:rsidR="0081438D" w:rsidRPr="00ED5BCE" w:rsidRDefault="00A83994" w:rsidP="007604B2">
      <w:pPr>
        <w:pStyle w:val="ListParagraph"/>
        <w:widowControl w:val="0"/>
        <w:numPr>
          <w:ilvl w:val="0"/>
          <w:numId w:val="4"/>
        </w:numPr>
        <w:spacing w:before="160" w:after="266" w:line="288" w:lineRule="auto"/>
        <w:ind w:firstLine="680"/>
        <w:contextualSpacing w:val="0"/>
        <w:jc w:val="both"/>
        <w:rPr>
          <w:rFonts w:ascii="Times New Roman" w:eastAsia="Times New Roman" w:hAnsi="Times New Roman" w:cs="Times New Roman"/>
          <w:spacing w:val="-2"/>
          <w:sz w:val="28"/>
          <w:szCs w:val="28"/>
        </w:rPr>
      </w:pPr>
      <w:r w:rsidRPr="00ED5BCE">
        <w:rPr>
          <w:rFonts w:ascii="Times New Roman" w:eastAsia="Times New Roman" w:hAnsi="Times New Roman" w:cs="Times New Roman"/>
          <w:spacing w:val="-2"/>
          <w:sz w:val="28"/>
          <w:szCs w:val="28"/>
        </w:rPr>
        <w:t xml:space="preserve">Các thông tin, dữ liệu phải đảm bảo phản ánh đầy đủ, kịp thời, chính xác tình hình của từng khu vực. Khi có chỉnh sửa, bổ sung đối với số liệu đã gửi hoặc số liệu trong kỳ gửi có biến động khác thường thì cơ quan, tổ chức phải gửi các thuyết minh bằng </w:t>
      </w:r>
      <w:r w:rsidR="00E05E4F" w:rsidRPr="00ED5BCE">
        <w:rPr>
          <w:rFonts w:ascii="Times New Roman" w:eastAsia="Times New Roman" w:hAnsi="Times New Roman" w:cs="Times New Roman"/>
          <w:spacing w:val="-2"/>
          <w:sz w:val="28"/>
          <w:szCs w:val="28"/>
        </w:rPr>
        <w:t xml:space="preserve">tài liệu </w:t>
      </w:r>
      <w:r w:rsidRPr="00ED5BCE">
        <w:rPr>
          <w:rFonts w:ascii="Times New Roman" w:eastAsia="Times New Roman" w:hAnsi="Times New Roman" w:cs="Times New Roman"/>
          <w:spacing w:val="-2"/>
          <w:sz w:val="28"/>
          <w:szCs w:val="28"/>
        </w:rPr>
        <w:t xml:space="preserve">điện tử hoặc văn bản cho </w:t>
      </w:r>
      <w:r w:rsidR="004224EF" w:rsidRPr="00ED5BCE">
        <w:rPr>
          <w:rFonts w:ascii="Times New Roman" w:eastAsia="Times New Roman" w:hAnsi="Times New Roman" w:cs="Times New Roman"/>
          <w:spacing w:val="-2"/>
          <w:sz w:val="28"/>
          <w:szCs w:val="28"/>
        </w:rPr>
        <w:t xml:space="preserve">cơ quan quản lý </w:t>
      </w:r>
      <w:r w:rsidR="00DA0724">
        <w:rPr>
          <w:rFonts w:ascii="Times New Roman" w:eastAsia="Times New Roman" w:hAnsi="Times New Roman" w:cs="Times New Roman"/>
          <w:spacing w:val="-2"/>
          <w:sz w:val="28"/>
          <w:szCs w:val="28"/>
        </w:rPr>
        <w:t>hệ</w:t>
      </w:r>
      <w:r w:rsidR="00A9717F" w:rsidRPr="00ED5BCE">
        <w:rPr>
          <w:rFonts w:ascii="Times New Roman" w:eastAsia="Times New Roman" w:hAnsi="Times New Roman" w:cs="Times New Roman"/>
          <w:spacing w:val="-2"/>
          <w:sz w:val="28"/>
          <w:szCs w:val="28"/>
        </w:rPr>
        <w:t xml:space="preserve"> thống cơ sở dữ liệu</w:t>
      </w:r>
      <w:r w:rsidRPr="00ED5BCE">
        <w:rPr>
          <w:rFonts w:ascii="Times New Roman" w:eastAsia="Times New Roman" w:hAnsi="Times New Roman" w:cs="Times New Roman"/>
          <w:spacing w:val="-2"/>
          <w:sz w:val="28"/>
          <w:szCs w:val="28"/>
        </w:rPr>
        <w:t>.</w:t>
      </w:r>
    </w:p>
    <w:p w:rsidR="00585545" w:rsidRPr="00ED5BCE" w:rsidRDefault="00213C0D" w:rsidP="007604B2">
      <w:pPr>
        <w:pStyle w:val="ListParagraph"/>
        <w:widowControl w:val="0"/>
        <w:numPr>
          <w:ilvl w:val="0"/>
          <w:numId w:val="4"/>
        </w:numPr>
        <w:spacing w:before="160" w:after="266"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Chế độ </w:t>
      </w:r>
      <w:r w:rsidR="00231355" w:rsidRPr="00ED5BCE">
        <w:rPr>
          <w:rFonts w:ascii="Times New Roman" w:eastAsia="Times New Roman" w:hAnsi="Times New Roman" w:cs="Times New Roman"/>
          <w:sz w:val="28"/>
          <w:szCs w:val="28"/>
        </w:rPr>
        <w:t>cung cấp, cập nhật</w:t>
      </w:r>
      <w:r w:rsidRPr="00ED5BCE">
        <w:rPr>
          <w:rFonts w:ascii="Times New Roman" w:eastAsia="Times New Roman" w:hAnsi="Times New Roman" w:cs="Times New Roman"/>
          <w:sz w:val="28"/>
          <w:szCs w:val="28"/>
        </w:rPr>
        <w:t xml:space="preserve"> thông tin, dữ liệu:</w:t>
      </w:r>
    </w:p>
    <w:p w:rsidR="00585545" w:rsidRPr="00ED5BCE" w:rsidRDefault="00585545" w:rsidP="007604B2">
      <w:pPr>
        <w:widowControl w:val="0"/>
        <w:spacing w:before="160" w:after="266"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a) </w:t>
      </w:r>
      <w:r w:rsidR="00AB5696" w:rsidRPr="00ED5BCE">
        <w:rPr>
          <w:rFonts w:ascii="Times New Roman" w:eastAsia="Times New Roman" w:hAnsi="Times New Roman" w:cs="Times New Roman"/>
          <w:sz w:val="28"/>
          <w:szCs w:val="28"/>
        </w:rPr>
        <w:t>Sở Xây dựng của các tỉnh, thành phố trực thuộc trung ương có trách nhiệm</w:t>
      </w:r>
      <w:r w:rsidR="0086119D" w:rsidRPr="00ED5BCE">
        <w:rPr>
          <w:rFonts w:ascii="Times New Roman" w:eastAsia="Times New Roman" w:hAnsi="Times New Roman" w:cs="Times New Roman"/>
          <w:sz w:val="28"/>
          <w:szCs w:val="28"/>
        </w:rPr>
        <w:t>: C</w:t>
      </w:r>
      <w:r w:rsidR="00AB5696" w:rsidRPr="00ED5BCE">
        <w:rPr>
          <w:rFonts w:ascii="Times New Roman" w:eastAsia="Times New Roman" w:hAnsi="Times New Roman" w:cs="Times New Roman"/>
          <w:sz w:val="28"/>
          <w:szCs w:val="28"/>
        </w:rPr>
        <w:t>ung cấp c</w:t>
      </w:r>
      <w:r w:rsidR="00213C0D" w:rsidRPr="00ED5BCE">
        <w:rPr>
          <w:rFonts w:ascii="Times New Roman" w:eastAsia="Times New Roman" w:hAnsi="Times New Roman" w:cs="Times New Roman"/>
          <w:sz w:val="28"/>
          <w:szCs w:val="28"/>
        </w:rPr>
        <w:t xml:space="preserve">ác thông tin, dữ liệu </w:t>
      </w:r>
      <w:r w:rsidR="00231355" w:rsidRPr="00ED5BCE">
        <w:rPr>
          <w:rFonts w:ascii="Times New Roman" w:eastAsia="Times New Roman" w:hAnsi="Times New Roman" w:cs="Times New Roman"/>
          <w:sz w:val="28"/>
          <w:szCs w:val="28"/>
        </w:rPr>
        <w:t>về</w:t>
      </w:r>
      <w:r w:rsidR="00213C0D" w:rsidRPr="00ED5BCE">
        <w:rPr>
          <w:rFonts w:ascii="Times New Roman" w:eastAsia="Times New Roman" w:hAnsi="Times New Roman" w:cs="Times New Roman"/>
          <w:sz w:val="28"/>
          <w:szCs w:val="28"/>
        </w:rPr>
        <w:t xml:space="preserve"> giá vật liệu xây dựng</w:t>
      </w:r>
      <w:r w:rsidR="00231355" w:rsidRPr="00ED5BCE">
        <w:rPr>
          <w:rFonts w:ascii="Times New Roman" w:eastAsia="Times New Roman" w:hAnsi="Times New Roman" w:cs="Times New Roman"/>
          <w:sz w:val="28"/>
          <w:szCs w:val="28"/>
        </w:rPr>
        <w:t xml:space="preserve"> định kỳ hàng tháng</w:t>
      </w:r>
      <w:r w:rsidR="0086119D" w:rsidRPr="00ED5BCE">
        <w:rPr>
          <w:rFonts w:ascii="Times New Roman" w:eastAsia="Times New Roman" w:hAnsi="Times New Roman" w:cs="Times New Roman"/>
          <w:sz w:val="28"/>
          <w:szCs w:val="28"/>
        </w:rPr>
        <w:t xml:space="preserve"> lên </w:t>
      </w:r>
      <w:r w:rsidR="00DA0724">
        <w:rPr>
          <w:rFonts w:ascii="Times New Roman" w:eastAsia="Times New Roman" w:hAnsi="Times New Roman" w:cs="Times New Roman"/>
          <w:sz w:val="28"/>
          <w:szCs w:val="28"/>
        </w:rPr>
        <w:t>hệ</w:t>
      </w:r>
      <w:r w:rsidR="0086119D" w:rsidRPr="00ED5BCE">
        <w:rPr>
          <w:rFonts w:ascii="Times New Roman" w:eastAsia="Times New Roman" w:hAnsi="Times New Roman" w:cs="Times New Roman"/>
          <w:sz w:val="28"/>
          <w:szCs w:val="28"/>
        </w:rPr>
        <w:t xml:space="preserve"> thống cơ sở dữ liệu,</w:t>
      </w:r>
      <w:r w:rsidR="00231355" w:rsidRPr="00ED5BCE">
        <w:rPr>
          <w:rFonts w:ascii="Times New Roman" w:eastAsia="Times New Roman" w:hAnsi="Times New Roman" w:cs="Times New Roman"/>
          <w:sz w:val="28"/>
          <w:szCs w:val="28"/>
        </w:rPr>
        <w:t xml:space="preserve"> chậm nhất trước ngày đầu tiên của tháng tiếp theo</w:t>
      </w:r>
      <w:r w:rsidR="00DA0724">
        <w:rPr>
          <w:rFonts w:ascii="Times New Roman" w:eastAsia="Times New Roman" w:hAnsi="Times New Roman" w:cs="Times New Roman"/>
          <w:sz w:val="28"/>
          <w:szCs w:val="28"/>
        </w:rPr>
        <w:t>; c</w:t>
      </w:r>
      <w:r w:rsidR="0086119D" w:rsidRPr="00ED5BCE">
        <w:rPr>
          <w:rFonts w:ascii="Times New Roman" w:eastAsia="Times New Roman" w:hAnsi="Times New Roman" w:cs="Times New Roman"/>
          <w:sz w:val="28"/>
          <w:szCs w:val="28"/>
        </w:rPr>
        <w:t>ung cấp các thông tin, dữ liệu về định mức, giá xây dựng và chỉ số giá xây dựng chậm nhất 10 ngày kể từ ngày ban hành.</w:t>
      </w:r>
    </w:p>
    <w:p w:rsidR="0086119D" w:rsidRPr="00ED5BCE" w:rsidRDefault="0086119D" w:rsidP="007604B2">
      <w:pPr>
        <w:widowControl w:val="0"/>
        <w:spacing w:before="160" w:after="266" w:line="288" w:lineRule="auto"/>
        <w:ind w:firstLine="680"/>
        <w:jc w:val="both"/>
        <w:rPr>
          <w:rFonts w:ascii="Times New Roman" w:eastAsia="Times New Roman" w:hAnsi="Times New Roman" w:cs="Times New Roman"/>
          <w:spacing w:val="-2"/>
          <w:sz w:val="28"/>
          <w:szCs w:val="28"/>
        </w:rPr>
      </w:pPr>
      <w:r w:rsidRPr="00ED5BCE">
        <w:rPr>
          <w:rFonts w:ascii="Times New Roman" w:eastAsia="Times New Roman" w:hAnsi="Times New Roman" w:cs="Times New Roman"/>
          <w:spacing w:val="-2"/>
          <w:sz w:val="28"/>
          <w:szCs w:val="28"/>
        </w:rPr>
        <w:t>b) Cơ quan chuyên môn về xây dựng của</w:t>
      </w:r>
      <w:r w:rsidR="004918E1">
        <w:rPr>
          <w:rFonts w:ascii="Times New Roman" w:eastAsia="Times New Roman" w:hAnsi="Times New Roman" w:cs="Times New Roman"/>
          <w:spacing w:val="-2"/>
          <w:sz w:val="28"/>
          <w:szCs w:val="28"/>
        </w:rPr>
        <w:t xml:space="preserve"> các b</w:t>
      </w:r>
      <w:r w:rsidRPr="00ED5BCE">
        <w:rPr>
          <w:rFonts w:ascii="Times New Roman" w:eastAsia="Times New Roman" w:hAnsi="Times New Roman" w:cs="Times New Roman"/>
          <w:spacing w:val="-2"/>
          <w:sz w:val="28"/>
          <w:szCs w:val="28"/>
        </w:rPr>
        <w:t>ộ quản lý công trình xây dựng chuyên ngành có trách nhiệm cung cấp các thông tin, dữ liệu về định mức, giá xây dựng và chỉ số giá xây dựng chậm nhất 10 ngày kể từ ngày ban hành.</w:t>
      </w:r>
    </w:p>
    <w:p w:rsidR="0086119D" w:rsidRPr="00ED5BCE" w:rsidRDefault="0086119D" w:rsidP="007604B2">
      <w:pPr>
        <w:widowControl w:val="0"/>
        <w:spacing w:before="160" w:after="264"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 Chủ đầu tư, ban quản lý dự án và các chủ thể có liên quan thực hiện các dự án sử dụng vốn nhà nước, dự án đầu tư theo hình thức đối tác công tư (PPP) có trách nhiệm</w:t>
      </w:r>
      <w:r w:rsidR="00A224E0" w:rsidRPr="00ED5BCE">
        <w:rPr>
          <w:rFonts w:ascii="Times New Roman" w:eastAsia="Times New Roman" w:hAnsi="Times New Roman" w:cs="Times New Roman"/>
          <w:sz w:val="28"/>
          <w:szCs w:val="28"/>
        </w:rPr>
        <w:t>: C</w:t>
      </w:r>
      <w:r w:rsidRPr="00ED5BCE">
        <w:rPr>
          <w:rFonts w:ascii="Times New Roman" w:eastAsia="Times New Roman" w:hAnsi="Times New Roman" w:cs="Times New Roman"/>
          <w:sz w:val="28"/>
          <w:szCs w:val="28"/>
        </w:rPr>
        <w:t>ung cấ</w:t>
      </w:r>
      <w:r w:rsidR="00A224E0" w:rsidRPr="00ED5BCE">
        <w:rPr>
          <w:rFonts w:ascii="Times New Roman" w:eastAsia="Times New Roman" w:hAnsi="Times New Roman" w:cs="Times New Roman"/>
          <w:sz w:val="28"/>
          <w:szCs w:val="28"/>
        </w:rPr>
        <w:t>p</w:t>
      </w:r>
      <w:r w:rsidR="0012164F" w:rsidRPr="00ED5BCE">
        <w:rPr>
          <w:rFonts w:ascii="Times New Roman" w:eastAsia="Times New Roman" w:hAnsi="Times New Roman" w:cs="Times New Roman"/>
          <w:sz w:val="28"/>
          <w:szCs w:val="28"/>
        </w:rPr>
        <w:t xml:space="preserve"> các</w:t>
      </w:r>
      <w:r w:rsidR="00A224E0" w:rsidRPr="00ED5BCE">
        <w:rPr>
          <w:rFonts w:ascii="Times New Roman" w:eastAsia="Times New Roman" w:hAnsi="Times New Roman" w:cs="Times New Roman"/>
          <w:sz w:val="28"/>
          <w:szCs w:val="28"/>
        </w:rPr>
        <w:t xml:space="preserve"> thông tin</w:t>
      </w:r>
      <w:r w:rsidR="004D3959" w:rsidRPr="00ED5BCE">
        <w:rPr>
          <w:rFonts w:ascii="Times New Roman" w:eastAsia="Times New Roman" w:hAnsi="Times New Roman" w:cs="Times New Roman"/>
          <w:sz w:val="28"/>
          <w:szCs w:val="28"/>
        </w:rPr>
        <w:t>,</w:t>
      </w:r>
      <w:r w:rsidR="0012164F" w:rsidRPr="00ED5BCE">
        <w:rPr>
          <w:rFonts w:ascii="Times New Roman" w:eastAsia="Times New Roman" w:hAnsi="Times New Roman" w:cs="Times New Roman"/>
          <w:sz w:val="28"/>
          <w:szCs w:val="28"/>
        </w:rPr>
        <w:t xml:space="preserve"> dữ liệu</w:t>
      </w:r>
      <w:r w:rsidR="00A224E0" w:rsidRPr="00ED5BCE">
        <w:rPr>
          <w:rFonts w:ascii="Times New Roman" w:eastAsia="Times New Roman" w:hAnsi="Times New Roman" w:cs="Times New Roman"/>
          <w:sz w:val="28"/>
          <w:szCs w:val="28"/>
        </w:rPr>
        <w:t xml:space="preserve"> về </w:t>
      </w:r>
      <w:r w:rsidR="0012164F" w:rsidRPr="00ED5BCE">
        <w:rPr>
          <w:rFonts w:ascii="Times New Roman" w:eastAsia="Times New Roman" w:hAnsi="Times New Roman" w:cs="Times New Roman"/>
          <w:sz w:val="28"/>
          <w:szCs w:val="28"/>
        </w:rPr>
        <w:t>dự án đầu tư xây dựng theo quy định tại Điều 4 của Thông tư này</w:t>
      </w:r>
      <w:r w:rsidR="00A92D2C" w:rsidRPr="00ED5BCE">
        <w:rPr>
          <w:rFonts w:ascii="Times New Roman" w:eastAsia="Times New Roman" w:hAnsi="Times New Roman" w:cs="Times New Roman"/>
          <w:sz w:val="28"/>
          <w:szCs w:val="28"/>
        </w:rPr>
        <w:t xml:space="preserve"> trong vòng 10</w:t>
      </w:r>
      <w:r w:rsidR="00A224E0" w:rsidRPr="00ED5BCE">
        <w:rPr>
          <w:rFonts w:ascii="Times New Roman" w:eastAsia="Times New Roman" w:hAnsi="Times New Roman" w:cs="Times New Roman"/>
          <w:sz w:val="28"/>
          <w:szCs w:val="28"/>
        </w:rPr>
        <w:t xml:space="preserve"> ngày kể </w:t>
      </w:r>
      <w:r w:rsidR="0012164F" w:rsidRPr="00ED5BCE">
        <w:rPr>
          <w:rFonts w:ascii="Times New Roman" w:eastAsia="Times New Roman" w:hAnsi="Times New Roman" w:cs="Times New Roman"/>
          <w:sz w:val="28"/>
          <w:szCs w:val="28"/>
        </w:rPr>
        <w:t>từ khi có quyết định phê duyệt</w:t>
      </w:r>
      <w:r w:rsidR="00A224E0" w:rsidRPr="00ED5BCE">
        <w:rPr>
          <w:rFonts w:ascii="Times New Roman" w:eastAsia="Times New Roman" w:hAnsi="Times New Roman" w:cs="Times New Roman"/>
          <w:sz w:val="28"/>
          <w:szCs w:val="28"/>
        </w:rPr>
        <w:t xml:space="preserve">; </w:t>
      </w:r>
      <w:r w:rsidR="00DA0724">
        <w:rPr>
          <w:rFonts w:ascii="Times New Roman" w:eastAsia="Times New Roman" w:hAnsi="Times New Roman" w:cs="Times New Roman"/>
          <w:sz w:val="28"/>
          <w:szCs w:val="28"/>
        </w:rPr>
        <w:t>c</w:t>
      </w:r>
      <w:r w:rsidR="00A224E0" w:rsidRPr="00ED5BCE">
        <w:rPr>
          <w:rFonts w:ascii="Times New Roman" w:eastAsia="Times New Roman" w:hAnsi="Times New Roman" w:cs="Times New Roman"/>
          <w:sz w:val="28"/>
          <w:szCs w:val="28"/>
        </w:rPr>
        <w:t xml:space="preserve">ung cấp </w:t>
      </w:r>
      <w:r w:rsidR="00B72756" w:rsidRPr="00ED5BCE">
        <w:rPr>
          <w:rFonts w:ascii="Times New Roman" w:eastAsia="Times New Roman" w:hAnsi="Times New Roman" w:cs="Times New Roman"/>
          <w:sz w:val="28"/>
          <w:szCs w:val="28"/>
        </w:rPr>
        <w:t xml:space="preserve">các </w:t>
      </w:r>
      <w:r w:rsidR="00A224E0" w:rsidRPr="00ED5BCE">
        <w:rPr>
          <w:rFonts w:ascii="Times New Roman" w:eastAsia="Times New Roman" w:hAnsi="Times New Roman" w:cs="Times New Roman"/>
          <w:sz w:val="28"/>
          <w:szCs w:val="28"/>
        </w:rPr>
        <w:t>thông tin</w:t>
      </w:r>
      <w:r w:rsidR="004D3959" w:rsidRPr="00ED5BCE">
        <w:rPr>
          <w:rFonts w:ascii="Times New Roman" w:eastAsia="Times New Roman" w:hAnsi="Times New Roman" w:cs="Times New Roman"/>
          <w:sz w:val="28"/>
          <w:szCs w:val="28"/>
        </w:rPr>
        <w:t>,</w:t>
      </w:r>
      <w:r w:rsidR="0012164F" w:rsidRPr="00ED5BCE">
        <w:rPr>
          <w:rFonts w:ascii="Times New Roman" w:eastAsia="Times New Roman" w:hAnsi="Times New Roman" w:cs="Times New Roman"/>
          <w:sz w:val="28"/>
          <w:szCs w:val="28"/>
        </w:rPr>
        <w:t xml:space="preserve"> dữ liệu</w:t>
      </w:r>
      <w:r w:rsidR="00A224E0" w:rsidRPr="00ED5BCE">
        <w:rPr>
          <w:rFonts w:ascii="Times New Roman" w:eastAsia="Times New Roman" w:hAnsi="Times New Roman" w:cs="Times New Roman"/>
          <w:sz w:val="28"/>
          <w:szCs w:val="28"/>
        </w:rPr>
        <w:t xml:space="preserve"> về </w:t>
      </w:r>
      <w:r w:rsidR="0012164F" w:rsidRPr="00ED5BCE">
        <w:rPr>
          <w:rFonts w:ascii="Times New Roman" w:eastAsia="Times New Roman" w:hAnsi="Times New Roman" w:cs="Times New Roman"/>
          <w:sz w:val="28"/>
          <w:szCs w:val="28"/>
        </w:rPr>
        <w:t>hợp đồng xây dựng</w:t>
      </w:r>
      <w:r w:rsidR="00A224E0" w:rsidRPr="00ED5BCE">
        <w:rPr>
          <w:rFonts w:ascii="Times New Roman" w:eastAsia="Times New Roman" w:hAnsi="Times New Roman" w:cs="Times New Roman"/>
          <w:sz w:val="28"/>
          <w:szCs w:val="28"/>
        </w:rPr>
        <w:t xml:space="preserve"> theo quy định tại Điều</w:t>
      </w:r>
      <w:r w:rsidR="00A92D2C" w:rsidRPr="00ED5BCE">
        <w:rPr>
          <w:rFonts w:ascii="Times New Roman" w:eastAsia="Times New Roman" w:hAnsi="Times New Roman" w:cs="Times New Roman"/>
          <w:sz w:val="28"/>
          <w:szCs w:val="28"/>
        </w:rPr>
        <w:t xml:space="preserve"> 4 của Thông tư này trong vòng 10</w:t>
      </w:r>
      <w:r w:rsidR="00A224E0" w:rsidRPr="00ED5BCE">
        <w:rPr>
          <w:rFonts w:ascii="Times New Roman" w:eastAsia="Times New Roman" w:hAnsi="Times New Roman" w:cs="Times New Roman"/>
          <w:sz w:val="28"/>
          <w:szCs w:val="28"/>
        </w:rPr>
        <w:t xml:space="preserve"> ngày kể từ khi</w:t>
      </w:r>
      <w:r w:rsidR="00B61D81" w:rsidRPr="00ED5BCE">
        <w:rPr>
          <w:rFonts w:ascii="Times New Roman" w:eastAsia="Times New Roman" w:hAnsi="Times New Roman" w:cs="Times New Roman"/>
          <w:sz w:val="28"/>
          <w:szCs w:val="28"/>
        </w:rPr>
        <w:t xml:space="preserve"> ký kết hợp đồng; </w:t>
      </w:r>
      <w:r w:rsidR="00DA0724">
        <w:rPr>
          <w:rFonts w:ascii="Times New Roman" w:eastAsia="Times New Roman" w:hAnsi="Times New Roman" w:cs="Times New Roman"/>
          <w:sz w:val="28"/>
          <w:szCs w:val="28"/>
        </w:rPr>
        <w:t>c</w:t>
      </w:r>
      <w:r w:rsidR="00B61D81" w:rsidRPr="00ED5BCE">
        <w:rPr>
          <w:rFonts w:ascii="Times New Roman" w:eastAsia="Times New Roman" w:hAnsi="Times New Roman" w:cs="Times New Roman"/>
          <w:sz w:val="28"/>
          <w:szCs w:val="28"/>
        </w:rPr>
        <w:t>ung cấp thông tin</w:t>
      </w:r>
      <w:r w:rsidR="004D3959" w:rsidRPr="00ED5BCE">
        <w:rPr>
          <w:rFonts w:ascii="Times New Roman" w:eastAsia="Times New Roman" w:hAnsi="Times New Roman" w:cs="Times New Roman"/>
          <w:sz w:val="28"/>
          <w:szCs w:val="28"/>
        </w:rPr>
        <w:t>,</w:t>
      </w:r>
      <w:r w:rsidR="00B61D81" w:rsidRPr="00ED5BCE">
        <w:rPr>
          <w:rFonts w:ascii="Times New Roman" w:eastAsia="Times New Roman" w:hAnsi="Times New Roman" w:cs="Times New Roman"/>
          <w:sz w:val="28"/>
          <w:szCs w:val="28"/>
        </w:rPr>
        <w:t xml:space="preserve"> dữ liệu về</w:t>
      </w:r>
      <w:r w:rsidR="00A92D2C" w:rsidRPr="00ED5BCE">
        <w:rPr>
          <w:rFonts w:ascii="Times New Roman" w:eastAsia="Times New Roman" w:hAnsi="Times New Roman" w:cs="Times New Roman"/>
          <w:sz w:val="28"/>
          <w:szCs w:val="28"/>
        </w:rPr>
        <w:t xml:space="preserve"> giá trị quyết toán trong vòng 10</w:t>
      </w:r>
      <w:r w:rsidR="00B61D81" w:rsidRPr="00ED5BCE">
        <w:rPr>
          <w:rFonts w:ascii="Times New Roman" w:eastAsia="Times New Roman" w:hAnsi="Times New Roman" w:cs="Times New Roman"/>
          <w:sz w:val="28"/>
          <w:szCs w:val="28"/>
        </w:rPr>
        <w:t xml:space="preserve"> ngày kể từ khi có</w:t>
      </w:r>
      <w:r w:rsidR="00217F2D" w:rsidRPr="00ED5BCE">
        <w:rPr>
          <w:rFonts w:ascii="Times New Roman" w:eastAsia="Times New Roman" w:hAnsi="Times New Roman" w:cs="Times New Roman"/>
          <w:sz w:val="28"/>
          <w:szCs w:val="28"/>
        </w:rPr>
        <w:t xml:space="preserve"> quyết định phê duyệt </w:t>
      </w:r>
      <w:r w:rsidR="003D40C3" w:rsidRPr="00ED5BCE">
        <w:rPr>
          <w:rFonts w:ascii="Times New Roman" w:eastAsia="Times New Roman" w:hAnsi="Times New Roman" w:cs="Times New Roman"/>
          <w:sz w:val="28"/>
          <w:szCs w:val="28"/>
        </w:rPr>
        <w:t>quyết toán</w:t>
      </w:r>
      <w:r w:rsidR="00217F2D" w:rsidRPr="00ED5BCE">
        <w:rPr>
          <w:rFonts w:ascii="Times New Roman" w:eastAsia="Times New Roman" w:hAnsi="Times New Roman" w:cs="Times New Roman"/>
          <w:sz w:val="28"/>
          <w:szCs w:val="28"/>
        </w:rPr>
        <w:t xml:space="preserve"> công trình, dự án.</w:t>
      </w:r>
    </w:p>
    <w:p w:rsidR="00611AE8" w:rsidRPr="00ED5BCE" w:rsidRDefault="00A224E0" w:rsidP="007604B2">
      <w:pPr>
        <w:widowControl w:val="0"/>
        <w:spacing w:before="160" w:after="266"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d</w:t>
      </w:r>
      <w:r w:rsidR="00585545" w:rsidRPr="00ED5BCE">
        <w:rPr>
          <w:rFonts w:ascii="Times New Roman" w:eastAsia="Times New Roman" w:hAnsi="Times New Roman" w:cs="Times New Roman"/>
          <w:sz w:val="28"/>
          <w:szCs w:val="28"/>
        </w:rPr>
        <w:t xml:space="preserve">) </w:t>
      </w:r>
      <w:r w:rsidR="00C707EA" w:rsidRPr="00ED5BCE">
        <w:rPr>
          <w:rFonts w:ascii="Times New Roman" w:eastAsia="Times New Roman" w:hAnsi="Times New Roman" w:cs="Times New Roman"/>
          <w:sz w:val="28"/>
          <w:szCs w:val="28"/>
        </w:rPr>
        <w:t>Các cá nhân, tổ chức có hoạt động liên quan đến lĩnh vực quản lý chi phí đầu tư xây dựng thu thập, tổng hợp và cung cấp các thông tin</w:t>
      </w:r>
      <w:r w:rsidR="009C7697" w:rsidRPr="00ED5BCE">
        <w:rPr>
          <w:rFonts w:ascii="Times New Roman" w:eastAsia="Times New Roman" w:hAnsi="Times New Roman" w:cs="Times New Roman"/>
          <w:sz w:val="28"/>
          <w:szCs w:val="28"/>
        </w:rPr>
        <w:t>,</w:t>
      </w:r>
      <w:r w:rsidR="00C707EA" w:rsidRPr="00ED5BCE">
        <w:rPr>
          <w:rFonts w:ascii="Times New Roman" w:eastAsia="Times New Roman" w:hAnsi="Times New Roman" w:cs="Times New Roman"/>
          <w:sz w:val="28"/>
          <w:szCs w:val="28"/>
        </w:rPr>
        <w:t xml:space="preserve"> dữ liệu quy định tại Điều 4 của Thông tư này theo lĩnh vực hoạt động của mình khi có phát sinh thông tin, dữ liệu mới.</w:t>
      </w:r>
    </w:p>
    <w:p w:rsidR="00A83994" w:rsidRPr="00ED5BCE" w:rsidRDefault="00A34C9D" w:rsidP="007604B2">
      <w:pPr>
        <w:widowControl w:val="0"/>
        <w:spacing w:before="160" w:after="266" w:line="288" w:lineRule="auto"/>
        <w:ind w:firstLine="680"/>
        <w:jc w:val="both"/>
        <w:rPr>
          <w:rFonts w:ascii="Times New Roman" w:eastAsia="Times New Roman" w:hAnsi="Times New Roman" w:cs="Times New Roman"/>
          <w:b/>
          <w:sz w:val="28"/>
          <w:szCs w:val="28"/>
        </w:rPr>
      </w:pPr>
      <w:r w:rsidRPr="00ED5BCE">
        <w:rPr>
          <w:rFonts w:ascii="Times New Roman" w:eastAsia="Times New Roman" w:hAnsi="Times New Roman" w:cs="Times New Roman"/>
          <w:b/>
          <w:sz w:val="28"/>
          <w:szCs w:val="28"/>
        </w:rPr>
        <w:t>Đ</w:t>
      </w:r>
      <w:r w:rsidR="005B7594" w:rsidRPr="00ED5BCE">
        <w:rPr>
          <w:rFonts w:ascii="Times New Roman" w:eastAsia="Times New Roman" w:hAnsi="Times New Roman" w:cs="Times New Roman"/>
          <w:b/>
          <w:sz w:val="28"/>
          <w:szCs w:val="28"/>
        </w:rPr>
        <w:t>iều 6</w:t>
      </w:r>
      <w:r w:rsidR="00A83994" w:rsidRPr="00ED5BCE">
        <w:rPr>
          <w:rFonts w:ascii="Times New Roman" w:eastAsia="Times New Roman" w:hAnsi="Times New Roman" w:cs="Times New Roman"/>
          <w:b/>
          <w:sz w:val="28"/>
          <w:szCs w:val="28"/>
        </w:rPr>
        <w:t xml:space="preserve">. </w:t>
      </w:r>
      <w:r w:rsidR="004430DE" w:rsidRPr="00ED5BCE">
        <w:rPr>
          <w:rFonts w:ascii="Times New Roman" w:eastAsia="Times New Roman" w:hAnsi="Times New Roman" w:cs="Times New Roman"/>
          <w:b/>
          <w:sz w:val="28"/>
          <w:szCs w:val="28"/>
        </w:rPr>
        <w:t>T</w:t>
      </w:r>
      <w:r w:rsidR="00A9717F" w:rsidRPr="00ED5BCE">
        <w:rPr>
          <w:rFonts w:ascii="Times New Roman" w:eastAsia="Times New Roman" w:hAnsi="Times New Roman" w:cs="Times New Roman"/>
          <w:b/>
          <w:sz w:val="28"/>
          <w:szCs w:val="28"/>
        </w:rPr>
        <w:t>ổng hợp,</w:t>
      </w:r>
      <w:r w:rsidR="00D813F5" w:rsidRPr="00ED5BCE">
        <w:rPr>
          <w:rFonts w:ascii="Times New Roman" w:eastAsia="Times New Roman" w:hAnsi="Times New Roman" w:cs="Times New Roman"/>
          <w:b/>
          <w:sz w:val="28"/>
          <w:szCs w:val="28"/>
        </w:rPr>
        <w:t xml:space="preserve"> xử lý</w:t>
      </w:r>
      <w:r w:rsidR="00C8673D" w:rsidRPr="00ED5BCE">
        <w:rPr>
          <w:rFonts w:ascii="Times New Roman" w:eastAsia="Times New Roman" w:hAnsi="Times New Roman" w:cs="Times New Roman"/>
          <w:b/>
          <w:sz w:val="28"/>
          <w:szCs w:val="28"/>
        </w:rPr>
        <w:t>,</w:t>
      </w:r>
      <w:r w:rsidR="00A9717F" w:rsidRPr="00ED5BCE">
        <w:rPr>
          <w:rFonts w:ascii="Times New Roman" w:eastAsia="Times New Roman" w:hAnsi="Times New Roman" w:cs="Times New Roman"/>
          <w:b/>
          <w:sz w:val="28"/>
          <w:szCs w:val="28"/>
        </w:rPr>
        <w:t xml:space="preserve"> c</w:t>
      </w:r>
      <w:r w:rsidR="00A83994" w:rsidRPr="00ED5BCE">
        <w:rPr>
          <w:rFonts w:ascii="Times New Roman" w:eastAsia="Times New Roman" w:hAnsi="Times New Roman" w:cs="Times New Roman"/>
          <w:b/>
          <w:sz w:val="28"/>
          <w:szCs w:val="28"/>
        </w:rPr>
        <w:t>ập nhật</w:t>
      </w:r>
      <w:r w:rsidR="00C8673D" w:rsidRPr="00ED5BCE">
        <w:rPr>
          <w:rFonts w:ascii="Times New Roman" w:eastAsia="Times New Roman" w:hAnsi="Times New Roman" w:cs="Times New Roman"/>
          <w:b/>
          <w:sz w:val="28"/>
          <w:szCs w:val="28"/>
        </w:rPr>
        <w:t xml:space="preserve"> và công bố</w:t>
      </w:r>
      <w:r w:rsidR="00A83994" w:rsidRPr="00ED5BCE">
        <w:rPr>
          <w:rFonts w:ascii="Times New Roman" w:eastAsia="Times New Roman" w:hAnsi="Times New Roman" w:cs="Times New Roman"/>
          <w:b/>
          <w:sz w:val="28"/>
          <w:szCs w:val="28"/>
        </w:rPr>
        <w:t xml:space="preserve"> thông tin, dữ liệu của cơ quan quản lý cơ sở dữ liệu</w:t>
      </w:r>
    </w:p>
    <w:p w:rsidR="00170FD6" w:rsidRPr="00ED5BCE" w:rsidRDefault="003A221A" w:rsidP="007604B2">
      <w:pPr>
        <w:pStyle w:val="ListParagraph"/>
        <w:widowControl w:val="0"/>
        <w:numPr>
          <w:ilvl w:val="0"/>
          <w:numId w:val="7"/>
        </w:numPr>
        <w:spacing w:before="160" w:after="266" w:line="288" w:lineRule="auto"/>
        <w:ind w:firstLine="680"/>
        <w:contextualSpacing w:val="0"/>
        <w:jc w:val="both"/>
        <w:rPr>
          <w:rFonts w:ascii="Times New Roman" w:eastAsia="Times New Roman" w:hAnsi="Times New Roman" w:cs="Times New Roman"/>
          <w:spacing w:val="-4"/>
          <w:sz w:val="28"/>
          <w:szCs w:val="28"/>
        </w:rPr>
      </w:pPr>
      <w:r w:rsidRPr="00ED5BCE">
        <w:rPr>
          <w:rFonts w:ascii="Times New Roman" w:eastAsia="Times New Roman" w:hAnsi="Times New Roman" w:cs="Times New Roman"/>
          <w:spacing w:val="-4"/>
          <w:sz w:val="28"/>
          <w:szCs w:val="28"/>
        </w:rPr>
        <w:t xml:space="preserve">Cơ quan quản lý </w:t>
      </w:r>
      <w:r w:rsidR="00DA0724">
        <w:rPr>
          <w:rFonts w:ascii="Times New Roman" w:eastAsia="Times New Roman" w:hAnsi="Times New Roman" w:cs="Times New Roman"/>
          <w:spacing w:val="-4"/>
          <w:sz w:val="28"/>
          <w:szCs w:val="28"/>
        </w:rPr>
        <w:t>hệ</w:t>
      </w:r>
      <w:r w:rsidR="00A9717F" w:rsidRPr="00ED5BCE">
        <w:rPr>
          <w:rFonts w:ascii="Times New Roman" w:eastAsia="Times New Roman" w:hAnsi="Times New Roman" w:cs="Times New Roman"/>
          <w:spacing w:val="-4"/>
          <w:sz w:val="28"/>
          <w:szCs w:val="28"/>
        </w:rPr>
        <w:t xml:space="preserve"> thống cơ sở dữ liệu có trách nhiệm định kỳ tổng hợp, cập nhật vào </w:t>
      </w:r>
      <w:r w:rsidR="00DA0724">
        <w:rPr>
          <w:rFonts w:ascii="Times New Roman" w:eastAsia="Times New Roman" w:hAnsi="Times New Roman" w:cs="Times New Roman"/>
          <w:spacing w:val="-4"/>
          <w:sz w:val="28"/>
          <w:szCs w:val="28"/>
        </w:rPr>
        <w:t>hệ</w:t>
      </w:r>
      <w:r w:rsidR="00A9717F" w:rsidRPr="00ED5BCE">
        <w:rPr>
          <w:rFonts w:ascii="Times New Roman" w:eastAsia="Times New Roman" w:hAnsi="Times New Roman" w:cs="Times New Roman"/>
          <w:spacing w:val="-4"/>
          <w:sz w:val="28"/>
          <w:szCs w:val="28"/>
        </w:rPr>
        <w:t xml:space="preserve"> thống cơ sở dữ liệu các thông tin do các đơn vị</w:t>
      </w:r>
      <w:r w:rsidR="00E14E7B" w:rsidRPr="00ED5BCE">
        <w:rPr>
          <w:rFonts w:ascii="Times New Roman" w:eastAsia="Times New Roman" w:hAnsi="Times New Roman" w:cs="Times New Roman"/>
          <w:spacing w:val="-4"/>
          <w:sz w:val="28"/>
          <w:szCs w:val="28"/>
        </w:rPr>
        <w:t>, cá nhân</w:t>
      </w:r>
      <w:r w:rsidR="00A9717F" w:rsidRPr="00ED5BCE">
        <w:rPr>
          <w:rFonts w:ascii="Times New Roman" w:eastAsia="Times New Roman" w:hAnsi="Times New Roman" w:cs="Times New Roman"/>
          <w:spacing w:val="-4"/>
          <w:sz w:val="28"/>
          <w:szCs w:val="28"/>
        </w:rPr>
        <w:t xml:space="preserve"> quy định</w:t>
      </w:r>
      <w:r w:rsidR="00E57128" w:rsidRPr="00ED5BCE">
        <w:rPr>
          <w:rFonts w:ascii="Times New Roman" w:eastAsia="Times New Roman" w:hAnsi="Times New Roman" w:cs="Times New Roman"/>
          <w:spacing w:val="-4"/>
          <w:sz w:val="28"/>
          <w:szCs w:val="28"/>
        </w:rPr>
        <w:t xml:space="preserve"> tại</w:t>
      </w:r>
      <w:r w:rsidR="00E14E7B" w:rsidRPr="00ED5BCE">
        <w:rPr>
          <w:rFonts w:ascii="Times New Roman" w:eastAsia="Times New Roman" w:hAnsi="Times New Roman" w:cs="Times New Roman"/>
          <w:spacing w:val="-4"/>
          <w:sz w:val="28"/>
          <w:szCs w:val="28"/>
        </w:rPr>
        <w:t>K</w:t>
      </w:r>
      <w:r w:rsidR="003B5A75" w:rsidRPr="00ED5BCE">
        <w:rPr>
          <w:rFonts w:ascii="Times New Roman" w:eastAsia="Times New Roman" w:hAnsi="Times New Roman" w:cs="Times New Roman"/>
          <w:spacing w:val="-4"/>
          <w:sz w:val="28"/>
          <w:szCs w:val="28"/>
        </w:rPr>
        <w:t>hoản 1</w:t>
      </w:r>
      <w:r w:rsidR="00E14E7B" w:rsidRPr="00ED5BCE">
        <w:rPr>
          <w:rFonts w:ascii="Times New Roman" w:eastAsia="Times New Roman" w:hAnsi="Times New Roman" w:cs="Times New Roman"/>
          <w:spacing w:val="-4"/>
          <w:sz w:val="28"/>
          <w:szCs w:val="28"/>
        </w:rPr>
        <w:t>, K</w:t>
      </w:r>
      <w:r w:rsidR="00E57128" w:rsidRPr="00ED5BCE">
        <w:rPr>
          <w:rFonts w:ascii="Times New Roman" w:eastAsia="Times New Roman" w:hAnsi="Times New Roman" w:cs="Times New Roman"/>
          <w:spacing w:val="-4"/>
          <w:sz w:val="28"/>
          <w:szCs w:val="28"/>
        </w:rPr>
        <w:t>hoản</w:t>
      </w:r>
      <w:r w:rsidR="00E14E7B" w:rsidRPr="00ED5BCE">
        <w:rPr>
          <w:rFonts w:ascii="Times New Roman" w:eastAsia="Times New Roman" w:hAnsi="Times New Roman" w:cs="Times New Roman"/>
          <w:spacing w:val="-4"/>
          <w:sz w:val="28"/>
          <w:szCs w:val="28"/>
        </w:rPr>
        <w:t>2, K</w:t>
      </w:r>
      <w:r w:rsidR="00E57128" w:rsidRPr="00ED5BCE">
        <w:rPr>
          <w:rFonts w:ascii="Times New Roman" w:eastAsia="Times New Roman" w:hAnsi="Times New Roman" w:cs="Times New Roman"/>
          <w:spacing w:val="-4"/>
          <w:sz w:val="28"/>
          <w:szCs w:val="28"/>
        </w:rPr>
        <w:t>hoản 3</w:t>
      </w:r>
      <w:r w:rsidR="00E14E7B" w:rsidRPr="00ED5BCE">
        <w:rPr>
          <w:rFonts w:ascii="Times New Roman" w:eastAsia="Times New Roman" w:hAnsi="Times New Roman" w:cs="Times New Roman"/>
          <w:sz w:val="28"/>
          <w:szCs w:val="28"/>
        </w:rPr>
        <w:t>và</w:t>
      </w:r>
      <w:r w:rsidR="00E14E7B" w:rsidRPr="00ED5BCE">
        <w:rPr>
          <w:rFonts w:ascii="Times New Roman" w:eastAsia="Times New Roman" w:hAnsi="Times New Roman" w:cs="Times New Roman"/>
          <w:spacing w:val="-4"/>
          <w:sz w:val="28"/>
          <w:szCs w:val="28"/>
        </w:rPr>
        <w:t xml:space="preserve"> Khoản 4 </w:t>
      </w:r>
      <w:r w:rsidR="003B5A75" w:rsidRPr="00ED5BCE">
        <w:rPr>
          <w:rFonts w:ascii="Times New Roman" w:eastAsia="Times New Roman" w:hAnsi="Times New Roman" w:cs="Times New Roman"/>
          <w:spacing w:val="-4"/>
          <w:sz w:val="28"/>
          <w:szCs w:val="28"/>
        </w:rPr>
        <w:t>Điều 5</w:t>
      </w:r>
      <w:r w:rsidR="00E14E7B" w:rsidRPr="00ED5BCE">
        <w:rPr>
          <w:rFonts w:ascii="Times New Roman" w:eastAsia="Times New Roman" w:hAnsi="Times New Roman" w:cs="Times New Roman"/>
          <w:spacing w:val="-4"/>
          <w:sz w:val="28"/>
          <w:szCs w:val="28"/>
        </w:rPr>
        <w:t xml:space="preserve"> của Thông tư này</w:t>
      </w:r>
      <w:r w:rsidR="00A9717F" w:rsidRPr="00ED5BCE">
        <w:rPr>
          <w:rFonts w:ascii="Times New Roman" w:eastAsia="Times New Roman" w:hAnsi="Times New Roman" w:cs="Times New Roman"/>
          <w:spacing w:val="-4"/>
          <w:sz w:val="28"/>
          <w:szCs w:val="28"/>
        </w:rPr>
        <w:t>cung cấp</w:t>
      </w:r>
      <w:r w:rsidR="001C2EB2" w:rsidRPr="00ED5BCE">
        <w:rPr>
          <w:rFonts w:ascii="Times New Roman" w:eastAsia="Times New Roman" w:hAnsi="Times New Roman" w:cs="Times New Roman"/>
          <w:spacing w:val="-4"/>
          <w:sz w:val="28"/>
          <w:szCs w:val="28"/>
        </w:rPr>
        <w:t>.</w:t>
      </w:r>
    </w:p>
    <w:p w:rsidR="00A83994" w:rsidRPr="00ED5BCE" w:rsidRDefault="00170FD6" w:rsidP="007604B2">
      <w:pPr>
        <w:pStyle w:val="ListParagraph"/>
        <w:widowControl w:val="0"/>
        <w:numPr>
          <w:ilvl w:val="0"/>
          <w:numId w:val="7"/>
        </w:numPr>
        <w:spacing w:before="160" w:after="266"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w:t>
      </w:r>
      <w:r w:rsidR="00A83994" w:rsidRPr="00ED5BCE">
        <w:rPr>
          <w:rFonts w:ascii="Times New Roman" w:eastAsia="Times New Roman" w:hAnsi="Times New Roman" w:cs="Times New Roman"/>
          <w:sz w:val="28"/>
          <w:szCs w:val="28"/>
        </w:rPr>
        <w:t>ập nhật</w:t>
      </w:r>
      <w:r w:rsidR="001C2EB2" w:rsidRPr="00ED5BCE">
        <w:rPr>
          <w:rFonts w:ascii="Times New Roman" w:eastAsia="Times New Roman" w:hAnsi="Times New Roman" w:cs="Times New Roman"/>
          <w:sz w:val="28"/>
          <w:szCs w:val="28"/>
        </w:rPr>
        <w:t>, tổng hợp</w:t>
      </w:r>
      <w:r w:rsidR="00A83994" w:rsidRPr="00ED5BCE">
        <w:rPr>
          <w:rFonts w:ascii="Times New Roman" w:eastAsia="Times New Roman" w:hAnsi="Times New Roman" w:cs="Times New Roman"/>
          <w:sz w:val="28"/>
          <w:szCs w:val="28"/>
        </w:rPr>
        <w:t xml:space="preserve"> thông tin, dữ liệu thực hiện theo các bước sau:</w:t>
      </w:r>
    </w:p>
    <w:p w:rsidR="001C2EB2" w:rsidRPr="00ED5BCE" w:rsidRDefault="001C2EB2" w:rsidP="007604B2">
      <w:pPr>
        <w:pStyle w:val="ListParagraph"/>
        <w:widowControl w:val="0"/>
        <w:numPr>
          <w:ilvl w:val="0"/>
          <w:numId w:val="5"/>
        </w:numPr>
        <w:spacing w:before="160" w:after="266"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Tiếp nhận thông t</w:t>
      </w:r>
      <w:r w:rsidR="00FA73D9" w:rsidRPr="00ED5BCE">
        <w:rPr>
          <w:rFonts w:ascii="Times New Roman" w:eastAsia="Times New Roman" w:hAnsi="Times New Roman" w:cs="Times New Roman"/>
          <w:sz w:val="28"/>
          <w:szCs w:val="28"/>
        </w:rPr>
        <w:t>in, dữ liệu; kiểm tra; sàng</w:t>
      </w:r>
      <w:r w:rsidR="00253F52" w:rsidRPr="00ED5BCE">
        <w:rPr>
          <w:rFonts w:ascii="Times New Roman" w:eastAsia="Times New Roman" w:hAnsi="Times New Roman" w:cs="Times New Roman"/>
          <w:sz w:val="28"/>
          <w:szCs w:val="28"/>
        </w:rPr>
        <w:t xml:space="preserve"> lọc.</w:t>
      </w:r>
    </w:p>
    <w:p w:rsidR="00A83994" w:rsidRPr="00ED5BCE" w:rsidRDefault="00A83994" w:rsidP="007604B2">
      <w:pPr>
        <w:pStyle w:val="ListParagraph"/>
        <w:widowControl w:val="0"/>
        <w:numPr>
          <w:ilvl w:val="0"/>
          <w:numId w:val="5"/>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Phân loại thông tin, dữ liệu theo nội dung cơ sở dữ liệu quy định tại </w:t>
      </w:r>
      <w:r w:rsidR="00667183" w:rsidRPr="00ED5BCE">
        <w:rPr>
          <w:rFonts w:ascii="Times New Roman" w:eastAsia="Times New Roman" w:hAnsi="Times New Roman" w:cs="Times New Roman"/>
          <w:sz w:val="28"/>
          <w:szCs w:val="28"/>
        </w:rPr>
        <w:t>Điều 4</w:t>
      </w:r>
      <w:r w:rsidRPr="00ED5BCE">
        <w:rPr>
          <w:rFonts w:ascii="Times New Roman" w:eastAsia="Times New Roman" w:hAnsi="Times New Roman" w:cs="Times New Roman"/>
          <w:sz w:val="28"/>
          <w:szCs w:val="28"/>
        </w:rPr>
        <w:t xml:space="preserve"> của </w:t>
      </w:r>
      <w:r w:rsidR="00667183" w:rsidRPr="00ED5BCE">
        <w:rPr>
          <w:rFonts w:ascii="Times New Roman" w:eastAsia="Times New Roman" w:hAnsi="Times New Roman" w:cs="Times New Roman"/>
          <w:sz w:val="28"/>
          <w:szCs w:val="28"/>
        </w:rPr>
        <w:t>Thông tư này</w:t>
      </w:r>
      <w:r w:rsidR="00253F52" w:rsidRPr="00ED5BCE">
        <w:rPr>
          <w:rFonts w:ascii="Times New Roman" w:eastAsia="Times New Roman" w:hAnsi="Times New Roman" w:cs="Times New Roman"/>
          <w:sz w:val="28"/>
          <w:szCs w:val="28"/>
        </w:rPr>
        <w:t>.</w:t>
      </w:r>
    </w:p>
    <w:p w:rsidR="00AE5EE2" w:rsidRPr="00ED5BCE" w:rsidRDefault="00A83994" w:rsidP="007604B2">
      <w:pPr>
        <w:pStyle w:val="ListParagraph"/>
        <w:widowControl w:val="0"/>
        <w:numPr>
          <w:ilvl w:val="0"/>
          <w:numId w:val="5"/>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Thực hiện việc cập nhật</w:t>
      </w:r>
      <w:r w:rsidR="001C2EB2" w:rsidRPr="00ED5BCE">
        <w:rPr>
          <w:rFonts w:ascii="Times New Roman" w:eastAsia="Times New Roman" w:hAnsi="Times New Roman" w:cs="Times New Roman"/>
          <w:sz w:val="28"/>
          <w:szCs w:val="28"/>
        </w:rPr>
        <w:t>, tổng hợp</w:t>
      </w:r>
      <w:r w:rsidRPr="00ED5BCE">
        <w:rPr>
          <w:rFonts w:ascii="Times New Roman" w:eastAsia="Times New Roman" w:hAnsi="Times New Roman" w:cs="Times New Roman"/>
          <w:sz w:val="28"/>
          <w:szCs w:val="28"/>
        </w:rPr>
        <w:t xml:space="preserve"> thông tin, dữ liệu bằng ứng dụng/p</w:t>
      </w:r>
      <w:r w:rsidR="00253F52" w:rsidRPr="00ED5BCE">
        <w:rPr>
          <w:rFonts w:ascii="Times New Roman" w:eastAsia="Times New Roman" w:hAnsi="Times New Roman" w:cs="Times New Roman"/>
          <w:sz w:val="28"/>
          <w:szCs w:val="28"/>
        </w:rPr>
        <w:t>hần mềm do Bộ Xây dựng quy định.</w:t>
      </w:r>
    </w:p>
    <w:p w:rsidR="00746A38" w:rsidRPr="00ED5BCE" w:rsidRDefault="00A83994" w:rsidP="007604B2">
      <w:pPr>
        <w:pStyle w:val="ListParagraph"/>
        <w:widowControl w:val="0"/>
        <w:numPr>
          <w:ilvl w:val="0"/>
          <w:numId w:val="5"/>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Kiểm tra kết quả cập nhật trên </w:t>
      </w:r>
      <w:r w:rsidR="00DA0724">
        <w:rPr>
          <w:rFonts w:ascii="Times New Roman" w:eastAsia="Times New Roman" w:hAnsi="Times New Roman" w:cs="Times New Roman"/>
          <w:sz w:val="28"/>
          <w:szCs w:val="28"/>
        </w:rPr>
        <w:t>hệ</w:t>
      </w:r>
      <w:r w:rsidRPr="00ED5BCE">
        <w:rPr>
          <w:rFonts w:ascii="Times New Roman" w:eastAsia="Times New Roman" w:hAnsi="Times New Roman" w:cs="Times New Roman"/>
          <w:sz w:val="28"/>
          <w:szCs w:val="28"/>
        </w:rPr>
        <w:t xml:space="preserve"> thống cơ sở dữ liệu.</w:t>
      </w:r>
    </w:p>
    <w:p w:rsidR="00A83994" w:rsidRPr="00ED5BCE" w:rsidRDefault="00A83994" w:rsidP="007604B2">
      <w:pPr>
        <w:pStyle w:val="ListParagraph"/>
        <w:widowControl w:val="0"/>
        <w:numPr>
          <w:ilvl w:val="0"/>
          <w:numId w:val="7"/>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Đối với các thông tin, dữ liệu do tổ chức, cá nhân cung cấp, </w:t>
      </w:r>
      <w:r w:rsidR="004918E1">
        <w:rPr>
          <w:rFonts w:ascii="Times New Roman" w:eastAsia="Times New Roman" w:hAnsi="Times New Roman" w:cs="Times New Roman"/>
          <w:sz w:val="28"/>
          <w:szCs w:val="28"/>
        </w:rPr>
        <w:t>trong trường hợp cần thiết thì t</w:t>
      </w:r>
      <w:r w:rsidRPr="00ED5BCE">
        <w:rPr>
          <w:rFonts w:ascii="Times New Roman" w:eastAsia="Times New Roman" w:hAnsi="Times New Roman" w:cs="Times New Roman"/>
          <w:sz w:val="28"/>
          <w:szCs w:val="28"/>
        </w:rPr>
        <w:t>hủ trưởng cơ quan, đơn vị tiếp nhận, xử l</w:t>
      </w:r>
      <w:r w:rsidR="004918E1">
        <w:rPr>
          <w:rFonts w:ascii="Times New Roman" w:eastAsia="Times New Roman" w:hAnsi="Times New Roman" w:cs="Times New Roman"/>
          <w:sz w:val="28"/>
          <w:szCs w:val="28"/>
        </w:rPr>
        <w:t>ý thông tin, dữ liệu thành lập h</w:t>
      </w:r>
      <w:r w:rsidRPr="00ED5BCE">
        <w:rPr>
          <w:rFonts w:ascii="Times New Roman" w:eastAsia="Times New Roman" w:hAnsi="Times New Roman" w:cs="Times New Roman"/>
          <w:sz w:val="28"/>
          <w:szCs w:val="28"/>
        </w:rPr>
        <w:t>ội đồng tư vấn có thành phần là các chuyên gia, nhà quản lý có kinh nghiệm để kiểm tra, đánh giá thông tin, dữ liệu đó.</w:t>
      </w:r>
    </w:p>
    <w:p w:rsidR="00A83994" w:rsidRPr="00ED5BCE" w:rsidRDefault="00A83994" w:rsidP="007604B2">
      <w:pPr>
        <w:pStyle w:val="ListParagraph"/>
        <w:widowControl w:val="0"/>
        <w:numPr>
          <w:ilvl w:val="0"/>
          <w:numId w:val="7"/>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Trong quá trình xử lý các thông tin, trường hợp phát hiện các sai sót, không phù hợp về thông tin, dữ liệu được cung cấp, đơn vị cung cấp thông tin, dữ liệu có trách nhiệm làm rõ, giải trình và chỉnh sửa, cung cấp cho cơ quan, đơn vị được giao xử lý thông tin, dữ liệu.</w:t>
      </w:r>
    </w:p>
    <w:p w:rsidR="006E61EC" w:rsidRPr="00ED5BCE" w:rsidRDefault="006E61EC" w:rsidP="007604B2">
      <w:pPr>
        <w:pStyle w:val="ListParagraph"/>
        <w:widowControl w:val="0"/>
        <w:numPr>
          <w:ilvl w:val="0"/>
          <w:numId w:val="7"/>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Chế độ công bố thông tin, dữ liệu về định mức, giá xây dựng và chỉ số giá xây dựng:</w:t>
      </w:r>
    </w:p>
    <w:p w:rsidR="006E61EC" w:rsidRPr="00ED5BCE" w:rsidRDefault="006E61EC" w:rsidP="007604B2">
      <w:pPr>
        <w:pStyle w:val="ListParagraph"/>
        <w:widowControl w:val="0"/>
        <w:numPr>
          <w:ilvl w:val="0"/>
          <w:numId w:val="15"/>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Các thông tin được công bố thường xuyên trên </w:t>
      </w:r>
      <w:r w:rsidR="00697B88" w:rsidRPr="00ED5BCE">
        <w:rPr>
          <w:rFonts w:ascii="Times New Roman" w:eastAsia="Times New Roman" w:hAnsi="Times New Roman" w:cs="Times New Roman"/>
          <w:sz w:val="28"/>
          <w:szCs w:val="28"/>
        </w:rPr>
        <w:t>C</w:t>
      </w:r>
      <w:r w:rsidRPr="00ED5BCE">
        <w:rPr>
          <w:rFonts w:ascii="Times New Roman" w:eastAsia="Times New Roman" w:hAnsi="Times New Roman" w:cs="Times New Roman"/>
          <w:sz w:val="28"/>
          <w:szCs w:val="28"/>
        </w:rPr>
        <w:t xml:space="preserve">ổng thông tin điện tử </w:t>
      </w:r>
      <w:r w:rsidR="00F46208" w:rsidRPr="00ED5BCE">
        <w:rPr>
          <w:rFonts w:ascii="Times New Roman" w:eastAsia="Times New Roman" w:hAnsi="Times New Roman" w:cs="Times New Roman"/>
          <w:sz w:val="28"/>
          <w:szCs w:val="28"/>
        </w:rPr>
        <w:t>do</w:t>
      </w:r>
      <w:r w:rsidRPr="00ED5BCE">
        <w:rPr>
          <w:rFonts w:ascii="Times New Roman" w:eastAsia="Times New Roman" w:hAnsi="Times New Roman" w:cs="Times New Roman"/>
          <w:sz w:val="28"/>
          <w:szCs w:val="28"/>
        </w:rPr>
        <w:t xml:space="preserve"> Bộ Xây dựng</w:t>
      </w:r>
      <w:r w:rsidR="00F46208" w:rsidRPr="00ED5BCE">
        <w:rPr>
          <w:rFonts w:ascii="Times New Roman" w:eastAsia="Times New Roman" w:hAnsi="Times New Roman" w:cs="Times New Roman"/>
          <w:sz w:val="28"/>
          <w:szCs w:val="28"/>
        </w:rPr>
        <w:t xml:space="preserve"> quản lý</w:t>
      </w:r>
      <w:r w:rsidRPr="00ED5BCE">
        <w:rPr>
          <w:rFonts w:ascii="Times New Roman" w:eastAsia="Times New Roman" w:hAnsi="Times New Roman" w:cs="Times New Roman"/>
          <w:sz w:val="28"/>
          <w:szCs w:val="28"/>
        </w:rPr>
        <w:t>, gồm: Các văn bản quy phạm pháp luật có liên quan đến định mức</w:t>
      </w:r>
      <w:r w:rsidR="00DA0724">
        <w:rPr>
          <w:rFonts w:ascii="Times New Roman" w:eastAsia="Times New Roman" w:hAnsi="Times New Roman" w:cs="Times New Roman"/>
          <w:sz w:val="28"/>
          <w:szCs w:val="28"/>
        </w:rPr>
        <w:t>, đơn giá, giá xây dựng do các b</w:t>
      </w:r>
      <w:r w:rsidRPr="00ED5BCE">
        <w:rPr>
          <w:rFonts w:ascii="Times New Roman" w:eastAsia="Times New Roman" w:hAnsi="Times New Roman" w:cs="Times New Roman"/>
          <w:sz w:val="28"/>
          <w:szCs w:val="28"/>
        </w:rPr>
        <w:t xml:space="preserve">ộ, </w:t>
      </w:r>
      <w:r w:rsidR="00DA0724">
        <w:rPr>
          <w:rFonts w:ascii="Times New Roman" w:eastAsia="Times New Roman" w:hAnsi="Times New Roman" w:cs="Times New Roman"/>
          <w:sz w:val="28"/>
          <w:szCs w:val="28"/>
        </w:rPr>
        <w:t>ngành ban hành theo thẩm quyền; t</w:t>
      </w:r>
      <w:r w:rsidRPr="00ED5BCE">
        <w:rPr>
          <w:rFonts w:ascii="Times New Roman" w:eastAsia="Times New Roman" w:hAnsi="Times New Roman" w:cs="Times New Roman"/>
          <w:sz w:val="28"/>
          <w:szCs w:val="28"/>
        </w:rPr>
        <w:t>hông tin về định mức, giá xây dựng và chỉ số giá xây dựng theo báo</w:t>
      </w:r>
      <w:r w:rsidR="00DA0724">
        <w:rPr>
          <w:rFonts w:ascii="Times New Roman" w:eastAsia="Times New Roman" w:hAnsi="Times New Roman" w:cs="Times New Roman"/>
          <w:sz w:val="28"/>
          <w:szCs w:val="28"/>
        </w:rPr>
        <w:t xml:space="preserve"> cáo của các địa phương và các b</w:t>
      </w:r>
      <w:r w:rsidRPr="00ED5BCE">
        <w:rPr>
          <w:rFonts w:ascii="Times New Roman" w:eastAsia="Times New Roman" w:hAnsi="Times New Roman" w:cs="Times New Roman"/>
          <w:sz w:val="28"/>
          <w:szCs w:val="28"/>
        </w:rPr>
        <w:t>ộ quản lý công trình xây dựng chuyên ngành.</w:t>
      </w:r>
    </w:p>
    <w:p w:rsidR="006E61EC" w:rsidRPr="00ED5BCE" w:rsidRDefault="006E61EC" w:rsidP="007604B2">
      <w:pPr>
        <w:pStyle w:val="ListParagraph"/>
        <w:widowControl w:val="0"/>
        <w:numPr>
          <w:ilvl w:val="0"/>
          <w:numId w:val="15"/>
        </w:numPr>
        <w:spacing w:before="160" w:after="264" w:line="288" w:lineRule="auto"/>
        <w:ind w:firstLine="680"/>
        <w:contextualSpacing w:val="0"/>
        <w:jc w:val="both"/>
        <w:rPr>
          <w:rFonts w:ascii="Times New Roman" w:eastAsia="Times New Roman" w:hAnsi="Times New Roman" w:cs="Times New Roman"/>
          <w:spacing w:val="-4"/>
          <w:sz w:val="28"/>
          <w:szCs w:val="28"/>
        </w:rPr>
      </w:pPr>
      <w:r w:rsidRPr="00ED5BCE">
        <w:rPr>
          <w:rFonts w:ascii="Times New Roman" w:eastAsia="Times New Roman" w:hAnsi="Times New Roman" w:cs="Times New Roman"/>
          <w:spacing w:val="-4"/>
          <w:sz w:val="28"/>
          <w:szCs w:val="28"/>
        </w:rPr>
        <w:t>Các thông tin, dữ liệu</w:t>
      </w:r>
      <w:r w:rsidR="00F46208" w:rsidRPr="00ED5BCE">
        <w:rPr>
          <w:rFonts w:ascii="Times New Roman" w:eastAsia="Times New Roman" w:hAnsi="Times New Roman" w:cs="Times New Roman"/>
          <w:spacing w:val="-4"/>
          <w:sz w:val="28"/>
          <w:szCs w:val="28"/>
        </w:rPr>
        <w:t xml:space="preserve"> khác</w:t>
      </w:r>
      <w:r w:rsidRPr="00ED5BCE">
        <w:rPr>
          <w:rFonts w:ascii="Times New Roman" w:eastAsia="Times New Roman" w:hAnsi="Times New Roman" w:cs="Times New Roman"/>
          <w:spacing w:val="-4"/>
          <w:sz w:val="28"/>
          <w:szCs w:val="28"/>
        </w:rPr>
        <w:t xml:space="preserve"> được công bố, cập nhật định kỳ hàng tháng, quý.</w:t>
      </w:r>
    </w:p>
    <w:p w:rsidR="00A83994" w:rsidRPr="00ED5BCE" w:rsidRDefault="00C11112" w:rsidP="007604B2">
      <w:pPr>
        <w:widowControl w:val="0"/>
        <w:spacing w:before="160" w:after="264" w:line="288" w:lineRule="auto"/>
        <w:ind w:firstLine="680"/>
        <w:jc w:val="both"/>
        <w:rPr>
          <w:rFonts w:ascii="Times New Roman" w:eastAsia="Times New Roman" w:hAnsi="Times New Roman" w:cs="Times New Roman"/>
          <w:b/>
          <w:sz w:val="28"/>
          <w:szCs w:val="28"/>
        </w:rPr>
      </w:pPr>
      <w:r w:rsidRPr="00ED5BCE">
        <w:rPr>
          <w:rFonts w:ascii="Times New Roman" w:eastAsia="Times New Roman" w:hAnsi="Times New Roman" w:cs="Times New Roman"/>
          <w:b/>
          <w:sz w:val="28"/>
          <w:szCs w:val="28"/>
        </w:rPr>
        <w:t>Điều 7</w:t>
      </w:r>
      <w:r w:rsidR="00A83994" w:rsidRPr="00ED5BCE">
        <w:rPr>
          <w:rFonts w:ascii="Times New Roman" w:eastAsia="Times New Roman" w:hAnsi="Times New Roman" w:cs="Times New Roman"/>
          <w:b/>
          <w:sz w:val="28"/>
          <w:szCs w:val="28"/>
        </w:rPr>
        <w:t>. Lưu trữ, bảo quản thông tin, dữ liệu</w:t>
      </w:r>
    </w:p>
    <w:p w:rsidR="00A83994" w:rsidRPr="00ED5BCE" w:rsidRDefault="00A83994" w:rsidP="007604B2">
      <w:pPr>
        <w:pStyle w:val="ListParagraph"/>
        <w:widowControl w:val="0"/>
        <w:numPr>
          <w:ilvl w:val="0"/>
          <w:numId w:val="34"/>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Cơ quan quản lý cơ sở dữ liệu phải có các biện pháp quản lý, nghiệp vụ và kỹ thuật đối với hệ thống thông tin nhằm bảo vệ, khôi phục hệ thống và nội dung dữ liệu; bảo đảm bảo mật cho hệ thống ứng dụng và các cơ sở dữ liệu của hệ thống gồm an toàn bảo mật mức cơ sở dữ liệu, mức hệ thống và ứng dụng, mức vật lý.</w:t>
      </w:r>
    </w:p>
    <w:p w:rsidR="00A83994" w:rsidRPr="00ED5BCE" w:rsidRDefault="00A83994" w:rsidP="007604B2">
      <w:pPr>
        <w:pStyle w:val="ListParagraph"/>
        <w:widowControl w:val="0"/>
        <w:numPr>
          <w:ilvl w:val="0"/>
          <w:numId w:val="34"/>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Cơ quan quản lý cơ sở dữ liệu có trách nhiệm ứng dụng công nghệ thông tin để bảo đảm việc lưu trữ dữ liệu an toàn trong cơ sở dữ liệu về các mặt:</w:t>
      </w:r>
    </w:p>
    <w:p w:rsidR="00A83994" w:rsidRPr="00ED5BCE" w:rsidRDefault="00A83994" w:rsidP="007604B2">
      <w:pPr>
        <w:widowControl w:val="0"/>
        <w:spacing w:before="160" w:after="264"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a) Lưu trữ vật lý: bảo đảm </w:t>
      </w:r>
      <w:r w:rsidR="00061FC4" w:rsidRPr="00ED5BCE">
        <w:rPr>
          <w:rFonts w:ascii="Times New Roman" w:eastAsia="Times New Roman" w:hAnsi="Times New Roman" w:cs="Times New Roman"/>
          <w:sz w:val="28"/>
          <w:szCs w:val="28"/>
        </w:rPr>
        <w:t>hệ thống luô</w:t>
      </w:r>
      <w:r w:rsidR="00CC1E67" w:rsidRPr="00ED5BCE">
        <w:rPr>
          <w:rFonts w:ascii="Times New Roman" w:eastAsia="Times New Roman" w:hAnsi="Times New Roman" w:cs="Times New Roman"/>
          <w:sz w:val="28"/>
          <w:szCs w:val="28"/>
        </w:rPr>
        <w:t>n</w:t>
      </w:r>
      <w:r w:rsidR="00061FC4" w:rsidRPr="00ED5BCE">
        <w:rPr>
          <w:rFonts w:ascii="Times New Roman" w:eastAsia="Times New Roman" w:hAnsi="Times New Roman" w:cs="Times New Roman"/>
          <w:sz w:val="28"/>
          <w:szCs w:val="28"/>
        </w:rPr>
        <w:t xml:space="preserve"> được hoạt động ổn định.</w:t>
      </w:r>
    </w:p>
    <w:p w:rsidR="00A83994" w:rsidRPr="00ED5BCE" w:rsidRDefault="00A83994" w:rsidP="007604B2">
      <w:pPr>
        <w:widowControl w:val="0"/>
        <w:spacing w:before="160" w:after="264"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b) Tổ chức </w:t>
      </w:r>
      <w:r w:rsidR="00C97262" w:rsidRPr="00ED5BCE">
        <w:rPr>
          <w:rFonts w:ascii="Times New Roman" w:eastAsia="Times New Roman" w:hAnsi="Times New Roman" w:cs="Times New Roman"/>
          <w:sz w:val="28"/>
          <w:szCs w:val="28"/>
        </w:rPr>
        <w:t>l</w:t>
      </w:r>
      <w:r w:rsidRPr="00ED5BCE">
        <w:rPr>
          <w:rFonts w:ascii="Times New Roman" w:eastAsia="Times New Roman" w:hAnsi="Times New Roman" w:cs="Times New Roman"/>
          <w:sz w:val="28"/>
          <w:szCs w:val="28"/>
        </w:rPr>
        <w:t xml:space="preserve">ogic: số liệu cần đảm bảo an toàn theo đúng các nguyên tắc, định dạng các hệ cơ sở dữ liệu, tránh các hiện tượng cố tình làm hỏng các tổ chức </w:t>
      </w:r>
      <w:r w:rsidR="00C97262" w:rsidRPr="00ED5BCE">
        <w:rPr>
          <w:rFonts w:ascii="Times New Roman" w:eastAsia="Times New Roman" w:hAnsi="Times New Roman" w:cs="Times New Roman"/>
          <w:sz w:val="28"/>
          <w:szCs w:val="28"/>
        </w:rPr>
        <w:t>l</w:t>
      </w:r>
      <w:r w:rsidR="00F904C5" w:rsidRPr="00ED5BCE">
        <w:rPr>
          <w:rFonts w:ascii="Times New Roman" w:eastAsia="Times New Roman" w:hAnsi="Times New Roman" w:cs="Times New Roman"/>
          <w:sz w:val="28"/>
          <w:szCs w:val="28"/>
        </w:rPr>
        <w:t>ogic của dữ liệu.</w:t>
      </w:r>
    </w:p>
    <w:p w:rsidR="00A83994" w:rsidRPr="00ED5BCE" w:rsidRDefault="00A83994" w:rsidP="007604B2">
      <w:pPr>
        <w:widowControl w:val="0"/>
        <w:spacing w:before="160" w:after="264"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 Bảo đảm việc an toàn thông tin trên mạng, chống việc thất thoát thôn</w:t>
      </w:r>
      <w:r w:rsidR="00F904C5" w:rsidRPr="00ED5BCE">
        <w:rPr>
          <w:rFonts w:ascii="Times New Roman" w:eastAsia="Times New Roman" w:hAnsi="Times New Roman" w:cs="Times New Roman"/>
          <w:sz w:val="28"/>
          <w:szCs w:val="28"/>
        </w:rPr>
        <w:t xml:space="preserve">g tin từ </w:t>
      </w:r>
      <w:r w:rsidR="00DA0724">
        <w:rPr>
          <w:rFonts w:ascii="Times New Roman" w:eastAsia="Times New Roman" w:hAnsi="Times New Roman" w:cs="Times New Roman"/>
          <w:sz w:val="28"/>
          <w:szCs w:val="28"/>
        </w:rPr>
        <w:t>hệ</w:t>
      </w:r>
      <w:r w:rsidR="00F904C5" w:rsidRPr="00ED5BCE">
        <w:rPr>
          <w:rFonts w:ascii="Times New Roman" w:eastAsia="Times New Roman" w:hAnsi="Times New Roman" w:cs="Times New Roman"/>
          <w:sz w:val="28"/>
          <w:szCs w:val="28"/>
        </w:rPr>
        <w:t xml:space="preserve"> thống cơ sở dữ liệu.</w:t>
      </w:r>
    </w:p>
    <w:p w:rsidR="00A83994" w:rsidRPr="00ED5BCE" w:rsidRDefault="00A83994" w:rsidP="007604B2">
      <w:pPr>
        <w:widowControl w:val="0"/>
        <w:spacing w:before="160" w:after="264"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d) Dữ liệu số được lưu trữ trên máy chủ, bảo đảm chống truy nhập trái phép thông qua hệ thống bảo mật với các biện pháp và kỹ thuật tiên tiến.</w:t>
      </w:r>
    </w:p>
    <w:p w:rsidR="00A83994" w:rsidRPr="00ED5BCE" w:rsidRDefault="00A83994" w:rsidP="007604B2">
      <w:pPr>
        <w:pStyle w:val="ListParagraph"/>
        <w:widowControl w:val="0"/>
        <w:numPr>
          <w:ilvl w:val="0"/>
          <w:numId w:val="34"/>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Cơ quan quản lý cơ sở dữ liệu phải có biện pháp bảo đảm tính toàn vẹn của thông tin, dữ liệu, định kỳ kiểm tra và bảo đảm an toàn hệ thống thông tin điện tử.</w:t>
      </w:r>
    </w:p>
    <w:p w:rsidR="00A83994" w:rsidRPr="00ED5BCE" w:rsidRDefault="00A83994" w:rsidP="007604B2">
      <w:pPr>
        <w:pStyle w:val="ListParagraph"/>
        <w:widowControl w:val="0"/>
        <w:numPr>
          <w:ilvl w:val="0"/>
          <w:numId w:val="34"/>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Sao lưu dữ liệu:</w:t>
      </w:r>
    </w:p>
    <w:p w:rsidR="00A83994" w:rsidRPr="00ED5BCE" w:rsidRDefault="00A83994" w:rsidP="007604B2">
      <w:pPr>
        <w:pStyle w:val="ListParagraph"/>
        <w:widowControl w:val="0"/>
        <w:numPr>
          <w:ilvl w:val="0"/>
          <w:numId w:val="11"/>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Các dữ liệu lưu giữ trong cơ sở dữ liệu phải được sao chép vào các thiết bị lưu trữ thông tin theo định kỳ và lưu trữ theo quy trình, quy phạm kỹ thuật, bảo mật và an toàn theo q</w:t>
      </w:r>
      <w:r w:rsidR="00F904C5" w:rsidRPr="00ED5BCE">
        <w:rPr>
          <w:rFonts w:ascii="Times New Roman" w:eastAsia="Times New Roman" w:hAnsi="Times New Roman" w:cs="Times New Roman"/>
          <w:sz w:val="28"/>
          <w:szCs w:val="28"/>
        </w:rPr>
        <w:t>uy định hiện hành của pháp luật.</w:t>
      </w:r>
    </w:p>
    <w:p w:rsidR="00A83994" w:rsidRPr="00ED5BCE" w:rsidRDefault="00A83994" w:rsidP="007604B2">
      <w:pPr>
        <w:pStyle w:val="ListParagraph"/>
        <w:widowControl w:val="0"/>
        <w:numPr>
          <w:ilvl w:val="0"/>
          <w:numId w:val="11"/>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Dữ liệu phải được thường xuyên sa</w:t>
      </w:r>
      <w:r w:rsidR="00CC1E67" w:rsidRPr="00ED5BCE">
        <w:rPr>
          <w:rFonts w:ascii="Times New Roman" w:eastAsia="Times New Roman" w:hAnsi="Times New Roman" w:cs="Times New Roman"/>
          <w:sz w:val="28"/>
          <w:szCs w:val="28"/>
        </w:rPr>
        <w:t>o chép và lưu trữ theo quy định.</w:t>
      </w:r>
    </w:p>
    <w:p w:rsidR="00A83994" w:rsidRPr="00ED5BCE" w:rsidRDefault="004B4E0E" w:rsidP="007604B2">
      <w:pPr>
        <w:widowControl w:val="0"/>
        <w:spacing w:before="160" w:after="264" w:line="288" w:lineRule="auto"/>
        <w:ind w:firstLine="680"/>
        <w:jc w:val="both"/>
        <w:rPr>
          <w:rFonts w:ascii="Times New Roman" w:eastAsia="Times New Roman" w:hAnsi="Times New Roman" w:cs="Times New Roman"/>
          <w:b/>
          <w:sz w:val="28"/>
          <w:szCs w:val="28"/>
        </w:rPr>
      </w:pPr>
      <w:r w:rsidRPr="00ED5BCE">
        <w:rPr>
          <w:rFonts w:ascii="Times New Roman" w:eastAsia="Times New Roman" w:hAnsi="Times New Roman" w:cs="Times New Roman"/>
          <w:b/>
          <w:sz w:val="28"/>
          <w:szCs w:val="28"/>
        </w:rPr>
        <w:t>Điều 8</w:t>
      </w:r>
      <w:r w:rsidR="00A83994" w:rsidRPr="00ED5BCE">
        <w:rPr>
          <w:rFonts w:ascii="Times New Roman" w:eastAsia="Times New Roman" w:hAnsi="Times New Roman" w:cs="Times New Roman"/>
          <w:b/>
          <w:sz w:val="28"/>
          <w:szCs w:val="28"/>
        </w:rPr>
        <w:t>. Chế độ bảo mật thông tin, dữ liệu</w:t>
      </w:r>
    </w:p>
    <w:p w:rsidR="00A83994" w:rsidRPr="00ED5BCE" w:rsidRDefault="00A83994" w:rsidP="007604B2">
      <w:pPr>
        <w:pStyle w:val="ListParagraph"/>
        <w:widowControl w:val="0"/>
        <w:numPr>
          <w:ilvl w:val="0"/>
          <w:numId w:val="8"/>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Cơ quan quản lý cơ sở dữ liệu chịu trách nhiệm đảm bảo an toàn và bảo mật thông tin, có các biện pháp tổ chức, quản lý vận hành, nghiệp vụ và kỹ thuật nhằm bảo đảm an toàn, bảo mật dữ liệu và an ninh mạng.</w:t>
      </w:r>
    </w:p>
    <w:p w:rsidR="00A83994" w:rsidRPr="00ED5BCE" w:rsidRDefault="00A83994" w:rsidP="007604B2">
      <w:pPr>
        <w:pStyle w:val="ListParagraph"/>
        <w:widowControl w:val="0"/>
        <w:numPr>
          <w:ilvl w:val="0"/>
          <w:numId w:val="8"/>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Việc in, sao, chụp, giao nhận, truyền dữ liệu, lưu giữ, bảo quản, cung cấp thông tin, dữ liệu phải tuân theo quy định về bảo mật thông tin, dữ liệu.</w:t>
      </w:r>
    </w:p>
    <w:p w:rsidR="00A83994" w:rsidRPr="00ED5BCE" w:rsidRDefault="00A83994" w:rsidP="007604B2">
      <w:pPr>
        <w:pStyle w:val="ListParagraph"/>
        <w:widowControl w:val="0"/>
        <w:numPr>
          <w:ilvl w:val="0"/>
          <w:numId w:val="8"/>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Cơ quan quản lý cơ sở dữ liệu xây dựng quy định cụ thể về quyền truy cập, cập nhật các thông tin, dữ liệu.</w:t>
      </w:r>
    </w:p>
    <w:p w:rsidR="00C66DBA" w:rsidRPr="00ED5BCE" w:rsidRDefault="00A83994" w:rsidP="007604B2">
      <w:pPr>
        <w:pStyle w:val="ListParagraph"/>
        <w:widowControl w:val="0"/>
        <w:numPr>
          <w:ilvl w:val="0"/>
          <w:numId w:val="8"/>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Cá nhân thực hiện cập nhật, khai thác cơ sở dữ liệu được cấp quyền truy cập, cập nhật nhất định trong từng thành phần dữ liệu, bảo đảm việc quản lý chặt chẽ đối với qu</w:t>
      </w:r>
      <w:r w:rsidR="008A0E8E" w:rsidRPr="00ED5BCE">
        <w:rPr>
          <w:rFonts w:ascii="Times New Roman" w:eastAsia="Times New Roman" w:hAnsi="Times New Roman" w:cs="Times New Roman"/>
          <w:sz w:val="28"/>
          <w:szCs w:val="28"/>
        </w:rPr>
        <w:t xml:space="preserve">yền truy cập thông tin trong </w:t>
      </w:r>
      <w:r w:rsidR="00DA0724">
        <w:rPr>
          <w:rFonts w:ascii="Times New Roman" w:eastAsia="Times New Roman" w:hAnsi="Times New Roman" w:cs="Times New Roman"/>
          <w:sz w:val="28"/>
          <w:szCs w:val="28"/>
        </w:rPr>
        <w:t>hệ</w:t>
      </w:r>
      <w:r w:rsidR="008A0E8E" w:rsidRPr="00ED5BCE">
        <w:rPr>
          <w:rFonts w:ascii="Times New Roman" w:eastAsia="Times New Roman" w:hAnsi="Times New Roman" w:cs="Times New Roman"/>
          <w:sz w:val="28"/>
          <w:szCs w:val="28"/>
        </w:rPr>
        <w:t xml:space="preserve"> thống</w:t>
      </w:r>
      <w:r w:rsidRPr="00ED5BCE">
        <w:rPr>
          <w:rFonts w:ascii="Times New Roman" w:eastAsia="Times New Roman" w:hAnsi="Times New Roman" w:cs="Times New Roman"/>
          <w:sz w:val="28"/>
          <w:szCs w:val="28"/>
        </w:rPr>
        <w:t xml:space="preserve"> cơ sở dữ liệu.</w:t>
      </w:r>
    </w:p>
    <w:p w:rsidR="004D36D4" w:rsidRPr="00ED5BCE" w:rsidRDefault="004B4E0E" w:rsidP="007604B2">
      <w:pPr>
        <w:widowControl w:val="0"/>
        <w:spacing w:before="160" w:after="264" w:line="288" w:lineRule="auto"/>
        <w:ind w:firstLine="680"/>
        <w:jc w:val="both"/>
        <w:rPr>
          <w:rFonts w:ascii="Times New Roman" w:eastAsia="Times New Roman" w:hAnsi="Times New Roman" w:cs="Times New Roman"/>
          <w:b/>
          <w:sz w:val="28"/>
          <w:szCs w:val="28"/>
        </w:rPr>
      </w:pPr>
      <w:bookmarkStart w:id="10" w:name="dieu_14"/>
      <w:r w:rsidRPr="00ED5BCE">
        <w:rPr>
          <w:rFonts w:ascii="Times New Roman" w:eastAsia="Times New Roman" w:hAnsi="Times New Roman" w:cs="Times New Roman"/>
          <w:b/>
          <w:sz w:val="28"/>
          <w:szCs w:val="28"/>
        </w:rPr>
        <w:t>Điều 9</w:t>
      </w:r>
      <w:r w:rsidR="004D36D4" w:rsidRPr="00ED5BCE">
        <w:rPr>
          <w:rFonts w:ascii="Times New Roman" w:eastAsia="Times New Roman" w:hAnsi="Times New Roman" w:cs="Times New Roman"/>
          <w:b/>
          <w:sz w:val="28"/>
          <w:szCs w:val="28"/>
        </w:rPr>
        <w:t>. Khai thác, sử dụng thông tin, dữ liệu</w:t>
      </w:r>
      <w:bookmarkEnd w:id="10"/>
    </w:p>
    <w:p w:rsidR="004D36D4" w:rsidRPr="00ED5BCE" w:rsidRDefault="004D36D4" w:rsidP="007604B2">
      <w:pPr>
        <w:pStyle w:val="ListParagraph"/>
        <w:widowControl w:val="0"/>
        <w:numPr>
          <w:ilvl w:val="0"/>
          <w:numId w:val="10"/>
        </w:numPr>
        <w:spacing w:before="160" w:after="264"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Tổ chức, cá nhân được khai thác, sử dụng thông tin, dữ liệu về định mức, giá xây dựng và chỉ số giá xây dựng qua mạng Internet, trang điện tử</w:t>
      </w:r>
      <w:r w:rsidR="00555D5F" w:rsidRPr="00ED5BCE">
        <w:rPr>
          <w:rFonts w:ascii="Times New Roman" w:eastAsia="Times New Roman" w:hAnsi="Times New Roman" w:cs="Times New Roman"/>
          <w:sz w:val="28"/>
          <w:szCs w:val="28"/>
        </w:rPr>
        <w:t>, cụ thể gồm</w:t>
      </w:r>
      <w:r w:rsidR="006E61EC" w:rsidRPr="00ED5BCE">
        <w:rPr>
          <w:rFonts w:ascii="Times New Roman" w:eastAsia="Times New Roman" w:hAnsi="Times New Roman" w:cs="Times New Roman"/>
          <w:sz w:val="28"/>
          <w:szCs w:val="28"/>
        </w:rPr>
        <w:t>:</w:t>
      </w:r>
    </w:p>
    <w:p w:rsidR="004D36D4" w:rsidRPr="00ED5BCE" w:rsidRDefault="004D36D4" w:rsidP="007604B2">
      <w:pPr>
        <w:pStyle w:val="ListParagraph"/>
        <w:widowControl w:val="0"/>
        <w:numPr>
          <w:ilvl w:val="0"/>
          <w:numId w:val="12"/>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Khai thác, sử dụng danh mục thông tin, dữ liệu về định mức, giá xây dựng và chỉ </w:t>
      </w:r>
      <w:r w:rsidR="00E14E7B" w:rsidRPr="00ED5BCE">
        <w:rPr>
          <w:rFonts w:ascii="Times New Roman" w:eastAsia="Times New Roman" w:hAnsi="Times New Roman" w:cs="Times New Roman"/>
          <w:sz w:val="28"/>
          <w:szCs w:val="28"/>
        </w:rPr>
        <w:t>số giá xây dựng.</w:t>
      </w:r>
    </w:p>
    <w:p w:rsidR="004D36D4" w:rsidRPr="00ED5BCE" w:rsidRDefault="004D36D4" w:rsidP="007604B2">
      <w:pPr>
        <w:pStyle w:val="ListParagraph"/>
        <w:widowControl w:val="0"/>
        <w:numPr>
          <w:ilvl w:val="0"/>
          <w:numId w:val="12"/>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Khai thác, sử dụng thông tin, dữ liệu về định mức, giá xây dựng và chỉ số giá xây dựng theo quy định của pháp </w:t>
      </w:r>
      <w:r w:rsidR="00E54C52" w:rsidRPr="00ED5BCE">
        <w:rPr>
          <w:rFonts w:ascii="Times New Roman" w:eastAsia="Times New Roman" w:hAnsi="Times New Roman" w:cs="Times New Roman"/>
          <w:sz w:val="28"/>
          <w:szCs w:val="28"/>
        </w:rPr>
        <w:t>l</w:t>
      </w:r>
      <w:r w:rsidRPr="00ED5BCE">
        <w:rPr>
          <w:rFonts w:ascii="Times New Roman" w:eastAsia="Times New Roman" w:hAnsi="Times New Roman" w:cs="Times New Roman"/>
          <w:sz w:val="28"/>
          <w:szCs w:val="28"/>
        </w:rPr>
        <w:t>uật được công khai, phổ biến rộng rãi.</w:t>
      </w:r>
    </w:p>
    <w:p w:rsidR="006E61EC" w:rsidRPr="00ED5BCE" w:rsidRDefault="004D36D4" w:rsidP="007604B2">
      <w:pPr>
        <w:pStyle w:val="ListParagraph"/>
        <w:widowControl w:val="0"/>
        <w:numPr>
          <w:ilvl w:val="0"/>
          <w:numId w:val="10"/>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Đối với các thông t</w:t>
      </w:r>
      <w:r w:rsidR="00887B2F" w:rsidRPr="00ED5BCE">
        <w:rPr>
          <w:rFonts w:ascii="Times New Roman" w:eastAsia="Times New Roman" w:hAnsi="Times New Roman" w:cs="Times New Roman"/>
          <w:sz w:val="28"/>
          <w:szCs w:val="28"/>
        </w:rPr>
        <w:t>in, dữ liệu ngoài quy định tại K</w:t>
      </w:r>
      <w:r w:rsidRPr="00ED5BCE">
        <w:rPr>
          <w:rFonts w:ascii="Times New Roman" w:eastAsia="Times New Roman" w:hAnsi="Times New Roman" w:cs="Times New Roman"/>
          <w:sz w:val="28"/>
          <w:szCs w:val="28"/>
        </w:rPr>
        <w:t>hoản 1 Điều này, tổ chức, cá nhân được đăng ký cấp quyền truy cập khai thác, sử dụng qua mạng Internet, trang điện tử. Cơ quan quản lý cơ sở dữ liệu về định mức, giá xây dựng và chỉ số giá xây dựng cấp quyền truy cập cho các tổ chức, cá nhân đăng ký phù hợp với đối tượng và mục đích sử dụng theo quy định.</w:t>
      </w:r>
    </w:p>
    <w:p w:rsidR="004D36D4" w:rsidRPr="00ED5BCE" w:rsidRDefault="004D36D4" w:rsidP="007604B2">
      <w:pPr>
        <w:pStyle w:val="ListParagraph"/>
        <w:widowControl w:val="0"/>
        <w:numPr>
          <w:ilvl w:val="0"/>
          <w:numId w:val="10"/>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Tổ chức, cá nhân </w:t>
      </w:r>
      <w:r w:rsidR="000131E2" w:rsidRPr="00ED5BCE">
        <w:rPr>
          <w:rFonts w:ascii="Times New Roman" w:eastAsia="Times New Roman" w:hAnsi="Times New Roman" w:cs="Times New Roman"/>
          <w:sz w:val="28"/>
          <w:szCs w:val="28"/>
        </w:rPr>
        <w:t xml:space="preserve">khai thác, sử dụng </w:t>
      </w:r>
      <w:r w:rsidR="00DA0724">
        <w:rPr>
          <w:rFonts w:ascii="Times New Roman" w:eastAsia="Times New Roman" w:hAnsi="Times New Roman" w:cs="Times New Roman"/>
          <w:sz w:val="28"/>
          <w:szCs w:val="28"/>
        </w:rPr>
        <w:t>hệ</w:t>
      </w:r>
      <w:r w:rsidR="00555D5F" w:rsidRPr="00ED5BCE">
        <w:rPr>
          <w:rFonts w:ascii="Times New Roman" w:eastAsia="Times New Roman" w:hAnsi="Times New Roman" w:cs="Times New Roman"/>
          <w:sz w:val="28"/>
          <w:szCs w:val="28"/>
        </w:rPr>
        <w:t xml:space="preserve"> thống cơ sở dữ liệu </w:t>
      </w:r>
      <w:r w:rsidRPr="00ED5BCE">
        <w:rPr>
          <w:rFonts w:ascii="Times New Roman" w:eastAsia="Times New Roman" w:hAnsi="Times New Roman" w:cs="Times New Roman"/>
          <w:sz w:val="28"/>
          <w:szCs w:val="28"/>
        </w:rPr>
        <w:t>có trách nhiệm:</w:t>
      </w:r>
    </w:p>
    <w:p w:rsidR="004D36D4" w:rsidRPr="00ED5BCE" w:rsidRDefault="004D36D4" w:rsidP="007604B2">
      <w:pPr>
        <w:pStyle w:val="ListParagraph"/>
        <w:widowControl w:val="0"/>
        <w:numPr>
          <w:ilvl w:val="0"/>
          <w:numId w:val="14"/>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Truy cập đúng địa chỉ, mã khóa; không được làm lộ địa ch</w:t>
      </w:r>
      <w:r w:rsidR="002D4437" w:rsidRPr="00ED5BCE">
        <w:rPr>
          <w:rFonts w:ascii="Times New Roman" w:eastAsia="Times New Roman" w:hAnsi="Times New Roman" w:cs="Times New Roman"/>
          <w:sz w:val="28"/>
          <w:szCs w:val="28"/>
        </w:rPr>
        <w:t>ỉ, mã khóa truy cập đã được cấp.</w:t>
      </w:r>
    </w:p>
    <w:p w:rsidR="004D36D4" w:rsidRPr="00ED5BCE" w:rsidRDefault="004D36D4" w:rsidP="007604B2">
      <w:pPr>
        <w:pStyle w:val="ListParagraph"/>
        <w:widowControl w:val="0"/>
        <w:numPr>
          <w:ilvl w:val="0"/>
          <w:numId w:val="14"/>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Chỉ được khai thác, sử dụng thông tin, dữ liệu trong phạm vi được cấp, không xâm nhập trái phép</w:t>
      </w:r>
      <w:r w:rsidR="00555D5F" w:rsidRPr="00ED5BCE">
        <w:rPr>
          <w:rFonts w:ascii="Times New Roman" w:eastAsia="Times New Roman" w:hAnsi="Times New Roman" w:cs="Times New Roman"/>
          <w:sz w:val="28"/>
          <w:szCs w:val="28"/>
        </w:rPr>
        <w:t xml:space="preserve"> vào </w:t>
      </w:r>
      <w:r w:rsidR="00DA0724">
        <w:rPr>
          <w:rFonts w:ascii="Times New Roman" w:eastAsia="Times New Roman" w:hAnsi="Times New Roman" w:cs="Times New Roman"/>
          <w:sz w:val="28"/>
          <w:szCs w:val="28"/>
        </w:rPr>
        <w:t>hệ</w:t>
      </w:r>
      <w:r w:rsidR="00555D5F" w:rsidRPr="00ED5BCE">
        <w:rPr>
          <w:rFonts w:ascii="Times New Roman" w:eastAsia="Times New Roman" w:hAnsi="Times New Roman" w:cs="Times New Roman"/>
          <w:sz w:val="28"/>
          <w:szCs w:val="28"/>
        </w:rPr>
        <w:t xml:space="preserve"> thống</w:t>
      </w:r>
      <w:r w:rsidRPr="00ED5BCE">
        <w:rPr>
          <w:rFonts w:ascii="Times New Roman" w:eastAsia="Times New Roman" w:hAnsi="Times New Roman" w:cs="Times New Roman"/>
          <w:sz w:val="28"/>
          <w:szCs w:val="28"/>
        </w:rPr>
        <w:t xml:space="preserve"> cơ sở dữ liệu; sử dụng t</w:t>
      </w:r>
      <w:r w:rsidR="002D4437" w:rsidRPr="00ED5BCE">
        <w:rPr>
          <w:rFonts w:ascii="Times New Roman" w:eastAsia="Times New Roman" w:hAnsi="Times New Roman" w:cs="Times New Roman"/>
          <w:sz w:val="28"/>
          <w:szCs w:val="28"/>
        </w:rPr>
        <w:t>hông tin, dữ liệu đúng mục đích.</w:t>
      </w:r>
    </w:p>
    <w:p w:rsidR="004D36D4" w:rsidRPr="00ED5BCE" w:rsidRDefault="004D36D4" w:rsidP="007604B2">
      <w:pPr>
        <w:pStyle w:val="ListParagraph"/>
        <w:widowControl w:val="0"/>
        <w:numPr>
          <w:ilvl w:val="0"/>
          <w:numId w:val="14"/>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Quản lý nội dung các thông tin, dữ liệu đã khai thác, không được cung cấp cho tổ chức, cá nhân khác trừ trường hợp được phép của cơ quan quản lý</w:t>
      </w:r>
      <w:r w:rsidR="00DA0724">
        <w:rPr>
          <w:rFonts w:ascii="Times New Roman" w:eastAsia="Times New Roman" w:hAnsi="Times New Roman" w:cs="Times New Roman"/>
          <w:sz w:val="28"/>
          <w:szCs w:val="28"/>
        </w:rPr>
        <w:t>hệ</w:t>
      </w:r>
      <w:r w:rsidR="007E6448" w:rsidRPr="00ED5BCE">
        <w:rPr>
          <w:rFonts w:ascii="Times New Roman" w:eastAsia="Times New Roman" w:hAnsi="Times New Roman" w:cs="Times New Roman"/>
          <w:sz w:val="28"/>
          <w:szCs w:val="28"/>
        </w:rPr>
        <w:t xml:space="preserve"> thống</w:t>
      </w:r>
      <w:r w:rsidRPr="00ED5BCE">
        <w:rPr>
          <w:rFonts w:ascii="Times New Roman" w:eastAsia="Times New Roman" w:hAnsi="Times New Roman" w:cs="Times New Roman"/>
          <w:sz w:val="28"/>
          <w:szCs w:val="28"/>
        </w:rPr>
        <w:t xml:space="preserve"> cơ sở dữ liệu</w:t>
      </w:r>
      <w:r w:rsidR="002D4437" w:rsidRPr="00ED5BCE">
        <w:rPr>
          <w:rFonts w:ascii="Times New Roman" w:eastAsia="Times New Roman" w:hAnsi="Times New Roman" w:cs="Times New Roman"/>
          <w:sz w:val="28"/>
          <w:szCs w:val="28"/>
        </w:rPr>
        <w:t>.</w:t>
      </w:r>
    </w:p>
    <w:p w:rsidR="004D36D4" w:rsidRPr="00ED5BCE" w:rsidRDefault="004D36D4" w:rsidP="007604B2">
      <w:pPr>
        <w:pStyle w:val="ListParagraph"/>
        <w:widowControl w:val="0"/>
        <w:numPr>
          <w:ilvl w:val="0"/>
          <w:numId w:val="14"/>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Không được thay đổi, xóa, hủy, sao chép, tiết lộ, hiển thị, di chuyển trái phép một phần hoặc toàn bộ dữ liệu; không được tạo ra hoặc phát tán chương trình phần mềm làm ảnh hưởng, sai lệch cơ sở dữ liệu về định mức, giá xây dựng và chỉ số giá xây dựng; thông báo kịp thời cho cơ quan quản lý</w:t>
      </w:r>
      <w:r w:rsidR="00DA0724">
        <w:rPr>
          <w:rFonts w:ascii="Times New Roman" w:eastAsia="Times New Roman" w:hAnsi="Times New Roman" w:cs="Times New Roman"/>
          <w:sz w:val="28"/>
          <w:szCs w:val="28"/>
        </w:rPr>
        <w:t>hệ</w:t>
      </w:r>
      <w:r w:rsidR="0056618B" w:rsidRPr="00ED5BCE">
        <w:rPr>
          <w:rFonts w:ascii="Times New Roman" w:eastAsia="Times New Roman" w:hAnsi="Times New Roman" w:cs="Times New Roman"/>
          <w:sz w:val="28"/>
          <w:szCs w:val="28"/>
        </w:rPr>
        <w:t xml:space="preserve"> thống cơ</w:t>
      </w:r>
      <w:r w:rsidR="00BE451C" w:rsidRPr="00ED5BCE">
        <w:rPr>
          <w:rFonts w:ascii="Times New Roman" w:eastAsia="Times New Roman" w:hAnsi="Times New Roman" w:cs="Times New Roman"/>
          <w:sz w:val="28"/>
          <w:szCs w:val="28"/>
        </w:rPr>
        <w:t xml:space="preserve"> sở</w:t>
      </w:r>
      <w:r w:rsidRPr="00ED5BCE">
        <w:rPr>
          <w:rFonts w:ascii="Times New Roman" w:eastAsia="Times New Roman" w:hAnsi="Times New Roman" w:cs="Times New Roman"/>
          <w:sz w:val="28"/>
          <w:szCs w:val="28"/>
        </w:rPr>
        <w:t xml:space="preserve"> dữ liệu về những sai sót của thôn</w:t>
      </w:r>
      <w:r w:rsidR="002D4437" w:rsidRPr="00ED5BCE">
        <w:rPr>
          <w:rFonts w:ascii="Times New Roman" w:eastAsia="Times New Roman" w:hAnsi="Times New Roman" w:cs="Times New Roman"/>
          <w:sz w:val="28"/>
          <w:szCs w:val="28"/>
        </w:rPr>
        <w:t>g tin, dữ liệu đã được cung cấp.</w:t>
      </w:r>
    </w:p>
    <w:p w:rsidR="004D36D4" w:rsidRPr="00ED5BCE" w:rsidRDefault="006E61EC" w:rsidP="007604B2">
      <w:pPr>
        <w:widowControl w:val="0"/>
        <w:spacing w:before="160" w:after="28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đ</w:t>
      </w:r>
      <w:r w:rsidR="004D36D4" w:rsidRPr="00ED5BCE">
        <w:rPr>
          <w:rFonts w:ascii="Times New Roman" w:eastAsia="Times New Roman" w:hAnsi="Times New Roman" w:cs="Times New Roman"/>
          <w:sz w:val="28"/>
          <w:szCs w:val="28"/>
        </w:rPr>
        <w:t xml:space="preserve">) Tuân theo các quy định của pháp </w:t>
      </w:r>
      <w:r w:rsidR="009A2612" w:rsidRPr="00ED5BCE">
        <w:rPr>
          <w:rFonts w:ascii="Times New Roman" w:eastAsia="Times New Roman" w:hAnsi="Times New Roman" w:cs="Times New Roman"/>
          <w:sz w:val="28"/>
          <w:szCs w:val="28"/>
        </w:rPr>
        <w:t>l</w:t>
      </w:r>
      <w:r w:rsidR="004D36D4" w:rsidRPr="00ED5BCE">
        <w:rPr>
          <w:rFonts w:ascii="Times New Roman" w:eastAsia="Times New Roman" w:hAnsi="Times New Roman" w:cs="Times New Roman"/>
          <w:sz w:val="28"/>
          <w:szCs w:val="28"/>
        </w:rPr>
        <w:t>uật về bảo vệ bí mật nhà nước;</w:t>
      </w:r>
      <w:r w:rsidRPr="00ED5BCE">
        <w:rPr>
          <w:rFonts w:ascii="Times New Roman" w:eastAsia="Times New Roman" w:hAnsi="Times New Roman" w:cs="Times New Roman"/>
          <w:sz w:val="28"/>
          <w:szCs w:val="28"/>
        </w:rPr>
        <w:t xml:space="preserve"> Luật An ninh mạng;</w:t>
      </w:r>
      <w:r w:rsidR="004D36D4" w:rsidRPr="00ED5BCE">
        <w:rPr>
          <w:rFonts w:ascii="Times New Roman" w:eastAsia="Times New Roman" w:hAnsi="Times New Roman" w:cs="Times New Roman"/>
          <w:sz w:val="28"/>
          <w:szCs w:val="28"/>
        </w:rPr>
        <w:t xml:space="preserve"> chịu trách nhiệm về sai phạm trong khai thác, sử dụng thông tin, dữ liệu.</w:t>
      </w:r>
    </w:p>
    <w:p w:rsidR="004D36D4" w:rsidRPr="00ED5BCE" w:rsidRDefault="004D36D4" w:rsidP="007604B2">
      <w:pPr>
        <w:pStyle w:val="ListParagraph"/>
        <w:widowControl w:val="0"/>
        <w:numPr>
          <w:ilvl w:val="0"/>
          <w:numId w:val="10"/>
        </w:numPr>
        <w:spacing w:before="160" w:after="28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Việc khai thác, sử dụng thông tin, dữ liệu về định mức, giá xây dựng và chỉ số giá xây dựng qua mạng Internet, trang điện tử phải tuân thủ theo đúng các quy định của Luật Giao dịch điện tử, Luật Công nghệ thông tin và các văn bản hướng dẫn thi hành.</w:t>
      </w:r>
    </w:p>
    <w:p w:rsidR="004D36D4" w:rsidRPr="00ED5BCE" w:rsidRDefault="004D36D4" w:rsidP="007604B2">
      <w:pPr>
        <w:widowControl w:val="0"/>
        <w:spacing w:before="180" w:after="240" w:line="288" w:lineRule="auto"/>
        <w:jc w:val="center"/>
        <w:rPr>
          <w:rFonts w:ascii="Times New Roman" w:eastAsia="Times New Roman" w:hAnsi="Times New Roman" w:cs="Times New Roman"/>
          <w:b/>
          <w:sz w:val="28"/>
          <w:szCs w:val="28"/>
        </w:rPr>
      </w:pPr>
      <w:bookmarkStart w:id="11" w:name="chuong_5"/>
      <w:r w:rsidRPr="00ED5BCE">
        <w:rPr>
          <w:rFonts w:ascii="Times New Roman" w:eastAsia="Times New Roman" w:hAnsi="Times New Roman" w:cs="Times New Roman"/>
          <w:b/>
          <w:sz w:val="28"/>
          <w:szCs w:val="28"/>
        </w:rPr>
        <w:t xml:space="preserve">Chương </w:t>
      </w:r>
      <w:bookmarkEnd w:id="11"/>
      <w:r w:rsidR="00AA4420" w:rsidRPr="00ED5BCE">
        <w:rPr>
          <w:rFonts w:ascii="Times New Roman" w:eastAsia="Times New Roman" w:hAnsi="Times New Roman" w:cs="Times New Roman"/>
          <w:b/>
          <w:sz w:val="28"/>
          <w:szCs w:val="28"/>
        </w:rPr>
        <w:t>III</w:t>
      </w:r>
    </w:p>
    <w:p w:rsidR="004D36D4" w:rsidRPr="00ED5BCE" w:rsidRDefault="004D36D4" w:rsidP="007604B2">
      <w:pPr>
        <w:widowControl w:val="0"/>
        <w:spacing w:before="180" w:after="240" w:line="288" w:lineRule="auto"/>
        <w:jc w:val="center"/>
        <w:rPr>
          <w:rFonts w:ascii="Times New Roman" w:eastAsia="Times New Roman" w:hAnsi="Times New Roman" w:cs="Times New Roman"/>
          <w:b/>
          <w:sz w:val="28"/>
          <w:szCs w:val="28"/>
        </w:rPr>
      </w:pPr>
      <w:bookmarkStart w:id="12" w:name="chuong_5_name"/>
      <w:r w:rsidRPr="00ED5BCE">
        <w:rPr>
          <w:rFonts w:ascii="Times New Roman" w:eastAsia="Times New Roman" w:hAnsi="Times New Roman" w:cs="Times New Roman"/>
          <w:b/>
          <w:sz w:val="28"/>
          <w:szCs w:val="28"/>
        </w:rPr>
        <w:t>TỔ CHỨC THỰC HIỆN</w:t>
      </w:r>
      <w:bookmarkEnd w:id="12"/>
    </w:p>
    <w:p w:rsidR="00AA4420" w:rsidRPr="00ED5BCE" w:rsidRDefault="00AA4420" w:rsidP="007604B2">
      <w:pPr>
        <w:widowControl w:val="0"/>
        <w:spacing w:before="180" w:after="240" w:line="288" w:lineRule="auto"/>
        <w:ind w:firstLine="680"/>
        <w:jc w:val="both"/>
        <w:rPr>
          <w:rFonts w:ascii="Times New Roman" w:eastAsia="Times New Roman" w:hAnsi="Times New Roman" w:cs="Times New Roman"/>
          <w:b/>
          <w:sz w:val="28"/>
          <w:szCs w:val="28"/>
        </w:rPr>
      </w:pPr>
      <w:bookmarkStart w:id="13" w:name="dieu_18"/>
      <w:r w:rsidRPr="00ED5BCE">
        <w:rPr>
          <w:rFonts w:ascii="Times New Roman" w:eastAsia="Times New Roman" w:hAnsi="Times New Roman" w:cs="Times New Roman"/>
          <w:b/>
          <w:sz w:val="28"/>
          <w:szCs w:val="28"/>
        </w:rPr>
        <w:t>Điều 1</w:t>
      </w:r>
      <w:r w:rsidR="006B3686" w:rsidRPr="00ED5BCE">
        <w:rPr>
          <w:rFonts w:ascii="Times New Roman" w:eastAsia="Times New Roman" w:hAnsi="Times New Roman" w:cs="Times New Roman"/>
          <w:b/>
          <w:sz w:val="28"/>
          <w:szCs w:val="28"/>
        </w:rPr>
        <w:t>0</w:t>
      </w:r>
      <w:r w:rsidRPr="00ED5BCE">
        <w:rPr>
          <w:rFonts w:ascii="Times New Roman" w:eastAsia="Times New Roman" w:hAnsi="Times New Roman" w:cs="Times New Roman"/>
          <w:b/>
          <w:sz w:val="28"/>
          <w:szCs w:val="28"/>
        </w:rPr>
        <w:t xml:space="preserve">. </w:t>
      </w:r>
      <w:r w:rsidR="00FA72B2" w:rsidRPr="00ED5BCE">
        <w:rPr>
          <w:rFonts w:ascii="Times New Roman" w:eastAsia="Times New Roman" w:hAnsi="Times New Roman" w:cs="Times New Roman"/>
          <w:b/>
          <w:sz w:val="28"/>
          <w:szCs w:val="28"/>
        </w:rPr>
        <w:t xml:space="preserve">Trách nhiệm của các cơ quan, tổ chức đối với </w:t>
      </w:r>
      <w:r w:rsidR="00DA0724">
        <w:rPr>
          <w:rFonts w:ascii="Times New Roman" w:eastAsia="Times New Roman" w:hAnsi="Times New Roman" w:cs="Times New Roman"/>
          <w:b/>
          <w:sz w:val="28"/>
          <w:szCs w:val="28"/>
        </w:rPr>
        <w:t>hệ</w:t>
      </w:r>
      <w:r w:rsidR="009B748B" w:rsidRPr="00ED5BCE">
        <w:rPr>
          <w:rFonts w:ascii="Times New Roman" w:eastAsia="Times New Roman" w:hAnsi="Times New Roman" w:cs="Times New Roman"/>
          <w:b/>
          <w:sz w:val="28"/>
          <w:szCs w:val="28"/>
        </w:rPr>
        <w:t xml:space="preserve"> thống cơ sở dữ liệu về định mức, giá xây dựng và chỉ số giá xây dựng</w:t>
      </w:r>
    </w:p>
    <w:p w:rsidR="00F83F73" w:rsidRPr="00ED5BCE" w:rsidRDefault="00F83F73" w:rsidP="007604B2">
      <w:pPr>
        <w:pStyle w:val="ListParagraph"/>
        <w:widowControl w:val="0"/>
        <w:numPr>
          <w:ilvl w:val="0"/>
          <w:numId w:val="9"/>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Bộ </w:t>
      </w:r>
      <w:r w:rsidR="00563C19" w:rsidRPr="00ED5BCE">
        <w:rPr>
          <w:rFonts w:ascii="Times New Roman" w:eastAsia="Times New Roman" w:hAnsi="Times New Roman" w:cs="Times New Roman"/>
          <w:sz w:val="28"/>
          <w:szCs w:val="28"/>
        </w:rPr>
        <w:t>X</w:t>
      </w:r>
      <w:r w:rsidRPr="00ED5BCE">
        <w:rPr>
          <w:rFonts w:ascii="Times New Roman" w:eastAsia="Times New Roman" w:hAnsi="Times New Roman" w:cs="Times New Roman"/>
          <w:sz w:val="28"/>
          <w:szCs w:val="28"/>
        </w:rPr>
        <w:t>ây dựng:</w:t>
      </w:r>
    </w:p>
    <w:p w:rsidR="00AD609C" w:rsidRPr="00ED5BCE" w:rsidRDefault="009C5139"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a)</w:t>
      </w:r>
      <w:r w:rsidR="00AD609C" w:rsidRPr="00ED5BCE">
        <w:rPr>
          <w:rFonts w:ascii="Times New Roman" w:eastAsia="Times New Roman" w:hAnsi="Times New Roman" w:cs="Times New Roman"/>
          <w:sz w:val="28"/>
          <w:szCs w:val="28"/>
        </w:rPr>
        <w:t xml:space="preserve"> Giao </w:t>
      </w:r>
      <w:r w:rsidR="002D295F" w:rsidRPr="00ED5BCE">
        <w:rPr>
          <w:rFonts w:ascii="Times New Roman" w:eastAsia="Times New Roman" w:hAnsi="Times New Roman" w:cs="Times New Roman"/>
          <w:sz w:val="28"/>
          <w:szCs w:val="28"/>
        </w:rPr>
        <w:t>Cục K</w:t>
      </w:r>
      <w:r w:rsidR="00AD609C" w:rsidRPr="00ED5BCE">
        <w:rPr>
          <w:rFonts w:ascii="Times New Roman" w:eastAsia="Times New Roman" w:hAnsi="Times New Roman" w:cs="Times New Roman"/>
          <w:sz w:val="28"/>
          <w:szCs w:val="28"/>
        </w:rPr>
        <w:t xml:space="preserve">inh tế xây dựng thuộc Bộ </w:t>
      </w:r>
      <w:r w:rsidR="002D295F" w:rsidRPr="00ED5BCE">
        <w:rPr>
          <w:rFonts w:ascii="Times New Roman" w:eastAsia="Times New Roman" w:hAnsi="Times New Roman" w:cs="Times New Roman"/>
          <w:sz w:val="28"/>
          <w:szCs w:val="28"/>
        </w:rPr>
        <w:t xml:space="preserve">Xây dựng </w:t>
      </w:r>
      <w:r w:rsidR="00AD609C" w:rsidRPr="00ED5BCE">
        <w:rPr>
          <w:rFonts w:ascii="Times New Roman" w:eastAsia="Times New Roman" w:hAnsi="Times New Roman" w:cs="Times New Roman"/>
          <w:sz w:val="28"/>
          <w:szCs w:val="28"/>
        </w:rPr>
        <w:t xml:space="preserve">là cơ quan quản lý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21151D" w:rsidRPr="00ED5BCE">
        <w:rPr>
          <w:rFonts w:ascii="Times New Roman" w:eastAsia="Times New Roman" w:hAnsi="Times New Roman" w:cs="Times New Roman"/>
          <w:sz w:val="28"/>
          <w:szCs w:val="28"/>
        </w:rPr>
        <w:t>;</w:t>
      </w:r>
    </w:p>
    <w:p w:rsidR="00AA4420" w:rsidRPr="00ED5BCE" w:rsidRDefault="009C5139"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b) </w:t>
      </w:r>
      <w:r w:rsidR="00563C19" w:rsidRPr="00ED5BCE">
        <w:rPr>
          <w:rFonts w:ascii="Times New Roman" w:eastAsia="Times New Roman" w:hAnsi="Times New Roman" w:cs="Times New Roman"/>
          <w:sz w:val="28"/>
          <w:szCs w:val="28"/>
        </w:rPr>
        <w:t>C</w:t>
      </w:r>
      <w:r w:rsidR="00AA4420" w:rsidRPr="00ED5BCE">
        <w:rPr>
          <w:rFonts w:ascii="Times New Roman" w:eastAsia="Times New Roman" w:hAnsi="Times New Roman" w:cs="Times New Roman"/>
          <w:sz w:val="28"/>
          <w:szCs w:val="28"/>
        </w:rPr>
        <w:t xml:space="preserve">ung cấp các thông tin, dữ liệu trong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21151D" w:rsidRPr="00ED5BCE">
        <w:rPr>
          <w:rFonts w:ascii="Times New Roman" w:eastAsia="Times New Roman" w:hAnsi="Times New Roman" w:cs="Times New Roman"/>
          <w:sz w:val="28"/>
          <w:szCs w:val="28"/>
        </w:rPr>
        <w:t>;</w:t>
      </w:r>
    </w:p>
    <w:p w:rsidR="00F83F73" w:rsidRPr="00ED5BCE" w:rsidRDefault="009C5139"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c) </w:t>
      </w:r>
      <w:r w:rsidR="00F83F73" w:rsidRPr="00ED5BCE">
        <w:rPr>
          <w:rFonts w:ascii="Times New Roman" w:eastAsia="Times New Roman" w:hAnsi="Times New Roman" w:cs="Times New Roman"/>
          <w:sz w:val="28"/>
          <w:szCs w:val="28"/>
        </w:rPr>
        <w:t xml:space="preserve">Xây dựng, quản lý và kiểm soát toàn diện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F83F73" w:rsidRPr="00ED5BCE">
        <w:rPr>
          <w:rFonts w:ascii="Times New Roman" w:eastAsia="Times New Roman" w:hAnsi="Times New Roman" w:cs="Times New Roman"/>
          <w:sz w:val="28"/>
          <w:szCs w:val="28"/>
        </w:rPr>
        <w:t xml:space="preserve"> trên phạm vi cả nước;</w:t>
      </w:r>
    </w:p>
    <w:p w:rsidR="00F83F73" w:rsidRPr="00ED5BCE" w:rsidRDefault="009C5139"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d) </w:t>
      </w:r>
      <w:r w:rsidR="00F83F73" w:rsidRPr="00ED5BCE">
        <w:rPr>
          <w:rFonts w:ascii="Times New Roman" w:eastAsia="Times New Roman" w:hAnsi="Times New Roman" w:cs="Times New Roman"/>
          <w:sz w:val="28"/>
          <w:szCs w:val="28"/>
        </w:rPr>
        <w:t xml:space="preserve">Xây dựng và hoàn thiện hệ thống mã hiệu, hệ thống phần mềm ứng dụng để quản lý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F83F73" w:rsidRPr="00ED5BCE">
        <w:rPr>
          <w:rFonts w:ascii="Times New Roman" w:eastAsia="Times New Roman" w:hAnsi="Times New Roman" w:cs="Times New Roman"/>
          <w:sz w:val="28"/>
          <w:szCs w:val="28"/>
        </w:rPr>
        <w:t>;</w:t>
      </w:r>
    </w:p>
    <w:p w:rsidR="00F83F73" w:rsidRPr="00ED5BCE" w:rsidRDefault="009C5139"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đ) </w:t>
      </w:r>
      <w:r w:rsidR="00F83F73" w:rsidRPr="00ED5BCE">
        <w:rPr>
          <w:rFonts w:ascii="Times New Roman" w:eastAsia="Times New Roman" w:hAnsi="Times New Roman" w:cs="Times New Roman"/>
          <w:sz w:val="28"/>
          <w:szCs w:val="28"/>
        </w:rPr>
        <w:t xml:space="preserve">Hướng dẫn nội dung, phương pháp xây dựng cơ sở dữ liệu; sử dụng hệ thống phần mềm quản lý cơ sở dữ liệu; cách thức cập nhật </w:t>
      </w:r>
      <w:r w:rsidR="00DA0724">
        <w:rPr>
          <w:rFonts w:ascii="Times New Roman" w:eastAsia="Times New Roman" w:hAnsi="Times New Roman" w:cs="Times New Roman"/>
          <w:sz w:val="28"/>
          <w:szCs w:val="28"/>
        </w:rPr>
        <w:t>hệ thống cơ sở dữ liệu từ các b</w:t>
      </w:r>
      <w:r w:rsidR="00F83F73" w:rsidRPr="00ED5BCE">
        <w:rPr>
          <w:rFonts w:ascii="Times New Roman" w:eastAsia="Times New Roman" w:hAnsi="Times New Roman" w:cs="Times New Roman"/>
          <w:sz w:val="28"/>
          <w:szCs w:val="28"/>
        </w:rPr>
        <w:t>ộ quản lý côn</w:t>
      </w:r>
      <w:r w:rsidR="00DA0724">
        <w:rPr>
          <w:rFonts w:ascii="Times New Roman" w:eastAsia="Times New Roman" w:hAnsi="Times New Roman" w:cs="Times New Roman"/>
          <w:sz w:val="28"/>
          <w:szCs w:val="28"/>
        </w:rPr>
        <w:t>g trình xây dựng chuyên ngành, ủy</w:t>
      </w:r>
      <w:r w:rsidR="00F83F73" w:rsidRPr="00ED5BCE">
        <w:rPr>
          <w:rFonts w:ascii="Times New Roman" w:eastAsia="Times New Roman" w:hAnsi="Times New Roman" w:cs="Times New Roman"/>
          <w:sz w:val="28"/>
          <w:szCs w:val="28"/>
        </w:rPr>
        <w:t xml:space="preserve"> ban </w:t>
      </w:r>
      <w:r w:rsidR="00DA0724">
        <w:rPr>
          <w:rFonts w:ascii="Times New Roman" w:eastAsia="Times New Roman" w:hAnsi="Times New Roman" w:cs="Times New Roman"/>
          <w:sz w:val="28"/>
          <w:szCs w:val="28"/>
        </w:rPr>
        <w:t>n</w:t>
      </w:r>
      <w:r w:rsidR="00F83F73" w:rsidRPr="00ED5BCE">
        <w:rPr>
          <w:rFonts w:ascii="Times New Roman" w:eastAsia="Times New Roman" w:hAnsi="Times New Roman" w:cs="Times New Roman"/>
          <w:sz w:val="28"/>
          <w:szCs w:val="28"/>
        </w:rPr>
        <w:t>hân dân cấp t</w:t>
      </w:r>
      <w:r w:rsidR="00094423" w:rsidRPr="00ED5BCE">
        <w:rPr>
          <w:rFonts w:ascii="Times New Roman" w:eastAsia="Times New Roman" w:hAnsi="Times New Roman" w:cs="Times New Roman"/>
          <w:sz w:val="28"/>
          <w:szCs w:val="28"/>
        </w:rPr>
        <w:t>ỉnh và các chủ thể có liên quan;</w:t>
      </w:r>
    </w:p>
    <w:p w:rsidR="00094423" w:rsidRPr="00ED5BCE" w:rsidRDefault="009C5139"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e) </w:t>
      </w:r>
      <w:r w:rsidR="00094423" w:rsidRPr="00ED5BCE">
        <w:rPr>
          <w:rFonts w:ascii="Times New Roman" w:eastAsia="Times New Roman" w:hAnsi="Times New Roman" w:cs="Times New Roman"/>
          <w:sz w:val="28"/>
          <w:szCs w:val="28"/>
        </w:rPr>
        <w:t xml:space="preserve">Thanh tra, kiểm tra việc thực hiện các quy định về xây dựng, quản lý, khai thác sử dụng, cập nhật </w:t>
      </w:r>
      <w:r w:rsidR="00DA0724">
        <w:rPr>
          <w:rFonts w:ascii="Times New Roman" w:eastAsia="Times New Roman" w:hAnsi="Times New Roman" w:cs="Times New Roman"/>
          <w:sz w:val="28"/>
          <w:szCs w:val="28"/>
        </w:rPr>
        <w:t>hệ</w:t>
      </w:r>
      <w:r w:rsidR="00094423" w:rsidRPr="00ED5BCE">
        <w:rPr>
          <w:rFonts w:ascii="Times New Roman" w:eastAsia="Times New Roman" w:hAnsi="Times New Roman" w:cs="Times New Roman"/>
          <w:sz w:val="28"/>
          <w:szCs w:val="28"/>
        </w:rPr>
        <w:t xml:space="preserve"> thống cơ sở dữ liệu về định mức, giá xây dựng và chỉ số giá xây dựng;</w:t>
      </w:r>
    </w:p>
    <w:p w:rsidR="00094423" w:rsidRPr="00ED5BCE" w:rsidRDefault="009C5139"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g) </w:t>
      </w:r>
      <w:r w:rsidR="00094423" w:rsidRPr="00ED5BCE">
        <w:rPr>
          <w:rFonts w:ascii="Times New Roman" w:eastAsia="Times New Roman" w:hAnsi="Times New Roman" w:cs="Times New Roman"/>
          <w:sz w:val="28"/>
          <w:szCs w:val="28"/>
        </w:rPr>
        <w:t>Bố trí kinh phí thường xuyên từ nguồn ngân sách cho việc q</w:t>
      </w:r>
      <w:r w:rsidR="00461FED" w:rsidRPr="00ED5BCE">
        <w:rPr>
          <w:rFonts w:ascii="Times New Roman" w:eastAsia="Times New Roman" w:hAnsi="Times New Roman" w:cs="Times New Roman"/>
          <w:sz w:val="28"/>
          <w:szCs w:val="28"/>
        </w:rPr>
        <w:t>uản lý, vận hành và</w:t>
      </w:r>
      <w:r w:rsidR="00094423" w:rsidRPr="00ED5BCE">
        <w:rPr>
          <w:rFonts w:ascii="Times New Roman" w:eastAsia="Times New Roman" w:hAnsi="Times New Roman" w:cs="Times New Roman"/>
          <w:sz w:val="28"/>
          <w:szCs w:val="28"/>
        </w:rPr>
        <w:t xml:space="preserve"> duy trì </w:t>
      </w:r>
      <w:r w:rsidR="00DA0724">
        <w:rPr>
          <w:rFonts w:ascii="Times New Roman" w:eastAsia="Times New Roman" w:hAnsi="Times New Roman" w:cs="Times New Roman"/>
          <w:sz w:val="28"/>
          <w:szCs w:val="28"/>
        </w:rPr>
        <w:t>hệ</w:t>
      </w:r>
      <w:r w:rsidR="00094423" w:rsidRPr="00ED5BCE">
        <w:rPr>
          <w:rFonts w:ascii="Times New Roman" w:eastAsia="Times New Roman" w:hAnsi="Times New Roman" w:cs="Times New Roman"/>
          <w:sz w:val="28"/>
          <w:szCs w:val="28"/>
        </w:rPr>
        <w:t xml:space="preserve"> thống cơ sở dữ liệu về định mức, giá xây dựng và chỉ số giá xây dựng theo quy định</w:t>
      </w:r>
      <w:r w:rsidR="00B779BF" w:rsidRPr="00ED5BCE">
        <w:rPr>
          <w:rFonts w:ascii="Times New Roman" w:eastAsia="Times New Roman" w:hAnsi="Times New Roman" w:cs="Times New Roman"/>
          <w:sz w:val="28"/>
          <w:szCs w:val="28"/>
        </w:rPr>
        <w:t>.</w:t>
      </w:r>
    </w:p>
    <w:p w:rsidR="00CA4754" w:rsidRPr="00ED5BCE" w:rsidRDefault="00D1521F" w:rsidP="007604B2">
      <w:pPr>
        <w:pStyle w:val="ListParagraph"/>
        <w:widowControl w:val="0"/>
        <w:numPr>
          <w:ilvl w:val="0"/>
          <w:numId w:val="9"/>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Cục Kinh tế xây dựng</w:t>
      </w:r>
      <w:r w:rsidR="001C4A23" w:rsidRPr="00ED5BCE">
        <w:rPr>
          <w:rFonts w:ascii="Times New Roman" w:eastAsia="Times New Roman" w:hAnsi="Times New Roman" w:cs="Times New Roman"/>
          <w:sz w:val="28"/>
          <w:szCs w:val="28"/>
        </w:rPr>
        <w:t xml:space="preserve"> – Bộ Xây dựng</w:t>
      </w:r>
      <w:r w:rsidR="00563C19" w:rsidRPr="00ED5BCE">
        <w:rPr>
          <w:rFonts w:ascii="Times New Roman" w:eastAsia="Times New Roman" w:hAnsi="Times New Roman" w:cs="Times New Roman"/>
          <w:sz w:val="28"/>
          <w:szCs w:val="28"/>
        </w:rPr>
        <w:t>:</w:t>
      </w:r>
    </w:p>
    <w:p w:rsidR="00CA4754" w:rsidRPr="00ED5BCE" w:rsidRDefault="006B3686" w:rsidP="007604B2">
      <w:pPr>
        <w:pStyle w:val="ListParagraph"/>
        <w:widowControl w:val="0"/>
        <w:numPr>
          <w:ilvl w:val="0"/>
          <w:numId w:val="17"/>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Thực hiện</w:t>
      </w:r>
      <w:r w:rsidR="00D1521F" w:rsidRPr="00ED5BCE">
        <w:rPr>
          <w:rFonts w:ascii="Times New Roman" w:eastAsia="Times New Roman" w:hAnsi="Times New Roman" w:cs="Times New Roman"/>
          <w:sz w:val="28"/>
          <w:szCs w:val="28"/>
        </w:rPr>
        <w:t xml:space="preserve"> tổ chức xây dựng</w:t>
      </w:r>
      <w:r w:rsidRPr="00ED5BCE">
        <w:rPr>
          <w:rFonts w:ascii="Times New Roman" w:eastAsia="Times New Roman" w:hAnsi="Times New Roman" w:cs="Times New Roman"/>
          <w:sz w:val="28"/>
          <w:szCs w:val="28"/>
        </w:rPr>
        <w:t>, quản lý</w:t>
      </w:r>
      <w:r w:rsidR="00DA0724">
        <w:rPr>
          <w:rFonts w:ascii="Times New Roman" w:eastAsia="Times New Roman" w:hAnsi="Times New Roman" w:cs="Times New Roman"/>
          <w:sz w:val="28"/>
          <w:szCs w:val="28"/>
        </w:rPr>
        <w:t>hệ</w:t>
      </w:r>
      <w:r w:rsidR="00D1521F" w:rsidRPr="00ED5BCE">
        <w:rPr>
          <w:rFonts w:ascii="Times New Roman" w:eastAsia="Times New Roman" w:hAnsi="Times New Roman" w:cs="Times New Roman"/>
          <w:sz w:val="28"/>
          <w:szCs w:val="28"/>
        </w:rPr>
        <w:t xml:space="preserve"> thống phần mềm thống nhất để vận hành, khai thác </w:t>
      </w:r>
      <w:r w:rsidR="004918E1">
        <w:rPr>
          <w:rFonts w:ascii="Times New Roman" w:eastAsia="Times New Roman" w:hAnsi="Times New Roman" w:cs="Times New Roman"/>
          <w:sz w:val="28"/>
          <w:szCs w:val="28"/>
        </w:rPr>
        <w:t>h</w:t>
      </w:r>
      <w:r w:rsidR="009B748B" w:rsidRPr="00ED5BCE">
        <w:rPr>
          <w:rFonts w:ascii="Times New Roman" w:eastAsia="Times New Roman" w:hAnsi="Times New Roman" w:cs="Times New Roman"/>
          <w:sz w:val="28"/>
          <w:szCs w:val="28"/>
        </w:rPr>
        <w:t>ệ thống cơ sở dữ liệu về định mức, giá xây dựng và chỉ số giá xây dựng</w:t>
      </w:r>
      <w:r w:rsidR="00D1521F" w:rsidRPr="00ED5BCE">
        <w:rPr>
          <w:rFonts w:ascii="Times New Roman" w:eastAsia="Times New Roman" w:hAnsi="Times New Roman" w:cs="Times New Roman"/>
          <w:sz w:val="28"/>
          <w:szCs w:val="28"/>
        </w:rPr>
        <w:t xml:space="preserve">; </w:t>
      </w:r>
    </w:p>
    <w:p w:rsidR="00CA4754" w:rsidRPr="00ED5BCE" w:rsidRDefault="00CA4754" w:rsidP="007604B2">
      <w:pPr>
        <w:pStyle w:val="ListParagraph"/>
        <w:widowControl w:val="0"/>
        <w:numPr>
          <w:ilvl w:val="0"/>
          <w:numId w:val="17"/>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K</w:t>
      </w:r>
      <w:r w:rsidR="00D1521F" w:rsidRPr="00ED5BCE">
        <w:rPr>
          <w:rFonts w:ascii="Times New Roman" w:eastAsia="Times New Roman" w:hAnsi="Times New Roman" w:cs="Times New Roman"/>
          <w:sz w:val="28"/>
          <w:szCs w:val="28"/>
        </w:rPr>
        <w:t>iểm t</w:t>
      </w:r>
      <w:r w:rsidR="00DA0724">
        <w:rPr>
          <w:rFonts w:ascii="Times New Roman" w:eastAsia="Times New Roman" w:hAnsi="Times New Roman" w:cs="Times New Roman"/>
          <w:sz w:val="28"/>
          <w:szCs w:val="28"/>
        </w:rPr>
        <w:t>ra, đôn đốc, hướng dẫn các bộ, n</w:t>
      </w:r>
      <w:r w:rsidR="00D1521F" w:rsidRPr="00ED5BCE">
        <w:rPr>
          <w:rFonts w:ascii="Times New Roman" w:eastAsia="Times New Roman" w:hAnsi="Times New Roman" w:cs="Times New Roman"/>
          <w:sz w:val="28"/>
          <w:szCs w:val="28"/>
        </w:rPr>
        <w:t>gành, địa phương</w:t>
      </w:r>
      <w:r w:rsidR="00FD3895" w:rsidRPr="00ED5BCE">
        <w:rPr>
          <w:rFonts w:ascii="Times New Roman" w:eastAsia="Times New Roman" w:hAnsi="Times New Roman" w:cs="Times New Roman"/>
          <w:sz w:val="28"/>
          <w:szCs w:val="28"/>
        </w:rPr>
        <w:t>, các cá nhân và tổ chức có liên quan</w:t>
      </w:r>
      <w:r w:rsidR="00D1521F" w:rsidRPr="00ED5BCE">
        <w:rPr>
          <w:rFonts w:ascii="Times New Roman" w:eastAsia="Times New Roman" w:hAnsi="Times New Roman" w:cs="Times New Roman"/>
          <w:sz w:val="28"/>
          <w:szCs w:val="28"/>
        </w:rPr>
        <w:t xml:space="preserve"> trên phạm vi cả nước về xây dựng, quản lý, khai thác, sử dụng, cập nhật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D1521F" w:rsidRPr="00ED5BCE">
        <w:rPr>
          <w:rFonts w:ascii="Times New Roman" w:eastAsia="Times New Roman" w:hAnsi="Times New Roman" w:cs="Times New Roman"/>
          <w:sz w:val="28"/>
          <w:szCs w:val="28"/>
        </w:rPr>
        <w:t>; đầu mối tiếp nhận,</w:t>
      </w:r>
      <w:r w:rsidR="003A5217" w:rsidRPr="00ED5BCE">
        <w:rPr>
          <w:rFonts w:ascii="Times New Roman" w:eastAsia="Times New Roman" w:hAnsi="Times New Roman" w:cs="Times New Roman"/>
          <w:sz w:val="28"/>
          <w:szCs w:val="28"/>
        </w:rPr>
        <w:t xml:space="preserve"> xử lý và</w:t>
      </w:r>
      <w:r w:rsidR="00D1521F" w:rsidRPr="00ED5BCE">
        <w:rPr>
          <w:rFonts w:ascii="Times New Roman" w:eastAsia="Times New Roman" w:hAnsi="Times New Roman" w:cs="Times New Roman"/>
          <w:sz w:val="28"/>
          <w:szCs w:val="28"/>
        </w:rPr>
        <w:t xml:space="preserve"> tổng hợp các thông tin về định mức, giá xây dựng và </w:t>
      </w:r>
      <w:r w:rsidR="00DA0724">
        <w:rPr>
          <w:rFonts w:ascii="Times New Roman" w:eastAsia="Times New Roman" w:hAnsi="Times New Roman" w:cs="Times New Roman"/>
          <w:sz w:val="28"/>
          <w:szCs w:val="28"/>
        </w:rPr>
        <w:t>chỉ số giá xây dựng do các bộ, n</w:t>
      </w:r>
      <w:r w:rsidR="00D1521F" w:rsidRPr="00ED5BCE">
        <w:rPr>
          <w:rFonts w:ascii="Times New Roman" w:eastAsia="Times New Roman" w:hAnsi="Times New Roman" w:cs="Times New Roman"/>
          <w:sz w:val="28"/>
          <w:szCs w:val="28"/>
        </w:rPr>
        <w:t>gành, địa phương</w:t>
      </w:r>
      <w:r w:rsidR="003A5217" w:rsidRPr="00ED5BCE">
        <w:rPr>
          <w:rFonts w:ascii="Times New Roman" w:eastAsia="Times New Roman" w:hAnsi="Times New Roman" w:cs="Times New Roman"/>
          <w:sz w:val="28"/>
          <w:szCs w:val="28"/>
        </w:rPr>
        <w:t>, các cá nhân và tổ chức có liên quan</w:t>
      </w:r>
      <w:r w:rsidR="00D1521F" w:rsidRPr="00ED5BCE">
        <w:rPr>
          <w:rFonts w:ascii="Times New Roman" w:eastAsia="Times New Roman" w:hAnsi="Times New Roman" w:cs="Times New Roman"/>
          <w:sz w:val="28"/>
          <w:szCs w:val="28"/>
        </w:rPr>
        <w:t xml:space="preserve"> báo cáo, cung cấp; </w:t>
      </w:r>
    </w:p>
    <w:p w:rsidR="00F728A6" w:rsidRPr="00ED5BCE" w:rsidRDefault="00AE1A8C" w:rsidP="007604B2">
      <w:pPr>
        <w:pStyle w:val="ListParagraph"/>
        <w:widowControl w:val="0"/>
        <w:numPr>
          <w:ilvl w:val="0"/>
          <w:numId w:val="17"/>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Hướng dẫn</w:t>
      </w:r>
      <w:r w:rsidR="00D1521F" w:rsidRPr="00ED5BCE">
        <w:rPr>
          <w:rFonts w:ascii="Times New Roman" w:eastAsia="Times New Roman" w:hAnsi="Times New Roman" w:cs="Times New Roman"/>
          <w:sz w:val="28"/>
          <w:szCs w:val="28"/>
        </w:rPr>
        <w:t xml:space="preserve"> truy cập, cung cấp thông tin về định mức, giá xây dựng và chỉ số giá xây dựng phục vụ việc công bố của Bộ Xây dựng; </w:t>
      </w:r>
    </w:p>
    <w:p w:rsidR="00755360" w:rsidRPr="00ED5BCE" w:rsidRDefault="006C7B77" w:rsidP="007604B2">
      <w:pPr>
        <w:pStyle w:val="ListParagraph"/>
        <w:widowControl w:val="0"/>
        <w:numPr>
          <w:ilvl w:val="0"/>
          <w:numId w:val="17"/>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Chủ trì, p</w:t>
      </w:r>
      <w:r w:rsidR="00D1521F" w:rsidRPr="00ED5BCE">
        <w:rPr>
          <w:rFonts w:ascii="Times New Roman" w:eastAsia="Times New Roman" w:hAnsi="Times New Roman" w:cs="Times New Roman"/>
          <w:sz w:val="28"/>
          <w:szCs w:val="28"/>
        </w:rPr>
        <w:t xml:space="preserve">hối hợp với Trung tâm Thông tin </w:t>
      </w:r>
      <w:r w:rsidR="004763E2" w:rsidRPr="00ED5BCE">
        <w:rPr>
          <w:rFonts w:ascii="Times New Roman" w:eastAsia="Times New Roman" w:hAnsi="Times New Roman" w:cs="Times New Roman"/>
          <w:sz w:val="28"/>
          <w:szCs w:val="28"/>
        </w:rPr>
        <w:t xml:space="preserve">– Bộ Xây dựng </w:t>
      </w:r>
      <w:r w:rsidR="00D1521F" w:rsidRPr="00ED5BCE">
        <w:rPr>
          <w:rFonts w:ascii="Times New Roman" w:eastAsia="Times New Roman" w:hAnsi="Times New Roman" w:cs="Times New Roman"/>
          <w:sz w:val="28"/>
          <w:szCs w:val="28"/>
        </w:rPr>
        <w:t>xây dựng quy chế quản lý, sử dụng hệ thống thông tin về định mức, giá xây dựng và chỉ số giá xây dựng, tổ chức đào tạo, bồi dư</w:t>
      </w:r>
      <w:r w:rsidR="00A32356" w:rsidRPr="00ED5BCE">
        <w:rPr>
          <w:rFonts w:ascii="Times New Roman" w:eastAsia="Times New Roman" w:hAnsi="Times New Roman" w:cs="Times New Roman"/>
          <w:sz w:val="28"/>
          <w:szCs w:val="28"/>
        </w:rPr>
        <w:t>ỡng nghiệp vụ sử dụng phần mềm.</w:t>
      </w:r>
    </w:p>
    <w:p w:rsidR="00D1521F" w:rsidRPr="00ED5BCE" w:rsidRDefault="00D1521F" w:rsidP="007604B2">
      <w:pPr>
        <w:pStyle w:val="ListParagraph"/>
        <w:widowControl w:val="0"/>
        <w:numPr>
          <w:ilvl w:val="0"/>
          <w:numId w:val="9"/>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Trung tâm Thông tin</w:t>
      </w:r>
      <w:r w:rsidR="00755360" w:rsidRPr="00ED5BCE">
        <w:rPr>
          <w:rFonts w:ascii="Times New Roman" w:eastAsia="Times New Roman" w:hAnsi="Times New Roman" w:cs="Times New Roman"/>
          <w:sz w:val="28"/>
          <w:szCs w:val="28"/>
        </w:rPr>
        <w:t xml:space="preserve"> – Bộ Xây dựng: C</w:t>
      </w:r>
      <w:r w:rsidRPr="00ED5BCE">
        <w:rPr>
          <w:rFonts w:ascii="Times New Roman" w:eastAsia="Times New Roman" w:hAnsi="Times New Roman" w:cs="Times New Roman"/>
          <w:sz w:val="28"/>
          <w:szCs w:val="28"/>
        </w:rPr>
        <w:t>ó trách nhiệm chủ trì, phối hợp với Cục Kinh tế xây dựng quản lý hệ thống hạ tầng</w:t>
      </w:r>
      <w:r w:rsidR="00611C55" w:rsidRPr="00ED5BCE">
        <w:rPr>
          <w:rFonts w:ascii="Times New Roman" w:eastAsia="Times New Roman" w:hAnsi="Times New Roman" w:cs="Times New Roman"/>
          <w:sz w:val="28"/>
          <w:szCs w:val="28"/>
        </w:rPr>
        <w:t xml:space="preserve"> kỹ</w:t>
      </w:r>
      <w:r w:rsidR="0056618B" w:rsidRPr="00ED5BCE">
        <w:rPr>
          <w:rFonts w:ascii="Times New Roman" w:eastAsia="Times New Roman" w:hAnsi="Times New Roman" w:cs="Times New Roman"/>
          <w:sz w:val="28"/>
          <w:szCs w:val="28"/>
        </w:rPr>
        <w:t xml:space="preserve"> thuật công nghệ thông tin của </w:t>
      </w:r>
      <w:r w:rsidR="00DA0724">
        <w:rPr>
          <w:rFonts w:ascii="Times New Roman" w:eastAsia="Times New Roman" w:hAnsi="Times New Roman" w:cs="Times New Roman"/>
          <w:sz w:val="28"/>
          <w:szCs w:val="28"/>
        </w:rPr>
        <w:t>hệ</w:t>
      </w:r>
      <w:r w:rsidR="00611C55" w:rsidRPr="00ED5BCE">
        <w:rPr>
          <w:rFonts w:ascii="Times New Roman" w:eastAsia="Times New Roman" w:hAnsi="Times New Roman" w:cs="Times New Roman"/>
          <w:sz w:val="28"/>
          <w:szCs w:val="28"/>
        </w:rPr>
        <w:t xml:space="preserve"> thống cơ sở dữ liệu</w:t>
      </w:r>
      <w:r w:rsidRPr="00ED5BCE">
        <w:rPr>
          <w:rFonts w:ascii="Times New Roman" w:eastAsia="Times New Roman" w:hAnsi="Times New Roman" w:cs="Times New Roman"/>
          <w:sz w:val="28"/>
          <w:szCs w:val="28"/>
        </w:rPr>
        <w:t xml:space="preserve"> định mức, giá xây dựng và chỉ số giá xây dựng; đảm bảo an toàn, an ninh, bảo mật cơ sở dữ liệu.</w:t>
      </w:r>
    </w:p>
    <w:p w:rsidR="00C063F6" w:rsidRPr="00ED5BCE" w:rsidRDefault="004918E1" w:rsidP="007604B2">
      <w:pPr>
        <w:pStyle w:val="ListParagraph"/>
        <w:widowControl w:val="0"/>
        <w:numPr>
          <w:ilvl w:val="0"/>
          <w:numId w:val="9"/>
        </w:numPr>
        <w:spacing w:before="180" w:after="240" w:line="288" w:lineRule="auto"/>
        <w:ind w:firstLine="680"/>
        <w:contextualSpacing w:val="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b</w:t>
      </w:r>
      <w:r w:rsidR="00AA4420" w:rsidRPr="00ED5BCE">
        <w:rPr>
          <w:rFonts w:ascii="Times New Roman" w:eastAsia="Times New Roman" w:hAnsi="Times New Roman" w:cs="Times New Roman"/>
          <w:sz w:val="28"/>
          <w:szCs w:val="28"/>
        </w:rPr>
        <w:t>ộ quản lý công trình xây dựng chuyên ngành</w:t>
      </w:r>
      <w:r w:rsidR="00A54C3D" w:rsidRPr="00ED5BCE">
        <w:rPr>
          <w:rFonts w:ascii="Times New Roman" w:eastAsia="Times New Roman" w:hAnsi="Times New Roman" w:cs="Times New Roman"/>
          <w:sz w:val="28"/>
          <w:szCs w:val="28"/>
        </w:rPr>
        <w:t>:</w:t>
      </w:r>
    </w:p>
    <w:p w:rsidR="002B5837" w:rsidRPr="00ED5BCE" w:rsidRDefault="00755360"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Chỉ đạo</w:t>
      </w:r>
      <w:r w:rsidR="00810DEB" w:rsidRPr="00ED5BCE">
        <w:rPr>
          <w:rFonts w:ascii="Times New Roman" w:eastAsia="Times New Roman" w:hAnsi="Times New Roman" w:cs="Times New Roman"/>
          <w:sz w:val="28"/>
          <w:szCs w:val="28"/>
        </w:rPr>
        <w:t xml:space="preserve"> cơ quan chuyên môn</w:t>
      </w:r>
      <w:r w:rsidR="0032407A" w:rsidRPr="00ED5BCE">
        <w:rPr>
          <w:rFonts w:ascii="Times New Roman" w:eastAsia="Times New Roman" w:hAnsi="Times New Roman" w:cs="Times New Roman"/>
          <w:sz w:val="28"/>
          <w:szCs w:val="28"/>
        </w:rPr>
        <w:t xml:space="preserve"> về xây dựng</w:t>
      </w:r>
      <w:r w:rsidRPr="00ED5BCE">
        <w:rPr>
          <w:rFonts w:ascii="Times New Roman" w:eastAsia="Times New Roman" w:hAnsi="Times New Roman" w:cs="Times New Roman"/>
          <w:sz w:val="28"/>
          <w:szCs w:val="28"/>
        </w:rPr>
        <w:t>thu thập,</w:t>
      </w:r>
      <w:r w:rsidR="002B5837" w:rsidRPr="00ED5BCE">
        <w:rPr>
          <w:rFonts w:ascii="Times New Roman" w:eastAsia="Times New Roman" w:hAnsi="Times New Roman" w:cs="Times New Roman"/>
          <w:sz w:val="28"/>
          <w:szCs w:val="28"/>
        </w:rPr>
        <w:t xml:space="preserve"> tổng hợp,</w:t>
      </w:r>
      <w:r w:rsidR="00810DEB" w:rsidRPr="00ED5BCE">
        <w:rPr>
          <w:rFonts w:ascii="Times New Roman" w:eastAsia="Times New Roman" w:hAnsi="Times New Roman" w:cs="Times New Roman"/>
          <w:sz w:val="28"/>
          <w:szCs w:val="28"/>
        </w:rPr>
        <w:t xml:space="preserve"> cung cấp thông tin, dữ liệu</w:t>
      </w:r>
      <w:r w:rsidR="002B5837" w:rsidRPr="00ED5BCE">
        <w:rPr>
          <w:rFonts w:ascii="Times New Roman" w:eastAsia="Times New Roman" w:hAnsi="Times New Roman" w:cs="Times New Roman"/>
          <w:sz w:val="28"/>
          <w:szCs w:val="28"/>
        </w:rPr>
        <w:t xml:space="preserve"> do mình quản lý</w:t>
      </w:r>
      <w:r w:rsidR="0056618B" w:rsidRPr="00ED5BCE">
        <w:rPr>
          <w:rFonts w:ascii="Times New Roman" w:eastAsia="Times New Roman" w:hAnsi="Times New Roman" w:cs="Times New Roman"/>
          <w:sz w:val="28"/>
          <w:szCs w:val="28"/>
        </w:rPr>
        <w:t xml:space="preserve">cho cơ quan quản lý </w:t>
      </w:r>
      <w:r w:rsidR="00DA0724">
        <w:rPr>
          <w:rFonts w:ascii="Times New Roman" w:eastAsia="Times New Roman" w:hAnsi="Times New Roman" w:cs="Times New Roman"/>
          <w:sz w:val="28"/>
          <w:szCs w:val="28"/>
        </w:rPr>
        <w:t>hệ</w:t>
      </w:r>
      <w:r w:rsidR="00AC0144" w:rsidRPr="00ED5BCE">
        <w:rPr>
          <w:rFonts w:ascii="Times New Roman" w:eastAsia="Times New Roman" w:hAnsi="Times New Roman" w:cs="Times New Roman"/>
          <w:sz w:val="28"/>
          <w:szCs w:val="28"/>
        </w:rPr>
        <w:t xml:space="preserve"> thống cơ sở dữ liệu để cập nhật </w:t>
      </w:r>
      <w:r w:rsidR="00810DEB" w:rsidRPr="00ED5BCE">
        <w:rPr>
          <w:rFonts w:ascii="Times New Roman" w:eastAsia="Times New Roman" w:hAnsi="Times New Roman" w:cs="Times New Roman"/>
          <w:sz w:val="28"/>
          <w:szCs w:val="28"/>
        </w:rPr>
        <w:t xml:space="preserve">vào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681B7E" w:rsidRPr="00ED5BCE">
        <w:rPr>
          <w:rFonts w:ascii="Times New Roman" w:eastAsia="Times New Roman" w:hAnsi="Times New Roman" w:cs="Times New Roman"/>
          <w:sz w:val="28"/>
          <w:szCs w:val="28"/>
        </w:rPr>
        <w:t xml:space="preserve"> theo quy định tại Điều 5 của Thông tư này</w:t>
      </w:r>
      <w:r w:rsidR="002B5837" w:rsidRPr="00ED5BCE">
        <w:rPr>
          <w:rFonts w:ascii="Times New Roman" w:eastAsia="Times New Roman" w:hAnsi="Times New Roman" w:cs="Times New Roman"/>
          <w:sz w:val="28"/>
          <w:szCs w:val="28"/>
        </w:rPr>
        <w:t>.</w:t>
      </w:r>
    </w:p>
    <w:p w:rsidR="00CF3AAE" w:rsidRPr="00ED5BCE" w:rsidRDefault="00BE5266" w:rsidP="007604B2">
      <w:pPr>
        <w:pStyle w:val="ListParagraph"/>
        <w:widowControl w:val="0"/>
        <w:numPr>
          <w:ilvl w:val="0"/>
          <w:numId w:val="9"/>
        </w:numPr>
        <w:spacing w:before="18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Ủy ba</w:t>
      </w:r>
      <w:r w:rsidR="004918E1">
        <w:rPr>
          <w:rFonts w:ascii="Times New Roman" w:eastAsia="Times New Roman" w:hAnsi="Times New Roman" w:cs="Times New Roman"/>
          <w:sz w:val="28"/>
          <w:szCs w:val="28"/>
        </w:rPr>
        <w:t>n n</w:t>
      </w:r>
      <w:r w:rsidRPr="00ED5BCE">
        <w:rPr>
          <w:rFonts w:ascii="Times New Roman" w:eastAsia="Times New Roman" w:hAnsi="Times New Roman" w:cs="Times New Roman"/>
          <w:sz w:val="28"/>
          <w:szCs w:val="28"/>
        </w:rPr>
        <w:t>hân dân cấp tỉnh</w:t>
      </w:r>
      <w:r w:rsidR="00CF3AAE" w:rsidRPr="00ED5BCE">
        <w:rPr>
          <w:rFonts w:ascii="Times New Roman" w:eastAsia="Times New Roman" w:hAnsi="Times New Roman" w:cs="Times New Roman"/>
          <w:sz w:val="28"/>
          <w:szCs w:val="28"/>
        </w:rPr>
        <w:t>/thành phố trực thuộc trung ương</w:t>
      </w:r>
      <w:r w:rsidR="00A54C3D" w:rsidRPr="00ED5BCE">
        <w:rPr>
          <w:rFonts w:ascii="Times New Roman" w:eastAsia="Times New Roman" w:hAnsi="Times New Roman" w:cs="Times New Roman"/>
          <w:sz w:val="28"/>
          <w:szCs w:val="28"/>
        </w:rPr>
        <w:t>:</w:t>
      </w:r>
    </w:p>
    <w:p w:rsidR="00CF3AAE" w:rsidRPr="00ED5BCE" w:rsidRDefault="000D37DE" w:rsidP="007604B2">
      <w:pPr>
        <w:widowControl w:val="0"/>
        <w:spacing w:before="18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a) </w:t>
      </w:r>
      <w:r w:rsidR="00AC0144" w:rsidRPr="00ED5BCE">
        <w:rPr>
          <w:rFonts w:ascii="Times New Roman" w:eastAsia="Times New Roman" w:hAnsi="Times New Roman" w:cs="Times New Roman"/>
          <w:sz w:val="28"/>
          <w:szCs w:val="28"/>
        </w:rPr>
        <w:t>Chỉ đạo Sở Xây dựng x</w:t>
      </w:r>
      <w:r w:rsidR="00CF3AAE" w:rsidRPr="00ED5BCE">
        <w:rPr>
          <w:rFonts w:ascii="Times New Roman" w:eastAsia="Times New Roman" w:hAnsi="Times New Roman" w:cs="Times New Roman"/>
          <w:sz w:val="28"/>
          <w:szCs w:val="28"/>
        </w:rPr>
        <w:t xml:space="preserve">ây dựng quy chế quản lý, khai thác, sử dụng, cập nhật cơ sở dữ liệu về định mức, giá xây dựng và chỉ số giá xây dựng tại địa phương; quy chế về bảo đảm an ninh, bảo mật thông tin; </w:t>
      </w:r>
      <w:r w:rsidR="00DA0724">
        <w:rPr>
          <w:rFonts w:ascii="Times New Roman" w:eastAsia="Times New Roman" w:hAnsi="Times New Roman" w:cs="Times New Roman"/>
          <w:sz w:val="28"/>
          <w:szCs w:val="28"/>
        </w:rPr>
        <w:t>b</w:t>
      </w:r>
      <w:r w:rsidR="00CF3AAE" w:rsidRPr="00ED5BCE">
        <w:rPr>
          <w:rFonts w:ascii="Times New Roman" w:eastAsia="Times New Roman" w:hAnsi="Times New Roman" w:cs="Times New Roman"/>
          <w:sz w:val="28"/>
          <w:szCs w:val="28"/>
        </w:rPr>
        <w:t>ố trí cán bộ chuyên trách có chuyên môn và trình độ phù hợp để thường xuyê</w:t>
      </w:r>
      <w:r w:rsidR="002B5837" w:rsidRPr="00ED5BCE">
        <w:rPr>
          <w:rFonts w:ascii="Times New Roman" w:eastAsia="Times New Roman" w:hAnsi="Times New Roman" w:cs="Times New Roman"/>
          <w:sz w:val="28"/>
          <w:szCs w:val="28"/>
        </w:rPr>
        <w:t>n cung cấp</w:t>
      </w:r>
      <w:r w:rsidR="00CF3AAE" w:rsidRPr="00ED5BCE">
        <w:rPr>
          <w:rFonts w:ascii="Times New Roman" w:eastAsia="Times New Roman" w:hAnsi="Times New Roman" w:cs="Times New Roman"/>
          <w:sz w:val="28"/>
          <w:szCs w:val="28"/>
        </w:rPr>
        <w:t xml:space="preserve">, cập nhật, khai thác, sử dụng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DA0724">
        <w:rPr>
          <w:rFonts w:ascii="Times New Roman" w:eastAsia="Times New Roman" w:hAnsi="Times New Roman" w:cs="Times New Roman"/>
          <w:sz w:val="28"/>
          <w:szCs w:val="28"/>
        </w:rPr>
        <w:t>; t</w:t>
      </w:r>
      <w:r w:rsidR="00CF3AAE" w:rsidRPr="00ED5BCE">
        <w:rPr>
          <w:rFonts w:ascii="Times New Roman" w:eastAsia="Times New Roman" w:hAnsi="Times New Roman" w:cs="Times New Roman"/>
          <w:sz w:val="28"/>
          <w:szCs w:val="28"/>
        </w:rPr>
        <w:t xml:space="preserve">hanh tra, kiểm tra việc thực hiện các quy định về xây dựng, quản lý, khai thác sử dụng, cập nhật </w:t>
      </w:r>
      <w:r w:rsidR="00DA0724">
        <w:rPr>
          <w:rFonts w:ascii="Times New Roman" w:eastAsia="Times New Roman" w:hAnsi="Times New Roman" w:cs="Times New Roman"/>
          <w:sz w:val="28"/>
          <w:szCs w:val="28"/>
        </w:rPr>
        <w:t>hệ</w:t>
      </w:r>
      <w:r w:rsidR="009B748B" w:rsidRPr="00ED5BCE">
        <w:rPr>
          <w:rFonts w:ascii="Times New Roman" w:eastAsia="Times New Roman" w:hAnsi="Times New Roman" w:cs="Times New Roman"/>
          <w:sz w:val="28"/>
          <w:szCs w:val="28"/>
        </w:rPr>
        <w:t xml:space="preserve"> thống cơ sở dữ liệu về định mức, giá xây dựng và chỉ số giá xây dựng</w:t>
      </w:r>
      <w:r w:rsidR="00CF3AAE" w:rsidRPr="00ED5BCE">
        <w:rPr>
          <w:rFonts w:ascii="Times New Roman" w:eastAsia="Times New Roman" w:hAnsi="Times New Roman" w:cs="Times New Roman"/>
          <w:sz w:val="28"/>
          <w:szCs w:val="28"/>
        </w:rPr>
        <w:t xml:space="preserve"> tại địa phương; </w:t>
      </w:r>
      <w:r w:rsidR="00DA0724">
        <w:rPr>
          <w:rFonts w:ascii="Times New Roman" w:eastAsia="Times New Roman" w:hAnsi="Times New Roman" w:cs="Times New Roman"/>
          <w:sz w:val="28"/>
          <w:szCs w:val="28"/>
        </w:rPr>
        <w:t>h</w:t>
      </w:r>
      <w:r w:rsidR="00CF3AAE" w:rsidRPr="00ED5BCE">
        <w:rPr>
          <w:rFonts w:ascii="Times New Roman" w:eastAsia="Times New Roman" w:hAnsi="Times New Roman" w:cs="Times New Roman"/>
          <w:sz w:val="28"/>
          <w:szCs w:val="28"/>
        </w:rPr>
        <w:t>ướng dẫn, đôn đốc các đơn vị, cơ quan, tổ chức có liên quan tại địa phương thực hiện n</w:t>
      </w:r>
      <w:r w:rsidR="00DA0724">
        <w:rPr>
          <w:rFonts w:ascii="Times New Roman" w:eastAsia="Times New Roman" w:hAnsi="Times New Roman" w:cs="Times New Roman"/>
          <w:sz w:val="28"/>
          <w:szCs w:val="28"/>
        </w:rPr>
        <w:t>ội dung báo cáo theo quy định; t</w:t>
      </w:r>
      <w:r w:rsidR="00CF3AAE" w:rsidRPr="00ED5BCE">
        <w:rPr>
          <w:rFonts w:ascii="Times New Roman" w:eastAsia="Times New Roman" w:hAnsi="Times New Roman" w:cs="Times New Roman"/>
          <w:sz w:val="28"/>
          <w:szCs w:val="28"/>
        </w:rPr>
        <w:t>hông báo rộng rãi địa chỉ email trên trang thông tin điện tử để các tổ chức, cá nhân gửi báo cáo thông tin, dữ liệu.</w:t>
      </w:r>
    </w:p>
    <w:p w:rsidR="000D37DE" w:rsidRPr="00ED5BCE" w:rsidRDefault="000D37DE" w:rsidP="006A1C72">
      <w:pPr>
        <w:widowControl w:val="0"/>
        <w:spacing w:before="160" w:after="240" w:line="288" w:lineRule="auto"/>
        <w:ind w:firstLine="68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b) Bố trí kinh phí thường xuyên từ nguồn</w:t>
      </w:r>
      <w:r w:rsidR="00BE2C83" w:rsidRPr="00ED5BCE">
        <w:rPr>
          <w:rFonts w:ascii="Times New Roman" w:eastAsia="Times New Roman" w:hAnsi="Times New Roman" w:cs="Times New Roman"/>
          <w:sz w:val="28"/>
          <w:szCs w:val="28"/>
        </w:rPr>
        <w:t xml:space="preserve"> ngân sách</w:t>
      </w:r>
      <w:r w:rsidRPr="00ED5BCE">
        <w:rPr>
          <w:rFonts w:ascii="Times New Roman" w:eastAsia="Times New Roman" w:hAnsi="Times New Roman" w:cs="Times New Roman"/>
          <w:sz w:val="28"/>
          <w:szCs w:val="28"/>
        </w:rPr>
        <w:t xml:space="preserve"> địa phương cho việc </w:t>
      </w:r>
      <w:r w:rsidR="00DA4191" w:rsidRPr="00ED5BCE">
        <w:rPr>
          <w:rFonts w:ascii="Times New Roman" w:eastAsia="Times New Roman" w:hAnsi="Times New Roman" w:cs="Times New Roman"/>
          <w:sz w:val="28"/>
          <w:szCs w:val="28"/>
        </w:rPr>
        <w:t>thu thập</w:t>
      </w:r>
      <w:r w:rsidRPr="00ED5BCE">
        <w:rPr>
          <w:rFonts w:ascii="Times New Roman" w:eastAsia="Times New Roman" w:hAnsi="Times New Roman" w:cs="Times New Roman"/>
          <w:sz w:val="28"/>
          <w:szCs w:val="28"/>
        </w:rPr>
        <w:t>,</w:t>
      </w:r>
      <w:r w:rsidR="00DA4191" w:rsidRPr="00ED5BCE">
        <w:rPr>
          <w:rFonts w:ascii="Times New Roman" w:eastAsia="Times New Roman" w:hAnsi="Times New Roman" w:cs="Times New Roman"/>
          <w:sz w:val="28"/>
          <w:szCs w:val="28"/>
        </w:rPr>
        <w:t xml:space="preserve"> tổng hợp và</w:t>
      </w:r>
      <w:r w:rsidRPr="00ED5BCE">
        <w:rPr>
          <w:rFonts w:ascii="Times New Roman" w:eastAsia="Times New Roman" w:hAnsi="Times New Roman" w:cs="Times New Roman"/>
          <w:sz w:val="28"/>
          <w:szCs w:val="28"/>
        </w:rPr>
        <w:t xml:space="preserve"> cung cấp thông tin</w:t>
      </w:r>
      <w:r w:rsidR="00DA4191" w:rsidRPr="00ED5BCE">
        <w:rPr>
          <w:rFonts w:ascii="Times New Roman" w:eastAsia="Times New Roman" w:hAnsi="Times New Roman" w:cs="Times New Roman"/>
          <w:sz w:val="28"/>
          <w:szCs w:val="28"/>
        </w:rPr>
        <w:t xml:space="preserve"> cho</w:t>
      </w:r>
      <w:r w:rsidR="009B748B" w:rsidRPr="00ED5BCE">
        <w:rPr>
          <w:rFonts w:ascii="Times New Roman" w:eastAsia="Times New Roman" w:hAnsi="Times New Roman" w:cs="Times New Roman"/>
          <w:sz w:val="28"/>
          <w:szCs w:val="28"/>
        </w:rPr>
        <w:t>Hệ thống cơ sở dữ liệu về định mức, giá xây dựng và chỉ số giá xây dựng</w:t>
      </w:r>
      <w:r w:rsidRPr="00ED5BCE">
        <w:rPr>
          <w:rFonts w:ascii="Times New Roman" w:eastAsia="Times New Roman" w:hAnsi="Times New Roman" w:cs="Times New Roman"/>
          <w:sz w:val="28"/>
          <w:szCs w:val="28"/>
        </w:rPr>
        <w:t xml:space="preserve"> theo quy định.</w:t>
      </w:r>
    </w:p>
    <w:p w:rsidR="007C4DF5" w:rsidRPr="00ED5BCE" w:rsidRDefault="007C4DF5" w:rsidP="006A1C72">
      <w:pPr>
        <w:pStyle w:val="ListParagraph"/>
        <w:widowControl w:val="0"/>
        <w:numPr>
          <w:ilvl w:val="0"/>
          <w:numId w:val="9"/>
        </w:numPr>
        <w:spacing w:before="16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Chủ đầu tư, ban quản lý dự án và các chủ thể có liên quan thực hiện các dự án sử dụng vốn nhà nước, dự án đầu tư theo hình thức đối tác công tư (PPP) có trách nhiệm cung cấp thông tin về dữ liệu đấu thầu, dữ liệu quyết toán công trình, dự án cho cơ quan chuyên môn về xây dựng theo phân cấp</w:t>
      </w:r>
      <w:r w:rsidR="00BE2C83" w:rsidRPr="00ED5BCE">
        <w:rPr>
          <w:rFonts w:ascii="Times New Roman" w:eastAsia="Times New Roman" w:hAnsi="Times New Roman" w:cs="Times New Roman"/>
          <w:sz w:val="28"/>
          <w:szCs w:val="28"/>
        </w:rPr>
        <w:t xml:space="preserve"> quy định tại</w:t>
      </w:r>
      <w:r w:rsidR="004F5C5F" w:rsidRPr="00ED5BCE">
        <w:rPr>
          <w:rFonts w:ascii="Times New Roman" w:eastAsia="Times New Roman" w:hAnsi="Times New Roman" w:cs="Times New Roman"/>
          <w:sz w:val="28"/>
          <w:szCs w:val="28"/>
        </w:rPr>
        <w:t xml:space="preserve"> Điều 5 của Thông tư này</w:t>
      </w:r>
      <w:r w:rsidR="0056618B" w:rsidRPr="00ED5BCE">
        <w:rPr>
          <w:rFonts w:ascii="Times New Roman" w:eastAsia="Times New Roman" w:hAnsi="Times New Roman" w:cs="Times New Roman"/>
          <w:sz w:val="28"/>
          <w:szCs w:val="28"/>
        </w:rPr>
        <w:t xml:space="preserve"> để cập nhật vào H</w:t>
      </w:r>
      <w:r w:rsidRPr="00ED5BCE">
        <w:rPr>
          <w:rFonts w:ascii="Times New Roman" w:eastAsia="Times New Roman" w:hAnsi="Times New Roman" w:cs="Times New Roman"/>
          <w:sz w:val="28"/>
          <w:szCs w:val="28"/>
        </w:rPr>
        <w:t>ệ thống cơ sở dữ liệu.</w:t>
      </w:r>
    </w:p>
    <w:p w:rsidR="004D36D4" w:rsidRPr="00ED5BCE" w:rsidRDefault="00AA4420" w:rsidP="006A1C72">
      <w:pPr>
        <w:widowControl w:val="0"/>
        <w:spacing w:before="160" w:after="240" w:line="288" w:lineRule="auto"/>
        <w:ind w:firstLine="680"/>
        <w:jc w:val="both"/>
        <w:rPr>
          <w:rFonts w:ascii="Times New Roman" w:eastAsia="Times New Roman" w:hAnsi="Times New Roman" w:cs="Times New Roman"/>
          <w:b/>
          <w:sz w:val="28"/>
          <w:szCs w:val="28"/>
        </w:rPr>
      </w:pPr>
      <w:bookmarkStart w:id="14" w:name="dieu_20"/>
      <w:bookmarkEnd w:id="13"/>
      <w:r w:rsidRPr="00ED5BCE">
        <w:rPr>
          <w:rFonts w:ascii="Times New Roman" w:eastAsia="Times New Roman" w:hAnsi="Times New Roman" w:cs="Times New Roman"/>
          <w:b/>
          <w:sz w:val="28"/>
          <w:szCs w:val="28"/>
        </w:rPr>
        <w:t>Điều 1</w:t>
      </w:r>
      <w:r w:rsidR="000D37DE" w:rsidRPr="00ED5BCE">
        <w:rPr>
          <w:rFonts w:ascii="Times New Roman" w:eastAsia="Times New Roman" w:hAnsi="Times New Roman" w:cs="Times New Roman"/>
          <w:b/>
          <w:sz w:val="28"/>
          <w:szCs w:val="28"/>
        </w:rPr>
        <w:t>1</w:t>
      </w:r>
      <w:r w:rsidR="004D36D4" w:rsidRPr="00ED5BCE">
        <w:rPr>
          <w:rFonts w:ascii="Times New Roman" w:eastAsia="Times New Roman" w:hAnsi="Times New Roman" w:cs="Times New Roman"/>
          <w:b/>
          <w:sz w:val="28"/>
          <w:szCs w:val="28"/>
        </w:rPr>
        <w:t>. Điều khoản thi hành</w:t>
      </w:r>
      <w:bookmarkEnd w:id="14"/>
    </w:p>
    <w:p w:rsidR="004D36D4" w:rsidRPr="00ED5BCE" w:rsidRDefault="004D36D4" w:rsidP="006A1C72">
      <w:pPr>
        <w:pStyle w:val="ListParagraph"/>
        <w:numPr>
          <w:ilvl w:val="0"/>
          <w:numId w:val="16"/>
        </w:numPr>
        <w:spacing w:before="160" w:after="240" w:line="288" w:lineRule="auto"/>
        <w:ind w:firstLine="680"/>
        <w:contextualSpacing w:val="0"/>
        <w:jc w:val="both"/>
        <w:rPr>
          <w:rFonts w:ascii="Times New Roman" w:eastAsia="Times New Roman" w:hAnsi="Times New Roman" w:cs="Times New Roman"/>
          <w:sz w:val="28"/>
          <w:szCs w:val="28"/>
        </w:rPr>
      </w:pPr>
      <w:r w:rsidRPr="00ED5BCE">
        <w:rPr>
          <w:rFonts w:ascii="Times New Roman" w:eastAsia="Times New Roman" w:hAnsi="Times New Roman" w:cs="Times New Roman"/>
          <w:sz w:val="28"/>
          <w:szCs w:val="28"/>
        </w:rPr>
        <w:t xml:space="preserve">Thông tư này có hiệu lực thi hành từ ngày </w:t>
      </w:r>
      <w:r w:rsidR="00003777" w:rsidRPr="00ED5BCE">
        <w:rPr>
          <w:rFonts w:ascii="Times New Roman" w:eastAsia="Times New Roman" w:hAnsi="Times New Roman" w:cs="Times New Roman"/>
          <w:sz w:val="28"/>
          <w:szCs w:val="28"/>
        </w:rPr>
        <w:t xml:space="preserve">15 </w:t>
      </w:r>
      <w:r w:rsidR="00E4088B" w:rsidRPr="00ED5BCE">
        <w:rPr>
          <w:rFonts w:ascii="Times New Roman" w:eastAsia="Times New Roman" w:hAnsi="Times New Roman" w:cs="Times New Roman"/>
          <w:sz w:val="28"/>
          <w:szCs w:val="28"/>
        </w:rPr>
        <w:t>t</w:t>
      </w:r>
      <w:r w:rsidRPr="00ED5BCE">
        <w:rPr>
          <w:rFonts w:ascii="Times New Roman" w:eastAsia="Times New Roman" w:hAnsi="Times New Roman" w:cs="Times New Roman"/>
          <w:sz w:val="28"/>
          <w:szCs w:val="28"/>
        </w:rPr>
        <w:t xml:space="preserve">háng </w:t>
      </w:r>
      <w:r w:rsidR="00003777" w:rsidRPr="00ED5BCE">
        <w:rPr>
          <w:rFonts w:ascii="Times New Roman" w:eastAsia="Times New Roman" w:hAnsi="Times New Roman" w:cs="Times New Roman"/>
          <w:sz w:val="28"/>
          <w:szCs w:val="28"/>
        </w:rPr>
        <w:t xml:space="preserve">02 </w:t>
      </w:r>
      <w:r w:rsidR="00E4088B" w:rsidRPr="00ED5BCE">
        <w:rPr>
          <w:rFonts w:ascii="Times New Roman" w:eastAsia="Times New Roman" w:hAnsi="Times New Roman" w:cs="Times New Roman"/>
          <w:sz w:val="28"/>
          <w:szCs w:val="28"/>
        </w:rPr>
        <w:t>n</w:t>
      </w:r>
      <w:r w:rsidRPr="00ED5BCE">
        <w:rPr>
          <w:rFonts w:ascii="Times New Roman" w:eastAsia="Times New Roman" w:hAnsi="Times New Roman" w:cs="Times New Roman"/>
          <w:sz w:val="28"/>
          <w:szCs w:val="28"/>
        </w:rPr>
        <w:t>ăm 20</w:t>
      </w:r>
      <w:r w:rsidR="00003777" w:rsidRPr="00ED5BCE">
        <w:rPr>
          <w:rFonts w:ascii="Times New Roman" w:eastAsia="Times New Roman" w:hAnsi="Times New Roman" w:cs="Times New Roman"/>
          <w:sz w:val="28"/>
          <w:szCs w:val="28"/>
        </w:rPr>
        <w:t>20.</w:t>
      </w:r>
    </w:p>
    <w:p w:rsidR="00C90286" w:rsidRPr="00ED5BCE" w:rsidRDefault="004D36D4" w:rsidP="006A1C72">
      <w:pPr>
        <w:pStyle w:val="ListParagraph"/>
        <w:widowControl w:val="0"/>
        <w:numPr>
          <w:ilvl w:val="0"/>
          <w:numId w:val="16"/>
        </w:numPr>
        <w:spacing w:before="160" w:after="360" w:line="288" w:lineRule="auto"/>
        <w:ind w:firstLine="680"/>
        <w:contextualSpacing w:val="0"/>
        <w:jc w:val="both"/>
        <w:rPr>
          <w:rFonts w:ascii="Times New Roman" w:hAnsi="Times New Roman" w:cs="Times New Roman"/>
          <w:sz w:val="28"/>
          <w:szCs w:val="28"/>
        </w:rPr>
      </w:pPr>
      <w:r w:rsidRPr="00ED5BCE">
        <w:rPr>
          <w:rFonts w:ascii="Times New Roman" w:eastAsia="Times New Roman" w:hAnsi="Times New Roman" w:cs="Times New Roman"/>
          <w:sz w:val="28"/>
          <w:szCs w:val="28"/>
        </w:rPr>
        <w:t>Trong quá trình thực hiện nếu có vướng mắc, đề nghị gửi ý kiến về Bộ Xây dựng để xem xét, giải quyết./.</w:t>
      </w:r>
    </w:p>
    <w:tbl>
      <w:tblPr>
        <w:tblW w:w="9084" w:type="dxa"/>
        <w:jc w:val="center"/>
        <w:tblCellSpacing w:w="0" w:type="dxa"/>
        <w:tblCellMar>
          <w:left w:w="0" w:type="dxa"/>
          <w:right w:w="0" w:type="dxa"/>
        </w:tblCellMar>
        <w:tblLook w:val="04A0"/>
      </w:tblPr>
      <w:tblGrid>
        <w:gridCol w:w="5252"/>
        <w:gridCol w:w="3832"/>
      </w:tblGrid>
      <w:tr w:rsidR="00067083" w:rsidRPr="00A52257" w:rsidTr="004D3F2B">
        <w:trPr>
          <w:trHeight w:val="3841"/>
          <w:tblCellSpacing w:w="0" w:type="dxa"/>
          <w:jc w:val="center"/>
        </w:trPr>
        <w:tc>
          <w:tcPr>
            <w:tcW w:w="5252" w:type="dxa"/>
            <w:tcMar>
              <w:top w:w="0" w:type="dxa"/>
              <w:left w:w="0" w:type="dxa"/>
              <w:bottom w:w="0" w:type="dxa"/>
              <w:right w:w="0" w:type="dxa"/>
            </w:tcMar>
            <w:hideMark/>
          </w:tcPr>
          <w:p w:rsidR="00067083" w:rsidRPr="00ED5BCE" w:rsidRDefault="00067083" w:rsidP="004E1DF8">
            <w:pPr>
              <w:widowControl w:val="0"/>
              <w:spacing w:after="0" w:line="240" w:lineRule="auto"/>
              <w:rPr>
                <w:rFonts w:ascii="Times New Roman" w:eastAsia="Times New Roman" w:hAnsi="Times New Roman" w:cs="Times New Roman"/>
                <w:sz w:val="24"/>
                <w:szCs w:val="24"/>
              </w:rPr>
            </w:pPr>
            <w:r w:rsidRPr="00ED5BCE">
              <w:rPr>
                <w:rFonts w:ascii="Times New Roman" w:eastAsia="Times New Roman" w:hAnsi="Times New Roman" w:cs="Times New Roman"/>
                <w:b/>
                <w:bCs/>
                <w:i/>
                <w:iCs/>
                <w:sz w:val="24"/>
                <w:szCs w:val="24"/>
                <w:lang w:val="vi-VN"/>
              </w:rPr>
              <w:t>Nơi nhận:</w:t>
            </w:r>
            <w:r w:rsidRPr="00ED5BCE">
              <w:rPr>
                <w:rFonts w:ascii="Times New Roman" w:eastAsia="Times New Roman" w:hAnsi="Times New Roman" w:cs="Times New Roman"/>
                <w:b/>
                <w:bCs/>
                <w:i/>
                <w:iCs/>
                <w:sz w:val="24"/>
                <w:szCs w:val="24"/>
                <w:lang w:val="vi-VN"/>
              </w:rPr>
              <w:br/>
            </w:r>
            <w:r w:rsidRPr="00ED5BCE">
              <w:rPr>
                <w:rFonts w:ascii="Times New Roman" w:eastAsia="Times New Roman" w:hAnsi="Times New Roman" w:cs="Times New Roman"/>
                <w:lang w:val="vi-VN"/>
              </w:rPr>
              <w:t>- Thủ tướng, các PTT Chính ph</w:t>
            </w:r>
            <w:r w:rsidRPr="00ED5BCE">
              <w:rPr>
                <w:rFonts w:ascii="Times New Roman" w:eastAsia="Times New Roman" w:hAnsi="Times New Roman" w:cs="Times New Roman"/>
              </w:rPr>
              <w:t>ủ</w:t>
            </w:r>
            <w:r w:rsidRPr="00ED5BCE">
              <w:rPr>
                <w:rFonts w:ascii="Times New Roman" w:eastAsia="Times New Roman" w:hAnsi="Times New Roman" w:cs="Times New Roman"/>
                <w:lang w:val="vi-VN"/>
              </w:rPr>
              <w:t xml:space="preserve">; </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Văn phòng Trung ương Đảng và các ban của Đảng;</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Văn phòng Quốc hội;</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Văn phòng Chính phủ;</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Văn phòng Chủ tịch nước;</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Các Bộ, cơ quan ngang Bộ, cơ quan thuộc Chính phủ;</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HĐND, UBND các tỉnh, TP trực thuộc TW;</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Tòa án nhân dân tối cao;</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Viện Kiểm sát nhân dân tối cao;</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Cơ quan Trung ương của các đoàn thể;</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xml:space="preserve">- Cục </w:t>
            </w:r>
            <w:r w:rsidR="0041387D" w:rsidRPr="00ED5BCE">
              <w:rPr>
                <w:rFonts w:ascii="Times New Roman" w:eastAsia="Times New Roman" w:hAnsi="Times New Roman" w:cs="Times New Roman"/>
                <w:lang w:val="vi-VN"/>
              </w:rPr>
              <w:t xml:space="preserve">Kiểm tra văn bản quy phạm pháp </w:t>
            </w:r>
            <w:r w:rsidR="0041387D" w:rsidRPr="00ED5BCE">
              <w:rPr>
                <w:rFonts w:ascii="Times New Roman" w:eastAsia="Times New Roman" w:hAnsi="Times New Roman" w:cs="Times New Roman"/>
              </w:rPr>
              <w:t>l</w:t>
            </w:r>
            <w:r w:rsidRPr="00ED5BCE">
              <w:rPr>
                <w:rFonts w:ascii="Times New Roman" w:eastAsia="Times New Roman" w:hAnsi="Times New Roman" w:cs="Times New Roman"/>
                <w:lang w:val="vi-VN"/>
              </w:rPr>
              <w:t>uật - Bộ Tư pháp</w:t>
            </w:r>
            <w:r w:rsidRPr="00ED5BCE">
              <w:rPr>
                <w:rFonts w:ascii="Times New Roman" w:eastAsia="Times New Roman" w:hAnsi="Times New Roman" w:cs="Times New Roman"/>
              </w:rPr>
              <w:t>;</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Các Tổng công ty nhà nước;</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Sở Xây dựng các tỉnh, thành phố trực thuộc TW;</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Công báo, Website Chính phủ</w:t>
            </w:r>
            <w:r w:rsidRPr="00ED5BCE">
              <w:rPr>
                <w:rFonts w:ascii="Times New Roman" w:eastAsia="Times New Roman" w:hAnsi="Times New Roman" w:cs="Times New Roman"/>
              </w:rPr>
              <w:t>,</w:t>
            </w:r>
            <w:r w:rsidRPr="00ED5BCE">
              <w:rPr>
                <w:rFonts w:ascii="Times New Roman" w:eastAsia="Times New Roman" w:hAnsi="Times New Roman" w:cs="Times New Roman"/>
                <w:lang w:val="vi-VN"/>
              </w:rPr>
              <w:t xml:space="preserve"> Website Bộ Xây dựng;</w:t>
            </w:r>
            <w:r w:rsidRPr="00ED5BCE">
              <w:rPr>
                <w:rFonts w:ascii="Times New Roman" w:eastAsia="Times New Roman" w:hAnsi="Times New Roman" w:cs="Times New Roman"/>
              </w:rPr>
              <w:br/>
            </w:r>
            <w:r w:rsidRPr="00ED5BCE">
              <w:rPr>
                <w:rFonts w:ascii="Times New Roman" w:eastAsia="Times New Roman" w:hAnsi="Times New Roman" w:cs="Times New Roman"/>
                <w:lang w:val="vi-VN"/>
              </w:rPr>
              <w:t xml:space="preserve">- Lưu: VT, PC, Cục </w:t>
            </w:r>
            <w:r w:rsidR="00E8614F" w:rsidRPr="00ED5BCE">
              <w:rPr>
                <w:rFonts w:ascii="Times New Roman" w:eastAsia="Times New Roman" w:hAnsi="Times New Roman" w:cs="Times New Roman"/>
                <w:lang w:val="vi-VN"/>
              </w:rPr>
              <w:t>KTXD</w:t>
            </w:r>
            <w:r w:rsidR="00E54C52" w:rsidRPr="00ED5BCE">
              <w:rPr>
                <w:rFonts w:ascii="Times New Roman" w:eastAsia="Times New Roman" w:hAnsi="Times New Roman" w:cs="Times New Roman"/>
              </w:rPr>
              <w:t>.</w:t>
            </w:r>
          </w:p>
        </w:tc>
        <w:tc>
          <w:tcPr>
            <w:tcW w:w="3832" w:type="dxa"/>
            <w:tcMar>
              <w:top w:w="0" w:type="dxa"/>
              <w:left w:w="108" w:type="dxa"/>
              <w:bottom w:w="0" w:type="dxa"/>
              <w:right w:w="108" w:type="dxa"/>
            </w:tcMar>
            <w:hideMark/>
          </w:tcPr>
          <w:p w:rsidR="00AC6CEC" w:rsidRPr="00ED5BCE" w:rsidRDefault="007C3763" w:rsidP="007C3763">
            <w:pPr>
              <w:widowControl w:val="0"/>
              <w:spacing w:after="0" w:line="264" w:lineRule="auto"/>
              <w:jc w:val="center"/>
              <w:rPr>
                <w:rFonts w:ascii="Times New Roman" w:eastAsia="Times New Roman" w:hAnsi="Times New Roman" w:cs="Times New Roman"/>
                <w:b/>
                <w:bCs/>
                <w:sz w:val="28"/>
                <w:szCs w:val="28"/>
                <w:lang w:val="vi-VN"/>
              </w:rPr>
            </w:pPr>
            <w:r w:rsidRPr="00ED5BCE">
              <w:rPr>
                <w:rFonts w:ascii="Times New Roman" w:eastAsia="Times New Roman" w:hAnsi="Times New Roman" w:cs="Times New Roman"/>
                <w:b/>
                <w:bCs/>
                <w:sz w:val="28"/>
                <w:szCs w:val="28"/>
              </w:rPr>
              <w:t xml:space="preserve">KT. </w:t>
            </w:r>
            <w:r w:rsidR="00067083" w:rsidRPr="00ED5BCE">
              <w:rPr>
                <w:rFonts w:ascii="Times New Roman" w:eastAsia="Times New Roman" w:hAnsi="Times New Roman" w:cs="Times New Roman"/>
                <w:b/>
                <w:bCs/>
                <w:sz w:val="28"/>
                <w:szCs w:val="28"/>
                <w:lang w:val="vi-VN"/>
              </w:rPr>
              <w:t>BỘ TRƯỞNG</w:t>
            </w:r>
          </w:p>
          <w:p w:rsidR="00611150" w:rsidRPr="00ED5BCE" w:rsidRDefault="007C3763" w:rsidP="007C3763">
            <w:pPr>
              <w:widowControl w:val="0"/>
              <w:spacing w:after="0" w:line="264" w:lineRule="auto"/>
              <w:jc w:val="center"/>
              <w:rPr>
                <w:rFonts w:ascii="Times New Roman" w:eastAsia="Times New Roman" w:hAnsi="Times New Roman" w:cs="Times New Roman"/>
                <w:b/>
                <w:bCs/>
                <w:sz w:val="28"/>
                <w:szCs w:val="28"/>
              </w:rPr>
            </w:pPr>
            <w:r w:rsidRPr="00ED5BCE">
              <w:rPr>
                <w:rFonts w:ascii="Times New Roman" w:eastAsia="Times New Roman" w:hAnsi="Times New Roman" w:cs="Times New Roman"/>
                <w:b/>
                <w:bCs/>
                <w:sz w:val="28"/>
                <w:szCs w:val="28"/>
              </w:rPr>
              <w:t>THỨ TRƯỞNG</w:t>
            </w:r>
          </w:p>
          <w:p w:rsidR="00611150" w:rsidRPr="00ED5BCE" w:rsidRDefault="00611150" w:rsidP="007C3763">
            <w:pPr>
              <w:widowControl w:val="0"/>
              <w:spacing w:after="0" w:line="264" w:lineRule="auto"/>
              <w:jc w:val="center"/>
              <w:rPr>
                <w:rFonts w:ascii="Times New Roman" w:eastAsia="Times New Roman" w:hAnsi="Times New Roman" w:cs="Times New Roman"/>
                <w:b/>
                <w:bCs/>
                <w:sz w:val="28"/>
                <w:szCs w:val="28"/>
              </w:rPr>
            </w:pPr>
          </w:p>
          <w:p w:rsidR="007E77B9" w:rsidRPr="00ED5BCE" w:rsidRDefault="007E77B9" w:rsidP="007C3763">
            <w:pPr>
              <w:widowControl w:val="0"/>
              <w:spacing w:after="0" w:line="264" w:lineRule="auto"/>
              <w:jc w:val="center"/>
              <w:rPr>
                <w:rFonts w:ascii="Times New Roman" w:eastAsia="Times New Roman" w:hAnsi="Times New Roman" w:cs="Times New Roman"/>
                <w:b/>
                <w:bCs/>
                <w:sz w:val="28"/>
                <w:szCs w:val="28"/>
              </w:rPr>
            </w:pPr>
          </w:p>
          <w:p w:rsidR="007C3763" w:rsidRPr="00ED5BCE" w:rsidRDefault="007C3763" w:rsidP="007C3763">
            <w:pPr>
              <w:widowControl w:val="0"/>
              <w:spacing w:after="0" w:line="264" w:lineRule="auto"/>
              <w:jc w:val="center"/>
              <w:rPr>
                <w:rFonts w:ascii="Times New Roman" w:eastAsia="Times New Roman" w:hAnsi="Times New Roman" w:cs="Times New Roman"/>
                <w:b/>
                <w:bCs/>
                <w:sz w:val="28"/>
                <w:szCs w:val="28"/>
              </w:rPr>
            </w:pPr>
          </w:p>
          <w:p w:rsidR="00611150" w:rsidRPr="00ED5BCE" w:rsidRDefault="00611150" w:rsidP="007C3763">
            <w:pPr>
              <w:widowControl w:val="0"/>
              <w:spacing w:after="0" w:line="264" w:lineRule="auto"/>
              <w:jc w:val="center"/>
              <w:rPr>
                <w:rFonts w:ascii="Times New Roman" w:eastAsia="Times New Roman" w:hAnsi="Times New Roman" w:cs="Times New Roman"/>
                <w:b/>
                <w:bCs/>
                <w:sz w:val="28"/>
                <w:szCs w:val="28"/>
              </w:rPr>
            </w:pPr>
          </w:p>
          <w:p w:rsidR="00611150" w:rsidRPr="00ED5BCE" w:rsidRDefault="00611150" w:rsidP="007C3763">
            <w:pPr>
              <w:widowControl w:val="0"/>
              <w:spacing w:after="0" w:line="264" w:lineRule="auto"/>
              <w:jc w:val="center"/>
              <w:rPr>
                <w:rFonts w:ascii="Times New Roman" w:eastAsia="Times New Roman" w:hAnsi="Times New Roman" w:cs="Times New Roman"/>
                <w:b/>
                <w:bCs/>
                <w:sz w:val="28"/>
                <w:szCs w:val="28"/>
              </w:rPr>
            </w:pPr>
          </w:p>
          <w:p w:rsidR="00067083" w:rsidRPr="00A52257" w:rsidRDefault="00C55959" w:rsidP="007C3763">
            <w:pPr>
              <w:widowControl w:val="0"/>
              <w:spacing w:after="0" w:line="264"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Bùi Phạm Khánh</w:t>
            </w:r>
          </w:p>
        </w:tc>
      </w:tr>
    </w:tbl>
    <w:p w:rsidR="00C90286" w:rsidRPr="00A52257" w:rsidRDefault="00C90286" w:rsidP="00A336F6">
      <w:pPr>
        <w:widowControl w:val="0"/>
        <w:spacing w:before="160" w:line="360" w:lineRule="exact"/>
        <w:jc w:val="both"/>
        <w:rPr>
          <w:rFonts w:ascii="Times New Roman" w:hAnsi="Times New Roman" w:cs="Times New Roman"/>
          <w:sz w:val="28"/>
          <w:szCs w:val="28"/>
        </w:rPr>
      </w:pPr>
    </w:p>
    <w:sectPr w:rsidR="00C90286" w:rsidRPr="00A52257" w:rsidSect="00F123AD">
      <w:footerReference w:type="default" r:id="rId9"/>
      <w:pgSz w:w="11907" w:h="16840" w:code="9"/>
      <w:pgMar w:top="1134" w:right="1134" w:bottom="1134" w:left="1701" w:header="720" w:footer="53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519" w:rsidRDefault="002D1519" w:rsidP="00FC383D">
      <w:pPr>
        <w:spacing w:after="0" w:line="240" w:lineRule="auto"/>
      </w:pPr>
      <w:r>
        <w:separator/>
      </w:r>
    </w:p>
  </w:endnote>
  <w:endnote w:type="continuationSeparator" w:id="1">
    <w:p w:rsidR="002D1519" w:rsidRDefault="002D1519" w:rsidP="00FC38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611886"/>
      <w:docPartObj>
        <w:docPartGallery w:val="Page Numbers (Bottom of Page)"/>
        <w:docPartUnique/>
      </w:docPartObj>
    </w:sdtPr>
    <w:sdtEndPr>
      <w:rPr>
        <w:noProof/>
      </w:rPr>
    </w:sdtEndPr>
    <w:sdtContent>
      <w:p w:rsidR="00FC383D" w:rsidRDefault="00AB4D8B">
        <w:pPr>
          <w:pStyle w:val="Footer"/>
          <w:jc w:val="right"/>
        </w:pPr>
        <w:r w:rsidRPr="00FC383D">
          <w:rPr>
            <w:rFonts w:ascii="Times New Roman" w:hAnsi="Times New Roman" w:cs="Times New Roman"/>
            <w:sz w:val="26"/>
            <w:szCs w:val="26"/>
          </w:rPr>
          <w:fldChar w:fldCharType="begin"/>
        </w:r>
        <w:r w:rsidR="00FC383D" w:rsidRPr="00FC383D">
          <w:rPr>
            <w:rFonts w:ascii="Times New Roman" w:hAnsi="Times New Roman" w:cs="Times New Roman"/>
            <w:sz w:val="26"/>
            <w:szCs w:val="26"/>
          </w:rPr>
          <w:instrText xml:space="preserve"> PAGE   \* MERGEFORMAT </w:instrText>
        </w:r>
        <w:r w:rsidRPr="00FC383D">
          <w:rPr>
            <w:rFonts w:ascii="Times New Roman" w:hAnsi="Times New Roman" w:cs="Times New Roman"/>
            <w:sz w:val="26"/>
            <w:szCs w:val="26"/>
          </w:rPr>
          <w:fldChar w:fldCharType="separate"/>
        </w:r>
        <w:r w:rsidR="008C2049">
          <w:rPr>
            <w:rFonts w:ascii="Times New Roman" w:hAnsi="Times New Roman" w:cs="Times New Roman"/>
            <w:noProof/>
            <w:sz w:val="26"/>
            <w:szCs w:val="26"/>
          </w:rPr>
          <w:t>2</w:t>
        </w:r>
        <w:r w:rsidRPr="00FC383D">
          <w:rPr>
            <w:rFonts w:ascii="Times New Roman" w:hAnsi="Times New Roman" w:cs="Times New Roman"/>
            <w:noProof/>
            <w:sz w:val="26"/>
            <w:szCs w:val="26"/>
          </w:rPr>
          <w:fldChar w:fldCharType="end"/>
        </w:r>
      </w:p>
    </w:sdtContent>
  </w:sdt>
  <w:p w:rsidR="00FC383D" w:rsidRDefault="00FC38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519" w:rsidRDefault="002D1519" w:rsidP="00FC383D">
      <w:pPr>
        <w:spacing w:after="0" w:line="240" w:lineRule="auto"/>
      </w:pPr>
      <w:r>
        <w:separator/>
      </w:r>
    </w:p>
  </w:footnote>
  <w:footnote w:type="continuationSeparator" w:id="1">
    <w:p w:rsidR="002D1519" w:rsidRDefault="002D1519" w:rsidP="00FC38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50F9"/>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3E467DA"/>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71D1A25"/>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9372AE1"/>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0B4A40B3"/>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E131EB3"/>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20B61FA"/>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2D93ACD"/>
    <w:multiLevelType w:val="hybridMultilevel"/>
    <w:tmpl w:val="3932B9F8"/>
    <w:lvl w:ilvl="0" w:tplc="A622FF9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nsid w:val="13277D59"/>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3F307E0"/>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18256FE9"/>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1D725EC9"/>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1E5B4B87"/>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291D0438"/>
    <w:multiLevelType w:val="hybridMultilevel"/>
    <w:tmpl w:val="DE0C28BE"/>
    <w:lvl w:ilvl="0" w:tplc="9E8CCBA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B134340"/>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BE65065"/>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DDF0B76"/>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2ED00D49"/>
    <w:multiLevelType w:val="hybridMultilevel"/>
    <w:tmpl w:val="BBC288A0"/>
    <w:lvl w:ilvl="0" w:tplc="1C8458D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nsid w:val="30D47CE3"/>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2325D7E"/>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50602625"/>
    <w:multiLevelType w:val="hybridMultilevel"/>
    <w:tmpl w:val="CAD2683C"/>
    <w:lvl w:ilvl="0" w:tplc="2F6A80F6">
      <w:start w:val="1"/>
      <w:numFmt w:val="lowerLetter"/>
      <w:suff w:val="space"/>
      <w:lvlText w:val="%1)"/>
      <w:lvlJc w:val="left"/>
      <w:pPr>
        <w:ind w:left="0" w:firstLine="567"/>
      </w:pPr>
      <w:rPr>
        <w:rFonts w:ascii="Times New Roman" w:eastAsia="Times New Roman" w:hAnsi="Times New Roman"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nsid w:val="50E076E3"/>
    <w:multiLevelType w:val="hybridMultilevel"/>
    <w:tmpl w:val="C40446FC"/>
    <w:lvl w:ilvl="0" w:tplc="71900352">
      <w:start w:val="1"/>
      <w:numFmt w:val="decimal"/>
      <w:suff w:val="space"/>
      <w:lvlText w:val="%1."/>
      <w:lvlJc w:val="left"/>
      <w:pPr>
        <w:ind w:left="0" w:firstLine="567"/>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nsid w:val="50FC2670"/>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65F36AEF"/>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6634181E"/>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6D0D6CDE"/>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nsid w:val="6D3F524D"/>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6D634E38"/>
    <w:multiLevelType w:val="hybridMultilevel"/>
    <w:tmpl w:val="3932B9F8"/>
    <w:lvl w:ilvl="0" w:tplc="A622FF92">
      <w:start w:val="1"/>
      <w:numFmt w:val="low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8">
    <w:nsid w:val="729637AD"/>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72CE10D1"/>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737F2997"/>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7ADC0F6E"/>
    <w:multiLevelType w:val="hybridMultilevel"/>
    <w:tmpl w:val="7A548F62"/>
    <w:lvl w:ilvl="0" w:tplc="5F383C38">
      <w:start w:val="1"/>
      <w:numFmt w:val="lowerLetter"/>
      <w:suff w:val="space"/>
      <w:lvlText w:val="%1)"/>
      <w:lvlJc w:val="left"/>
      <w:pPr>
        <w:ind w:left="0" w:firstLine="567"/>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nsid w:val="7E0E3EFE"/>
    <w:multiLevelType w:val="hybridMultilevel"/>
    <w:tmpl w:val="C40446FC"/>
    <w:lvl w:ilvl="0" w:tplc="71900352">
      <w:start w:val="1"/>
      <w:numFmt w:val="decimal"/>
      <w:suff w:val="space"/>
      <w:lvlText w:val="%1."/>
      <w:lvlJc w:val="left"/>
      <w:pPr>
        <w:ind w:left="0" w:firstLine="56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7E2F3031"/>
    <w:multiLevelType w:val="hybridMultilevel"/>
    <w:tmpl w:val="2D86D7E2"/>
    <w:lvl w:ilvl="0" w:tplc="1AC451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21"/>
  </w:num>
  <w:num w:numId="3">
    <w:abstractNumId w:val="32"/>
  </w:num>
  <w:num w:numId="4">
    <w:abstractNumId w:val="16"/>
  </w:num>
  <w:num w:numId="5">
    <w:abstractNumId w:val="1"/>
  </w:num>
  <w:num w:numId="6">
    <w:abstractNumId w:val="8"/>
  </w:num>
  <w:num w:numId="7">
    <w:abstractNumId w:val="26"/>
  </w:num>
  <w:num w:numId="8">
    <w:abstractNumId w:val="9"/>
  </w:num>
  <w:num w:numId="9">
    <w:abstractNumId w:val="0"/>
  </w:num>
  <w:num w:numId="10">
    <w:abstractNumId w:val="30"/>
  </w:num>
  <w:num w:numId="11">
    <w:abstractNumId w:val="11"/>
  </w:num>
  <w:num w:numId="12">
    <w:abstractNumId w:val="10"/>
  </w:num>
  <w:num w:numId="13">
    <w:abstractNumId w:val="28"/>
  </w:num>
  <w:num w:numId="14">
    <w:abstractNumId w:val="15"/>
  </w:num>
  <w:num w:numId="15">
    <w:abstractNumId w:val="2"/>
  </w:num>
  <w:num w:numId="16">
    <w:abstractNumId w:val="24"/>
  </w:num>
  <w:num w:numId="17">
    <w:abstractNumId w:val="6"/>
  </w:num>
  <w:num w:numId="18">
    <w:abstractNumId w:val="12"/>
  </w:num>
  <w:num w:numId="19">
    <w:abstractNumId w:val="18"/>
  </w:num>
  <w:num w:numId="20">
    <w:abstractNumId w:val="14"/>
  </w:num>
  <w:num w:numId="21">
    <w:abstractNumId w:val="29"/>
  </w:num>
  <w:num w:numId="22">
    <w:abstractNumId w:val="23"/>
  </w:num>
  <w:num w:numId="23">
    <w:abstractNumId w:val="19"/>
  </w:num>
  <w:num w:numId="24">
    <w:abstractNumId w:val="25"/>
  </w:num>
  <w:num w:numId="25">
    <w:abstractNumId w:val="22"/>
  </w:num>
  <w:num w:numId="26">
    <w:abstractNumId w:val="20"/>
  </w:num>
  <w:num w:numId="27">
    <w:abstractNumId w:val="5"/>
  </w:num>
  <w:num w:numId="28">
    <w:abstractNumId w:val="31"/>
  </w:num>
  <w:num w:numId="29">
    <w:abstractNumId w:val="13"/>
  </w:num>
  <w:num w:numId="30">
    <w:abstractNumId w:val="7"/>
  </w:num>
  <w:num w:numId="31">
    <w:abstractNumId w:val="33"/>
  </w:num>
  <w:num w:numId="32">
    <w:abstractNumId w:val="17"/>
  </w:num>
  <w:num w:numId="33">
    <w:abstractNumId w:val="27"/>
  </w:num>
  <w:num w:numId="34">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880F71"/>
    <w:rsid w:val="00000B30"/>
    <w:rsid w:val="00003729"/>
    <w:rsid w:val="00003777"/>
    <w:rsid w:val="00007654"/>
    <w:rsid w:val="000131E2"/>
    <w:rsid w:val="00017DD8"/>
    <w:rsid w:val="000216C8"/>
    <w:rsid w:val="000245B6"/>
    <w:rsid w:val="00043F8B"/>
    <w:rsid w:val="00050F79"/>
    <w:rsid w:val="0005638C"/>
    <w:rsid w:val="00061E03"/>
    <w:rsid w:val="00061FC4"/>
    <w:rsid w:val="00062217"/>
    <w:rsid w:val="00066B6E"/>
    <w:rsid w:val="00067083"/>
    <w:rsid w:val="00067A7B"/>
    <w:rsid w:val="00080B7F"/>
    <w:rsid w:val="00094423"/>
    <w:rsid w:val="000958ED"/>
    <w:rsid w:val="0009627A"/>
    <w:rsid w:val="000A4793"/>
    <w:rsid w:val="000A6C5B"/>
    <w:rsid w:val="000B08C8"/>
    <w:rsid w:val="000B22E0"/>
    <w:rsid w:val="000D331E"/>
    <w:rsid w:val="000D336A"/>
    <w:rsid w:val="000D37DE"/>
    <w:rsid w:val="000D6A6B"/>
    <w:rsid w:val="000E5682"/>
    <w:rsid w:val="000E5BBF"/>
    <w:rsid w:val="000E656A"/>
    <w:rsid w:val="000F0B95"/>
    <w:rsid w:val="000F5551"/>
    <w:rsid w:val="000F580D"/>
    <w:rsid w:val="0010368D"/>
    <w:rsid w:val="00106AF3"/>
    <w:rsid w:val="00115B37"/>
    <w:rsid w:val="00116257"/>
    <w:rsid w:val="0012164F"/>
    <w:rsid w:val="0012580F"/>
    <w:rsid w:val="00126975"/>
    <w:rsid w:val="00127D42"/>
    <w:rsid w:val="00140988"/>
    <w:rsid w:val="00142428"/>
    <w:rsid w:val="00144CF4"/>
    <w:rsid w:val="001473EB"/>
    <w:rsid w:val="00151A67"/>
    <w:rsid w:val="0015446E"/>
    <w:rsid w:val="00155399"/>
    <w:rsid w:val="00155550"/>
    <w:rsid w:val="00161BD2"/>
    <w:rsid w:val="00165C6D"/>
    <w:rsid w:val="00170FD6"/>
    <w:rsid w:val="0018129E"/>
    <w:rsid w:val="00186DCB"/>
    <w:rsid w:val="001A0049"/>
    <w:rsid w:val="001A1413"/>
    <w:rsid w:val="001A217D"/>
    <w:rsid w:val="001A2D6B"/>
    <w:rsid w:val="001A795F"/>
    <w:rsid w:val="001A7B66"/>
    <w:rsid w:val="001C2EB2"/>
    <w:rsid w:val="001C390D"/>
    <w:rsid w:val="001C4A23"/>
    <w:rsid w:val="001D3E16"/>
    <w:rsid w:val="001D691F"/>
    <w:rsid w:val="001E211F"/>
    <w:rsid w:val="001E672E"/>
    <w:rsid w:val="001F59BC"/>
    <w:rsid w:val="0020121D"/>
    <w:rsid w:val="00201A07"/>
    <w:rsid w:val="00206BC1"/>
    <w:rsid w:val="00210A35"/>
    <w:rsid w:val="0021151D"/>
    <w:rsid w:val="00211BDF"/>
    <w:rsid w:val="00213C0D"/>
    <w:rsid w:val="00217F2D"/>
    <w:rsid w:val="00220C18"/>
    <w:rsid w:val="00231355"/>
    <w:rsid w:val="0025001D"/>
    <w:rsid w:val="00251799"/>
    <w:rsid w:val="00253F52"/>
    <w:rsid w:val="00256F5A"/>
    <w:rsid w:val="00257B22"/>
    <w:rsid w:val="002779F6"/>
    <w:rsid w:val="00290EAC"/>
    <w:rsid w:val="002926C1"/>
    <w:rsid w:val="0029482D"/>
    <w:rsid w:val="00294B96"/>
    <w:rsid w:val="002A6333"/>
    <w:rsid w:val="002B17AE"/>
    <w:rsid w:val="002B5837"/>
    <w:rsid w:val="002C4E36"/>
    <w:rsid w:val="002C51B9"/>
    <w:rsid w:val="002D0D10"/>
    <w:rsid w:val="002D1519"/>
    <w:rsid w:val="002D295F"/>
    <w:rsid w:val="002D2D59"/>
    <w:rsid w:val="002D3E50"/>
    <w:rsid w:val="002D4437"/>
    <w:rsid w:val="002D46B3"/>
    <w:rsid w:val="002D4930"/>
    <w:rsid w:val="002D4D7C"/>
    <w:rsid w:val="002D7B64"/>
    <w:rsid w:val="002D7D01"/>
    <w:rsid w:val="002E2503"/>
    <w:rsid w:val="002E71B8"/>
    <w:rsid w:val="002F2667"/>
    <w:rsid w:val="002F3960"/>
    <w:rsid w:val="0030764C"/>
    <w:rsid w:val="003102BC"/>
    <w:rsid w:val="00315759"/>
    <w:rsid w:val="00315FEC"/>
    <w:rsid w:val="00320FB9"/>
    <w:rsid w:val="0032195A"/>
    <w:rsid w:val="0032407A"/>
    <w:rsid w:val="00324718"/>
    <w:rsid w:val="003267F0"/>
    <w:rsid w:val="003279C6"/>
    <w:rsid w:val="00331B54"/>
    <w:rsid w:val="00332C8E"/>
    <w:rsid w:val="003369EF"/>
    <w:rsid w:val="00353A66"/>
    <w:rsid w:val="00354585"/>
    <w:rsid w:val="00360494"/>
    <w:rsid w:val="00362CDF"/>
    <w:rsid w:val="00364597"/>
    <w:rsid w:val="0036690F"/>
    <w:rsid w:val="00367C96"/>
    <w:rsid w:val="0037029A"/>
    <w:rsid w:val="0037191C"/>
    <w:rsid w:val="003764C2"/>
    <w:rsid w:val="00380CA9"/>
    <w:rsid w:val="00393CB3"/>
    <w:rsid w:val="00397B41"/>
    <w:rsid w:val="003A12D4"/>
    <w:rsid w:val="003A221A"/>
    <w:rsid w:val="003A4031"/>
    <w:rsid w:val="003A5217"/>
    <w:rsid w:val="003A59CE"/>
    <w:rsid w:val="003B17D7"/>
    <w:rsid w:val="003B56C7"/>
    <w:rsid w:val="003B5A75"/>
    <w:rsid w:val="003D40C3"/>
    <w:rsid w:val="003D4D19"/>
    <w:rsid w:val="003E50E4"/>
    <w:rsid w:val="003F3F75"/>
    <w:rsid w:val="00402E00"/>
    <w:rsid w:val="00403606"/>
    <w:rsid w:val="0040444E"/>
    <w:rsid w:val="0040679C"/>
    <w:rsid w:val="004071B6"/>
    <w:rsid w:val="0041387D"/>
    <w:rsid w:val="0041793E"/>
    <w:rsid w:val="0042185C"/>
    <w:rsid w:val="004224EF"/>
    <w:rsid w:val="00425C8A"/>
    <w:rsid w:val="004351BC"/>
    <w:rsid w:val="00440642"/>
    <w:rsid w:val="004430DE"/>
    <w:rsid w:val="00445848"/>
    <w:rsid w:val="00451046"/>
    <w:rsid w:val="00456963"/>
    <w:rsid w:val="00461FED"/>
    <w:rsid w:val="00464DB0"/>
    <w:rsid w:val="0046724D"/>
    <w:rsid w:val="004763E2"/>
    <w:rsid w:val="00482577"/>
    <w:rsid w:val="00490C25"/>
    <w:rsid w:val="004918E1"/>
    <w:rsid w:val="00492BB9"/>
    <w:rsid w:val="0049619A"/>
    <w:rsid w:val="004A0A74"/>
    <w:rsid w:val="004A3850"/>
    <w:rsid w:val="004A545A"/>
    <w:rsid w:val="004A6FD9"/>
    <w:rsid w:val="004B4E0E"/>
    <w:rsid w:val="004B5BA0"/>
    <w:rsid w:val="004B6E35"/>
    <w:rsid w:val="004C03FE"/>
    <w:rsid w:val="004C6775"/>
    <w:rsid w:val="004D36D4"/>
    <w:rsid w:val="004D3959"/>
    <w:rsid w:val="004D3F2B"/>
    <w:rsid w:val="004D7415"/>
    <w:rsid w:val="004E1DF8"/>
    <w:rsid w:val="004E576B"/>
    <w:rsid w:val="004F090D"/>
    <w:rsid w:val="004F5C5F"/>
    <w:rsid w:val="005032E3"/>
    <w:rsid w:val="00503E1E"/>
    <w:rsid w:val="0050655C"/>
    <w:rsid w:val="0051279D"/>
    <w:rsid w:val="00530258"/>
    <w:rsid w:val="0053255B"/>
    <w:rsid w:val="00534CED"/>
    <w:rsid w:val="00537FA6"/>
    <w:rsid w:val="00541918"/>
    <w:rsid w:val="00542AD6"/>
    <w:rsid w:val="00544431"/>
    <w:rsid w:val="00545520"/>
    <w:rsid w:val="00547D0E"/>
    <w:rsid w:val="00550F18"/>
    <w:rsid w:val="00553041"/>
    <w:rsid w:val="00555D5F"/>
    <w:rsid w:val="00563C19"/>
    <w:rsid w:val="00564360"/>
    <w:rsid w:val="0056618B"/>
    <w:rsid w:val="005712BE"/>
    <w:rsid w:val="00571988"/>
    <w:rsid w:val="0057490C"/>
    <w:rsid w:val="0057679A"/>
    <w:rsid w:val="0058080F"/>
    <w:rsid w:val="00582AE5"/>
    <w:rsid w:val="00584A9E"/>
    <w:rsid w:val="00585545"/>
    <w:rsid w:val="00591BF7"/>
    <w:rsid w:val="00593C21"/>
    <w:rsid w:val="005A635E"/>
    <w:rsid w:val="005B16E6"/>
    <w:rsid w:val="005B6A46"/>
    <w:rsid w:val="005B7594"/>
    <w:rsid w:val="005C34CC"/>
    <w:rsid w:val="005C3D6E"/>
    <w:rsid w:val="005D2E86"/>
    <w:rsid w:val="005D72A4"/>
    <w:rsid w:val="005E0B57"/>
    <w:rsid w:val="005E49C1"/>
    <w:rsid w:val="00600674"/>
    <w:rsid w:val="00611150"/>
    <w:rsid w:val="00611AE8"/>
    <w:rsid w:val="00611C55"/>
    <w:rsid w:val="00624BDA"/>
    <w:rsid w:val="00630C76"/>
    <w:rsid w:val="00633A5D"/>
    <w:rsid w:val="00656994"/>
    <w:rsid w:val="00667183"/>
    <w:rsid w:val="00677BE6"/>
    <w:rsid w:val="00681B7E"/>
    <w:rsid w:val="00686681"/>
    <w:rsid w:val="00686B8F"/>
    <w:rsid w:val="006934AE"/>
    <w:rsid w:val="00697B88"/>
    <w:rsid w:val="006A1C72"/>
    <w:rsid w:val="006A533B"/>
    <w:rsid w:val="006B13B4"/>
    <w:rsid w:val="006B3686"/>
    <w:rsid w:val="006B3C66"/>
    <w:rsid w:val="006C5229"/>
    <w:rsid w:val="006C7B77"/>
    <w:rsid w:val="006D53CF"/>
    <w:rsid w:val="006E3AEC"/>
    <w:rsid w:val="006E405C"/>
    <w:rsid w:val="006E59F6"/>
    <w:rsid w:val="006E61EC"/>
    <w:rsid w:val="006F795C"/>
    <w:rsid w:val="0070380C"/>
    <w:rsid w:val="007073B2"/>
    <w:rsid w:val="00707632"/>
    <w:rsid w:val="00710A00"/>
    <w:rsid w:val="0072141A"/>
    <w:rsid w:val="00735406"/>
    <w:rsid w:val="00746A38"/>
    <w:rsid w:val="00747DAF"/>
    <w:rsid w:val="00754E64"/>
    <w:rsid w:val="00755360"/>
    <w:rsid w:val="007560D4"/>
    <w:rsid w:val="00756D4D"/>
    <w:rsid w:val="00757217"/>
    <w:rsid w:val="007575DC"/>
    <w:rsid w:val="007604B2"/>
    <w:rsid w:val="00760558"/>
    <w:rsid w:val="00763B5F"/>
    <w:rsid w:val="00765190"/>
    <w:rsid w:val="00766610"/>
    <w:rsid w:val="00766A0D"/>
    <w:rsid w:val="00783256"/>
    <w:rsid w:val="0078668A"/>
    <w:rsid w:val="00796B33"/>
    <w:rsid w:val="007A52DB"/>
    <w:rsid w:val="007A53A7"/>
    <w:rsid w:val="007A584F"/>
    <w:rsid w:val="007C185E"/>
    <w:rsid w:val="007C3763"/>
    <w:rsid w:val="007C4DF5"/>
    <w:rsid w:val="007D1A56"/>
    <w:rsid w:val="007D3D6A"/>
    <w:rsid w:val="007D4C24"/>
    <w:rsid w:val="007E50DE"/>
    <w:rsid w:val="007E6448"/>
    <w:rsid w:val="007E6F75"/>
    <w:rsid w:val="007E77B9"/>
    <w:rsid w:val="007F2AEA"/>
    <w:rsid w:val="007F557E"/>
    <w:rsid w:val="007F64CB"/>
    <w:rsid w:val="00810DEB"/>
    <w:rsid w:val="0081438D"/>
    <w:rsid w:val="008150CE"/>
    <w:rsid w:val="008177B5"/>
    <w:rsid w:val="00823A6F"/>
    <w:rsid w:val="0082706F"/>
    <w:rsid w:val="00833E7B"/>
    <w:rsid w:val="00841749"/>
    <w:rsid w:val="00850B0F"/>
    <w:rsid w:val="00852DF8"/>
    <w:rsid w:val="0086119D"/>
    <w:rsid w:val="00875C48"/>
    <w:rsid w:val="00880F71"/>
    <w:rsid w:val="008812E6"/>
    <w:rsid w:val="00884B43"/>
    <w:rsid w:val="00887B2F"/>
    <w:rsid w:val="008940B4"/>
    <w:rsid w:val="008A0E8E"/>
    <w:rsid w:val="008B136D"/>
    <w:rsid w:val="008C2049"/>
    <w:rsid w:val="008C236C"/>
    <w:rsid w:val="008C2B48"/>
    <w:rsid w:val="008C4653"/>
    <w:rsid w:val="008D6F3E"/>
    <w:rsid w:val="008E1FF6"/>
    <w:rsid w:val="008E4E08"/>
    <w:rsid w:val="008E6206"/>
    <w:rsid w:val="008F36B9"/>
    <w:rsid w:val="00901ED7"/>
    <w:rsid w:val="009066B0"/>
    <w:rsid w:val="00915D5D"/>
    <w:rsid w:val="00916BAB"/>
    <w:rsid w:val="009215EA"/>
    <w:rsid w:val="009220B8"/>
    <w:rsid w:val="0092685C"/>
    <w:rsid w:val="00936CEA"/>
    <w:rsid w:val="009412F8"/>
    <w:rsid w:val="00944F48"/>
    <w:rsid w:val="009466A9"/>
    <w:rsid w:val="00952351"/>
    <w:rsid w:val="009626B7"/>
    <w:rsid w:val="00963CA5"/>
    <w:rsid w:val="00971789"/>
    <w:rsid w:val="00971B8B"/>
    <w:rsid w:val="00973BC0"/>
    <w:rsid w:val="009755E5"/>
    <w:rsid w:val="00987993"/>
    <w:rsid w:val="00992C57"/>
    <w:rsid w:val="009A2612"/>
    <w:rsid w:val="009A5C32"/>
    <w:rsid w:val="009B11FB"/>
    <w:rsid w:val="009B3E8E"/>
    <w:rsid w:val="009B68AE"/>
    <w:rsid w:val="009B748B"/>
    <w:rsid w:val="009C5139"/>
    <w:rsid w:val="009C5E88"/>
    <w:rsid w:val="009C7697"/>
    <w:rsid w:val="009C79F4"/>
    <w:rsid w:val="009D5DED"/>
    <w:rsid w:val="009D762B"/>
    <w:rsid w:val="009E14D1"/>
    <w:rsid w:val="009E4330"/>
    <w:rsid w:val="009E60D6"/>
    <w:rsid w:val="009E6479"/>
    <w:rsid w:val="009F1A19"/>
    <w:rsid w:val="009F3939"/>
    <w:rsid w:val="00A00FD7"/>
    <w:rsid w:val="00A16A3E"/>
    <w:rsid w:val="00A16FC2"/>
    <w:rsid w:val="00A177FA"/>
    <w:rsid w:val="00A206B9"/>
    <w:rsid w:val="00A224E0"/>
    <w:rsid w:val="00A23814"/>
    <w:rsid w:val="00A2633F"/>
    <w:rsid w:val="00A31B64"/>
    <w:rsid w:val="00A32356"/>
    <w:rsid w:val="00A32882"/>
    <w:rsid w:val="00A336F6"/>
    <w:rsid w:val="00A34C9D"/>
    <w:rsid w:val="00A35F58"/>
    <w:rsid w:val="00A36CD2"/>
    <w:rsid w:val="00A40ED2"/>
    <w:rsid w:val="00A46581"/>
    <w:rsid w:val="00A51C58"/>
    <w:rsid w:val="00A52257"/>
    <w:rsid w:val="00A54C3D"/>
    <w:rsid w:val="00A55BB1"/>
    <w:rsid w:val="00A620EB"/>
    <w:rsid w:val="00A763A6"/>
    <w:rsid w:val="00A826AF"/>
    <w:rsid w:val="00A83994"/>
    <w:rsid w:val="00A85C42"/>
    <w:rsid w:val="00A9232A"/>
    <w:rsid w:val="00A92D2C"/>
    <w:rsid w:val="00A9717F"/>
    <w:rsid w:val="00A977C8"/>
    <w:rsid w:val="00AA0105"/>
    <w:rsid w:val="00AA4420"/>
    <w:rsid w:val="00AA72B1"/>
    <w:rsid w:val="00AB109C"/>
    <w:rsid w:val="00AB1C7E"/>
    <w:rsid w:val="00AB4D8B"/>
    <w:rsid w:val="00AB5696"/>
    <w:rsid w:val="00AB6B3C"/>
    <w:rsid w:val="00AC0144"/>
    <w:rsid w:val="00AC0596"/>
    <w:rsid w:val="00AC20F4"/>
    <w:rsid w:val="00AC6CEC"/>
    <w:rsid w:val="00AD002E"/>
    <w:rsid w:val="00AD5B3D"/>
    <w:rsid w:val="00AD609C"/>
    <w:rsid w:val="00AE1A8C"/>
    <w:rsid w:val="00AE1D7E"/>
    <w:rsid w:val="00AE442A"/>
    <w:rsid w:val="00AE49B4"/>
    <w:rsid w:val="00AE5EE2"/>
    <w:rsid w:val="00AF1A8B"/>
    <w:rsid w:val="00AF3AAD"/>
    <w:rsid w:val="00B01402"/>
    <w:rsid w:val="00B025EF"/>
    <w:rsid w:val="00B12BCD"/>
    <w:rsid w:val="00B31C24"/>
    <w:rsid w:val="00B3333F"/>
    <w:rsid w:val="00B40D86"/>
    <w:rsid w:val="00B50C7A"/>
    <w:rsid w:val="00B52B57"/>
    <w:rsid w:val="00B57742"/>
    <w:rsid w:val="00B61D81"/>
    <w:rsid w:val="00B638DE"/>
    <w:rsid w:val="00B70E02"/>
    <w:rsid w:val="00B72756"/>
    <w:rsid w:val="00B75C11"/>
    <w:rsid w:val="00B779BF"/>
    <w:rsid w:val="00B84285"/>
    <w:rsid w:val="00B84783"/>
    <w:rsid w:val="00B85930"/>
    <w:rsid w:val="00B90B16"/>
    <w:rsid w:val="00B95265"/>
    <w:rsid w:val="00BA5287"/>
    <w:rsid w:val="00BB6E74"/>
    <w:rsid w:val="00BC1E09"/>
    <w:rsid w:val="00BE0098"/>
    <w:rsid w:val="00BE2C83"/>
    <w:rsid w:val="00BE451C"/>
    <w:rsid w:val="00BE5266"/>
    <w:rsid w:val="00BE5774"/>
    <w:rsid w:val="00BE686C"/>
    <w:rsid w:val="00C00E19"/>
    <w:rsid w:val="00C02EC7"/>
    <w:rsid w:val="00C063F6"/>
    <w:rsid w:val="00C11112"/>
    <w:rsid w:val="00C21E63"/>
    <w:rsid w:val="00C3052C"/>
    <w:rsid w:val="00C32253"/>
    <w:rsid w:val="00C3494A"/>
    <w:rsid w:val="00C55959"/>
    <w:rsid w:val="00C6077A"/>
    <w:rsid w:val="00C618D4"/>
    <w:rsid w:val="00C66DBA"/>
    <w:rsid w:val="00C677A8"/>
    <w:rsid w:val="00C707EA"/>
    <w:rsid w:val="00C72969"/>
    <w:rsid w:val="00C74205"/>
    <w:rsid w:val="00C8301D"/>
    <w:rsid w:val="00C8673D"/>
    <w:rsid w:val="00C90286"/>
    <w:rsid w:val="00C90FC3"/>
    <w:rsid w:val="00C9106C"/>
    <w:rsid w:val="00C96262"/>
    <w:rsid w:val="00C97262"/>
    <w:rsid w:val="00CA4754"/>
    <w:rsid w:val="00CA5D0D"/>
    <w:rsid w:val="00CC06B5"/>
    <w:rsid w:val="00CC1E67"/>
    <w:rsid w:val="00CC6A61"/>
    <w:rsid w:val="00CD1B4D"/>
    <w:rsid w:val="00CE3066"/>
    <w:rsid w:val="00CE356D"/>
    <w:rsid w:val="00CE40EF"/>
    <w:rsid w:val="00CF3AAE"/>
    <w:rsid w:val="00CF48E0"/>
    <w:rsid w:val="00CF519F"/>
    <w:rsid w:val="00D01BB4"/>
    <w:rsid w:val="00D0340B"/>
    <w:rsid w:val="00D14C7F"/>
    <w:rsid w:val="00D1521F"/>
    <w:rsid w:val="00D17D74"/>
    <w:rsid w:val="00D276C5"/>
    <w:rsid w:val="00D31C99"/>
    <w:rsid w:val="00D44669"/>
    <w:rsid w:val="00D46C96"/>
    <w:rsid w:val="00D46D4C"/>
    <w:rsid w:val="00D5521C"/>
    <w:rsid w:val="00D55243"/>
    <w:rsid w:val="00D55654"/>
    <w:rsid w:val="00D7112A"/>
    <w:rsid w:val="00D813F5"/>
    <w:rsid w:val="00D8786A"/>
    <w:rsid w:val="00D90F0B"/>
    <w:rsid w:val="00D97F4A"/>
    <w:rsid w:val="00DA0724"/>
    <w:rsid w:val="00DA4191"/>
    <w:rsid w:val="00DB0AB0"/>
    <w:rsid w:val="00DB198B"/>
    <w:rsid w:val="00DB19ED"/>
    <w:rsid w:val="00DB630B"/>
    <w:rsid w:val="00DB6399"/>
    <w:rsid w:val="00DB6BFE"/>
    <w:rsid w:val="00DC51B7"/>
    <w:rsid w:val="00DC5FB1"/>
    <w:rsid w:val="00DD018C"/>
    <w:rsid w:val="00DE2B7F"/>
    <w:rsid w:val="00DE3F4F"/>
    <w:rsid w:val="00DE6E8B"/>
    <w:rsid w:val="00DF025C"/>
    <w:rsid w:val="00DF4BB9"/>
    <w:rsid w:val="00E05380"/>
    <w:rsid w:val="00E05E4F"/>
    <w:rsid w:val="00E14682"/>
    <w:rsid w:val="00E14E7B"/>
    <w:rsid w:val="00E2540B"/>
    <w:rsid w:val="00E4088B"/>
    <w:rsid w:val="00E436BC"/>
    <w:rsid w:val="00E44377"/>
    <w:rsid w:val="00E5102B"/>
    <w:rsid w:val="00E51733"/>
    <w:rsid w:val="00E54C52"/>
    <w:rsid w:val="00E57128"/>
    <w:rsid w:val="00E6190A"/>
    <w:rsid w:val="00E6415E"/>
    <w:rsid w:val="00E70DF1"/>
    <w:rsid w:val="00E75722"/>
    <w:rsid w:val="00E80A1E"/>
    <w:rsid w:val="00E8539B"/>
    <w:rsid w:val="00E8555C"/>
    <w:rsid w:val="00E8614F"/>
    <w:rsid w:val="00E86E0F"/>
    <w:rsid w:val="00E918AA"/>
    <w:rsid w:val="00E95AB8"/>
    <w:rsid w:val="00E97E0E"/>
    <w:rsid w:val="00EC339A"/>
    <w:rsid w:val="00EC3445"/>
    <w:rsid w:val="00EC5624"/>
    <w:rsid w:val="00ED3A63"/>
    <w:rsid w:val="00ED5BCE"/>
    <w:rsid w:val="00ED685E"/>
    <w:rsid w:val="00EE0CFD"/>
    <w:rsid w:val="00EE7B91"/>
    <w:rsid w:val="00EF0A36"/>
    <w:rsid w:val="00EF0E1B"/>
    <w:rsid w:val="00EF76D8"/>
    <w:rsid w:val="00EF7A95"/>
    <w:rsid w:val="00F00241"/>
    <w:rsid w:val="00F047E8"/>
    <w:rsid w:val="00F123AD"/>
    <w:rsid w:val="00F15252"/>
    <w:rsid w:val="00F26147"/>
    <w:rsid w:val="00F30220"/>
    <w:rsid w:val="00F30619"/>
    <w:rsid w:val="00F30DFE"/>
    <w:rsid w:val="00F31D28"/>
    <w:rsid w:val="00F345AF"/>
    <w:rsid w:val="00F35987"/>
    <w:rsid w:val="00F46208"/>
    <w:rsid w:val="00F51D65"/>
    <w:rsid w:val="00F728A6"/>
    <w:rsid w:val="00F752FA"/>
    <w:rsid w:val="00F767F9"/>
    <w:rsid w:val="00F8160E"/>
    <w:rsid w:val="00F83F73"/>
    <w:rsid w:val="00F85F11"/>
    <w:rsid w:val="00F86A2D"/>
    <w:rsid w:val="00F904C5"/>
    <w:rsid w:val="00F9243A"/>
    <w:rsid w:val="00F93A82"/>
    <w:rsid w:val="00FA72B2"/>
    <w:rsid w:val="00FA73D9"/>
    <w:rsid w:val="00FB1AFD"/>
    <w:rsid w:val="00FB50C8"/>
    <w:rsid w:val="00FC383D"/>
    <w:rsid w:val="00FC66A2"/>
    <w:rsid w:val="00FC7045"/>
    <w:rsid w:val="00FD3895"/>
    <w:rsid w:val="00FE1281"/>
    <w:rsid w:val="00FE30B8"/>
    <w:rsid w:val="00FE573F"/>
    <w:rsid w:val="00FF6E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D8B"/>
  </w:style>
  <w:style w:type="paragraph" w:styleId="Heading7">
    <w:name w:val="heading 7"/>
    <w:basedOn w:val="Normal"/>
    <w:next w:val="Normal"/>
    <w:link w:val="Heading7Char"/>
    <w:qFormat/>
    <w:rsid w:val="00880F71"/>
    <w:pPr>
      <w:keepNext/>
      <w:spacing w:after="0" w:line="240" w:lineRule="auto"/>
      <w:jc w:val="center"/>
      <w:outlineLvl w:val="6"/>
    </w:pPr>
    <w:rPr>
      <w:rFonts w:ascii=".VnTime" w:eastAsia="Times New Roman" w:hAnsi=".VnTime" w:cs="Times New Roman"/>
      <w:b/>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80F71"/>
    <w:rPr>
      <w:rFonts w:ascii=".VnTime" w:eastAsia="Times New Roman" w:hAnsi=".VnTime" w:cs="Times New Roman"/>
      <w:b/>
      <w:sz w:val="28"/>
      <w:szCs w:val="20"/>
      <w:lang w:eastAsia="zh-CN"/>
    </w:rPr>
  </w:style>
  <w:style w:type="paragraph" w:styleId="BodyText">
    <w:name w:val="Body Text"/>
    <w:basedOn w:val="Normal"/>
    <w:link w:val="BodyTextChar"/>
    <w:rsid w:val="00880F71"/>
    <w:pPr>
      <w:spacing w:before="120" w:after="120" w:line="271" w:lineRule="auto"/>
      <w:jc w:val="both"/>
    </w:pPr>
    <w:rPr>
      <w:rFonts w:ascii=".VnTime" w:eastAsia="Times New Roman" w:hAnsi=".VnTime" w:cs="Times New Roman"/>
      <w:bCs/>
      <w:sz w:val="28"/>
      <w:szCs w:val="24"/>
    </w:rPr>
  </w:style>
  <w:style w:type="character" w:customStyle="1" w:styleId="BodyTextChar">
    <w:name w:val="Body Text Char"/>
    <w:basedOn w:val="DefaultParagraphFont"/>
    <w:link w:val="BodyText"/>
    <w:rsid w:val="00880F71"/>
    <w:rPr>
      <w:rFonts w:ascii=".VnTime" w:eastAsia="Times New Roman" w:hAnsi=".VnTime" w:cs="Times New Roman"/>
      <w:bCs/>
      <w:sz w:val="28"/>
      <w:szCs w:val="24"/>
    </w:rPr>
  </w:style>
  <w:style w:type="character" w:styleId="Hyperlink">
    <w:name w:val="Hyperlink"/>
    <w:basedOn w:val="DefaultParagraphFont"/>
    <w:uiPriority w:val="99"/>
    <w:semiHidden/>
    <w:unhideWhenUsed/>
    <w:rsid w:val="000D336A"/>
    <w:rPr>
      <w:color w:val="0000FF"/>
      <w:u w:val="single"/>
    </w:rPr>
  </w:style>
  <w:style w:type="paragraph" w:styleId="ListParagraph">
    <w:name w:val="List Paragraph"/>
    <w:basedOn w:val="Normal"/>
    <w:uiPriority w:val="34"/>
    <w:qFormat/>
    <w:rsid w:val="00747DAF"/>
    <w:pPr>
      <w:ind w:left="720"/>
      <w:contextualSpacing/>
    </w:pPr>
  </w:style>
  <w:style w:type="paragraph" w:styleId="Header">
    <w:name w:val="header"/>
    <w:basedOn w:val="Normal"/>
    <w:link w:val="HeaderChar"/>
    <w:uiPriority w:val="99"/>
    <w:unhideWhenUsed/>
    <w:rsid w:val="00FC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83D"/>
  </w:style>
  <w:style w:type="paragraph" w:styleId="Footer">
    <w:name w:val="footer"/>
    <w:basedOn w:val="Normal"/>
    <w:link w:val="FooterChar"/>
    <w:uiPriority w:val="99"/>
    <w:unhideWhenUsed/>
    <w:rsid w:val="00FC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83D"/>
  </w:style>
  <w:style w:type="paragraph" w:styleId="BalloonText">
    <w:name w:val="Balloon Text"/>
    <w:basedOn w:val="Normal"/>
    <w:link w:val="BalloonTextChar"/>
    <w:uiPriority w:val="99"/>
    <w:semiHidden/>
    <w:unhideWhenUsed/>
    <w:rsid w:val="00584A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A9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nghi-dinh-62-2013-nd-cp-chuc-nang-nhiem-vu-quyen-han-co-cau-bo-xay-dung-196015.aspx"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DCC1C6-D442-4C2C-9857-58BD80FADC37}"/>
</file>

<file path=customXml/itemProps2.xml><?xml version="1.0" encoding="utf-8"?>
<ds:datastoreItem xmlns:ds="http://schemas.openxmlformats.org/officeDocument/2006/customXml" ds:itemID="{7EAF0003-35EE-443F-A377-5B04F6DFD259}"/>
</file>

<file path=customXml/itemProps3.xml><?xml version="1.0" encoding="utf-8"?>
<ds:datastoreItem xmlns:ds="http://schemas.openxmlformats.org/officeDocument/2006/customXml" ds:itemID="{D447A382-1A11-4842-9E4E-7A0ED6E4A3CC}"/>
</file>

<file path=customXml/itemProps4.xml><?xml version="1.0" encoding="utf-8"?>
<ds:datastoreItem xmlns:ds="http://schemas.openxmlformats.org/officeDocument/2006/customXml" ds:itemID="{C31A31AF-45A5-41AD-B22F-CD91A1E55B0C}"/>
</file>

<file path=docProps/app.xml><?xml version="1.0" encoding="utf-8"?>
<Properties xmlns="http://schemas.openxmlformats.org/officeDocument/2006/extended-properties" xmlns:vt="http://schemas.openxmlformats.org/officeDocument/2006/docPropsVTypes">
  <Template>Normal</Template>
  <TotalTime>0</TotalTime>
  <Pages>3</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QuyetVN</dc:creator>
  <cp:lastModifiedBy>User</cp:lastModifiedBy>
  <cp:revision>2</cp:revision>
  <cp:lastPrinted>2020-01-09T09:40:00Z</cp:lastPrinted>
  <dcterms:created xsi:type="dcterms:W3CDTF">2020-01-15T04:52:00Z</dcterms:created>
  <dcterms:modified xsi:type="dcterms:W3CDTF">2020-01-15T04:52:00Z</dcterms:modified>
</cp:coreProperties>
</file>