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AB5" w:rsidRPr="00554603" w:rsidRDefault="00541AB5" w:rsidP="00541AB5">
      <w:pPr>
        <w:pStyle w:val="abc"/>
        <w:rPr>
          <w:rFonts w:ascii="Times New Roman" w:hAnsi="Times New Roman"/>
          <w:b/>
          <w:sz w:val="24"/>
          <w:szCs w:val="22"/>
        </w:rPr>
      </w:pPr>
      <w:bookmarkStart w:id="0" w:name="_GoBack"/>
      <w:bookmarkEnd w:id="0"/>
      <w:r w:rsidRPr="00554603">
        <w:rPr>
          <w:rFonts w:ascii="Times New Roman" w:hAnsi="Times New Roman"/>
          <w:b/>
          <w:sz w:val="24"/>
          <w:szCs w:val="22"/>
        </w:rPr>
        <w:t>NGÂN HÀNG NHÀ NƯỚC                   CỘNG HÒA XÃ HỘI CHỦ NGHĨA VIỆT NAM</w:t>
      </w:r>
    </w:p>
    <w:p w:rsidR="00541AB5" w:rsidRPr="00554603" w:rsidRDefault="00541AB5" w:rsidP="00541AB5">
      <w:pPr>
        <w:pStyle w:val="abc"/>
        <w:ind w:left="720"/>
        <w:rPr>
          <w:rFonts w:ascii="Times New Roman" w:hAnsi="Times New Roman"/>
          <w:b/>
          <w:sz w:val="28"/>
          <w:szCs w:val="28"/>
        </w:rPr>
      </w:pPr>
      <w:r w:rsidRPr="00554603">
        <w:rPr>
          <w:rFonts w:ascii="Times New Roman" w:hAnsi="Times New Roman"/>
          <w:sz w:val="24"/>
          <w:szCs w:val="22"/>
        </w:rPr>
        <w:t xml:space="preserve">  </w:t>
      </w:r>
      <w:r w:rsidRPr="00554603">
        <w:rPr>
          <w:rFonts w:ascii="Times New Roman" w:hAnsi="Times New Roman"/>
          <w:b/>
          <w:sz w:val="24"/>
          <w:szCs w:val="22"/>
        </w:rPr>
        <w:t>VIỆT NAM</w:t>
      </w:r>
      <w:r w:rsidRPr="00554603">
        <w:rPr>
          <w:rFonts w:ascii="Times New Roman" w:hAnsi="Times New Roman"/>
          <w:sz w:val="24"/>
          <w:szCs w:val="22"/>
        </w:rPr>
        <w:tab/>
      </w:r>
      <w:r w:rsidRPr="00554603">
        <w:rPr>
          <w:rFonts w:ascii="Times New Roman" w:hAnsi="Times New Roman"/>
          <w:sz w:val="24"/>
          <w:szCs w:val="22"/>
        </w:rPr>
        <w:tab/>
      </w:r>
      <w:r w:rsidRPr="00554603">
        <w:rPr>
          <w:rFonts w:ascii="Times New Roman" w:hAnsi="Times New Roman"/>
          <w:sz w:val="24"/>
          <w:szCs w:val="22"/>
        </w:rPr>
        <w:tab/>
      </w:r>
      <w:r w:rsidRPr="00554603">
        <w:rPr>
          <w:rFonts w:ascii="Times New Roman" w:hAnsi="Times New Roman"/>
          <w:sz w:val="24"/>
          <w:szCs w:val="22"/>
        </w:rPr>
        <w:tab/>
        <w:t xml:space="preserve">          </w:t>
      </w:r>
      <w:r w:rsidRPr="00554603">
        <w:rPr>
          <w:rFonts w:ascii="Times New Roman" w:hAnsi="Times New Roman"/>
          <w:b/>
          <w:sz w:val="28"/>
          <w:szCs w:val="28"/>
        </w:rPr>
        <w:t>Độc lập - Tự do - Hạnh phúc</w:t>
      </w:r>
    </w:p>
    <w:p w:rsidR="00541AB5" w:rsidRPr="00554603" w:rsidRDefault="00541AB5" w:rsidP="00541AB5">
      <w:pPr>
        <w:pStyle w:val="abc"/>
        <w:spacing w:before="120"/>
        <w:rPr>
          <w:rFonts w:ascii="Times New Roman" w:hAnsi="Times New Roman"/>
          <w:sz w:val="2"/>
          <w:szCs w:val="24"/>
        </w:rPr>
      </w:pPr>
      <w:r w:rsidRPr="00554603">
        <w:rPr>
          <w:rFonts w:ascii="Times New Roman" w:hAnsi="Times New Roman"/>
          <w:noProof/>
        </w:rPr>
        <mc:AlternateContent>
          <mc:Choice Requires="wps">
            <w:drawing>
              <wp:anchor distT="4294967295" distB="4294967295" distL="114300" distR="114300" simplePos="0" relativeHeight="251660288" behindDoc="0" locked="0" layoutInCell="1" allowOverlap="1" wp14:anchorId="33DFDE12" wp14:editId="2E571D06">
                <wp:simplePos x="0" y="0"/>
                <wp:positionH relativeFrom="column">
                  <wp:posOffset>3382010</wp:posOffset>
                </wp:positionH>
                <wp:positionV relativeFrom="paragraph">
                  <wp:posOffset>25400</wp:posOffset>
                </wp:positionV>
                <wp:extent cx="1717675" cy="0"/>
                <wp:effectExtent l="0" t="0" r="3492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7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C1EC0"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6.3pt,2pt" to="401.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"/>
            </w:pict>
          </mc:Fallback>
        </mc:AlternateContent>
      </w:r>
      <w:r w:rsidRPr="00554603">
        <w:rPr>
          <w:rFonts w:ascii="Times New Roman" w:hAnsi="Times New Roman"/>
          <w:noProof/>
        </w:rPr>
        <mc:AlternateContent>
          <mc:Choice Requires="wps">
            <w:drawing>
              <wp:anchor distT="4294967295" distB="4294967295" distL="114300" distR="114300" simplePos="0" relativeHeight="251659264" behindDoc="0" locked="0" layoutInCell="1" allowOverlap="1" wp14:anchorId="5F0149C4" wp14:editId="4F77D532">
                <wp:simplePos x="0" y="0"/>
                <wp:positionH relativeFrom="column">
                  <wp:posOffset>614680</wp:posOffset>
                </wp:positionH>
                <wp:positionV relativeFrom="paragraph">
                  <wp:posOffset>37464</wp:posOffset>
                </wp:positionV>
                <wp:extent cx="614680" cy="0"/>
                <wp:effectExtent l="0" t="0" r="139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C5498"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4pt,2.95pt" to="96.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ujHAIAADU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"/>
            </w:pict>
          </mc:Fallback>
        </mc:AlternateContent>
      </w:r>
    </w:p>
    <w:p w:rsidR="00541AB5" w:rsidRPr="00554603" w:rsidRDefault="00541AB5" w:rsidP="00541AB5">
      <w:pPr>
        <w:pStyle w:val="abc"/>
        <w:spacing w:before="60"/>
        <w:rPr>
          <w:rFonts w:ascii="Times New Roman" w:hAnsi="Times New Roman"/>
          <w:i/>
          <w:sz w:val="28"/>
          <w:szCs w:val="28"/>
        </w:rPr>
      </w:pPr>
      <w:r w:rsidRPr="00554603">
        <w:rPr>
          <w:rFonts w:ascii="Times New Roman" w:hAnsi="Times New Roman"/>
          <w:sz w:val="28"/>
          <w:szCs w:val="24"/>
        </w:rPr>
        <w:t xml:space="preserve">Số: </w:t>
      </w:r>
      <w:r w:rsidR="00096AA7">
        <w:rPr>
          <w:rFonts w:ascii="Times New Roman" w:hAnsi="Times New Roman"/>
          <w:sz w:val="28"/>
          <w:szCs w:val="24"/>
        </w:rPr>
        <w:t>31</w:t>
      </w:r>
      <w:r w:rsidRPr="00554603">
        <w:rPr>
          <w:rFonts w:ascii="Times New Roman" w:hAnsi="Times New Roman"/>
          <w:sz w:val="28"/>
          <w:szCs w:val="24"/>
        </w:rPr>
        <w:t xml:space="preserve"> </w:t>
      </w:r>
      <w:r w:rsidR="00DF074A">
        <w:rPr>
          <w:rFonts w:ascii="Times New Roman" w:hAnsi="Times New Roman"/>
          <w:sz w:val="28"/>
          <w:szCs w:val="24"/>
        </w:rPr>
        <w:t>/2019</w:t>
      </w:r>
      <w:r w:rsidRPr="00554603">
        <w:rPr>
          <w:rFonts w:ascii="Times New Roman" w:hAnsi="Times New Roman"/>
          <w:sz w:val="28"/>
          <w:szCs w:val="24"/>
        </w:rPr>
        <w:t>/</w:t>
      </w:r>
      <w:r w:rsidR="00DF074A">
        <w:rPr>
          <w:rFonts w:ascii="Times New Roman" w:hAnsi="Times New Roman"/>
          <w:sz w:val="28"/>
          <w:szCs w:val="24"/>
        </w:rPr>
        <w:t>TT-</w:t>
      </w:r>
      <w:r w:rsidRPr="00554603">
        <w:rPr>
          <w:rFonts w:ascii="Times New Roman" w:hAnsi="Times New Roman"/>
          <w:sz w:val="28"/>
          <w:szCs w:val="24"/>
        </w:rPr>
        <w:t>NHNN</w:t>
      </w:r>
      <w:r w:rsidRPr="00554603">
        <w:rPr>
          <w:rFonts w:ascii="Times New Roman" w:hAnsi="Times New Roman"/>
          <w:sz w:val="30"/>
          <w:szCs w:val="28"/>
        </w:rPr>
        <w:t xml:space="preserve">   </w:t>
      </w:r>
      <w:r w:rsidRPr="00554603">
        <w:rPr>
          <w:rFonts w:ascii="Times New Roman" w:hAnsi="Times New Roman"/>
          <w:b/>
          <w:sz w:val="28"/>
        </w:rPr>
        <w:t xml:space="preserve">  </w:t>
      </w:r>
      <w:r w:rsidRPr="00554603">
        <w:rPr>
          <w:rFonts w:ascii="Times New Roman" w:hAnsi="Times New Roman"/>
          <w:b/>
          <w:sz w:val="28"/>
        </w:rPr>
        <w:tab/>
        <w:t xml:space="preserve">        </w:t>
      </w:r>
      <w:r w:rsidR="0026579E">
        <w:rPr>
          <w:rFonts w:ascii="Times New Roman" w:hAnsi="Times New Roman"/>
          <w:b/>
          <w:sz w:val="28"/>
        </w:rPr>
        <w:t xml:space="preserve">       </w:t>
      </w:r>
      <w:r w:rsidRPr="00554603">
        <w:rPr>
          <w:rFonts w:ascii="Times New Roman" w:hAnsi="Times New Roman"/>
          <w:i/>
          <w:sz w:val="28"/>
          <w:szCs w:val="28"/>
        </w:rPr>
        <w:t xml:space="preserve">Hà Nội, ngày </w:t>
      </w:r>
      <w:r w:rsidR="00096AA7">
        <w:rPr>
          <w:rFonts w:ascii="Times New Roman" w:hAnsi="Times New Roman"/>
          <w:i/>
          <w:sz w:val="28"/>
          <w:szCs w:val="28"/>
        </w:rPr>
        <w:t>30</w:t>
      </w:r>
      <w:r w:rsidRPr="00554603">
        <w:rPr>
          <w:rFonts w:ascii="Times New Roman" w:hAnsi="Times New Roman"/>
          <w:i/>
          <w:sz w:val="28"/>
          <w:szCs w:val="28"/>
        </w:rPr>
        <w:t xml:space="preserve"> tháng </w:t>
      </w:r>
      <w:r w:rsidR="0026579E">
        <w:rPr>
          <w:rFonts w:ascii="Times New Roman" w:hAnsi="Times New Roman"/>
          <w:i/>
          <w:sz w:val="28"/>
          <w:szCs w:val="28"/>
        </w:rPr>
        <w:t>12</w:t>
      </w:r>
      <w:r w:rsidRPr="00554603">
        <w:rPr>
          <w:rFonts w:ascii="Times New Roman" w:hAnsi="Times New Roman"/>
          <w:i/>
          <w:sz w:val="28"/>
          <w:szCs w:val="28"/>
        </w:rPr>
        <w:t xml:space="preserve"> năm 2019</w:t>
      </w:r>
    </w:p>
    <w:p w:rsidR="00541AB5" w:rsidRPr="00554603" w:rsidRDefault="00541AB5" w:rsidP="00541AB5">
      <w:pPr>
        <w:spacing w:after="120"/>
        <w:jc w:val="center"/>
        <w:rPr>
          <w:rFonts w:cs="Times New Roman"/>
          <w:b/>
          <w:bCs/>
          <w:szCs w:val="28"/>
          <w:lang w:val="en-US"/>
        </w:rPr>
      </w:pPr>
    </w:p>
    <w:p w:rsidR="00541AB5" w:rsidRPr="00554603" w:rsidRDefault="00541AB5" w:rsidP="00541AB5">
      <w:pPr>
        <w:spacing w:after="120"/>
        <w:jc w:val="center"/>
        <w:rPr>
          <w:rFonts w:cs="Times New Roman"/>
          <w:b/>
          <w:bCs/>
          <w:szCs w:val="28"/>
          <w:lang w:val="en-US"/>
        </w:rPr>
      </w:pPr>
      <w:r w:rsidRPr="00554603">
        <w:rPr>
          <w:rFonts w:cs="Times New Roman"/>
          <w:b/>
          <w:bCs/>
          <w:szCs w:val="28"/>
        </w:rPr>
        <w:t>THÔNG TƯ</w:t>
      </w:r>
    </w:p>
    <w:p w:rsidR="00541AB5" w:rsidRPr="00554603" w:rsidRDefault="00541AB5" w:rsidP="00541AB5">
      <w:pPr>
        <w:spacing w:after="0" w:line="240" w:lineRule="auto"/>
        <w:jc w:val="center"/>
        <w:rPr>
          <w:rFonts w:cs="Times New Roman"/>
          <w:b/>
          <w:bCs/>
          <w:szCs w:val="28"/>
          <w:lang w:val="en-US"/>
        </w:rPr>
      </w:pPr>
      <w:r w:rsidRPr="00554603">
        <w:rPr>
          <w:rFonts w:cs="Times New Roman"/>
          <w:b/>
          <w:bCs/>
          <w:szCs w:val="28"/>
          <w:lang w:val="en-US"/>
        </w:rPr>
        <w:t xml:space="preserve">Quy định hệ thống tài khoản kế toán áp dụng </w:t>
      </w:r>
    </w:p>
    <w:p w:rsidR="00541AB5" w:rsidRPr="00554603" w:rsidRDefault="00541AB5" w:rsidP="00541AB5">
      <w:pPr>
        <w:spacing w:after="0" w:line="240" w:lineRule="auto"/>
        <w:jc w:val="center"/>
        <w:rPr>
          <w:rFonts w:cs="Times New Roman"/>
          <w:b/>
          <w:bCs/>
          <w:szCs w:val="28"/>
          <w:lang w:val="en-US"/>
        </w:rPr>
      </w:pPr>
      <w:r w:rsidRPr="00554603">
        <w:rPr>
          <w:rFonts w:cs="Times New Roman"/>
          <w:b/>
          <w:bCs/>
          <w:szCs w:val="28"/>
          <w:lang w:val="en-US"/>
        </w:rPr>
        <w:t>cho tổ chức tài chính vi mô</w:t>
      </w:r>
    </w:p>
    <w:p w:rsidR="00541AB5" w:rsidRPr="00554603" w:rsidRDefault="00541AB5" w:rsidP="00541AB5">
      <w:pPr>
        <w:spacing w:before="60"/>
        <w:ind w:firstLine="567"/>
        <w:jc w:val="center"/>
        <w:rPr>
          <w:rFonts w:cs="Times New Roman"/>
          <w:szCs w:val="28"/>
        </w:rPr>
      </w:pPr>
      <w:r w:rsidRPr="00554603">
        <w:rPr>
          <w:rFonts w:cs="Times New Roman"/>
          <w:b/>
          <w:bCs/>
          <w:noProof/>
          <w:szCs w:val="28"/>
          <w:lang w:val="en-US"/>
        </w:rPr>
        <mc:AlternateContent>
          <mc:Choice Requires="wps">
            <w:drawing>
              <wp:anchor distT="4294967291" distB="4294967291" distL="114300" distR="114300" simplePos="0" relativeHeight="251661312" behindDoc="0" locked="0" layoutInCell="1" allowOverlap="1" wp14:anchorId="433AB5B5" wp14:editId="3E59B2BA">
                <wp:simplePos x="0" y="0"/>
                <wp:positionH relativeFrom="column">
                  <wp:posOffset>2176087</wp:posOffset>
                </wp:positionH>
                <wp:positionV relativeFrom="paragraph">
                  <wp:posOffset>45085</wp:posOffset>
                </wp:positionV>
                <wp:extent cx="1454150" cy="0"/>
                <wp:effectExtent l="0" t="0" r="127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4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8E9D4" id="Straight Connector 3"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71.35pt,3.55pt" to="285.8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YsG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"/>
            </w:pict>
          </mc:Fallback>
        </mc:AlternateContent>
      </w:r>
    </w:p>
    <w:p w:rsidR="00541AB5" w:rsidRPr="00554603" w:rsidRDefault="00541AB5" w:rsidP="00FF2FB6">
      <w:pPr>
        <w:spacing w:before="120" w:after="120" w:line="240" w:lineRule="auto"/>
        <w:ind w:firstLine="720"/>
        <w:jc w:val="both"/>
        <w:rPr>
          <w:rFonts w:cs="Times New Roman"/>
          <w:i/>
          <w:szCs w:val="28"/>
        </w:rPr>
      </w:pPr>
      <w:r w:rsidRPr="00554603">
        <w:rPr>
          <w:rFonts w:cs="Times New Roman"/>
          <w:i/>
          <w:szCs w:val="28"/>
        </w:rPr>
        <w:t>Căn cứ Luật Kế toán ngày 20 tháng 11 năm 2015;</w:t>
      </w:r>
    </w:p>
    <w:p w:rsidR="00541AB5" w:rsidRPr="00B85902" w:rsidRDefault="00541AB5" w:rsidP="00FF2FB6">
      <w:pPr>
        <w:spacing w:before="120" w:after="120" w:line="240" w:lineRule="auto"/>
        <w:ind w:firstLine="720"/>
        <w:jc w:val="both"/>
        <w:rPr>
          <w:rFonts w:cs="Times New Roman"/>
          <w:i/>
          <w:spacing w:val="-4"/>
          <w:szCs w:val="28"/>
        </w:rPr>
      </w:pPr>
      <w:r w:rsidRPr="00B85902">
        <w:rPr>
          <w:rFonts w:cs="Times New Roman"/>
          <w:i/>
          <w:spacing w:val="-4"/>
          <w:szCs w:val="28"/>
        </w:rPr>
        <w:t xml:space="preserve">Căn cứ Luật </w:t>
      </w:r>
      <w:r w:rsidR="00C36299" w:rsidRPr="00B85902">
        <w:rPr>
          <w:rFonts w:cs="Times New Roman"/>
          <w:i/>
          <w:spacing w:val="-4"/>
          <w:szCs w:val="28"/>
          <w:lang w:val="en-US"/>
        </w:rPr>
        <w:t>C</w:t>
      </w:r>
      <w:r w:rsidRPr="00B85902">
        <w:rPr>
          <w:rFonts w:cs="Times New Roman"/>
          <w:i/>
          <w:spacing w:val="-4"/>
          <w:szCs w:val="28"/>
        </w:rPr>
        <w:t xml:space="preserve">ác </w:t>
      </w:r>
      <w:r w:rsidR="00C36299" w:rsidRPr="00B85902">
        <w:rPr>
          <w:rFonts w:cs="Times New Roman"/>
          <w:i/>
          <w:spacing w:val="-4"/>
          <w:szCs w:val="28"/>
          <w:lang w:val="en-US"/>
        </w:rPr>
        <w:t>t</w:t>
      </w:r>
      <w:r w:rsidRPr="00B85902">
        <w:rPr>
          <w:rFonts w:cs="Times New Roman"/>
          <w:i/>
          <w:spacing w:val="-4"/>
          <w:szCs w:val="28"/>
        </w:rPr>
        <w:t>ổ chức tín dụng ngày 16 tháng 6 năm 2010;</w:t>
      </w:r>
      <w:r w:rsidR="00527F0F" w:rsidRPr="00B85902">
        <w:rPr>
          <w:rFonts w:cs="Times New Roman"/>
          <w:i/>
          <w:spacing w:val="-4"/>
          <w:szCs w:val="28"/>
          <w:lang w:val="en-US"/>
        </w:rPr>
        <w:t xml:space="preserve"> </w:t>
      </w:r>
      <w:r w:rsidRPr="00B85902">
        <w:rPr>
          <w:rFonts w:cs="Times New Roman"/>
          <w:i/>
          <w:spacing w:val="-4"/>
          <w:szCs w:val="28"/>
        </w:rPr>
        <w:t xml:space="preserve">Luật sửa đổi, bổ sung một số điều của Luật </w:t>
      </w:r>
      <w:r w:rsidR="00CD40ED" w:rsidRPr="00B85902">
        <w:rPr>
          <w:rFonts w:cs="Times New Roman"/>
          <w:i/>
          <w:spacing w:val="-4"/>
          <w:szCs w:val="28"/>
          <w:lang w:val="en-US"/>
        </w:rPr>
        <w:t>C</w:t>
      </w:r>
      <w:r w:rsidRPr="00B85902">
        <w:rPr>
          <w:rFonts w:cs="Times New Roman"/>
          <w:i/>
          <w:spacing w:val="-4"/>
          <w:szCs w:val="28"/>
        </w:rPr>
        <w:t xml:space="preserve">ác </w:t>
      </w:r>
      <w:r w:rsidR="00CD40ED" w:rsidRPr="00B85902">
        <w:rPr>
          <w:rFonts w:cs="Times New Roman"/>
          <w:i/>
          <w:spacing w:val="-4"/>
          <w:szCs w:val="28"/>
          <w:lang w:val="en-US"/>
        </w:rPr>
        <w:t>t</w:t>
      </w:r>
      <w:r w:rsidRPr="00B85902">
        <w:rPr>
          <w:rFonts w:cs="Times New Roman"/>
          <w:i/>
          <w:spacing w:val="-4"/>
          <w:szCs w:val="28"/>
        </w:rPr>
        <w:t>ổ chức tín dụng ngày 20 tháng 11 năm 2017;</w:t>
      </w:r>
    </w:p>
    <w:p w:rsidR="00541AB5" w:rsidRPr="00554603" w:rsidRDefault="00541AB5" w:rsidP="00FF2FB6">
      <w:pPr>
        <w:spacing w:before="120" w:after="120" w:line="240" w:lineRule="auto"/>
        <w:ind w:firstLine="720"/>
        <w:jc w:val="both"/>
        <w:rPr>
          <w:rFonts w:cs="Times New Roman"/>
          <w:i/>
          <w:szCs w:val="28"/>
        </w:rPr>
      </w:pPr>
      <w:r w:rsidRPr="00554603">
        <w:rPr>
          <w:rFonts w:cs="Times New Roman"/>
          <w:i/>
          <w:szCs w:val="28"/>
        </w:rPr>
        <w:t xml:space="preserve">Căn cứ Nghị định số 174/2016/NĐ-CP ngày 30 tháng 12 năm 2016 của Chính phủ quy định chi tiết một số điều của Luật </w:t>
      </w:r>
      <w:r w:rsidR="00691C38" w:rsidRPr="00554603">
        <w:rPr>
          <w:rFonts w:cs="Times New Roman"/>
          <w:i/>
          <w:szCs w:val="28"/>
          <w:lang w:val="en-US"/>
        </w:rPr>
        <w:t>K</w:t>
      </w:r>
      <w:r w:rsidRPr="00554603">
        <w:rPr>
          <w:rFonts w:cs="Times New Roman"/>
          <w:i/>
          <w:szCs w:val="28"/>
        </w:rPr>
        <w:t>ế toán;</w:t>
      </w:r>
    </w:p>
    <w:p w:rsidR="00541AB5" w:rsidRPr="00554603" w:rsidRDefault="00541AB5" w:rsidP="00FF2FB6">
      <w:pPr>
        <w:spacing w:before="120" w:after="120" w:line="240" w:lineRule="auto"/>
        <w:ind w:firstLine="720"/>
        <w:jc w:val="both"/>
        <w:rPr>
          <w:rFonts w:cs="Times New Roman"/>
          <w:i/>
          <w:szCs w:val="28"/>
          <w:lang w:val="en-US"/>
        </w:rPr>
      </w:pPr>
      <w:r w:rsidRPr="00554603">
        <w:rPr>
          <w:rFonts w:cs="Times New Roman"/>
          <w:i/>
          <w:szCs w:val="28"/>
        </w:rPr>
        <w:t>Căn cứ Nghị định số 93/2017/NĐ-CP ngày 07 tháng 8 năm 2017 của Chính phủ quy định chế độ tài chính đối với tổ chức tín dụng, chi nhánh ngân hàng nước ngoài và giám sát tài chính, đánh giá hiệu quả đầu tư vốn nhà nước tại tổ chức tín dụng do nhà nước nắm giữ 100% vốn điều lệ và tổ chức tín dụng có vốn nhà nước;</w:t>
      </w:r>
    </w:p>
    <w:p w:rsidR="00541AB5" w:rsidRPr="00554603" w:rsidRDefault="00541AB5" w:rsidP="00FF2FB6">
      <w:pPr>
        <w:spacing w:before="120" w:after="120" w:line="240" w:lineRule="auto"/>
        <w:ind w:firstLine="720"/>
        <w:jc w:val="both"/>
        <w:rPr>
          <w:rFonts w:cs="Times New Roman"/>
          <w:i/>
          <w:szCs w:val="28"/>
        </w:rPr>
      </w:pPr>
      <w:r w:rsidRPr="00554603">
        <w:rPr>
          <w:rFonts w:cs="Times New Roman"/>
          <w:i/>
          <w:szCs w:val="28"/>
        </w:rPr>
        <w:t>Theo đề nghị của Vụ trưởng Vụ Tài chính - Kế toán;</w:t>
      </w:r>
    </w:p>
    <w:p w:rsidR="00541AB5" w:rsidRPr="00554603" w:rsidRDefault="00541AB5" w:rsidP="00FF2FB6">
      <w:pPr>
        <w:spacing w:before="120" w:after="120" w:line="240" w:lineRule="auto"/>
        <w:ind w:firstLine="720"/>
        <w:jc w:val="both"/>
        <w:rPr>
          <w:rFonts w:cs="Times New Roman"/>
          <w:bCs/>
          <w:i/>
          <w:szCs w:val="28"/>
          <w:lang w:val="en-US"/>
        </w:rPr>
      </w:pPr>
      <w:r w:rsidRPr="00554603">
        <w:rPr>
          <w:rFonts w:cs="Times New Roman"/>
          <w:i/>
          <w:szCs w:val="28"/>
        </w:rPr>
        <w:t xml:space="preserve">Thống đốc Ngân hàng Nhà nước Việt Nam ban hành Thông tư </w:t>
      </w:r>
      <w:r w:rsidRPr="00554603">
        <w:rPr>
          <w:rFonts w:cs="Times New Roman"/>
          <w:i/>
          <w:szCs w:val="28"/>
          <w:lang w:val="en-US"/>
        </w:rPr>
        <w:t>quy định hệ thống tài khoản kế toán áp dụng cho tổ chức tài chính vi mô</w:t>
      </w:r>
      <w:r w:rsidRPr="00554603">
        <w:rPr>
          <w:rFonts w:cs="Times New Roman"/>
          <w:bCs/>
          <w:i/>
          <w:szCs w:val="28"/>
        </w:rPr>
        <w:t>.</w:t>
      </w:r>
    </w:p>
    <w:p w:rsidR="00541AB5" w:rsidRPr="00554603" w:rsidRDefault="00541AB5" w:rsidP="00FF2FB6">
      <w:pPr>
        <w:spacing w:before="120" w:after="120" w:line="240" w:lineRule="auto"/>
        <w:ind w:firstLine="720"/>
        <w:jc w:val="both"/>
        <w:rPr>
          <w:rFonts w:cs="Times New Roman"/>
          <w:bCs/>
          <w:szCs w:val="28"/>
          <w:lang w:val="en-US"/>
        </w:rPr>
      </w:pPr>
    </w:p>
    <w:p w:rsidR="00541AB5" w:rsidRPr="00554603" w:rsidRDefault="00541AB5" w:rsidP="00B90680">
      <w:pPr>
        <w:widowControl w:val="0"/>
        <w:tabs>
          <w:tab w:val="left" w:pos="720"/>
        </w:tabs>
        <w:spacing w:after="0" w:line="240" w:lineRule="auto"/>
        <w:jc w:val="center"/>
        <w:rPr>
          <w:rFonts w:cs="Times New Roman"/>
          <w:b/>
          <w:szCs w:val="28"/>
          <w:lang w:val="nl-NL"/>
        </w:rPr>
      </w:pPr>
      <w:bookmarkStart w:id="1" w:name="dieu_1"/>
      <w:r w:rsidRPr="00554603">
        <w:rPr>
          <w:rFonts w:cs="Times New Roman"/>
          <w:b/>
          <w:szCs w:val="28"/>
          <w:lang w:val="nl-NL"/>
        </w:rPr>
        <w:t>CHƯƠNG I</w:t>
      </w:r>
    </w:p>
    <w:p w:rsidR="00541AB5" w:rsidRDefault="00541AB5" w:rsidP="00B90680">
      <w:pPr>
        <w:widowControl w:val="0"/>
        <w:tabs>
          <w:tab w:val="left" w:pos="720"/>
        </w:tabs>
        <w:spacing w:after="0" w:line="240" w:lineRule="auto"/>
        <w:jc w:val="center"/>
        <w:rPr>
          <w:rFonts w:cs="Times New Roman"/>
          <w:b/>
          <w:szCs w:val="28"/>
          <w:lang w:val="nl-NL"/>
        </w:rPr>
      </w:pPr>
      <w:r w:rsidRPr="00554603">
        <w:rPr>
          <w:rFonts w:cs="Times New Roman"/>
          <w:b/>
          <w:szCs w:val="28"/>
          <w:lang w:val="nl-NL"/>
        </w:rPr>
        <w:t>QUY ĐỊNH CHUNG</w:t>
      </w:r>
    </w:p>
    <w:p w:rsidR="00157382" w:rsidRPr="00554603" w:rsidRDefault="00157382" w:rsidP="00B90680">
      <w:pPr>
        <w:widowControl w:val="0"/>
        <w:tabs>
          <w:tab w:val="left" w:pos="720"/>
        </w:tabs>
        <w:spacing w:after="0" w:line="240" w:lineRule="auto"/>
        <w:jc w:val="center"/>
        <w:rPr>
          <w:rFonts w:cs="Times New Roman"/>
          <w:b/>
          <w:szCs w:val="28"/>
          <w:lang w:val="nl-NL"/>
        </w:rPr>
      </w:pPr>
    </w:p>
    <w:p w:rsidR="00541AB5" w:rsidRPr="00EF01BB" w:rsidRDefault="00541AB5" w:rsidP="00852366">
      <w:pPr>
        <w:pStyle w:val="Heading1"/>
        <w:spacing w:before="120" w:after="120" w:line="240" w:lineRule="auto"/>
        <w:ind w:firstLine="567"/>
        <w:rPr>
          <w:rFonts w:ascii="Times New Roman" w:hAnsi="Times New Roman" w:cs="Times New Roman"/>
          <w:color w:val="auto"/>
          <w:lang w:val="en-US"/>
        </w:rPr>
      </w:pPr>
      <w:r w:rsidRPr="00EF01BB">
        <w:rPr>
          <w:rFonts w:ascii="Times New Roman" w:hAnsi="Times New Roman" w:cs="Times New Roman"/>
          <w:color w:val="auto"/>
          <w:lang w:val="en-US"/>
        </w:rPr>
        <w:t>Điều 1. Phạm vi điều chỉnh</w:t>
      </w:r>
      <w:bookmarkEnd w:id="1"/>
    </w:p>
    <w:p w:rsidR="00541AB5" w:rsidRPr="00702062" w:rsidRDefault="00541AB5" w:rsidP="00852366">
      <w:pPr>
        <w:widowControl w:val="0"/>
        <w:spacing w:before="120" w:after="120" w:line="240" w:lineRule="auto"/>
        <w:ind w:firstLine="567"/>
        <w:jc w:val="both"/>
        <w:rPr>
          <w:rFonts w:cs="Times New Roman"/>
          <w:szCs w:val="28"/>
          <w:lang w:val="nl-NL"/>
        </w:rPr>
      </w:pPr>
      <w:r w:rsidRPr="00702062">
        <w:rPr>
          <w:rFonts w:cs="Times New Roman"/>
          <w:szCs w:val="28"/>
          <w:lang w:val="nl-NL"/>
        </w:rPr>
        <w:t xml:space="preserve">Thông tư này quy định </w:t>
      </w:r>
      <w:r w:rsidR="00E14520" w:rsidRPr="00702062">
        <w:rPr>
          <w:rFonts w:cs="Times New Roman"/>
          <w:szCs w:val="28"/>
          <w:lang w:val="nl-NL"/>
        </w:rPr>
        <w:t xml:space="preserve">về </w:t>
      </w:r>
      <w:r w:rsidR="0035209A" w:rsidRPr="00702062">
        <w:rPr>
          <w:rFonts w:cs="Times New Roman"/>
          <w:szCs w:val="28"/>
          <w:lang w:val="nl-NL"/>
        </w:rPr>
        <w:t xml:space="preserve">các </w:t>
      </w:r>
      <w:r w:rsidR="00E14520" w:rsidRPr="00702062">
        <w:rPr>
          <w:rFonts w:cs="Times New Roman"/>
          <w:szCs w:val="28"/>
          <w:lang w:val="nl-NL"/>
        </w:rPr>
        <w:t xml:space="preserve">tài khoản </w:t>
      </w:r>
      <w:r w:rsidR="007C5268" w:rsidRPr="00702062">
        <w:rPr>
          <w:rFonts w:cs="Times New Roman"/>
          <w:szCs w:val="28"/>
          <w:lang w:val="nl-NL"/>
        </w:rPr>
        <w:t xml:space="preserve">kế toán </w:t>
      </w:r>
      <w:r w:rsidR="00E14520" w:rsidRPr="00702062">
        <w:rPr>
          <w:rFonts w:cs="Times New Roman"/>
          <w:szCs w:val="28"/>
          <w:lang w:val="nl-NL"/>
        </w:rPr>
        <w:t>cấp 2, cấ</w:t>
      </w:r>
      <w:r w:rsidR="006C7003" w:rsidRPr="00702062">
        <w:rPr>
          <w:rFonts w:cs="Times New Roman"/>
          <w:szCs w:val="28"/>
          <w:lang w:val="nl-NL"/>
        </w:rPr>
        <w:t>p 3</w:t>
      </w:r>
      <w:r w:rsidR="007C5268" w:rsidRPr="00702062">
        <w:rPr>
          <w:rFonts w:cs="Times New Roman"/>
          <w:szCs w:val="28"/>
          <w:lang w:val="nl-NL"/>
        </w:rPr>
        <w:t>;</w:t>
      </w:r>
      <w:r w:rsidR="006C7003" w:rsidRPr="00702062">
        <w:rPr>
          <w:rFonts w:cs="Times New Roman"/>
          <w:szCs w:val="28"/>
          <w:lang w:val="nl-NL"/>
        </w:rPr>
        <w:t xml:space="preserve"> </w:t>
      </w:r>
      <w:r w:rsidR="00DC7A16" w:rsidRPr="00702062">
        <w:rPr>
          <w:rFonts w:cs="Times New Roman"/>
          <w:szCs w:val="28"/>
          <w:lang w:val="nl-NL"/>
        </w:rPr>
        <w:t xml:space="preserve">phương pháp hạch toán trên các tài khoản </w:t>
      </w:r>
      <w:r w:rsidR="00DC7A16" w:rsidRPr="00702062">
        <w:rPr>
          <w:rFonts w:eastAsia="Times New Roman" w:cs="Times New Roman"/>
          <w:szCs w:val="28"/>
          <w:lang w:val="en-US"/>
        </w:rPr>
        <w:t xml:space="preserve">thuộc hệ thống </w:t>
      </w:r>
      <w:r w:rsidR="008E69A8" w:rsidRPr="00702062">
        <w:rPr>
          <w:rFonts w:cs="Times New Roman"/>
          <w:szCs w:val="28"/>
          <w:lang w:val="nl-NL"/>
        </w:rPr>
        <w:t>tài khoản kế toán áp dụng cho các tổ chức tài chính vi mô</w:t>
      </w:r>
      <w:r w:rsidR="00D25306" w:rsidRPr="00702062">
        <w:rPr>
          <w:rFonts w:cs="Times New Roman"/>
          <w:szCs w:val="28"/>
          <w:lang w:val="nl-NL"/>
        </w:rPr>
        <w:t>.</w:t>
      </w:r>
    </w:p>
    <w:p w:rsidR="00541AB5" w:rsidRPr="00702062" w:rsidRDefault="00541AB5" w:rsidP="00852366">
      <w:pPr>
        <w:pStyle w:val="Heading1"/>
        <w:spacing w:before="120" w:after="120" w:line="240" w:lineRule="auto"/>
        <w:ind w:firstLine="567"/>
        <w:rPr>
          <w:rFonts w:ascii="Times New Roman" w:hAnsi="Times New Roman" w:cs="Times New Roman"/>
          <w:color w:val="auto"/>
          <w:lang w:val="en-US"/>
        </w:rPr>
      </w:pPr>
      <w:bookmarkStart w:id="2" w:name="dieu_2"/>
      <w:r w:rsidRPr="00702062">
        <w:rPr>
          <w:rFonts w:ascii="Times New Roman" w:hAnsi="Times New Roman" w:cs="Times New Roman"/>
          <w:color w:val="auto"/>
          <w:lang w:val="en-US"/>
        </w:rPr>
        <w:t>Điều 2. Đối tượng áp dụng</w:t>
      </w:r>
      <w:bookmarkEnd w:id="2"/>
    </w:p>
    <w:p w:rsidR="00541AB5" w:rsidRPr="00702062" w:rsidRDefault="00541AB5" w:rsidP="00852366">
      <w:pPr>
        <w:widowControl w:val="0"/>
        <w:spacing w:before="120" w:after="120" w:line="240" w:lineRule="auto"/>
        <w:ind w:firstLine="567"/>
        <w:jc w:val="both"/>
        <w:rPr>
          <w:rFonts w:cs="Times New Roman"/>
          <w:szCs w:val="28"/>
          <w:lang w:val="nl-NL"/>
        </w:rPr>
      </w:pPr>
      <w:r w:rsidRPr="00702062">
        <w:rPr>
          <w:rFonts w:cs="Times New Roman"/>
          <w:szCs w:val="28"/>
          <w:lang w:val="nl-NL"/>
        </w:rPr>
        <w:t xml:space="preserve">Đối tượng áp dụng của Thông tư này là các tổ chức tài chính vi mô (sau đây gọi tắt là </w:t>
      </w:r>
      <w:r w:rsidR="008645D1" w:rsidRPr="00702062">
        <w:rPr>
          <w:rFonts w:cs="Times New Roman"/>
          <w:szCs w:val="28"/>
          <w:lang w:val="nl-NL"/>
        </w:rPr>
        <w:t>TC</w:t>
      </w:r>
      <w:r w:rsidR="002119BD" w:rsidRPr="00702062">
        <w:rPr>
          <w:rFonts w:cs="Times New Roman"/>
          <w:szCs w:val="28"/>
          <w:lang w:val="nl-NL"/>
        </w:rPr>
        <w:t>TCVM</w:t>
      </w:r>
      <w:r w:rsidRPr="00702062">
        <w:rPr>
          <w:rFonts w:cs="Times New Roman"/>
          <w:szCs w:val="28"/>
          <w:lang w:val="nl-NL"/>
        </w:rPr>
        <w:t xml:space="preserve">) được thành lập và hoạt động theo quy định </w:t>
      </w:r>
      <w:r w:rsidR="007B4328" w:rsidRPr="00702062">
        <w:rPr>
          <w:rFonts w:cs="Times New Roman"/>
          <w:szCs w:val="28"/>
          <w:lang w:val="nl-NL"/>
        </w:rPr>
        <w:t xml:space="preserve">của </w:t>
      </w:r>
      <w:r w:rsidRPr="00702062">
        <w:rPr>
          <w:rFonts w:cs="Times New Roman"/>
          <w:szCs w:val="28"/>
          <w:lang w:val="nl-NL"/>
        </w:rPr>
        <w:t xml:space="preserve">Luật </w:t>
      </w:r>
      <w:r w:rsidR="00C02BC4" w:rsidRPr="00702062">
        <w:rPr>
          <w:rFonts w:cs="Times New Roman"/>
          <w:szCs w:val="28"/>
          <w:lang w:val="nl-NL"/>
        </w:rPr>
        <w:t>C</w:t>
      </w:r>
      <w:r w:rsidRPr="00702062">
        <w:rPr>
          <w:rFonts w:cs="Times New Roman"/>
          <w:szCs w:val="28"/>
          <w:lang w:val="nl-NL"/>
        </w:rPr>
        <w:t>ác tổ chức tín dụng.</w:t>
      </w:r>
    </w:p>
    <w:p w:rsidR="002F484E" w:rsidRPr="00702062" w:rsidRDefault="002F484E" w:rsidP="00852366">
      <w:pPr>
        <w:pStyle w:val="Heading1"/>
        <w:spacing w:before="120" w:after="120" w:line="240" w:lineRule="auto"/>
        <w:ind w:firstLine="567"/>
        <w:rPr>
          <w:rFonts w:ascii="Times New Roman" w:hAnsi="Times New Roman" w:cs="Times New Roman"/>
          <w:color w:val="auto"/>
          <w:lang w:val="en-US"/>
        </w:rPr>
      </w:pPr>
      <w:r w:rsidRPr="00702062">
        <w:rPr>
          <w:rFonts w:ascii="Times New Roman" w:hAnsi="Times New Roman" w:cs="Times New Roman"/>
          <w:color w:val="auto"/>
          <w:lang w:val="en-US"/>
        </w:rPr>
        <w:t xml:space="preserve">Điều 3. </w:t>
      </w:r>
      <w:r w:rsidR="00A43D98" w:rsidRPr="00702062">
        <w:rPr>
          <w:rFonts w:ascii="Times New Roman" w:hAnsi="Times New Roman" w:cs="Times New Roman"/>
          <w:color w:val="auto"/>
          <w:lang w:val="en-US"/>
        </w:rPr>
        <w:t>Phương pháp hạch toán, kế toán</w:t>
      </w:r>
    </w:p>
    <w:p w:rsidR="00EA32BA" w:rsidRPr="00702062" w:rsidRDefault="00EA32BA" w:rsidP="00852366">
      <w:pPr>
        <w:widowControl w:val="0"/>
        <w:spacing w:before="120" w:after="120" w:line="240" w:lineRule="auto"/>
        <w:ind w:firstLine="567"/>
        <w:jc w:val="both"/>
        <w:rPr>
          <w:rFonts w:cs="Times New Roman"/>
          <w:szCs w:val="28"/>
          <w:lang w:val="nl-NL"/>
        </w:rPr>
      </w:pPr>
      <w:r w:rsidRPr="00702062">
        <w:rPr>
          <w:rFonts w:cs="Times New Roman"/>
          <w:szCs w:val="28"/>
          <w:lang w:val="nl-NL"/>
        </w:rPr>
        <w:t xml:space="preserve">1. Phương pháp mở và hạch toán trên các tài khoản: </w:t>
      </w:r>
    </w:p>
    <w:p w:rsidR="00EA32BA" w:rsidRPr="00702062" w:rsidRDefault="00EA32BA" w:rsidP="00852366">
      <w:pPr>
        <w:widowControl w:val="0"/>
        <w:spacing w:before="120" w:after="120" w:line="240" w:lineRule="auto"/>
        <w:ind w:firstLine="567"/>
        <w:jc w:val="both"/>
        <w:rPr>
          <w:rFonts w:cs="Times New Roman"/>
          <w:szCs w:val="28"/>
          <w:lang w:val="nl-NL"/>
        </w:rPr>
      </w:pPr>
      <w:r w:rsidRPr="00702062">
        <w:rPr>
          <w:rFonts w:cs="Times New Roman"/>
          <w:szCs w:val="28"/>
          <w:lang w:val="nl-NL"/>
        </w:rPr>
        <w:t>a) TCTCVM được mở thêm các tài khoản cấp 4 và các tài khoản cấp 5 đối với những tài khoản quy định Phụ lục 01</w:t>
      </w:r>
      <w:r w:rsidR="00C75C8E" w:rsidRPr="00702062">
        <w:rPr>
          <w:rFonts w:cs="Times New Roman"/>
          <w:szCs w:val="28"/>
          <w:lang w:val="nl-NL"/>
        </w:rPr>
        <w:t xml:space="preserve"> </w:t>
      </w:r>
      <w:r w:rsidR="00A31E17" w:rsidRPr="00702062">
        <w:rPr>
          <w:rFonts w:cs="Times New Roman"/>
          <w:szCs w:val="28"/>
          <w:lang w:val="nl-NL"/>
        </w:rPr>
        <w:t xml:space="preserve">ban hành kèm theo </w:t>
      </w:r>
      <w:r w:rsidRPr="00702062">
        <w:rPr>
          <w:rFonts w:cs="Times New Roman"/>
          <w:szCs w:val="28"/>
          <w:lang w:val="nl-NL"/>
        </w:rPr>
        <w:t xml:space="preserve">Thông tư </w:t>
      </w:r>
      <w:r w:rsidR="00A31E17" w:rsidRPr="00702062">
        <w:rPr>
          <w:rFonts w:cs="Times New Roman"/>
          <w:szCs w:val="28"/>
          <w:lang w:val="nl-NL"/>
        </w:rPr>
        <w:t xml:space="preserve">này </w:t>
      </w:r>
      <w:r w:rsidRPr="00702062">
        <w:rPr>
          <w:rFonts w:cs="Times New Roman"/>
          <w:szCs w:val="28"/>
          <w:lang w:val="nl-NL"/>
        </w:rPr>
        <w:t xml:space="preserve">nhằm </w:t>
      </w:r>
      <w:r w:rsidRPr="00702062">
        <w:rPr>
          <w:rFonts w:cs="Times New Roman"/>
          <w:szCs w:val="28"/>
          <w:lang w:val="nl-NL"/>
        </w:rPr>
        <w:lastRenderedPageBreak/>
        <w:t>phục vụ yêu cầu quản lý nghiệp vụ của TCTCVM nhưng phải phù hợp với nội dung, kết cấu và phương pháp hạch toán của các tài khoản tổng hợp tương ứng</w:t>
      </w:r>
      <w:r w:rsidR="00C75C8E" w:rsidRPr="00702062">
        <w:rPr>
          <w:rFonts w:cs="Times New Roman"/>
          <w:szCs w:val="28"/>
          <w:lang w:val="nl-NL"/>
        </w:rPr>
        <w:t>.</w:t>
      </w:r>
    </w:p>
    <w:p w:rsidR="00EA32BA" w:rsidRPr="00EF01BB" w:rsidRDefault="00A43D98" w:rsidP="00852366">
      <w:pPr>
        <w:widowControl w:val="0"/>
        <w:spacing w:before="120" w:after="120" w:line="240" w:lineRule="auto"/>
        <w:ind w:firstLine="567"/>
        <w:jc w:val="both"/>
        <w:rPr>
          <w:rFonts w:cs="Times New Roman"/>
          <w:szCs w:val="28"/>
          <w:lang w:val="nl-NL"/>
        </w:rPr>
      </w:pPr>
      <w:r w:rsidRPr="00702062">
        <w:rPr>
          <w:rFonts w:cs="Times New Roman"/>
          <w:szCs w:val="28"/>
          <w:lang w:val="nl-NL"/>
        </w:rPr>
        <w:t>T</w:t>
      </w:r>
      <w:r w:rsidR="00EA32BA" w:rsidRPr="00702062">
        <w:rPr>
          <w:rFonts w:cs="Times New Roman"/>
          <w:szCs w:val="28"/>
          <w:lang w:val="nl-NL"/>
        </w:rPr>
        <w:t xml:space="preserve">CTCVM chỉ được mở và sử dụng các tài khoản quy định </w:t>
      </w:r>
      <w:r w:rsidRPr="00702062">
        <w:rPr>
          <w:rFonts w:cs="Times New Roman"/>
          <w:szCs w:val="28"/>
          <w:lang w:val="nl-NL"/>
        </w:rPr>
        <w:t>tại Thông tư này</w:t>
      </w:r>
      <w:r w:rsidR="00EA32BA" w:rsidRPr="00702062">
        <w:rPr>
          <w:rFonts w:cs="Times New Roman"/>
          <w:szCs w:val="28"/>
          <w:lang w:val="nl-NL"/>
        </w:rPr>
        <w:t xml:space="preserve"> khi đã có cơ chế nghiệp vụ và theo đúng nội dung được cấp giấy phép hoạt động</w:t>
      </w:r>
      <w:r w:rsidR="00C75C8E" w:rsidRPr="00702062">
        <w:rPr>
          <w:rFonts w:cs="Times New Roman"/>
          <w:szCs w:val="28"/>
          <w:lang w:val="nl-NL"/>
        </w:rPr>
        <w:t>;</w:t>
      </w:r>
    </w:p>
    <w:p w:rsidR="00EA32BA" w:rsidRPr="00EF01BB" w:rsidRDefault="00A43D98" w:rsidP="00852366">
      <w:pPr>
        <w:widowControl w:val="0"/>
        <w:spacing w:before="120" w:after="120" w:line="240" w:lineRule="auto"/>
        <w:ind w:firstLine="567"/>
        <w:jc w:val="both"/>
        <w:rPr>
          <w:rFonts w:cs="Times New Roman"/>
          <w:szCs w:val="28"/>
          <w:lang w:val="nl-NL"/>
        </w:rPr>
      </w:pPr>
      <w:r>
        <w:rPr>
          <w:rFonts w:cs="Times New Roman"/>
          <w:szCs w:val="28"/>
          <w:lang w:val="nb-NO"/>
        </w:rPr>
        <w:t>b</w:t>
      </w:r>
      <w:r w:rsidR="00EA32BA" w:rsidRPr="00EF01BB">
        <w:rPr>
          <w:rFonts w:cs="Times New Roman"/>
          <w:szCs w:val="28"/>
          <w:lang w:val="nb-NO"/>
        </w:rPr>
        <w:t xml:space="preserve">) Việc hạch toán trên các tài khoản trong bảng được tiến hành theo </w:t>
      </w:r>
      <w:r w:rsidR="00EA32BA" w:rsidRPr="00EF01BB">
        <w:rPr>
          <w:rFonts w:cs="Times New Roman"/>
          <w:szCs w:val="28"/>
          <w:lang w:val="nl-NL"/>
        </w:rPr>
        <w:t xml:space="preserve">phương pháp ghi sổ kép (Nợ - Có). </w:t>
      </w:r>
      <w:r w:rsidR="00524D8B">
        <w:rPr>
          <w:rFonts w:cs="Times New Roman"/>
          <w:szCs w:val="28"/>
          <w:lang w:val="nl-NL"/>
        </w:rPr>
        <w:t>Tính chất số dư của các tài khoản được quy định tại phần nội dung hạch toán các tài khoản.</w:t>
      </w:r>
    </w:p>
    <w:p w:rsidR="00EA32BA" w:rsidRPr="00EF01BB" w:rsidRDefault="00EA32BA" w:rsidP="00852366">
      <w:pPr>
        <w:widowControl w:val="0"/>
        <w:spacing w:before="120" w:after="120" w:line="240" w:lineRule="auto"/>
        <w:ind w:firstLine="567"/>
        <w:jc w:val="both"/>
        <w:rPr>
          <w:rFonts w:cs="Times New Roman"/>
          <w:szCs w:val="28"/>
          <w:lang w:val="nl-NL"/>
        </w:rPr>
      </w:pPr>
      <w:r w:rsidRPr="00EF01BB">
        <w:rPr>
          <w:rFonts w:cs="Times New Roman"/>
          <w:szCs w:val="28"/>
          <w:lang w:val="nl-NL"/>
        </w:rPr>
        <w:t>Khi lập bảng cân đối tài khoản kế toán tháng và năm, các TCTCVM phải phản ánh đầy đủ và đúng tính chất số dư của các loại tài khoản nói trên (đối với tài khoản thuộc tài sản Có và tài khoản thuộc tài sản Nợ) và không được bù trừ giữa hai số dư Nợ - Có (đối với tài khoản thuộc tài sản Nợ - Có);</w:t>
      </w:r>
    </w:p>
    <w:p w:rsidR="00EA32BA" w:rsidRPr="00EF01BB" w:rsidRDefault="00A43D98" w:rsidP="00852366">
      <w:pPr>
        <w:widowControl w:val="0"/>
        <w:spacing w:before="120" w:after="120" w:line="240" w:lineRule="auto"/>
        <w:ind w:firstLine="567"/>
        <w:jc w:val="both"/>
        <w:rPr>
          <w:rFonts w:cs="Times New Roman"/>
          <w:szCs w:val="28"/>
          <w:lang w:val="nl-NL"/>
        </w:rPr>
      </w:pPr>
      <w:r>
        <w:rPr>
          <w:rFonts w:cs="Times New Roman"/>
          <w:szCs w:val="28"/>
          <w:lang w:val="nl-NL"/>
        </w:rPr>
        <w:t>c</w:t>
      </w:r>
      <w:r w:rsidR="00EA32BA" w:rsidRPr="00EF01BB">
        <w:rPr>
          <w:rFonts w:cs="Times New Roman"/>
          <w:szCs w:val="28"/>
          <w:lang w:val="nl-NL"/>
        </w:rPr>
        <w:t>) Việc hạch toán trên các tài khoản ngoài bảng được tiến hành theo phương pháp ghi sổ đơn (Nợ - Có - Số dư Nợ).</w:t>
      </w:r>
    </w:p>
    <w:p w:rsidR="00AA2E65" w:rsidRPr="00EF01BB" w:rsidRDefault="00A43D98" w:rsidP="00852366">
      <w:pPr>
        <w:widowControl w:val="0"/>
        <w:spacing w:before="120" w:after="120" w:line="240" w:lineRule="auto"/>
        <w:ind w:firstLine="567"/>
        <w:jc w:val="both"/>
        <w:rPr>
          <w:rFonts w:cs="Times New Roman"/>
          <w:szCs w:val="28"/>
          <w:lang w:val="nl-NL"/>
        </w:rPr>
      </w:pPr>
      <w:r>
        <w:rPr>
          <w:rFonts w:cs="Times New Roman"/>
          <w:szCs w:val="28"/>
          <w:lang w:val="nl-NL"/>
        </w:rPr>
        <w:t>2.</w:t>
      </w:r>
      <w:r w:rsidR="00AA2E65" w:rsidRPr="00EF01BB">
        <w:rPr>
          <w:rFonts w:cs="Times New Roman"/>
          <w:szCs w:val="28"/>
          <w:lang w:val="nl-NL"/>
        </w:rPr>
        <w:t xml:space="preserve"> Về mở và sử dụng tài khoản chi tiết</w:t>
      </w:r>
      <w:r w:rsidR="005F4FF0" w:rsidRPr="00EF01BB">
        <w:rPr>
          <w:rFonts w:cs="Times New Roman"/>
          <w:szCs w:val="28"/>
          <w:lang w:val="nl-NL"/>
        </w:rPr>
        <w:t>:</w:t>
      </w:r>
    </w:p>
    <w:p w:rsidR="009D2EFF" w:rsidRDefault="00FC72B3" w:rsidP="00852366">
      <w:pPr>
        <w:widowControl w:val="0"/>
        <w:spacing w:before="120" w:after="120" w:line="240" w:lineRule="auto"/>
        <w:ind w:firstLine="567"/>
        <w:jc w:val="both"/>
        <w:rPr>
          <w:rFonts w:cs="Times New Roman"/>
          <w:szCs w:val="28"/>
          <w:lang w:val="en-US"/>
        </w:rPr>
      </w:pPr>
      <w:r>
        <w:rPr>
          <w:rFonts w:cs="Times New Roman"/>
          <w:szCs w:val="28"/>
          <w:lang w:val="en-US"/>
        </w:rPr>
        <w:t>a)</w:t>
      </w:r>
      <w:r w:rsidR="00F10E18">
        <w:rPr>
          <w:rFonts w:cs="Times New Roman"/>
          <w:szCs w:val="28"/>
          <w:lang w:val="en-US"/>
        </w:rPr>
        <w:t xml:space="preserve"> TCTCVM </w:t>
      </w:r>
      <w:r>
        <w:rPr>
          <w:rFonts w:cs="Times New Roman"/>
          <w:szCs w:val="28"/>
          <w:lang w:val="en-US"/>
        </w:rPr>
        <w:t xml:space="preserve">được lựa chọn mở tài khoản chi tiết theo quy định tại Thông tư này hoặc mở tài khoản chi tiết </w:t>
      </w:r>
      <w:r w:rsidR="003D6122">
        <w:rPr>
          <w:rFonts w:cs="Times New Roman"/>
          <w:szCs w:val="28"/>
          <w:lang w:val="en-US"/>
        </w:rPr>
        <w:t xml:space="preserve">phù hợp với ứng dụng công nghệ thông tin và </w:t>
      </w:r>
      <w:r>
        <w:rPr>
          <w:rFonts w:cs="Times New Roman"/>
          <w:szCs w:val="28"/>
          <w:lang w:val="en-US"/>
        </w:rPr>
        <w:t>theo yêu cầu quản lý của TCTCVM</w:t>
      </w:r>
      <w:r w:rsidR="00C75C8E">
        <w:rPr>
          <w:rFonts w:cs="Times New Roman"/>
          <w:szCs w:val="28"/>
          <w:lang w:val="en-US"/>
        </w:rPr>
        <w:t>;</w:t>
      </w:r>
      <w:r>
        <w:rPr>
          <w:rFonts w:cs="Times New Roman"/>
          <w:szCs w:val="28"/>
          <w:lang w:val="en-US"/>
        </w:rPr>
        <w:t xml:space="preserve"> </w:t>
      </w:r>
    </w:p>
    <w:p w:rsidR="00FC72B3" w:rsidRDefault="009D2EFF" w:rsidP="00852366">
      <w:pPr>
        <w:widowControl w:val="0"/>
        <w:spacing w:before="120" w:after="120" w:line="240" w:lineRule="auto"/>
        <w:ind w:firstLine="567"/>
        <w:jc w:val="both"/>
        <w:rPr>
          <w:rFonts w:cs="Times New Roman"/>
          <w:szCs w:val="28"/>
          <w:lang w:val="en-US"/>
        </w:rPr>
      </w:pPr>
      <w:r>
        <w:rPr>
          <w:rFonts w:cs="Times New Roman"/>
          <w:szCs w:val="28"/>
          <w:lang w:val="en-US"/>
        </w:rPr>
        <w:t xml:space="preserve">b) </w:t>
      </w:r>
      <w:r w:rsidR="00FC72B3">
        <w:rPr>
          <w:rFonts w:cs="Times New Roman"/>
          <w:szCs w:val="28"/>
          <w:lang w:val="en-US"/>
        </w:rPr>
        <w:t>Việc mở tài khoản chi tiết phải đảm bảo:</w:t>
      </w:r>
    </w:p>
    <w:p w:rsidR="00FC72B3" w:rsidRPr="00FC72B3" w:rsidRDefault="00FC72B3" w:rsidP="00852366">
      <w:pPr>
        <w:widowControl w:val="0"/>
        <w:spacing w:before="120" w:after="120" w:line="240" w:lineRule="auto"/>
        <w:ind w:firstLine="567"/>
        <w:jc w:val="both"/>
        <w:rPr>
          <w:rFonts w:cs="Times New Roman"/>
          <w:szCs w:val="28"/>
          <w:lang w:val="en-US"/>
        </w:rPr>
      </w:pPr>
      <w:r>
        <w:rPr>
          <w:rFonts w:cs="Times New Roman"/>
          <w:szCs w:val="28"/>
          <w:lang w:val="en-US"/>
        </w:rPr>
        <w:t>-</w:t>
      </w:r>
      <w:r w:rsidRPr="00FC72B3">
        <w:rPr>
          <w:rFonts w:cs="Times New Roman"/>
          <w:szCs w:val="28"/>
          <w:lang w:val="en-US"/>
        </w:rPr>
        <w:t xml:space="preserve"> Ghi chép, theo dõi và lưu trữ thông tin chi tiết theo từng đối tượng kế toán cụ thể trong đơn vị kế toán làm căn cứ phản ánh, kiểm tra đối chiếu với tài khoản tổng hợp chính xác, kịp thời và đầy đủ theo quy định của pháp luật kế toán; </w:t>
      </w:r>
    </w:p>
    <w:p w:rsidR="00FC72B3" w:rsidRPr="00FC72B3" w:rsidRDefault="00FC72B3" w:rsidP="00852366">
      <w:pPr>
        <w:widowControl w:val="0"/>
        <w:spacing w:before="120" w:after="120" w:line="240" w:lineRule="auto"/>
        <w:ind w:firstLine="567"/>
        <w:jc w:val="both"/>
        <w:rPr>
          <w:rFonts w:cs="Times New Roman"/>
          <w:szCs w:val="28"/>
          <w:lang w:val="en-US"/>
        </w:rPr>
      </w:pPr>
      <w:r>
        <w:rPr>
          <w:rFonts w:cs="Times New Roman"/>
          <w:szCs w:val="28"/>
          <w:lang w:val="en-US"/>
        </w:rPr>
        <w:t>-</w:t>
      </w:r>
      <w:r w:rsidRPr="00FC72B3">
        <w:rPr>
          <w:rFonts w:cs="Times New Roman"/>
          <w:szCs w:val="28"/>
          <w:lang w:val="en-US"/>
        </w:rPr>
        <w:t xml:space="preserve"> Xử lý hạch toán các nghiệp vụ phát sinh theo đúng quy định của chuẩn mực và chế độ kế toán; </w:t>
      </w:r>
    </w:p>
    <w:p w:rsidR="00F10E18" w:rsidRDefault="00FC72B3" w:rsidP="00852366">
      <w:pPr>
        <w:widowControl w:val="0"/>
        <w:spacing w:before="120" w:after="120" w:line="240" w:lineRule="auto"/>
        <w:ind w:firstLine="567"/>
        <w:jc w:val="both"/>
        <w:rPr>
          <w:rFonts w:cs="Times New Roman"/>
          <w:szCs w:val="28"/>
          <w:lang w:val="en-US"/>
        </w:rPr>
      </w:pPr>
      <w:r>
        <w:rPr>
          <w:rFonts w:cs="Times New Roman"/>
          <w:szCs w:val="28"/>
          <w:lang w:val="en-US"/>
        </w:rPr>
        <w:t>-</w:t>
      </w:r>
      <w:r w:rsidRPr="00FC72B3">
        <w:rPr>
          <w:rFonts w:cs="Times New Roman"/>
          <w:szCs w:val="28"/>
          <w:lang w:val="en-US"/>
        </w:rPr>
        <w:t xml:space="preserve"> Lập, gửi các loại báo cáo chi tiết theo từng đối tượng kế toán cụ thể theo quy định của Nhà nướ</w:t>
      </w:r>
      <w:r w:rsidR="008E1F85">
        <w:rPr>
          <w:rFonts w:cs="Times New Roman"/>
          <w:szCs w:val="28"/>
          <w:lang w:val="en-US"/>
        </w:rPr>
        <w:t>c và NHNN;</w:t>
      </w:r>
    </w:p>
    <w:p w:rsidR="009C2031" w:rsidRPr="00EF01BB" w:rsidRDefault="009D2EFF" w:rsidP="00852366">
      <w:pPr>
        <w:widowControl w:val="0"/>
        <w:spacing w:before="120" w:after="120" w:line="240" w:lineRule="auto"/>
        <w:ind w:firstLine="567"/>
        <w:jc w:val="both"/>
        <w:rPr>
          <w:rFonts w:cs="Times New Roman"/>
          <w:szCs w:val="28"/>
        </w:rPr>
      </w:pPr>
      <w:r>
        <w:rPr>
          <w:rFonts w:cs="Times New Roman"/>
          <w:szCs w:val="28"/>
          <w:lang w:val="en-US"/>
        </w:rPr>
        <w:t>c</w:t>
      </w:r>
      <w:r w:rsidR="00FC72B3">
        <w:rPr>
          <w:rFonts w:cs="Times New Roman"/>
          <w:szCs w:val="28"/>
          <w:lang w:val="en-US"/>
        </w:rPr>
        <w:t>)</w:t>
      </w:r>
      <w:r w:rsidR="009C2031" w:rsidRPr="00EF01BB">
        <w:rPr>
          <w:rFonts w:cs="Times New Roman"/>
          <w:szCs w:val="28"/>
        </w:rPr>
        <w:t xml:space="preserve"> </w:t>
      </w:r>
      <w:r>
        <w:rPr>
          <w:rFonts w:cs="Times New Roman"/>
          <w:szCs w:val="28"/>
          <w:lang w:val="en-US"/>
        </w:rPr>
        <w:t>Trường hợp TCTCVM lựa chọn mở tài khoản chi tiết theo quy định tại Thông tư này, TCTCVM thực hiện như sau:</w:t>
      </w:r>
    </w:p>
    <w:p w:rsidR="00CE26F7" w:rsidRPr="00EF01BB" w:rsidRDefault="007C0759" w:rsidP="00852366">
      <w:pPr>
        <w:widowControl w:val="0"/>
        <w:spacing w:before="120" w:after="120" w:line="240" w:lineRule="auto"/>
        <w:ind w:firstLine="567"/>
        <w:jc w:val="both"/>
        <w:rPr>
          <w:rFonts w:cs="Times New Roman"/>
          <w:szCs w:val="28"/>
          <w:lang w:val="nl-NL"/>
        </w:rPr>
      </w:pPr>
      <w:r w:rsidRPr="00EF01BB">
        <w:rPr>
          <w:rFonts w:cs="Times New Roman"/>
          <w:szCs w:val="28"/>
          <w:lang w:val="nl-NL"/>
        </w:rPr>
        <w:t xml:space="preserve">- </w:t>
      </w:r>
      <w:r w:rsidR="00CE26F7" w:rsidRPr="00EF01BB">
        <w:rPr>
          <w:rFonts w:cs="Times New Roman"/>
          <w:szCs w:val="28"/>
          <w:lang w:val="nl-NL"/>
        </w:rPr>
        <w:t xml:space="preserve">Tài khoản chi tiết (tiểu khoản) dùng để theo dõi phản </w:t>
      </w:r>
      <w:r w:rsidR="00F72FAD" w:rsidRPr="00EF01BB">
        <w:rPr>
          <w:rFonts w:cs="Times New Roman"/>
          <w:szCs w:val="28"/>
          <w:lang w:val="nl-NL"/>
        </w:rPr>
        <w:t>á</w:t>
      </w:r>
      <w:r w:rsidR="00CE26F7" w:rsidRPr="00EF01BB">
        <w:rPr>
          <w:rFonts w:cs="Times New Roman"/>
          <w:szCs w:val="28"/>
          <w:lang w:val="nl-NL"/>
        </w:rPr>
        <w:t xml:space="preserve">nh chi tiết các đối tượng hạch toán của tài khoản tổng hợp. </w:t>
      </w:r>
      <w:r w:rsidR="000526BE" w:rsidRPr="00EF01BB">
        <w:rPr>
          <w:rFonts w:cs="Times New Roman"/>
          <w:szCs w:val="28"/>
          <w:lang w:val="nl-NL"/>
        </w:rPr>
        <w:t>Nội dung</w:t>
      </w:r>
      <w:r w:rsidR="00CE26F7" w:rsidRPr="00EF01BB">
        <w:rPr>
          <w:rFonts w:cs="Times New Roman"/>
          <w:szCs w:val="28"/>
          <w:lang w:val="nl-NL"/>
        </w:rPr>
        <w:t xml:space="preserve"> tài khoản chi tiết thực hiện theo quy định tại phần nội dung hạch toán các tài khoản.</w:t>
      </w:r>
    </w:p>
    <w:p w:rsidR="00CE26F7" w:rsidRPr="00EF01BB" w:rsidRDefault="007C0759" w:rsidP="00852366">
      <w:pPr>
        <w:widowControl w:val="0"/>
        <w:spacing w:before="120" w:after="120" w:line="240" w:lineRule="auto"/>
        <w:ind w:firstLine="567"/>
        <w:jc w:val="both"/>
        <w:rPr>
          <w:rFonts w:cs="Times New Roman"/>
          <w:szCs w:val="28"/>
          <w:lang w:val="nl-NL"/>
        </w:rPr>
      </w:pPr>
      <w:r w:rsidRPr="00EF01BB">
        <w:rPr>
          <w:rFonts w:cs="Times New Roman"/>
          <w:szCs w:val="28"/>
          <w:lang w:val="nl-NL"/>
        </w:rPr>
        <w:t xml:space="preserve">- </w:t>
      </w:r>
      <w:r w:rsidR="00CE26F7" w:rsidRPr="00EF01BB">
        <w:rPr>
          <w:rFonts w:cs="Times New Roman"/>
          <w:szCs w:val="28"/>
          <w:lang w:val="nl-NL"/>
        </w:rPr>
        <w:t xml:space="preserve">Cách ghi số hiệu tài khoản chi tiết: Số hiệu tài khoản chi tiết gồm có 2 phần: </w:t>
      </w:r>
    </w:p>
    <w:p w:rsidR="00CE26F7" w:rsidRPr="00EF01BB" w:rsidRDefault="007C0759" w:rsidP="00852366">
      <w:pPr>
        <w:widowControl w:val="0"/>
        <w:spacing w:before="120" w:after="120" w:line="240" w:lineRule="auto"/>
        <w:ind w:firstLine="567"/>
        <w:jc w:val="both"/>
        <w:rPr>
          <w:rFonts w:cs="Times New Roman"/>
          <w:szCs w:val="28"/>
          <w:lang w:val="nl-NL"/>
        </w:rPr>
      </w:pPr>
      <w:r w:rsidRPr="00EF01BB">
        <w:rPr>
          <w:rFonts w:cs="Times New Roman"/>
          <w:szCs w:val="28"/>
          <w:lang w:val="nl-NL"/>
        </w:rPr>
        <w:t>+</w:t>
      </w:r>
      <w:r w:rsidR="00CE26F7" w:rsidRPr="00EF01BB">
        <w:rPr>
          <w:rFonts w:cs="Times New Roman"/>
          <w:szCs w:val="28"/>
          <w:lang w:val="nl-NL"/>
        </w:rPr>
        <w:t xml:space="preserve"> Phần thứ nhất: Số hiệu tài khoản tổng hợ</w:t>
      </w:r>
      <w:r w:rsidR="00E43166" w:rsidRPr="00EF01BB">
        <w:rPr>
          <w:rFonts w:cs="Times New Roman"/>
          <w:szCs w:val="28"/>
          <w:lang w:val="nl-NL"/>
        </w:rPr>
        <w:t>p;</w:t>
      </w:r>
    </w:p>
    <w:p w:rsidR="00CE26F7" w:rsidRPr="00EF01BB" w:rsidRDefault="007C0759" w:rsidP="00852366">
      <w:pPr>
        <w:widowControl w:val="0"/>
        <w:spacing w:before="120" w:after="120" w:line="240" w:lineRule="auto"/>
        <w:ind w:firstLine="567"/>
        <w:jc w:val="both"/>
        <w:rPr>
          <w:rFonts w:cs="Times New Roman"/>
          <w:szCs w:val="28"/>
          <w:lang w:val="nl-NL"/>
        </w:rPr>
      </w:pPr>
      <w:r w:rsidRPr="00EF01BB">
        <w:rPr>
          <w:rFonts w:cs="Times New Roman"/>
          <w:szCs w:val="28"/>
          <w:lang w:val="nl-NL"/>
        </w:rPr>
        <w:t>+</w:t>
      </w:r>
      <w:r w:rsidR="00CE26F7" w:rsidRPr="00EF01BB">
        <w:rPr>
          <w:rFonts w:cs="Times New Roman"/>
          <w:szCs w:val="28"/>
          <w:lang w:val="nl-NL"/>
        </w:rPr>
        <w:t xml:space="preserve"> Phần thứ hai: Số thứ tự tiểu khoản trong tài khoản tổng hợp. </w:t>
      </w:r>
    </w:p>
    <w:p w:rsidR="00CE26F7" w:rsidRPr="00EF01BB" w:rsidRDefault="00CE26F7" w:rsidP="00852366">
      <w:pPr>
        <w:widowControl w:val="0"/>
        <w:spacing w:before="120" w:after="120" w:line="240" w:lineRule="auto"/>
        <w:ind w:firstLine="567"/>
        <w:jc w:val="both"/>
        <w:rPr>
          <w:rFonts w:cs="Times New Roman"/>
          <w:szCs w:val="28"/>
          <w:lang w:val="nl-NL"/>
        </w:rPr>
      </w:pPr>
      <w:r w:rsidRPr="00EF01BB">
        <w:rPr>
          <w:rFonts w:cs="Times New Roman"/>
          <w:szCs w:val="28"/>
          <w:lang w:val="nl-NL"/>
        </w:rPr>
        <w:t>Nếu một tài khoản tổng hợp có dưới 10 tiểu khoản, số thứ tự tiểu khoản được ký hiệu bằng một chữ số từ 1 đến 9.</w:t>
      </w:r>
    </w:p>
    <w:p w:rsidR="00CE26F7" w:rsidRPr="00EF01BB" w:rsidRDefault="00CE26F7" w:rsidP="00852366">
      <w:pPr>
        <w:widowControl w:val="0"/>
        <w:spacing w:before="120" w:after="120" w:line="240" w:lineRule="auto"/>
        <w:ind w:firstLine="567"/>
        <w:jc w:val="both"/>
        <w:rPr>
          <w:rFonts w:cs="Times New Roman"/>
          <w:szCs w:val="28"/>
          <w:lang w:val="nl-NL"/>
        </w:rPr>
      </w:pPr>
      <w:r w:rsidRPr="00EF01BB">
        <w:rPr>
          <w:rFonts w:cs="Times New Roman"/>
          <w:szCs w:val="28"/>
          <w:lang w:val="nl-NL"/>
        </w:rPr>
        <w:t>Nếu một tài khoản tổng hợp có dưới 100 tiểu khoản, số thứ tự tiểu khoản được ký hiệu bằng hai chữ số từ 01 đến 99.</w:t>
      </w:r>
    </w:p>
    <w:p w:rsidR="00CE26F7" w:rsidRPr="00EF01BB" w:rsidRDefault="00CE26F7" w:rsidP="00852366">
      <w:pPr>
        <w:widowControl w:val="0"/>
        <w:spacing w:before="120" w:after="120" w:line="240" w:lineRule="auto"/>
        <w:ind w:firstLine="567"/>
        <w:jc w:val="both"/>
        <w:rPr>
          <w:rFonts w:cs="Times New Roman"/>
          <w:szCs w:val="28"/>
          <w:lang w:val="nl-NL"/>
        </w:rPr>
      </w:pPr>
      <w:r w:rsidRPr="00EF01BB">
        <w:rPr>
          <w:rFonts w:cs="Times New Roman"/>
          <w:szCs w:val="28"/>
          <w:lang w:val="nl-NL"/>
        </w:rPr>
        <w:t xml:space="preserve">Nếu một tài khoản tổng hợp có dưới 1000 tiểu khoản, số thứ tự tiểu khoản </w:t>
      </w:r>
      <w:r w:rsidRPr="00EF01BB">
        <w:rPr>
          <w:rFonts w:cs="Times New Roman"/>
          <w:szCs w:val="28"/>
          <w:lang w:val="nl-NL"/>
        </w:rPr>
        <w:lastRenderedPageBreak/>
        <w:t>được ký hiệu bằng ba chữ số từ 001 đế</w:t>
      </w:r>
      <w:r w:rsidR="00757261" w:rsidRPr="00EF01BB">
        <w:rPr>
          <w:rFonts w:cs="Times New Roman"/>
          <w:szCs w:val="28"/>
          <w:lang w:val="nl-NL"/>
        </w:rPr>
        <w:t>n 999.</w:t>
      </w:r>
    </w:p>
    <w:p w:rsidR="00CE26F7" w:rsidRPr="00EF01BB" w:rsidRDefault="00CE26F7" w:rsidP="00852366">
      <w:pPr>
        <w:widowControl w:val="0"/>
        <w:spacing w:before="120" w:after="120" w:line="240" w:lineRule="auto"/>
        <w:ind w:firstLine="567"/>
        <w:jc w:val="both"/>
        <w:rPr>
          <w:rFonts w:cs="Times New Roman"/>
          <w:szCs w:val="28"/>
          <w:lang w:val="nl-NL"/>
        </w:rPr>
      </w:pPr>
      <w:r w:rsidRPr="00EF01BB">
        <w:rPr>
          <w:rFonts w:cs="Times New Roman"/>
          <w:szCs w:val="28"/>
          <w:lang w:val="nl-NL"/>
        </w:rPr>
        <w:t>Số thứ tự tiểu khoản được ghi vào bên phải của số hiệu tài khoản tổng hợp. Giữa số hiệu tài khoản tổng hợp và số thứ tự tiểu khoản, ghi thêm dấu chấm (.) để phân biệt.</w:t>
      </w:r>
    </w:p>
    <w:p w:rsidR="00F10E18" w:rsidRDefault="00CE26F7" w:rsidP="00852366">
      <w:pPr>
        <w:widowControl w:val="0"/>
        <w:spacing w:before="120" w:after="120" w:line="240" w:lineRule="auto"/>
        <w:ind w:firstLine="567"/>
        <w:jc w:val="both"/>
        <w:rPr>
          <w:rFonts w:cs="Times New Roman"/>
          <w:szCs w:val="28"/>
          <w:lang w:val="nl-NL"/>
        </w:rPr>
      </w:pPr>
      <w:r w:rsidRPr="00EF01BB">
        <w:rPr>
          <w:rFonts w:cs="Times New Roman"/>
          <w:szCs w:val="28"/>
          <w:lang w:val="nl-NL"/>
        </w:rPr>
        <w:t>Số thứ tự tiểu khoản của đơn vị mở tài khoản đã ngừng giao dịch và tất toán tài khoản ít nhất sau một năm mới được sử dụng lại để mở cho đơn vị khác.</w:t>
      </w:r>
    </w:p>
    <w:p w:rsidR="00CC7242" w:rsidRDefault="009D2EFF" w:rsidP="00852366">
      <w:pPr>
        <w:widowControl w:val="0"/>
        <w:spacing w:before="120" w:after="120" w:line="240" w:lineRule="auto"/>
        <w:ind w:firstLine="567"/>
        <w:jc w:val="both"/>
        <w:rPr>
          <w:rFonts w:cs="Times New Roman"/>
          <w:szCs w:val="28"/>
          <w:lang w:val="nl-NL"/>
        </w:rPr>
      </w:pPr>
      <w:r>
        <w:rPr>
          <w:rFonts w:cs="Times New Roman"/>
          <w:szCs w:val="28"/>
          <w:lang w:val="nl-NL"/>
        </w:rPr>
        <w:t xml:space="preserve">- </w:t>
      </w:r>
      <w:r w:rsidR="00CC7242">
        <w:rPr>
          <w:rFonts w:cs="Times New Roman"/>
          <w:szCs w:val="28"/>
          <w:lang w:val="nl-NL"/>
        </w:rPr>
        <w:t xml:space="preserve">Việc mở tài khoản chi tiết </w:t>
      </w:r>
      <w:r w:rsidR="007E0D96">
        <w:rPr>
          <w:rFonts w:cs="Times New Roman"/>
          <w:szCs w:val="28"/>
          <w:lang w:val="nl-NL"/>
        </w:rPr>
        <w:t xml:space="preserve">để hạch toán, theo dõi theo từng đối tượng kế toán cụ thể </w:t>
      </w:r>
      <w:r w:rsidR="00CC7242">
        <w:rPr>
          <w:rFonts w:cs="Times New Roman"/>
          <w:szCs w:val="28"/>
          <w:lang w:val="nl-NL"/>
        </w:rPr>
        <w:t xml:space="preserve">được quy định tại phần hạch toán chi tiết của từng tài khoản tổng hợp quy định tại Thông tư này. </w:t>
      </w:r>
    </w:p>
    <w:p w:rsidR="00AA2E65" w:rsidRDefault="00A43D98" w:rsidP="00852366">
      <w:pPr>
        <w:shd w:val="clear" w:color="auto" w:fill="FFFFFF"/>
        <w:spacing w:before="120" w:after="120" w:line="240" w:lineRule="auto"/>
        <w:ind w:firstLine="567"/>
        <w:rPr>
          <w:rFonts w:eastAsia="Times New Roman" w:cs="Times New Roman"/>
          <w:szCs w:val="28"/>
        </w:rPr>
      </w:pPr>
      <w:r>
        <w:rPr>
          <w:rFonts w:eastAsia="Times New Roman" w:cs="Times New Roman"/>
          <w:szCs w:val="28"/>
          <w:lang w:val="en-US"/>
        </w:rPr>
        <w:t>3</w:t>
      </w:r>
      <w:r w:rsidR="000B0A70" w:rsidRPr="00EF01BB">
        <w:rPr>
          <w:rFonts w:eastAsia="Times New Roman" w:cs="Times New Roman"/>
          <w:szCs w:val="28"/>
          <w:lang w:val="en-US"/>
        </w:rPr>
        <w:t xml:space="preserve">. </w:t>
      </w:r>
      <w:r w:rsidR="00AA2E65" w:rsidRPr="00EF01BB">
        <w:rPr>
          <w:rFonts w:eastAsia="Times New Roman" w:cs="Times New Roman"/>
          <w:szCs w:val="28"/>
        </w:rPr>
        <w:t>Hạch toán các nghiệp vụ liên quan đến ngoại tệ:</w:t>
      </w:r>
    </w:p>
    <w:p w:rsidR="00A43D98" w:rsidRPr="00EF01BB" w:rsidRDefault="00A43D98" w:rsidP="00852366">
      <w:pPr>
        <w:widowControl w:val="0"/>
        <w:spacing w:before="120" w:after="120" w:line="240" w:lineRule="auto"/>
        <w:ind w:firstLine="567"/>
        <w:jc w:val="both"/>
        <w:rPr>
          <w:rFonts w:cs="Times New Roman"/>
          <w:szCs w:val="28"/>
          <w:lang w:val="nl-NL"/>
        </w:rPr>
      </w:pPr>
      <w:r>
        <w:rPr>
          <w:rFonts w:eastAsia="Times New Roman" w:cs="Times New Roman"/>
          <w:szCs w:val="28"/>
          <w:lang w:val="en-US"/>
        </w:rPr>
        <w:t>a)</w:t>
      </w:r>
      <w:r w:rsidRPr="00EF01BB">
        <w:rPr>
          <w:rFonts w:cs="Times New Roman"/>
          <w:szCs w:val="28"/>
          <w:lang w:val="nl-NL"/>
        </w:rPr>
        <w:t xml:space="preserve"> Khái niệm “trong nước” và “nước ngoài” quy định trong Hệ thống tài khoản kế toán TCTCVM được hiểu theo khái niệm “người cư trú” và “người không cư trú” quy định tại Pháp lệnh Ngoại hối ngày 13/12/2005 (đã được sửa đổi, bổ sung)</w:t>
      </w:r>
      <w:r w:rsidR="00B07F6A">
        <w:rPr>
          <w:rFonts w:cs="Times New Roman"/>
          <w:szCs w:val="28"/>
          <w:lang w:val="nl-NL"/>
        </w:rPr>
        <w:t>;</w:t>
      </w:r>
    </w:p>
    <w:p w:rsidR="00AA2E65" w:rsidRPr="00EF01BB" w:rsidRDefault="00A43D98" w:rsidP="00852366">
      <w:pPr>
        <w:shd w:val="clear" w:color="auto" w:fill="FFFFFF"/>
        <w:spacing w:before="120" w:after="120" w:line="240" w:lineRule="auto"/>
        <w:ind w:firstLine="567"/>
        <w:rPr>
          <w:rFonts w:eastAsia="Times New Roman" w:cs="Times New Roman"/>
          <w:szCs w:val="28"/>
        </w:rPr>
      </w:pPr>
      <w:r>
        <w:rPr>
          <w:rFonts w:eastAsia="Times New Roman" w:cs="Times New Roman"/>
          <w:szCs w:val="28"/>
          <w:lang w:val="en-US"/>
        </w:rPr>
        <w:t>b</w:t>
      </w:r>
      <w:r w:rsidR="00F42693" w:rsidRPr="00EF01BB">
        <w:rPr>
          <w:rFonts w:eastAsia="Times New Roman" w:cs="Times New Roman"/>
          <w:szCs w:val="28"/>
          <w:lang w:val="en-US"/>
        </w:rPr>
        <w:t>)</w:t>
      </w:r>
      <w:r w:rsidR="00AA2E65" w:rsidRPr="00EF01BB">
        <w:rPr>
          <w:rFonts w:eastAsia="Times New Roman" w:cs="Times New Roman"/>
          <w:szCs w:val="28"/>
        </w:rPr>
        <w:t xml:space="preserve"> Khi phát sinh các </w:t>
      </w:r>
      <w:r w:rsidR="00E824DF" w:rsidRPr="00EF01BB">
        <w:rPr>
          <w:rFonts w:eastAsia="Times New Roman" w:cs="Times New Roman"/>
          <w:szCs w:val="28"/>
        </w:rPr>
        <w:t>nghiệp vụ</w:t>
      </w:r>
      <w:r w:rsidR="00AA2E65" w:rsidRPr="00EF01BB">
        <w:rPr>
          <w:rFonts w:eastAsia="Times New Roman" w:cs="Times New Roman"/>
          <w:szCs w:val="28"/>
        </w:rPr>
        <w:t xml:space="preserve"> bằng ngoại tệ:</w:t>
      </w:r>
    </w:p>
    <w:p w:rsidR="00EF6AFF" w:rsidRPr="00EF01BB" w:rsidRDefault="00F42693" w:rsidP="00852366">
      <w:pPr>
        <w:spacing w:before="120" w:after="120" w:line="240" w:lineRule="auto"/>
        <w:ind w:firstLine="567"/>
        <w:jc w:val="both"/>
        <w:rPr>
          <w:rFonts w:cs="Times New Roman"/>
          <w:szCs w:val="28"/>
          <w:lang w:val="en-US"/>
        </w:rPr>
      </w:pPr>
      <w:r w:rsidRPr="00EF01BB">
        <w:rPr>
          <w:rFonts w:eastAsia="Times New Roman" w:cs="Times New Roman"/>
          <w:szCs w:val="28"/>
          <w:lang w:val="en-US"/>
        </w:rPr>
        <w:t>-</w:t>
      </w:r>
      <w:r w:rsidR="00AA2E65" w:rsidRPr="00EF01BB">
        <w:rPr>
          <w:rFonts w:eastAsia="Times New Roman" w:cs="Times New Roman"/>
          <w:szCs w:val="28"/>
        </w:rPr>
        <w:t xml:space="preserve"> </w:t>
      </w:r>
      <w:r w:rsidR="00E824DF" w:rsidRPr="00EF01BB">
        <w:rPr>
          <w:rFonts w:eastAsia="Times New Roman" w:cs="Times New Roman"/>
          <w:szCs w:val="28"/>
        </w:rPr>
        <w:t>Q</w:t>
      </w:r>
      <w:r w:rsidR="00AA2E65" w:rsidRPr="00EF01BB">
        <w:rPr>
          <w:rFonts w:eastAsia="Times New Roman" w:cs="Times New Roman"/>
          <w:szCs w:val="28"/>
        </w:rPr>
        <w:t xml:space="preserve">uy đổi ngoại tệ ra đồng Việt Nam </w:t>
      </w:r>
      <w:r w:rsidR="00EF6AFF" w:rsidRPr="00EF01BB">
        <w:rPr>
          <w:rFonts w:eastAsia="Times New Roman" w:cs="Times New Roman"/>
          <w:szCs w:val="28"/>
        </w:rPr>
        <w:t xml:space="preserve">theo tỷ giá quy định tại </w:t>
      </w:r>
      <w:r w:rsidR="004137DB" w:rsidRPr="00EF01BB">
        <w:rPr>
          <w:rFonts w:eastAsia="Times New Roman" w:cs="Times New Roman"/>
          <w:szCs w:val="28"/>
          <w:lang w:val="en-US"/>
        </w:rPr>
        <w:t xml:space="preserve">gạch đầu dòng thứ 3 </w:t>
      </w:r>
      <w:r w:rsidR="00EF3136" w:rsidRPr="00EF01BB">
        <w:rPr>
          <w:rFonts w:eastAsia="Times New Roman" w:cs="Times New Roman"/>
          <w:szCs w:val="28"/>
          <w:lang w:val="en-US"/>
        </w:rPr>
        <w:t>Đ</w:t>
      </w:r>
      <w:r w:rsidR="00EF6AFF" w:rsidRPr="00EF01BB">
        <w:rPr>
          <w:rFonts w:eastAsia="Times New Roman" w:cs="Times New Roman"/>
          <w:szCs w:val="28"/>
        </w:rPr>
        <w:t xml:space="preserve">iểm này </w:t>
      </w:r>
      <w:r w:rsidR="00AA2E65" w:rsidRPr="00EF01BB">
        <w:rPr>
          <w:rFonts w:eastAsia="Times New Roman" w:cs="Times New Roman"/>
          <w:szCs w:val="28"/>
        </w:rPr>
        <w:t xml:space="preserve">để hạch toán </w:t>
      </w:r>
      <w:r w:rsidR="00E824DF" w:rsidRPr="00EF01BB">
        <w:rPr>
          <w:rFonts w:eastAsia="Times New Roman" w:cs="Times New Roman"/>
          <w:szCs w:val="28"/>
        </w:rPr>
        <w:t xml:space="preserve">vào </w:t>
      </w:r>
      <w:r w:rsidR="00AA2E65" w:rsidRPr="00EF01BB">
        <w:rPr>
          <w:rFonts w:eastAsia="Times New Roman" w:cs="Times New Roman"/>
          <w:szCs w:val="28"/>
        </w:rPr>
        <w:t xml:space="preserve">các tài khoản trong bảng cân đối kế toán </w:t>
      </w:r>
      <w:r w:rsidR="00E824DF" w:rsidRPr="00EF01BB">
        <w:rPr>
          <w:rFonts w:eastAsia="Times New Roman" w:cs="Times New Roman"/>
          <w:szCs w:val="28"/>
        </w:rPr>
        <w:t xml:space="preserve">theo </w:t>
      </w:r>
      <w:r w:rsidR="00AA2E65" w:rsidRPr="00EF01BB">
        <w:rPr>
          <w:rFonts w:eastAsia="Times New Roman" w:cs="Times New Roman"/>
          <w:szCs w:val="28"/>
        </w:rPr>
        <w:t>quy định tại nội dung kết cấu tài khoản tài sản, công nợ bằng ngoại tệ.</w:t>
      </w:r>
      <w:r w:rsidR="00EF6AFF" w:rsidRPr="00EF01BB">
        <w:rPr>
          <w:rFonts w:eastAsia="Times New Roman" w:cs="Times New Roman"/>
          <w:szCs w:val="28"/>
        </w:rPr>
        <w:t xml:space="preserve"> P</w:t>
      </w:r>
      <w:r w:rsidR="00EF6AFF" w:rsidRPr="00EF01BB">
        <w:rPr>
          <w:rFonts w:cs="Times New Roman"/>
          <w:szCs w:val="28"/>
        </w:rPr>
        <w:t>hần chênh lệch tỷ giá phát sinh hạch toán vào tài khoản 641 “Chênh lệch tỷ giá hố</w:t>
      </w:r>
      <w:r w:rsidR="00CA1644" w:rsidRPr="00EF01BB">
        <w:rPr>
          <w:rFonts w:cs="Times New Roman"/>
          <w:szCs w:val="28"/>
        </w:rPr>
        <w:t>i đoái”</w:t>
      </w:r>
      <w:r w:rsidR="00B07F6A">
        <w:rPr>
          <w:rFonts w:cs="Times New Roman"/>
          <w:szCs w:val="28"/>
          <w:lang w:val="en-US"/>
        </w:rPr>
        <w:t>.</w:t>
      </w:r>
    </w:p>
    <w:p w:rsidR="00E824DF" w:rsidRPr="00EF01BB" w:rsidRDefault="00F42693" w:rsidP="00852366">
      <w:pPr>
        <w:shd w:val="clear" w:color="auto" w:fill="FFFFFF"/>
        <w:spacing w:before="120" w:after="120" w:line="240" w:lineRule="auto"/>
        <w:ind w:firstLine="567"/>
        <w:jc w:val="both"/>
        <w:rPr>
          <w:rFonts w:eastAsia="Times New Roman" w:cs="Times New Roman"/>
          <w:szCs w:val="28"/>
          <w:lang w:val="en-US"/>
        </w:rPr>
      </w:pPr>
      <w:r w:rsidRPr="00EF01BB">
        <w:rPr>
          <w:rFonts w:eastAsia="Times New Roman" w:cs="Times New Roman"/>
          <w:szCs w:val="28"/>
          <w:lang w:val="en-US"/>
        </w:rPr>
        <w:t>-</w:t>
      </w:r>
      <w:r w:rsidR="00E824DF" w:rsidRPr="00EF01BB">
        <w:rPr>
          <w:rFonts w:eastAsia="Times New Roman" w:cs="Times New Roman"/>
          <w:szCs w:val="28"/>
        </w:rPr>
        <w:t xml:space="preserve"> Hạch toán trên tài khoản ngoài bảng cân đối kế toán đối với số nguyên tệ (tài khoản 911- Các công nợ bằng ngoại tệ hoặc tài khoản 912</w:t>
      </w:r>
      <w:r w:rsidR="00B07F6A">
        <w:rPr>
          <w:rFonts w:eastAsia="Times New Roman" w:cs="Times New Roman"/>
          <w:szCs w:val="28"/>
          <w:lang w:val="en-US"/>
        </w:rPr>
        <w:t xml:space="preserve"> </w:t>
      </w:r>
      <w:r w:rsidR="00E824DF" w:rsidRPr="00EF01BB">
        <w:rPr>
          <w:rFonts w:eastAsia="Times New Roman" w:cs="Times New Roman"/>
          <w:szCs w:val="28"/>
        </w:rPr>
        <w:t>- Các tài sản bằng ngoại tệ). Ngoài ra, kế toán có trách nhiệm mở tài khoản chi ti</w:t>
      </w:r>
      <w:r w:rsidR="00CA1644" w:rsidRPr="00EF01BB">
        <w:rPr>
          <w:rFonts w:eastAsia="Times New Roman" w:cs="Times New Roman"/>
          <w:szCs w:val="28"/>
        </w:rPr>
        <w:t>ết theo dõi từng loại nguyên tệ</w:t>
      </w:r>
      <w:r w:rsidR="00B07F6A">
        <w:rPr>
          <w:rFonts w:eastAsia="Times New Roman" w:cs="Times New Roman"/>
          <w:szCs w:val="28"/>
          <w:lang w:val="en-US"/>
        </w:rPr>
        <w:t>.</w:t>
      </w:r>
    </w:p>
    <w:p w:rsidR="00EF6AFF" w:rsidRPr="00EF01BB" w:rsidRDefault="00F42693" w:rsidP="00852366">
      <w:pPr>
        <w:shd w:val="clear" w:color="auto" w:fill="FFFFFF"/>
        <w:spacing w:before="120" w:after="120" w:line="240" w:lineRule="auto"/>
        <w:ind w:firstLine="720"/>
        <w:rPr>
          <w:rFonts w:eastAsia="Times New Roman" w:cs="Times New Roman"/>
          <w:szCs w:val="28"/>
          <w:lang w:val="en-US"/>
        </w:rPr>
      </w:pPr>
      <w:r w:rsidRPr="00EF01BB">
        <w:rPr>
          <w:rFonts w:eastAsia="Times New Roman" w:cs="Times New Roman"/>
          <w:szCs w:val="28"/>
          <w:lang w:val="en-US"/>
        </w:rPr>
        <w:t>-</w:t>
      </w:r>
      <w:r w:rsidR="00E824DF" w:rsidRPr="00EF01BB">
        <w:rPr>
          <w:rFonts w:eastAsia="Times New Roman" w:cs="Times New Roman"/>
          <w:szCs w:val="28"/>
        </w:rPr>
        <w:t xml:space="preserve"> Tỷ giá </w:t>
      </w:r>
      <w:r w:rsidR="005A2CED" w:rsidRPr="00EF01BB">
        <w:rPr>
          <w:rFonts w:eastAsia="Times New Roman" w:cs="Times New Roman"/>
          <w:szCs w:val="28"/>
        </w:rPr>
        <w:t>hạch toán</w:t>
      </w:r>
      <w:r w:rsidR="00DB372B" w:rsidRPr="00EF01BB">
        <w:rPr>
          <w:rFonts w:eastAsia="Times New Roman" w:cs="Times New Roman"/>
          <w:szCs w:val="28"/>
          <w:lang w:val="en-US"/>
        </w:rPr>
        <w:t>:</w:t>
      </w:r>
    </w:p>
    <w:p w:rsidR="00E4162C" w:rsidRPr="00EF01BB" w:rsidRDefault="00F42693" w:rsidP="00852366">
      <w:pPr>
        <w:spacing w:before="120" w:after="120" w:line="240" w:lineRule="auto"/>
        <w:ind w:firstLine="720"/>
        <w:jc w:val="both"/>
        <w:rPr>
          <w:rFonts w:eastAsia="Times New Roman" w:cs="Times New Roman"/>
          <w:szCs w:val="28"/>
          <w:lang w:val="en-US"/>
        </w:rPr>
      </w:pPr>
      <w:r w:rsidRPr="00EF01BB">
        <w:rPr>
          <w:rFonts w:cs="Times New Roman"/>
          <w:szCs w:val="28"/>
          <w:lang w:val="en-US"/>
        </w:rPr>
        <w:t>+</w:t>
      </w:r>
      <w:r w:rsidR="00E4162C" w:rsidRPr="00EF01BB">
        <w:rPr>
          <w:rFonts w:cs="Times New Roman"/>
          <w:szCs w:val="28"/>
        </w:rPr>
        <w:t xml:space="preserve"> Tỷ giá</w:t>
      </w:r>
      <w:r w:rsidR="005A2CED" w:rsidRPr="00EF01BB">
        <w:rPr>
          <w:rFonts w:cs="Times New Roman"/>
          <w:szCs w:val="28"/>
        </w:rPr>
        <w:t xml:space="preserve"> </w:t>
      </w:r>
      <w:r w:rsidR="00BD4694" w:rsidRPr="00EF01BB">
        <w:rPr>
          <w:rFonts w:cs="Times New Roman"/>
          <w:szCs w:val="28"/>
        </w:rPr>
        <w:t xml:space="preserve">hạch toán </w:t>
      </w:r>
      <w:r w:rsidR="00E4162C" w:rsidRPr="00EF01BB">
        <w:rPr>
          <w:rFonts w:cs="Times New Roman"/>
          <w:szCs w:val="28"/>
        </w:rPr>
        <w:t>các nghiệp vụ mua, bán ngoại tệ là tỷ giá mua, bán thực tế thỏa thuận trên</w:t>
      </w:r>
      <w:r w:rsidR="00736E74" w:rsidRPr="00EF01BB">
        <w:rPr>
          <w:rFonts w:eastAsia="Times New Roman" w:cs="Times New Roman"/>
          <w:szCs w:val="28"/>
        </w:rPr>
        <w:t xml:space="preserve"> hợp đồng mua, bán ngoại tệ</w:t>
      </w:r>
      <w:r w:rsidR="00736E74" w:rsidRPr="00EF01BB">
        <w:rPr>
          <w:rFonts w:eastAsia="Times New Roman" w:cs="Times New Roman"/>
          <w:szCs w:val="28"/>
          <w:lang w:val="en-US"/>
        </w:rPr>
        <w:t>;</w:t>
      </w:r>
    </w:p>
    <w:p w:rsidR="00E4162C" w:rsidRPr="00EF01BB" w:rsidRDefault="00F42693" w:rsidP="00852366">
      <w:pPr>
        <w:spacing w:before="120" w:after="120" w:line="240" w:lineRule="auto"/>
        <w:ind w:firstLine="720"/>
        <w:jc w:val="both"/>
        <w:rPr>
          <w:rFonts w:cs="Times New Roman"/>
          <w:szCs w:val="28"/>
          <w:lang w:val="en-US"/>
        </w:rPr>
      </w:pPr>
      <w:r w:rsidRPr="00EF01BB">
        <w:rPr>
          <w:rFonts w:cs="Times New Roman"/>
          <w:szCs w:val="28"/>
          <w:lang w:val="en-US"/>
        </w:rPr>
        <w:t>+</w:t>
      </w:r>
      <w:r w:rsidR="00E4162C" w:rsidRPr="00EF01BB">
        <w:rPr>
          <w:rFonts w:cs="Times New Roman"/>
          <w:szCs w:val="28"/>
        </w:rPr>
        <w:t xml:space="preserve"> </w:t>
      </w:r>
      <w:r w:rsidR="00BD4694" w:rsidRPr="00EF01BB">
        <w:rPr>
          <w:rFonts w:cs="Times New Roman"/>
          <w:szCs w:val="28"/>
        </w:rPr>
        <w:t>Tỷ giá</w:t>
      </w:r>
      <w:r w:rsidR="005A2CED" w:rsidRPr="00EF01BB">
        <w:rPr>
          <w:rFonts w:cs="Times New Roman"/>
          <w:szCs w:val="28"/>
        </w:rPr>
        <w:t xml:space="preserve"> quy đổi </w:t>
      </w:r>
      <w:r w:rsidR="006F271C" w:rsidRPr="00EF01BB">
        <w:rPr>
          <w:rFonts w:cs="Times New Roman"/>
          <w:szCs w:val="28"/>
        </w:rPr>
        <w:t xml:space="preserve">ngoại tệ </w:t>
      </w:r>
      <w:r w:rsidR="005A2CED" w:rsidRPr="00EF01BB">
        <w:rPr>
          <w:rFonts w:cs="Times New Roman"/>
          <w:szCs w:val="28"/>
        </w:rPr>
        <w:t xml:space="preserve">ra đồng Việt Nam để </w:t>
      </w:r>
      <w:r w:rsidR="00BD4694" w:rsidRPr="00EF01BB">
        <w:rPr>
          <w:rFonts w:cs="Times New Roman"/>
          <w:szCs w:val="28"/>
        </w:rPr>
        <w:t xml:space="preserve">hạch toán </w:t>
      </w:r>
      <w:r w:rsidR="005A2CED" w:rsidRPr="00EF01BB">
        <w:rPr>
          <w:rFonts w:cs="Times New Roman"/>
          <w:szCs w:val="28"/>
        </w:rPr>
        <w:t>bên Nợ (</w:t>
      </w:r>
      <w:r w:rsidR="00290808" w:rsidRPr="00EF01BB">
        <w:rPr>
          <w:rFonts w:cs="Times New Roman"/>
          <w:szCs w:val="28"/>
          <w:lang w:val="en-US"/>
        </w:rPr>
        <w:t>G</w:t>
      </w:r>
      <w:r w:rsidR="005A2CED" w:rsidRPr="00EF01BB">
        <w:rPr>
          <w:rFonts w:cs="Times New Roman"/>
          <w:szCs w:val="28"/>
        </w:rPr>
        <w:t xml:space="preserve">hi </w:t>
      </w:r>
      <w:r w:rsidR="001D5E65" w:rsidRPr="00EF01BB">
        <w:rPr>
          <w:rFonts w:cs="Times New Roman"/>
          <w:szCs w:val="28"/>
          <w:lang w:val="en-US"/>
        </w:rPr>
        <w:t>N</w:t>
      </w:r>
      <w:r w:rsidR="005A2CED" w:rsidRPr="00EF01BB">
        <w:rPr>
          <w:rFonts w:cs="Times New Roman"/>
          <w:szCs w:val="28"/>
        </w:rPr>
        <w:t xml:space="preserve">ợ) các </w:t>
      </w:r>
      <w:r w:rsidR="005A2CED" w:rsidRPr="00EF01BB">
        <w:rPr>
          <w:rFonts w:eastAsia="Times New Roman" w:cs="Times New Roman"/>
          <w:spacing w:val="-4"/>
          <w:szCs w:val="28"/>
        </w:rPr>
        <w:t xml:space="preserve">tài khoản phản ánh tài sản bằng ngoại tệ; hạch toán bên Có (Ghi </w:t>
      </w:r>
      <w:r w:rsidR="001D5E65" w:rsidRPr="00EF01BB">
        <w:rPr>
          <w:rFonts w:eastAsia="Times New Roman" w:cs="Times New Roman"/>
          <w:spacing w:val="-4"/>
          <w:szCs w:val="28"/>
          <w:lang w:val="en-US"/>
        </w:rPr>
        <w:t>C</w:t>
      </w:r>
      <w:r w:rsidR="005A2CED" w:rsidRPr="00EF01BB">
        <w:rPr>
          <w:rFonts w:eastAsia="Times New Roman" w:cs="Times New Roman"/>
          <w:spacing w:val="-4"/>
          <w:szCs w:val="28"/>
          <w:lang w:val="en-US"/>
        </w:rPr>
        <w:t>ó</w:t>
      </w:r>
      <w:r w:rsidR="005A2CED" w:rsidRPr="00EF01BB">
        <w:rPr>
          <w:rFonts w:eastAsia="Times New Roman" w:cs="Times New Roman"/>
          <w:spacing w:val="-4"/>
          <w:szCs w:val="28"/>
        </w:rPr>
        <w:t>) các  tài khoản phản ánh nợ phải trả bằng ngoại tệ</w:t>
      </w:r>
      <w:r w:rsidR="00C05A5B" w:rsidRPr="00EF01BB">
        <w:rPr>
          <w:rFonts w:eastAsia="Times New Roman" w:cs="Times New Roman"/>
          <w:spacing w:val="-4"/>
          <w:szCs w:val="28"/>
        </w:rPr>
        <w:t xml:space="preserve">; </w:t>
      </w:r>
      <w:r w:rsidR="00C05A5B" w:rsidRPr="00EF01BB">
        <w:rPr>
          <w:rFonts w:eastAsia="Times New Roman" w:cs="Times New Roman"/>
          <w:szCs w:val="28"/>
        </w:rPr>
        <w:t xml:space="preserve">hạch toán vào các tài khoản phản ánh doanh thu, tài khoản phản ánh vốn chủ sở hữu (nếu có), tài khoản phản ánh chi phí </w:t>
      </w:r>
      <w:r w:rsidR="005A2CED" w:rsidRPr="00EF01BB">
        <w:rPr>
          <w:rFonts w:eastAsia="Times New Roman" w:cs="Times New Roman"/>
          <w:spacing w:val="-4"/>
          <w:szCs w:val="28"/>
        </w:rPr>
        <w:t xml:space="preserve">là </w:t>
      </w:r>
      <w:r w:rsidR="00E4162C" w:rsidRPr="00EF01BB">
        <w:rPr>
          <w:rFonts w:cs="Times New Roman"/>
          <w:szCs w:val="28"/>
        </w:rPr>
        <w:t xml:space="preserve">tỷ giá bình quân mua và bán chuyển khoản giao ngay của đồng ngoại tệ đó </w:t>
      </w:r>
      <w:r w:rsidR="00BD4694" w:rsidRPr="00EF01BB">
        <w:rPr>
          <w:rFonts w:cs="Times New Roman"/>
          <w:szCs w:val="28"/>
        </w:rPr>
        <w:t xml:space="preserve">tại </w:t>
      </w:r>
      <w:r w:rsidR="00BD4694" w:rsidRPr="00EF01BB">
        <w:rPr>
          <w:rFonts w:eastAsia="Times New Roman" w:cs="Times New Roman"/>
          <w:szCs w:val="28"/>
        </w:rPr>
        <w:t xml:space="preserve">ngân hàng thương mại mà </w:t>
      </w:r>
      <w:r w:rsidR="002119BD" w:rsidRPr="00EF01BB">
        <w:rPr>
          <w:rFonts w:eastAsia="Times New Roman" w:cs="Times New Roman"/>
          <w:szCs w:val="28"/>
        </w:rPr>
        <w:t>TCTCVM</w:t>
      </w:r>
      <w:r w:rsidR="00BD4694" w:rsidRPr="00EF01BB">
        <w:rPr>
          <w:rFonts w:eastAsia="Times New Roman" w:cs="Times New Roman"/>
          <w:szCs w:val="28"/>
        </w:rPr>
        <w:t xml:space="preserve"> thường xuyên có giao dịch </w:t>
      </w:r>
      <w:r w:rsidR="000B4895">
        <w:rPr>
          <w:rFonts w:eastAsia="Times New Roman" w:cs="Times New Roman"/>
          <w:szCs w:val="28"/>
          <w:lang w:val="en-US"/>
        </w:rPr>
        <w:t xml:space="preserve">do TCTCVM tự xác định </w:t>
      </w:r>
      <w:r w:rsidR="00E4162C" w:rsidRPr="00EF01BB">
        <w:rPr>
          <w:rFonts w:cs="Times New Roman"/>
          <w:szCs w:val="28"/>
        </w:rPr>
        <w:t xml:space="preserve">(sau đây gọi tắt là tỷ giá giao ngay) tại </w:t>
      </w:r>
      <w:r w:rsidR="00BD4694" w:rsidRPr="00EF01BB">
        <w:rPr>
          <w:rFonts w:cs="Times New Roman"/>
          <w:szCs w:val="28"/>
        </w:rPr>
        <w:t>ngày</w:t>
      </w:r>
      <w:r w:rsidR="00E4162C" w:rsidRPr="00EF01BB">
        <w:rPr>
          <w:rFonts w:cs="Times New Roman"/>
          <w:szCs w:val="28"/>
        </w:rPr>
        <w:t xml:space="preserve"> nghiệp vụ kinh tế, tài chính phát sinh</w:t>
      </w:r>
      <w:r w:rsidR="00736E74" w:rsidRPr="00EF01BB">
        <w:rPr>
          <w:rFonts w:cs="Times New Roman"/>
          <w:szCs w:val="28"/>
          <w:lang w:val="en-US"/>
        </w:rPr>
        <w:t>;</w:t>
      </w:r>
    </w:p>
    <w:p w:rsidR="005A2CED" w:rsidRPr="00EF01BB" w:rsidRDefault="00F42693" w:rsidP="00852366">
      <w:pPr>
        <w:shd w:val="clear" w:color="auto" w:fill="FFFFFF"/>
        <w:spacing w:before="120" w:after="120" w:line="240" w:lineRule="auto"/>
        <w:ind w:firstLine="720"/>
        <w:jc w:val="both"/>
        <w:rPr>
          <w:rFonts w:eastAsia="Times New Roman" w:cs="Times New Roman"/>
          <w:szCs w:val="28"/>
          <w:lang w:val="en-US"/>
        </w:rPr>
      </w:pPr>
      <w:r w:rsidRPr="00EF01BB">
        <w:rPr>
          <w:rFonts w:cs="Times New Roman"/>
          <w:szCs w:val="28"/>
          <w:lang w:val="en-US"/>
        </w:rPr>
        <w:t>+</w:t>
      </w:r>
      <w:r w:rsidR="005A2CED" w:rsidRPr="00EF01BB">
        <w:rPr>
          <w:rFonts w:cs="Times New Roman"/>
          <w:szCs w:val="28"/>
        </w:rPr>
        <w:t xml:space="preserve"> </w:t>
      </w:r>
      <w:r w:rsidR="005A2CED" w:rsidRPr="00EF01BB">
        <w:rPr>
          <w:rFonts w:eastAsia="Times New Roman" w:cs="Times New Roman"/>
          <w:szCs w:val="28"/>
        </w:rPr>
        <w:t xml:space="preserve">Tỷ giá </w:t>
      </w:r>
      <w:r w:rsidR="005A2CED" w:rsidRPr="00EF01BB">
        <w:rPr>
          <w:rFonts w:cs="Times New Roman"/>
          <w:szCs w:val="28"/>
        </w:rPr>
        <w:t xml:space="preserve">quy đổi ra đồng Việt Nam </w:t>
      </w:r>
      <w:r w:rsidR="005A2CED" w:rsidRPr="00EF01BB">
        <w:rPr>
          <w:rFonts w:eastAsia="Times New Roman" w:cs="Times New Roman"/>
          <w:szCs w:val="28"/>
        </w:rPr>
        <w:t xml:space="preserve">để hạch toán bên có (Ghi Có) các tài khoản phản ánh tài sản bằng ngoại tệ; hạch toán bên Nợ (Ghi </w:t>
      </w:r>
      <w:r w:rsidR="009A1D47" w:rsidRPr="00EF01BB">
        <w:rPr>
          <w:rFonts w:eastAsia="Times New Roman" w:cs="Times New Roman"/>
          <w:szCs w:val="28"/>
          <w:lang w:val="en-US"/>
        </w:rPr>
        <w:t>N</w:t>
      </w:r>
      <w:r w:rsidR="005A2CED" w:rsidRPr="00EF01BB">
        <w:rPr>
          <w:rFonts w:eastAsia="Times New Roman" w:cs="Times New Roman"/>
          <w:szCs w:val="28"/>
        </w:rPr>
        <w:t>ợ) các tài khoản phản ánh nợ phải trả bằng ngoại tệ là tỷ giá bình quân gia quyền.</w:t>
      </w:r>
      <w:r w:rsidR="00BB5BC0" w:rsidRPr="00EF01BB">
        <w:rPr>
          <w:rFonts w:eastAsia="Times New Roman" w:cs="Times New Roman"/>
          <w:szCs w:val="28"/>
          <w:lang w:val="en-US"/>
        </w:rPr>
        <w:t xml:space="preserve"> </w:t>
      </w:r>
      <w:r w:rsidR="005A2CED" w:rsidRPr="00EF01BB">
        <w:rPr>
          <w:rFonts w:eastAsia="Times New Roman" w:cs="Times New Roman"/>
          <w:szCs w:val="28"/>
        </w:rPr>
        <w:t xml:space="preserve">Tỷ giá ghi sổ bình quân gia quyền là tỷ giá được xác định trên cơ sở lấy tổng giá trị (theo đồng </w:t>
      </w:r>
      <w:r w:rsidR="00C1312D" w:rsidRPr="00EF01BB">
        <w:rPr>
          <w:rFonts w:eastAsia="Times New Roman" w:cs="Times New Roman"/>
          <w:szCs w:val="28"/>
          <w:lang w:val="en-US"/>
        </w:rPr>
        <w:t>Việt Nam</w:t>
      </w:r>
      <w:r w:rsidR="005A2CED" w:rsidRPr="00EF01BB">
        <w:rPr>
          <w:rFonts w:eastAsia="Times New Roman" w:cs="Times New Roman"/>
          <w:szCs w:val="28"/>
        </w:rPr>
        <w:t>) của từng khoản mục tiền tệ có gốc ngoại tệ chia cho số lượng nguyê</w:t>
      </w:r>
      <w:r w:rsidR="00736E74" w:rsidRPr="00EF01BB">
        <w:rPr>
          <w:rFonts w:eastAsia="Times New Roman" w:cs="Times New Roman"/>
          <w:szCs w:val="28"/>
        </w:rPr>
        <w:t>n tệ thực có tại từng thời điểm</w:t>
      </w:r>
      <w:r w:rsidR="00736E74" w:rsidRPr="00EF01BB">
        <w:rPr>
          <w:rFonts w:eastAsia="Times New Roman" w:cs="Times New Roman"/>
          <w:szCs w:val="28"/>
          <w:lang w:val="en-US"/>
        </w:rPr>
        <w:t>;</w:t>
      </w:r>
    </w:p>
    <w:p w:rsidR="00C54F8D" w:rsidRDefault="00A43D98" w:rsidP="00852366">
      <w:pPr>
        <w:spacing w:before="120" w:after="120" w:line="240" w:lineRule="auto"/>
        <w:ind w:firstLine="567"/>
        <w:jc w:val="both"/>
        <w:rPr>
          <w:rFonts w:cs="Times New Roman"/>
          <w:szCs w:val="28"/>
        </w:rPr>
      </w:pPr>
      <w:r>
        <w:rPr>
          <w:rFonts w:eastAsia="Times New Roman" w:cs="Times New Roman"/>
          <w:szCs w:val="28"/>
          <w:lang w:val="en-US"/>
        </w:rPr>
        <w:lastRenderedPageBreak/>
        <w:t>c</w:t>
      </w:r>
      <w:r w:rsidR="00F42693" w:rsidRPr="00EF01BB">
        <w:rPr>
          <w:rFonts w:eastAsia="Times New Roman" w:cs="Times New Roman"/>
          <w:szCs w:val="28"/>
          <w:lang w:val="en-US"/>
        </w:rPr>
        <w:t>)</w:t>
      </w:r>
      <w:r w:rsidR="006F271C" w:rsidRPr="00EF01BB">
        <w:rPr>
          <w:rFonts w:eastAsia="Times New Roman" w:cs="Times New Roman"/>
          <w:szCs w:val="28"/>
        </w:rPr>
        <w:t xml:space="preserve"> Định kỳ</w:t>
      </w:r>
      <w:r w:rsidR="0052525E" w:rsidRPr="00EF01BB">
        <w:rPr>
          <w:rFonts w:eastAsia="Times New Roman" w:cs="Times New Roman"/>
          <w:szCs w:val="28"/>
          <w:lang w:val="en-US"/>
        </w:rPr>
        <w:t xml:space="preserve"> vào thời điểm lập Báo cáo tài chính (cuối</w:t>
      </w:r>
      <w:r w:rsidR="006F271C" w:rsidRPr="00EF01BB">
        <w:rPr>
          <w:rFonts w:eastAsia="Times New Roman" w:cs="Times New Roman"/>
          <w:szCs w:val="28"/>
        </w:rPr>
        <w:t xml:space="preserve"> quý, năm</w:t>
      </w:r>
      <w:r w:rsidR="0052525E" w:rsidRPr="00EF01BB">
        <w:rPr>
          <w:rFonts w:eastAsia="Times New Roman" w:cs="Times New Roman"/>
          <w:szCs w:val="28"/>
          <w:lang w:val="en-US"/>
        </w:rPr>
        <w:t>)</w:t>
      </w:r>
      <w:r w:rsidR="006F271C" w:rsidRPr="00EF01BB">
        <w:rPr>
          <w:rFonts w:eastAsia="Times New Roman" w:cs="Times New Roman"/>
          <w:szCs w:val="28"/>
        </w:rPr>
        <w:t xml:space="preserve"> </w:t>
      </w:r>
      <w:r w:rsidR="002119BD" w:rsidRPr="00EF01BB">
        <w:rPr>
          <w:rFonts w:eastAsia="Times New Roman" w:cs="Times New Roman"/>
          <w:szCs w:val="28"/>
        </w:rPr>
        <w:t>TCTCVM</w:t>
      </w:r>
      <w:r w:rsidR="00AA2E65" w:rsidRPr="00EF01BB">
        <w:rPr>
          <w:rFonts w:eastAsia="Times New Roman" w:cs="Times New Roman"/>
          <w:szCs w:val="28"/>
        </w:rPr>
        <w:t xml:space="preserve"> phải đánh giá lại các khoản tiền tệ có gốc ngoại tệ theo tỷ giá giao ngay tại thời điểm cuối ngày làm việc cuối cùng của quý, năm của ngân hàng thương mại mà </w:t>
      </w:r>
      <w:r w:rsidR="002119BD" w:rsidRPr="00EF01BB">
        <w:rPr>
          <w:rFonts w:eastAsia="Times New Roman" w:cs="Times New Roman"/>
          <w:szCs w:val="28"/>
        </w:rPr>
        <w:t>TCTCVM</w:t>
      </w:r>
      <w:r w:rsidR="00AA2E65" w:rsidRPr="00EF01BB">
        <w:rPr>
          <w:rFonts w:eastAsia="Times New Roman" w:cs="Times New Roman"/>
          <w:szCs w:val="28"/>
        </w:rPr>
        <w:t xml:space="preserve"> thường xuyên có </w:t>
      </w:r>
      <w:r w:rsidR="006F271C" w:rsidRPr="00EF01BB">
        <w:rPr>
          <w:rFonts w:eastAsia="Times New Roman" w:cs="Times New Roman"/>
          <w:szCs w:val="28"/>
        </w:rPr>
        <w:t xml:space="preserve">giao dịch </w:t>
      </w:r>
      <w:r w:rsidR="00D3783A">
        <w:rPr>
          <w:rFonts w:eastAsia="Times New Roman" w:cs="Times New Roman"/>
          <w:szCs w:val="28"/>
          <w:lang w:val="en-US"/>
        </w:rPr>
        <w:t>(</w:t>
      </w:r>
      <w:r w:rsidR="006F271C" w:rsidRPr="00EF01BB">
        <w:rPr>
          <w:rFonts w:eastAsia="Times New Roman" w:cs="Times New Roman"/>
          <w:szCs w:val="28"/>
        </w:rPr>
        <w:t xml:space="preserve">do </w:t>
      </w:r>
      <w:r w:rsidR="002119BD" w:rsidRPr="00EF01BB">
        <w:rPr>
          <w:rFonts w:eastAsia="Times New Roman" w:cs="Times New Roman"/>
          <w:szCs w:val="28"/>
        </w:rPr>
        <w:t>TCTCVM</w:t>
      </w:r>
      <w:r w:rsidR="00421556">
        <w:rPr>
          <w:rFonts w:eastAsia="Times New Roman" w:cs="Times New Roman"/>
          <w:szCs w:val="28"/>
        </w:rPr>
        <w:t xml:space="preserve"> tự xác định</w:t>
      </w:r>
      <w:r w:rsidR="00D3783A">
        <w:rPr>
          <w:rFonts w:eastAsia="Times New Roman" w:cs="Times New Roman"/>
          <w:szCs w:val="28"/>
          <w:lang w:val="en-US"/>
        </w:rPr>
        <w:t>)</w:t>
      </w:r>
      <w:r w:rsidR="006F271C" w:rsidRPr="00EF01BB">
        <w:rPr>
          <w:rFonts w:eastAsia="Times New Roman" w:cs="Times New Roman"/>
          <w:szCs w:val="28"/>
        </w:rPr>
        <w:t xml:space="preserve">. </w:t>
      </w:r>
      <w:r w:rsidR="00C54F8D" w:rsidRPr="00EF01BB">
        <w:rPr>
          <w:rFonts w:eastAsia="Times New Roman" w:cs="Times New Roman"/>
          <w:szCs w:val="28"/>
        </w:rPr>
        <w:t>P</w:t>
      </w:r>
      <w:r w:rsidR="00C54F8D" w:rsidRPr="00EF01BB">
        <w:rPr>
          <w:rFonts w:cs="Times New Roman"/>
          <w:szCs w:val="28"/>
        </w:rPr>
        <w:t xml:space="preserve">hần chênh lệch tỷ giá do </w:t>
      </w:r>
      <w:r w:rsidR="00C54F8D" w:rsidRPr="00EF01BB">
        <w:rPr>
          <w:rFonts w:eastAsia="Times New Roman" w:cs="Times New Roman"/>
          <w:szCs w:val="28"/>
        </w:rPr>
        <w:t xml:space="preserve">đánh giá lại các khoản tiền tệ có gốc ngoại tệ tại thời điểm lập Báo cáo tài chính </w:t>
      </w:r>
      <w:r w:rsidR="00C54F8D" w:rsidRPr="00EF01BB">
        <w:rPr>
          <w:rFonts w:cs="Times New Roman"/>
          <w:szCs w:val="28"/>
        </w:rPr>
        <w:t>hạch toán vào tài khoản 641 “Chênh lệch tỷ giá hối đoái”.</w:t>
      </w:r>
    </w:p>
    <w:p w:rsidR="00B07F6A" w:rsidRPr="00EF01BB" w:rsidRDefault="00B07F6A" w:rsidP="00852366">
      <w:pPr>
        <w:spacing w:before="120" w:after="120" w:line="240" w:lineRule="auto"/>
        <w:ind w:firstLine="567"/>
        <w:jc w:val="both"/>
        <w:rPr>
          <w:rFonts w:cs="Times New Roman"/>
          <w:szCs w:val="28"/>
          <w:lang w:val="en-US"/>
        </w:rPr>
      </w:pPr>
    </w:p>
    <w:p w:rsidR="00F87701" w:rsidRPr="00554603" w:rsidRDefault="00F87701" w:rsidP="00F87701">
      <w:pPr>
        <w:widowControl w:val="0"/>
        <w:tabs>
          <w:tab w:val="left" w:pos="720"/>
        </w:tabs>
        <w:spacing w:after="0" w:line="240" w:lineRule="auto"/>
        <w:jc w:val="center"/>
        <w:rPr>
          <w:rFonts w:cs="Times New Roman"/>
          <w:b/>
          <w:szCs w:val="28"/>
          <w:lang w:val="nl-NL"/>
        </w:rPr>
      </w:pPr>
      <w:r w:rsidRPr="00554603">
        <w:rPr>
          <w:rFonts w:cs="Times New Roman"/>
          <w:b/>
          <w:szCs w:val="28"/>
          <w:lang w:val="nl-NL"/>
        </w:rPr>
        <w:t xml:space="preserve">CHƯƠNG </w:t>
      </w:r>
      <w:r>
        <w:rPr>
          <w:rFonts w:cs="Times New Roman"/>
          <w:b/>
          <w:szCs w:val="28"/>
          <w:lang w:val="nl-NL"/>
        </w:rPr>
        <w:t>I</w:t>
      </w:r>
      <w:r w:rsidRPr="00554603">
        <w:rPr>
          <w:rFonts w:cs="Times New Roman"/>
          <w:b/>
          <w:szCs w:val="28"/>
          <w:lang w:val="nl-NL"/>
        </w:rPr>
        <w:t>I</w:t>
      </w:r>
    </w:p>
    <w:p w:rsidR="00F87701" w:rsidRDefault="00F87701" w:rsidP="00F87701">
      <w:pPr>
        <w:widowControl w:val="0"/>
        <w:tabs>
          <w:tab w:val="left" w:pos="720"/>
        </w:tabs>
        <w:spacing w:after="0" w:line="240" w:lineRule="auto"/>
        <w:jc w:val="center"/>
        <w:rPr>
          <w:rFonts w:cs="Times New Roman"/>
          <w:b/>
          <w:szCs w:val="28"/>
          <w:lang w:val="nl-NL"/>
        </w:rPr>
      </w:pPr>
      <w:r>
        <w:rPr>
          <w:rFonts w:cs="Times New Roman"/>
          <w:b/>
          <w:szCs w:val="28"/>
          <w:lang w:val="nl-NL"/>
        </w:rPr>
        <w:t>HỆ THỐNG TÀI KHOẢN KẾ TOÁN</w:t>
      </w:r>
    </w:p>
    <w:p w:rsidR="00493E82" w:rsidRPr="00554603" w:rsidRDefault="00493E82" w:rsidP="00F87701">
      <w:pPr>
        <w:widowControl w:val="0"/>
        <w:tabs>
          <w:tab w:val="left" w:pos="720"/>
        </w:tabs>
        <w:spacing w:after="0" w:line="240" w:lineRule="auto"/>
        <w:jc w:val="center"/>
        <w:rPr>
          <w:rFonts w:cs="Times New Roman"/>
          <w:b/>
          <w:szCs w:val="28"/>
          <w:lang w:val="nl-NL"/>
        </w:rPr>
      </w:pPr>
    </w:p>
    <w:p w:rsidR="00CE0F86" w:rsidRPr="0086721A" w:rsidRDefault="00CE0F86"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 xml:space="preserve">Điều </w:t>
      </w:r>
      <w:r w:rsidR="005679FA" w:rsidRPr="0086721A">
        <w:rPr>
          <w:rFonts w:eastAsiaTheme="majorEastAsia" w:cs="Times New Roman"/>
          <w:b/>
          <w:bCs/>
          <w:szCs w:val="28"/>
          <w:lang w:val="en-US"/>
        </w:rPr>
        <w:t>4</w:t>
      </w:r>
      <w:r w:rsidRPr="0086721A">
        <w:rPr>
          <w:rFonts w:eastAsiaTheme="majorEastAsia" w:cs="Times New Roman"/>
          <w:b/>
          <w:bCs/>
          <w:szCs w:val="28"/>
        </w:rPr>
        <w:t>. Tài khoản 101- Tiền mặt</w:t>
      </w:r>
    </w:p>
    <w:p w:rsidR="00CE0F86" w:rsidRPr="0086721A" w:rsidRDefault="00CE0F86" w:rsidP="00F71F2C">
      <w:pPr>
        <w:spacing w:before="120" w:after="120" w:line="240" w:lineRule="auto"/>
        <w:ind w:firstLine="567"/>
        <w:jc w:val="both"/>
        <w:rPr>
          <w:rFonts w:cs="Times New Roman"/>
          <w:szCs w:val="28"/>
          <w:lang w:val="nl-NL"/>
        </w:rPr>
      </w:pPr>
      <w:r w:rsidRPr="0086721A">
        <w:rPr>
          <w:rFonts w:cs="Times New Roman"/>
          <w:szCs w:val="28"/>
          <w:lang w:val="nl-NL"/>
        </w:rPr>
        <w:t>1. Nguyên tắc kế toán:</w:t>
      </w:r>
    </w:p>
    <w:p w:rsidR="00CE0F86" w:rsidRPr="0086721A" w:rsidRDefault="00CE0F86" w:rsidP="00F71F2C">
      <w:pPr>
        <w:spacing w:before="120" w:after="120" w:line="240" w:lineRule="auto"/>
        <w:ind w:firstLine="567"/>
        <w:jc w:val="both"/>
        <w:rPr>
          <w:rFonts w:cs="Times New Roman"/>
          <w:szCs w:val="28"/>
          <w:lang w:val="nl-NL"/>
        </w:rPr>
      </w:pPr>
      <w:r w:rsidRPr="0086721A">
        <w:rPr>
          <w:rFonts w:cs="Times New Roman"/>
          <w:szCs w:val="28"/>
          <w:lang w:val="nl-NL"/>
        </w:rPr>
        <w:t>a</w:t>
      </w:r>
      <w:r w:rsidR="00436568" w:rsidRPr="0086721A">
        <w:rPr>
          <w:rFonts w:cs="Times New Roman"/>
          <w:szCs w:val="28"/>
          <w:lang w:val="nl-NL"/>
        </w:rPr>
        <w:t>)</w:t>
      </w:r>
      <w:r w:rsidRPr="0086721A">
        <w:rPr>
          <w:rFonts w:cs="Times New Roman"/>
          <w:szCs w:val="28"/>
          <w:lang w:val="nl-NL"/>
        </w:rPr>
        <w:t xml:space="preserve"> Tài khoản này </w:t>
      </w:r>
      <w:r w:rsidR="00C237A0" w:rsidRPr="0086721A">
        <w:rPr>
          <w:rFonts w:cs="Times New Roman"/>
          <w:szCs w:val="28"/>
          <w:lang w:val="nl-NL"/>
        </w:rPr>
        <w:t xml:space="preserve">dùng để </w:t>
      </w:r>
      <w:r w:rsidRPr="0086721A">
        <w:rPr>
          <w:rFonts w:cs="Times New Roman"/>
          <w:szCs w:val="28"/>
          <w:lang w:val="nl-NL"/>
        </w:rPr>
        <w:t xml:space="preserve">phản ánh tình hình thu, chi, tồn quỹ tiền mặt tại </w:t>
      </w:r>
      <w:r w:rsidR="002119BD" w:rsidRPr="0086721A">
        <w:rPr>
          <w:rFonts w:cs="Times New Roman"/>
          <w:szCs w:val="28"/>
          <w:lang w:val="nl-NL"/>
        </w:rPr>
        <w:t>TCTCVM</w:t>
      </w:r>
      <w:r w:rsidRPr="0086721A">
        <w:rPr>
          <w:rFonts w:cs="Times New Roman"/>
          <w:szCs w:val="28"/>
          <w:lang w:val="nl-NL"/>
        </w:rPr>
        <w:t>. Chỉ phản ánh vào Tài khoản 1</w:t>
      </w:r>
      <w:r w:rsidRPr="0086721A">
        <w:rPr>
          <w:rFonts w:cs="Times New Roman"/>
          <w:szCs w:val="28"/>
        </w:rPr>
        <w:t>0</w:t>
      </w:r>
      <w:r w:rsidRPr="0086721A">
        <w:rPr>
          <w:rFonts w:cs="Times New Roman"/>
          <w:szCs w:val="28"/>
          <w:lang w:val="nl-NL"/>
        </w:rPr>
        <w:t>1 “Tiền mặt” số tiền mặt thực tế nhập, xuất, tồn quỹ</w:t>
      </w:r>
      <w:r w:rsidR="00436568" w:rsidRPr="0086721A">
        <w:rPr>
          <w:rFonts w:cs="Times New Roman"/>
          <w:szCs w:val="28"/>
          <w:lang w:val="nl-NL"/>
        </w:rPr>
        <w:t>;</w:t>
      </w:r>
    </w:p>
    <w:p w:rsidR="00CE0F86" w:rsidRPr="0086721A" w:rsidRDefault="00CE0F86" w:rsidP="00F71F2C">
      <w:pPr>
        <w:spacing w:before="120" w:after="120" w:line="240" w:lineRule="auto"/>
        <w:ind w:firstLine="567"/>
        <w:jc w:val="both"/>
        <w:rPr>
          <w:rFonts w:cs="Times New Roman"/>
          <w:spacing w:val="-2"/>
          <w:szCs w:val="28"/>
          <w:lang w:val="nl-NL"/>
        </w:rPr>
      </w:pPr>
      <w:r w:rsidRPr="0086721A">
        <w:rPr>
          <w:rFonts w:cs="Times New Roman"/>
          <w:spacing w:val="-2"/>
          <w:szCs w:val="28"/>
          <w:lang w:val="nl-NL"/>
        </w:rPr>
        <w:t>b</w:t>
      </w:r>
      <w:r w:rsidR="00436568" w:rsidRPr="0086721A">
        <w:rPr>
          <w:rFonts w:cs="Times New Roman"/>
          <w:spacing w:val="-2"/>
          <w:szCs w:val="28"/>
          <w:lang w:val="nl-NL"/>
        </w:rPr>
        <w:t>)</w:t>
      </w:r>
      <w:r w:rsidRPr="0086721A">
        <w:rPr>
          <w:rFonts w:cs="Times New Roman"/>
          <w:spacing w:val="-2"/>
          <w:szCs w:val="28"/>
          <w:lang w:val="nl-NL"/>
        </w:rPr>
        <w:t xml:space="preserve"> Khi tiến hành nhập, xuất tiền mặt phải có chứng từ nộp, rút tiền mặt như giấy nộp tiền, lĩnh tiền, hoặc phiếu thu, phiếu chi, séc lĩnh tiền,... và chứng từ phải có đủ chữ ký theo quy định của Luật kế toán và quy định của pháp luật liên quan</w:t>
      </w:r>
      <w:r w:rsidR="00436568" w:rsidRPr="0086721A">
        <w:rPr>
          <w:rFonts w:cs="Times New Roman"/>
          <w:spacing w:val="-2"/>
          <w:szCs w:val="28"/>
          <w:lang w:val="nl-NL"/>
        </w:rPr>
        <w:t>;</w:t>
      </w:r>
      <w:r w:rsidRPr="0086721A">
        <w:rPr>
          <w:rFonts w:cs="Times New Roman"/>
          <w:spacing w:val="-2"/>
          <w:szCs w:val="28"/>
          <w:lang w:val="nl-NL"/>
        </w:rPr>
        <w:t xml:space="preserve"> </w:t>
      </w:r>
    </w:p>
    <w:p w:rsidR="00CE0F86" w:rsidRPr="0086721A" w:rsidRDefault="00CE0F86" w:rsidP="00F71F2C">
      <w:pPr>
        <w:spacing w:before="120" w:after="120" w:line="240" w:lineRule="auto"/>
        <w:ind w:firstLine="567"/>
        <w:jc w:val="both"/>
        <w:rPr>
          <w:rFonts w:cs="Times New Roman"/>
          <w:szCs w:val="28"/>
          <w:lang w:val="nl-NL"/>
        </w:rPr>
      </w:pPr>
      <w:r w:rsidRPr="0086721A">
        <w:rPr>
          <w:rFonts w:cs="Times New Roman"/>
          <w:szCs w:val="28"/>
          <w:lang w:val="nl-NL"/>
        </w:rPr>
        <w:t>c</w:t>
      </w:r>
      <w:r w:rsidR="00436568" w:rsidRPr="0086721A">
        <w:rPr>
          <w:rFonts w:cs="Times New Roman"/>
          <w:szCs w:val="28"/>
          <w:lang w:val="nl-NL"/>
        </w:rPr>
        <w:t>)</w:t>
      </w:r>
      <w:r w:rsidRPr="0086721A">
        <w:rPr>
          <w:rFonts w:cs="Times New Roman"/>
          <w:szCs w:val="28"/>
          <w:lang w:val="nl-NL"/>
        </w:rPr>
        <w:t xml:space="preserve"> Kế toán quỹ tiền mặt phải có trách nhiệm mở sổ kế toán quỹ tiền mặt, ghi chép hàng ngày liên tục theo trình tự phát sinh các khoản thu, chi, xuất, nhập quỹ tiền mặt, ngoại tệ và tính ra số tồn quỹ tại mọi thời điểm</w:t>
      </w:r>
      <w:r w:rsidR="00436568" w:rsidRPr="0086721A">
        <w:rPr>
          <w:rFonts w:cs="Times New Roman"/>
          <w:szCs w:val="28"/>
          <w:lang w:val="nl-NL"/>
        </w:rPr>
        <w:t>;</w:t>
      </w:r>
    </w:p>
    <w:p w:rsidR="00CE0F86" w:rsidRPr="0086721A" w:rsidRDefault="00CE0F86" w:rsidP="00F71F2C">
      <w:pPr>
        <w:spacing w:before="120" w:after="120" w:line="240" w:lineRule="auto"/>
        <w:ind w:firstLine="567"/>
        <w:jc w:val="both"/>
        <w:rPr>
          <w:rFonts w:cs="Times New Roman"/>
          <w:szCs w:val="28"/>
        </w:rPr>
      </w:pPr>
      <w:r w:rsidRPr="0086721A">
        <w:rPr>
          <w:rFonts w:cs="Times New Roman"/>
          <w:szCs w:val="28"/>
        </w:rPr>
        <w:t>d</w:t>
      </w:r>
      <w:r w:rsidR="00436568" w:rsidRPr="0086721A">
        <w:rPr>
          <w:rFonts w:cs="Times New Roman"/>
          <w:szCs w:val="28"/>
          <w:lang w:val="en-US"/>
        </w:rPr>
        <w:t>)</w:t>
      </w:r>
      <w:r w:rsidRPr="0086721A">
        <w:rPr>
          <w:rFonts w:cs="Times New Roman"/>
          <w:szCs w:val="28"/>
        </w:rPr>
        <w:t xml:space="preserve"> Thủ quỹ chịu trách nhiệm quản lý và nhập, xuất quỹ tiền mặt, mở sổ quỹ tiền mặt, ghi chép theo trình tự phát sinh các khoản thu, chi, xuất, nhập quỹ tiền mặt. Định kỳ, cuối mỗi ngày, thủ quỹ phải kiểm kê số tồn quỹ tiền mặt thực tế, đối chiếu số liệu sổ quỹ tiền mặt và sổ kế toán tiền mặt. Nếu có chênh lệch, kế toán và thủ quỹ phải kiểm tra lại để xác định nguyên nhân và kiến nghị biện pháp xử lý chênh lệch</w:t>
      </w:r>
      <w:r w:rsidR="00436568" w:rsidRPr="0086721A">
        <w:rPr>
          <w:rFonts w:cs="Times New Roman"/>
          <w:szCs w:val="28"/>
          <w:lang w:val="en-US"/>
        </w:rPr>
        <w:t>;</w:t>
      </w:r>
    </w:p>
    <w:p w:rsidR="00CE0F86" w:rsidRPr="0086721A" w:rsidRDefault="00CE0F86" w:rsidP="00F71F2C">
      <w:pPr>
        <w:spacing w:before="120" w:after="120" w:line="240" w:lineRule="auto"/>
        <w:ind w:firstLine="567"/>
        <w:jc w:val="both"/>
        <w:rPr>
          <w:rFonts w:cs="Times New Roman"/>
          <w:szCs w:val="28"/>
        </w:rPr>
      </w:pPr>
      <w:r w:rsidRPr="0086721A">
        <w:rPr>
          <w:rFonts w:cs="Times New Roman"/>
          <w:szCs w:val="28"/>
        </w:rPr>
        <w:t>đ</w:t>
      </w:r>
      <w:r w:rsidR="00436568" w:rsidRPr="0086721A">
        <w:rPr>
          <w:rFonts w:cs="Times New Roman"/>
          <w:szCs w:val="28"/>
          <w:lang w:val="en-US"/>
        </w:rPr>
        <w:t>)</w:t>
      </w:r>
      <w:r w:rsidRPr="0086721A">
        <w:rPr>
          <w:rFonts w:cs="Times New Roman"/>
          <w:szCs w:val="28"/>
        </w:rPr>
        <w:t xml:space="preserve"> Các khoản tiền mặt do đơn vị khác và cá nhân ký cược, ký quỹ tại </w:t>
      </w:r>
      <w:r w:rsidR="002119BD" w:rsidRPr="0086721A">
        <w:rPr>
          <w:rFonts w:cs="Times New Roman"/>
          <w:szCs w:val="28"/>
        </w:rPr>
        <w:t>TCTCVM</w:t>
      </w:r>
      <w:r w:rsidRPr="0086721A">
        <w:rPr>
          <w:rFonts w:cs="Times New Roman"/>
          <w:szCs w:val="28"/>
        </w:rPr>
        <w:t xml:space="preserve"> được quản lý và hạch toán như các loại tài sản bằng tiền của đơn vị. </w:t>
      </w:r>
    </w:p>
    <w:p w:rsidR="00CE0F86" w:rsidRPr="0086721A" w:rsidRDefault="00CE0F86" w:rsidP="00F71F2C">
      <w:pPr>
        <w:spacing w:before="120" w:after="120" w:line="240" w:lineRule="auto"/>
        <w:ind w:firstLine="567"/>
        <w:jc w:val="both"/>
        <w:rPr>
          <w:rFonts w:cs="Times New Roman"/>
          <w:szCs w:val="28"/>
        </w:rPr>
      </w:pPr>
      <w:r w:rsidRPr="0086721A">
        <w:rPr>
          <w:rFonts w:cs="Times New Roman"/>
          <w:szCs w:val="28"/>
        </w:rPr>
        <w:t>2. Tài khoản 101 có các tài khoản cấp 2, cấp 3 sau:</w:t>
      </w:r>
    </w:p>
    <w:p w:rsidR="00CE0F86" w:rsidRPr="0086721A" w:rsidRDefault="00CE0F86" w:rsidP="00F71F2C">
      <w:pPr>
        <w:spacing w:before="120" w:after="120" w:line="240" w:lineRule="auto"/>
        <w:ind w:firstLine="567"/>
        <w:jc w:val="both"/>
        <w:rPr>
          <w:rFonts w:cs="Times New Roman"/>
          <w:b/>
          <w:i/>
          <w:szCs w:val="28"/>
        </w:rPr>
      </w:pPr>
      <w:r w:rsidRPr="0086721A">
        <w:rPr>
          <w:rFonts w:cs="Times New Roman"/>
          <w:b/>
          <w:i/>
          <w:szCs w:val="28"/>
        </w:rPr>
        <w:t>Tài khoản 1011- Tiền mặt bằng đồng Việt Nam</w:t>
      </w:r>
    </w:p>
    <w:p w:rsidR="00CE0F86" w:rsidRPr="0086721A" w:rsidRDefault="00CE0F86" w:rsidP="00F71F2C">
      <w:pPr>
        <w:spacing w:before="120" w:after="120" w:line="240" w:lineRule="auto"/>
        <w:ind w:firstLine="567"/>
        <w:jc w:val="both"/>
        <w:rPr>
          <w:rFonts w:cs="Times New Roman"/>
          <w:szCs w:val="28"/>
        </w:rPr>
      </w:pPr>
      <w:r w:rsidRPr="0086721A">
        <w:rPr>
          <w:rFonts w:cs="Times New Roman"/>
          <w:szCs w:val="28"/>
        </w:rPr>
        <w:t xml:space="preserve">Tài khoản này </w:t>
      </w:r>
      <w:r w:rsidR="00C237A0" w:rsidRPr="0086721A">
        <w:rPr>
          <w:rFonts w:cs="Times New Roman"/>
          <w:szCs w:val="28"/>
          <w:lang w:val="en-US"/>
        </w:rPr>
        <w:t xml:space="preserve">dùng để </w:t>
      </w:r>
      <w:r w:rsidRPr="0086721A">
        <w:rPr>
          <w:rFonts w:cs="Times New Roman"/>
          <w:szCs w:val="28"/>
        </w:rPr>
        <w:t xml:space="preserve">phản ánh tình hình thu, chi, tồn quỹ tiền mặt bằng đồng Việt Nam tại các </w:t>
      </w:r>
      <w:r w:rsidR="002119BD" w:rsidRPr="0086721A">
        <w:rPr>
          <w:rFonts w:cs="Times New Roman"/>
          <w:szCs w:val="28"/>
        </w:rPr>
        <w:t>TC</w:t>
      </w:r>
      <w:r w:rsidR="00630E4D" w:rsidRPr="0086721A">
        <w:rPr>
          <w:rFonts w:cs="Times New Roman"/>
          <w:szCs w:val="28"/>
        </w:rPr>
        <w:t>TC</w:t>
      </w:r>
      <w:r w:rsidR="002119BD" w:rsidRPr="0086721A">
        <w:rPr>
          <w:rFonts w:cs="Times New Roman"/>
          <w:szCs w:val="28"/>
        </w:rPr>
        <w:t>VM</w:t>
      </w:r>
      <w:r w:rsidRPr="0086721A">
        <w:rPr>
          <w:rFonts w:cs="Times New Roman"/>
          <w:szCs w:val="28"/>
        </w:rPr>
        <w:t>.</w:t>
      </w:r>
    </w:p>
    <w:p w:rsidR="00CE0F86" w:rsidRPr="0086721A" w:rsidRDefault="00CE0F86" w:rsidP="00F71F2C">
      <w:pPr>
        <w:widowControl w:val="0"/>
        <w:spacing w:before="120" w:after="120" w:line="240" w:lineRule="auto"/>
        <w:ind w:firstLine="630"/>
        <w:jc w:val="both"/>
        <w:rPr>
          <w:rFonts w:eastAsia="Times New Roman" w:cs="Times New Roman"/>
          <w:b/>
          <w:szCs w:val="28"/>
        </w:rPr>
      </w:pPr>
      <w:r w:rsidRPr="0086721A">
        <w:rPr>
          <w:rFonts w:eastAsia="Times New Roman" w:cs="Times New Roman"/>
          <w:b/>
          <w:szCs w:val="28"/>
        </w:rPr>
        <w:t xml:space="preserve">Tài khoản 10111- Tiền mặt tại đơn vị </w:t>
      </w:r>
    </w:p>
    <w:p w:rsidR="00CE0F86" w:rsidRPr="0086721A" w:rsidRDefault="00CE0F86" w:rsidP="00F71F2C">
      <w:pPr>
        <w:widowControl w:val="0"/>
        <w:spacing w:before="120" w:after="120" w:line="240" w:lineRule="auto"/>
        <w:ind w:firstLine="630"/>
        <w:jc w:val="both"/>
        <w:rPr>
          <w:rFonts w:eastAsia="Times New Roman" w:cs="Times New Roman"/>
          <w:szCs w:val="28"/>
        </w:rPr>
      </w:pPr>
      <w:r w:rsidRPr="0086721A">
        <w:rPr>
          <w:rFonts w:eastAsia="Times New Roman" w:cs="Times New Roman"/>
          <w:szCs w:val="28"/>
        </w:rPr>
        <w:t xml:space="preserve">Tài khoản này dùng để hạch toán số tiền mặt tại quỹ tiền mặt của các </w:t>
      </w:r>
      <w:r w:rsidR="002119BD" w:rsidRPr="0086721A">
        <w:rPr>
          <w:rFonts w:eastAsia="Times New Roman" w:cs="Times New Roman"/>
          <w:szCs w:val="28"/>
        </w:rPr>
        <w:t>TC</w:t>
      </w:r>
      <w:r w:rsidR="00630E4D" w:rsidRPr="0086721A">
        <w:rPr>
          <w:rFonts w:eastAsia="Times New Roman" w:cs="Times New Roman"/>
          <w:szCs w:val="28"/>
        </w:rPr>
        <w:t>TC</w:t>
      </w:r>
      <w:r w:rsidR="002119BD" w:rsidRPr="0086721A">
        <w:rPr>
          <w:rFonts w:eastAsia="Times New Roman" w:cs="Times New Roman"/>
          <w:szCs w:val="28"/>
        </w:rPr>
        <w:t>VM</w:t>
      </w:r>
      <w:r w:rsidRPr="0086721A">
        <w:rPr>
          <w:rFonts w:eastAsia="Times New Roman" w:cs="Times New Roman"/>
          <w:szCs w:val="28"/>
        </w:rPr>
        <w: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en-US"/>
        </w:rPr>
      </w:pPr>
      <w:r w:rsidRPr="0086721A">
        <w:rPr>
          <w:rFonts w:eastAsia="Times New Roman" w:cs="Times New Roman"/>
          <w:b/>
          <w:szCs w:val="28"/>
        </w:rPr>
        <w:tab/>
        <w:t>Bên Nợ:</w:t>
      </w:r>
      <w:r w:rsidR="00ED49E2" w:rsidRPr="0086721A">
        <w:rPr>
          <w:rFonts w:eastAsia="Times New Roman" w:cs="Times New Roman"/>
          <w:szCs w:val="28"/>
        </w:rPr>
        <w:tab/>
        <w:t>- Các khoản tiền mặt nhập quỹ</w:t>
      </w:r>
      <w:r w:rsidR="00577946" w:rsidRPr="0086721A">
        <w:rPr>
          <w:rFonts w:eastAsia="Times New Roman" w:cs="Times New Roman"/>
          <w:szCs w:val="28"/>
          <w:lang w:val="en-US"/>
        </w:rPr>
        <w: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rPr>
        <w:tab/>
        <w:t xml:space="preserve">- Số tiền mặt thừa tại quỹ phát hiện khi kiểm kê.                                </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en-US"/>
        </w:rPr>
      </w:pPr>
      <w:r w:rsidRPr="0086721A">
        <w:rPr>
          <w:rFonts w:eastAsia="Times New Roman" w:cs="Times New Roman"/>
          <w:b/>
          <w:szCs w:val="28"/>
        </w:rPr>
        <w:lastRenderedPageBreak/>
        <w:tab/>
        <w:t>Bên Có:</w:t>
      </w:r>
      <w:r w:rsidR="00ED49E2" w:rsidRPr="0086721A">
        <w:rPr>
          <w:rFonts w:eastAsia="Times New Roman" w:cs="Times New Roman"/>
          <w:szCs w:val="28"/>
        </w:rPr>
        <w:tab/>
        <w:t>- Các khoản tiền mặt xuất quỹ</w:t>
      </w:r>
      <w:r w:rsidR="00577946" w:rsidRPr="0086721A">
        <w:rPr>
          <w:rFonts w:eastAsia="Times New Roman" w:cs="Times New Roman"/>
          <w:szCs w:val="28"/>
          <w:lang w:val="en-US"/>
        </w:rPr>
        <w: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rPr>
        <w:tab/>
        <w:t>- Số tiền mặt thiếu hụt quỹ phát hiện khi kiểm kê.</w:t>
      </w:r>
    </w:p>
    <w:p w:rsidR="00CE0F86" w:rsidRPr="0086721A" w:rsidRDefault="00CE0F86" w:rsidP="00F71F2C">
      <w:pPr>
        <w:widowControl w:val="0"/>
        <w:tabs>
          <w:tab w:val="left" w:pos="567"/>
          <w:tab w:val="left" w:pos="2835"/>
        </w:tabs>
        <w:spacing w:before="120" w:after="120" w:line="240" w:lineRule="auto"/>
        <w:ind w:left="2835" w:hanging="3105"/>
        <w:jc w:val="both"/>
        <w:rPr>
          <w:rFonts w:eastAsia="Times New Roman" w:cs="Times New Roman"/>
          <w:szCs w:val="28"/>
          <w:lang w:val="en-US"/>
        </w:rPr>
      </w:pPr>
      <w:r w:rsidRPr="0086721A">
        <w:rPr>
          <w:rFonts w:eastAsia="Times New Roman" w:cs="Times New Roman"/>
          <w:b/>
          <w:szCs w:val="28"/>
        </w:rPr>
        <w:tab/>
        <w:t>Số dư bên Nợ:</w:t>
      </w:r>
      <w:r w:rsidRPr="0086721A">
        <w:rPr>
          <w:rFonts w:eastAsia="Times New Roman" w:cs="Times New Roman"/>
          <w:b/>
          <w:szCs w:val="28"/>
        </w:rPr>
        <w:tab/>
      </w:r>
      <w:r w:rsidRPr="0086721A">
        <w:rPr>
          <w:rFonts w:eastAsia="Times New Roman" w:cs="Times New Roman"/>
          <w:szCs w:val="28"/>
        </w:rPr>
        <w:t xml:space="preserve">- </w:t>
      </w:r>
      <w:r w:rsidR="00DC0030" w:rsidRPr="0086721A">
        <w:rPr>
          <w:rFonts w:eastAsia="Times New Roman" w:cs="Times New Roman"/>
          <w:szCs w:val="28"/>
          <w:lang w:val="en-US"/>
        </w:rPr>
        <w:t xml:space="preserve">Phản ánh </w:t>
      </w:r>
      <w:r w:rsidR="007D2737" w:rsidRPr="0086721A">
        <w:rPr>
          <w:rFonts w:eastAsia="Times New Roman" w:cs="Times New Roman"/>
          <w:szCs w:val="28"/>
          <w:lang w:val="en-US"/>
        </w:rPr>
        <w:t xml:space="preserve">số </w:t>
      </w:r>
      <w:r w:rsidR="00DC0030" w:rsidRPr="0086721A">
        <w:rPr>
          <w:rFonts w:eastAsia="Times New Roman" w:cs="Times New Roman"/>
          <w:szCs w:val="28"/>
          <w:lang w:val="en-US"/>
        </w:rPr>
        <w:t>tiền mặt tại quỹ tiền mặt</w:t>
      </w:r>
      <w:r w:rsidR="00311F7D" w:rsidRPr="0086721A">
        <w:rPr>
          <w:rFonts w:eastAsia="Times New Roman" w:cs="Times New Roman"/>
          <w:szCs w:val="28"/>
          <w:lang w:val="en-US"/>
        </w:rPr>
        <w:t xml:space="preserve"> hiện có của </w:t>
      </w:r>
      <w:r w:rsidR="002119BD" w:rsidRPr="0086721A">
        <w:rPr>
          <w:rFonts w:eastAsia="Times New Roman" w:cs="Times New Roman"/>
          <w:szCs w:val="28"/>
          <w:lang w:val="en-US"/>
        </w:rPr>
        <w:t>TC</w:t>
      </w:r>
      <w:r w:rsidR="00630E4D" w:rsidRPr="0086721A">
        <w:rPr>
          <w:rFonts w:eastAsia="Times New Roman" w:cs="Times New Roman"/>
          <w:szCs w:val="28"/>
          <w:lang w:val="en-US"/>
        </w:rPr>
        <w:t>TC</w:t>
      </w:r>
      <w:r w:rsidR="002119BD" w:rsidRPr="0086721A">
        <w:rPr>
          <w:rFonts w:eastAsia="Times New Roman" w:cs="Times New Roman"/>
          <w:szCs w:val="28"/>
          <w:lang w:val="en-US"/>
        </w:rPr>
        <w:t>VM</w:t>
      </w:r>
      <w:r w:rsidR="00311F7D" w:rsidRPr="0086721A">
        <w:rPr>
          <w:rFonts w:eastAsia="Times New Roman" w:cs="Times New Roman"/>
          <w:szCs w:val="28"/>
          <w:lang w:val="en-US"/>
        </w:rPr>
        <w:t>.</w:t>
      </w:r>
    </w:p>
    <w:p w:rsidR="00CE0F86" w:rsidRPr="0086721A" w:rsidRDefault="00CE0F86"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b/>
          <w:szCs w:val="28"/>
        </w:rPr>
        <w:tab/>
        <w:t>Hạch toán chi tiết:</w:t>
      </w:r>
    </w:p>
    <w:p w:rsidR="00CE0F86" w:rsidRPr="0086721A" w:rsidRDefault="00CE0F86" w:rsidP="00F71F2C">
      <w:pPr>
        <w:tabs>
          <w:tab w:val="left" w:pos="567"/>
          <w:tab w:val="left" w:pos="3969"/>
        </w:tabs>
        <w:spacing w:before="120" w:after="120" w:line="240" w:lineRule="auto"/>
        <w:jc w:val="both"/>
        <w:rPr>
          <w:rFonts w:cs="Times New Roman"/>
          <w:spacing w:val="-4"/>
          <w:szCs w:val="28"/>
          <w:lang w:val="nb-NO"/>
        </w:rPr>
      </w:pPr>
      <w:r w:rsidRPr="0086721A">
        <w:rPr>
          <w:rFonts w:cs="Times New Roman"/>
          <w:szCs w:val="28"/>
        </w:rPr>
        <w:tab/>
      </w:r>
      <w:r w:rsidRPr="0086721A">
        <w:rPr>
          <w:rFonts w:cs="Times New Roman"/>
          <w:spacing w:val="-4"/>
          <w:szCs w:val="28"/>
          <w:lang w:val="nb-NO"/>
        </w:rPr>
        <w:t xml:space="preserve">Mở 02 tài khoản chi tiết: </w:t>
      </w:r>
      <w:r w:rsidRPr="0086721A">
        <w:rPr>
          <w:rFonts w:cs="Times New Roman"/>
          <w:spacing w:val="-4"/>
          <w:szCs w:val="28"/>
          <w:lang w:val="nb-NO"/>
        </w:rPr>
        <w:tab/>
        <w:t>- Tiền mặt đã kiểm đế</w:t>
      </w:r>
      <w:r w:rsidR="00ED49E2" w:rsidRPr="0086721A">
        <w:rPr>
          <w:rFonts w:cs="Times New Roman"/>
          <w:spacing w:val="-4"/>
          <w:szCs w:val="28"/>
          <w:lang w:val="nb-NO"/>
        </w:rPr>
        <w:t>m</w:t>
      </w:r>
      <w:r w:rsidR="00577946" w:rsidRPr="0086721A">
        <w:rPr>
          <w:rFonts w:cs="Times New Roman"/>
          <w:spacing w:val="-4"/>
          <w:szCs w:val="28"/>
          <w:lang w:val="nb-NO"/>
        </w:rPr>
        <w:t>.</w:t>
      </w:r>
    </w:p>
    <w:p w:rsidR="00CE0F86" w:rsidRPr="0086721A" w:rsidRDefault="00CE0F86" w:rsidP="00F71F2C">
      <w:pPr>
        <w:tabs>
          <w:tab w:val="left" w:pos="567"/>
          <w:tab w:val="left" w:pos="3969"/>
        </w:tabs>
        <w:spacing w:before="120" w:after="120" w:line="240" w:lineRule="auto"/>
        <w:jc w:val="both"/>
        <w:rPr>
          <w:rFonts w:cs="Times New Roman"/>
          <w:szCs w:val="28"/>
        </w:rPr>
      </w:pPr>
      <w:r w:rsidRPr="0086721A">
        <w:rPr>
          <w:rFonts w:cs="Times New Roman"/>
          <w:spacing w:val="-4"/>
          <w:szCs w:val="28"/>
          <w:lang w:val="nb-NO"/>
        </w:rPr>
        <w:tab/>
      </w:r>
      <w:r w:rsidRPr="0086721A">
        <w:rPr>
          <w:rFonts w:cs="Times New Roman"/>
          <w:spacing w:val="-4"/>
          <w:szCs w:val="28"/>
          <w:lang w:val="nb-NO"/>
        </w:rPr>
        <w:tab/>
      </w:r>
      <w:r w:rsidRPr="0086721A">
        <w:rPr>
          <w:rFonts w:cs="Times New Roman"/>
          <w:spacing w:val="-4"/>
          <w:szCs w:val="28"/>
        </w:rPr>
        <w:t>- Tiền mặt thu theo túi niêm phong.</w:t>
      </w:r>
    </w:p>
    <w:p w:rsidR="00CE0F86" w:rsidRPr="0086721A" w:rsidRDefault="00CE0F86" w:rsidP="00F71F2C">
      <w:pPr>
        <w:widowControl w:val="0"/>
        <w:spacing w:before="120" w:after="120" w:line="240" w:lineRule="auto"/>
        <w:ind w:firstLine="630"/>
        <w:jc w:val="both"/>
        <w:rPr>
          <w:rFonts w:eastAsia="Times New Roman" w:cs="Times New Roman"/>
          <w:b/>
          <w:szCs w:val="28"/>
        </w:rPr>
      </w:pPr>
      <w:r w:rsidRPr="0086721A">
        <w:rPr>
          <w:rFonts w:eastAsia="Times New Roman" w:cs="Times New Roman"/>
          <w:b/>
          <w:szCs w:val="28"/>
        </w:rPr>
        <w:t>Tài khoản 10112- Tiền mặt tại đơn vị hạch toán báo sổ</w:t>
      </w:r>
    </w:p>
    <w:p w:rsidR="00CE0F86" w:rsidRPr="0086721A" w:rsidRDefault="00CE0F86" w:rsidP="00F71F2C">
      <w:pPr>
        <w:widowControl w:val="0"/>
        <w:spacing w:before="120" w:after="120" w:line="240" w:lineRule="auto"/>
        <w:ind w:firstLine="630"/>
        <w:jc w:val="both"/>
        <w:rPr>
          <w:rFonts w:eastAsia="Times New Roman" w:cs="Times New Roman"/>
          <w:szCs w:val="28"/>
        </w:rPr>
      </w:pPr>
      <w:r w:rsidRPr="0086721A">
        <w:rPr>
          <w:rFonts w:eastAsia="Times New Roman" w:cs="Times New Roman"/>
          <w:szCs w:val="28"/>
        </w:rPr>
        <w:t xml:space="preserve">Tài khoản này dùng để hạch toán số tiền mặt ở tại quỹ các đơn vị trực thuộc hạch toán báo sổ (không lập bảng cân đối </w:t>
      </w:r>
      <w:r w:rsidR="00F42601" w:rsidRPr="0086721A">
        <w:rPr>
          <w:rFonts w:eastAsia="Times New Roman" w:cs="Times New Roman"/>
          <w:szCs w:val="28"/>
          <w:lang w:val="en-US"/>
        </w:rPr>
        <w:t xml:space="preserve">tài khoản </w:t>
      </w:r>
      <w:r w:rsidRPr="0086721A">
        <w:rPr>
          <w:rFonts w:eastAsia="Times New Roman" w:cs="Times New Roman"/>
          <w:szCs w:val="28"/>
        </w:rPr>
        <w:t>kế toán riêng).</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en-US"/>
        </w:rPr>
      </w:pPr>
      <w:r w:rsidRPr="0086721A">
        <w:rPr>
          <w:rFonts w:eastAsia="Times New Roman" w:cs="Times New Roman"/>
          <w:b/>
          <w:szCs w:val="28"/>
        </w:rPr>
        <w:tab/>
        <w:t>Bên Nợ:</w:t>
      </w:r>
      <w:r w:rsidRPr="0086721A">
        <w:rPr>
          <w:rFonts w:eastAsia="Times New Roman" w:cs="Times New Roman"/>
          <w:szCs w:val="28"/>
        </w:rPr>
        <w:tab/>
        <w:t xml:space="preserve">- Số tiền mặt tiếp </w:t>
      </w:r>
      <w:r w:rsidR="00ED49E2" w:rsidRPr="0086721A">
        <w:rPr>
          <w:rFonts w:eastAsia="Times New Roman" w:cs="Times New Roman"/>
          <w:szCs w:val="28"/>
        </w:rPr>
        <w:t>quỹ cho đơn vị hạch toán báo sổ</w:t>
      </w:r>
      <w:r w:rsidR="00577946" w:rsidRPr="0086721A">
        <w:rPr>
          <w:rFonts w:eastAsia="Times New Roman" w:cs="Times New Roman"/>
          <w:szCs w:val="28"/>
          <w:lang w:val="en-US"/>
        </w:rPr>
        <w: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rPr>
        <w:tab/>
        <w:t>- Các khoản thu tiền mặt ở đơn vị hạch toán báo sổ.</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en-US"/>
        </w:rPr>
      </w:pPr>
      <w:r w:rsidRPr="0086721A">
        <w:rPr>
          <w:rFonts w:eastAsia="Times New Roman" w:cs="Times New Roman"/>
          <w:b/>
          <w:szCs w:val="28"/>
        </w:rPr>
        <w:tab/>
        <w:t>Bên Có:</w:t>
      </w:r>
      <w:r w:rsidRPr="0086721A">
        <w:rPr>
          <w:rFonts w:eastAsia="Times New Roman" w:cs="Times New Roman"/>
          <w:szCs w:val="28"/>
        </w:rPr>
        <w:tab/>
        <w:t>- Số tiền mặt do đơn vị hạch t</w:t>
      </w:r>
      <w:r w:rsidR="00ED49E2" w:rsidRPr="0086721A">
        <w:rPr>
          <w:rFonts w:eastAsia="Times New Roman" w:cs="Times New Roman"/>
          <w:szCs w:val="28"/>
        </w:rPr>
        <w:t>oán báo sổ nộp về quỹ nghiệp vụ</w:t>
      </w:r>
      <w:r w:rsidR="00577946" w:rsidRPr="0086721A">
        <w:rPr>
          <w:rFonts w:eastAsia="Times New Roman" w:cs="Times New Roman"/>
          <w:szCs w:val="28"/>
          <w:lang w:val="en-US"/>
        </w:rPr>
        <w: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rPr>
        <w:tab/>
        <w:t>- Các khoản chi tiền mặt ở đơn vị hạch toán báo sổ.</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rPr>
      </w:pPr>
      <w:r w:rsidRPr="0086721A">
        <w:rPr>
          <w:rFonts w:eastAsia="Times New Roman" w:cs="Times New Roman"/>
          <w:b/>
          <w:szCs w:val="28"/>
        </w:rPr>
        <w:tab/>
        <w:t>Số dư bên Nợ:</w:t>
      </w:r>
      <w:r w:rsidRPr="0086721A">
        <w:rPr>
          <w:rFonts w:eastAsia="Times New Roman" w:cs="Times New Roman"/>
          <w:b/>
          <w:szCs w:val="28"/>
        </w:rPr>
        <w:tab/>
      </w:r>
      <w:r w:rsidRPr="003261FC">
        <w:rPr>
          <w:rFonts w:eastAsia="Times New Roman" w:cs="Times New Roman"/>
          <w:spacing w:val="-4"/>
          <w:szCs w:val="28"/>
        </w:rPr>
        <w:t>- Phản án</w:t>
      </w:r>
      <w:r w:rsidR="007D2737" w:rsidRPr="003261FC">
        <w:rPr>
          <w:rFonts w:eastAsia="Times New Roman" w:cs="Times New Roman"/>
          <w:spacing w:val="-4"/>
          <w:szCs w:val="28"/>
        </w:rPr>
        <w:t xml:space="preserve">h số tiền mặt </w:t>
      </w:r>
      <w:r w:rsidR="007D2737" w:rsidRPr="003261FC">
        <w:rPr>
          <w:rFonts w:eastAsia="Times New Roman" w:cs="Times New Roman"/>
          <w:spacing w:val="-4"/>
          <w:szCs w:val="28"/>
          <w:lang w:val="en-US"/>
        </w:rPr>
        <w:t xml:space="preserve">hiện có </w:t>
      </w:r>
      <w:r w:rsidR="009F7249" w:rsidRPr="003261FC">
        <w:rPr>
          <w:rFonts w:eastAsia="Times New Roman" w:cs="Times New Roman"/>
          <w:spacing w:val="-4"/>
          <w:szCs w:val="28"/>
          <w:lang w:val="en-US"/>
        </w:rPr>
        <w:t>tại đ</w:t>
      </w:r>
      <w:r w:rsidRPr="003261FC">
        <w:rPr>
          <w:rFonts w:eastAsia="Times New Roman" w:cs="Times New Roman"/>
          <w:spacing w:val="-4"/>
          <w:szCs w:val="28"/>
        </w:rPr>
        <w:t>ơn vị hạch toán báo sổ.</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rPr>
      </w:pPr>
      <w:r w:rsidRPr="0086721A">
        <w:rPr>
          <w:rFonts w:eastAsia="Times New Roman" w:cs="Times New Roman"/>
          <w:b/>
          <w:szCs w:val="28"/>
        </w:rPr>
        <w:tab/>
        <w:t xml:space="preserve">Hạch toán chi tiết: </w:t>
      </w:r>
      <w:r w:rsidRPr="0086721A">
        <w:rPr>
          <w:rFonts w:eastAsia="Times New Roman" w:cs="Times New Roman"/>
          <w:spacing w:val="-2"/>
          <w:szCs w:val="28"/>
        </w:rPr>
        <w:t>Mở tài khoản chi tiết theo từng đơn vị hạch toán báo sổ.</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szCs w:val="28"/>
        </w:rPr>
        <w:tab/>
      </w:r>
      <w:r w:rsidRPr="0086721A">
        <w:rPr>
          <w:rFonts w:eastAsia="Times New Roman" w:cs="Times New Roman"/>
          <w:b/>
          <w:szCs w:val="28"/>
          <w:lang w:val="nb-NO"/>
        </w:rPr>
        <w:t>Tài khoản 10119- Tiền mặt đang vận chuyển</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 xml:space="preserve">Tài khoản này dùng để hạch toán số tiền mặt xuất từ quỹ tiền mặt tại đơn vị chuyển cho các đơn vị khác đang trên đường đi. Trường hợp đơn vị nhận tiền đến nhận trực tiếp tại quỹ của mình thì </w:t>
      </w:r>
      <w:r w:rsidR="002119BD" w:rsidRPr="0086721A">
        <w:rPr>
          <w:rFonts w:eastAsia="Times New Roman" w:cs="Times New Roman"/>
          <w:szCs w:val="28"/>
          <w:lang w:val="nb-NO"/>
        </w:rPr>
        <w:t>TCTCVM</w:t>
      </w:r>
      <w:r w:rsidRPr="0086721A">
        <w:rPr>
          <w:rFonts w:eastAsia="Times New Roman" w:cs="Times New Roman"/>
          <w:szCs w:val="28"/>
          <w:lang w:val="nb-NO"/>
        </w:rPr>
        <w:t xml:space="preserve"> không phải hạch toán theo dõi vào tài khoản này.</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Bên Nợ:</w:t>
      </w:r>
      <w:r w:rsidRPr="0086721A">
        <w:rPr>
          <w:rFonts w:eastAsia="Times New Roman" w:cs="Times New Roman"/>
          <w:szCs w:val="28"/>
          <w:lang w:val="nb-NO"/>
        </w:rPr>
        <w:tab/>
        <w:t>- Số tiền xuất quỹ để vận chuyển đến đơn vị nhận tiền.</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Bên Có:</w:t>
      </w:r>
      <w:r w:rsidRPr="0086721A">
        <w:rPr>
          <w:rFonts w:eastAsia="Times New Roman" w:cs="Times New Roman"/>
          <w:szCs w:val="28"/>
          <w:lang w:val="nb-NO"/>
        </w:rPr>
        <w:tab/>
      </w:r>
      <w:r w:rsidRPr="009E6BD4">
        <w:rPr>
          <w:rFonts w:eastAsia="Times New Roman" w:cs="Times New Roman"/>
          <w:spacing w:val="-2"/>
          <w:szCs w:val="28"/>
          <w:lang w:val="nb-NO"/>
        </w:rPr>
        <w:t>- Số tiền đã vận chuyển đến đơn vị nhận (căn cứ vào Biên bản giao nhận tiền hoặc Giấy báo của đơn vị nhận tiền).</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Số dư bên Nợ:</w:t>
      </w:r>
      <w:r w:rsidR="00CB4FA5" w:rsidRPr="0086721A">
        <w:rPr>
          <w:rFonts w:eastAsia="Times New Roman" w:cs="Times New Roman"/>
          <w:szCs w:val="28"/>
          <w:lang w:val="nb-NO"/>
        </w:rPr>
        <w:tab/>
        <w:t xml:space="preserve">- Phản ánh số tiền đang vận chuyển trên đường của </w:t>
      </w:r>
      <w:r w:rsidR="002119BD" w:rsidRPr="0086721A">
        <w:rPr>
          <w:rFonts w:eastAsia="Times New Roman" w:cs="Times New Roman"/>
          <w:szCs w:val="28"/>
          <w:lang w:val="nb-NO"/>
        </w:rPr>
        <w:t>TC</w:t>
      </w:r>
      <w:r w:rsidR="00630E4D" w:rsidRPr="0086721A">
        <w:rPr>
          <w:rFonts w:eastAsia="Times New Roman" w:cs="Times New Roman"/>
          <w:szCs w:val="28"/>
          <w:lang w:val="nb-NO"/>
        </w:rPr>
        <w:t>TC</w:t>
      </w:r>
      <w:r w:rsidR="002119BD" w:rsidRPr="0086721A">
        <w:rPr>
          <w:rFonts w:eastAsia="Times New Roman" w:cs="Times New Roman"/>
          <w:szCs w:val="28"/>
          <w:lang w:val="nb-NO"/>
        </w:rPr>
        <w:t>VM</w:t>
      </w:r>
      <w:r w:rsidR="00CB4FA5" w:rsidRPr="0086721A">
        <w:rPr>
          <w:rFonts w:eastAsia="Times New Roman" w:cs="Times New Roman"/>
          <w:szCs w:val="28"/>
          <w:lang w:val="nb-NO"/>
        </w:rPr>
        <w:t>.</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 xml:space="preserve">Hạch toán chi tiết: </w:t>
      </w:r>
      <w:r w:rsidRPr="0086721A">
        <w:rPr>
          <w:rFonts w:eastAsia="Times New Roman" w:cs="Times New Roman"/>
          <w:szCs w:val="28"/>
          <w:lang w:val="nb-NO"/>
        </w:rPr>
        <w:t>Mở tài khoản chi tiết theo từng đơn vị nhận tiền vận chuyển đến.</w:t>
      </w:r>
    </w:p>
    <w:p w:rsidR="00CE0F86" w:rsidRPr="0086721A" w:rsidRDefault="00CE0F86" w:rsidP="00F71F2C">
      <w:pPr>
        <w:widowControl w:val="0"/>
        <w:tabs>
          <w:tab w:val="left" w:pos="567"/>
        </w:tabs>
        <w:spacing w:before="120" w:after="120" w:line="240" w:lineRule="auto"/>
        <w:jc w:val="both"/>
        <w:rPr>
          <w:rFonts w:eastAsia="Times New Roman" w:cs="Times New Roman"/>
          <w:i/>
          <w:szCs w:val="28"/>
          <w:lang w:val="nb-NO"/>
        </w:rPr>
      </w:pPr>
      <w:r w:rsidRPr="0086721A">
        <w:rPr>
          <w:rFonts w:eastAsia="Times New Roman" w:cs="Times New Roman"/>
          <w:b/>
          <w:i/>
          <w:szCs w:val="28"/>
          <w:lang w:val="nb-NO"/>
        </w:rPr>
        <w:tab/>
        <w:t>Tài khoản 1012- Tiền mặt</w:t>
      </w:r>
      <w:r w:rsidR="00627ADE" w:rsidRPr="0086721A">
        <w:rPr>
          <w:rFonts w:eastAsia="Times New Roman" w:cs="Times New Roman"/>
          <w:b/>
          <w:i/>
          <w:szCs w:val="28"/>
          <w:lang w:val="nb-NO"/>
        </w:rPr>
        <w:t xml:space="preserve"> bằng</w:t>
      </w:r>
      <w:r w:rsidRPr="0086721A">
        <w:rPr>
          <w:rFonts w:eastAsia="Times New Roman" w:cs="Times New Roman"/>
          <w:b/>
          <w:i/>
          <w:szCs w:val="28"/>
          <w:lang w:val="nb-NO"/>
        </w:rPr>
        <w:t xml:space="preserve"> ngoại tệ</w:t>
      </w:r>
    </w:p>
    <w:p w:rsidR="00CE0F86" w:rsidRPr="0086721A" w:rsidRDefault="00CE0F86" w:rsidP="00F71F2C">
      <w:pPr>
        <w:widowControl w:val="0"/>
        <w:tabs>
          <w:tab w:val="left" w:pos="567"/>
        </w:tabs>
        <w:spacing w:before="120" w:after="120" w:line="240" w:lineRule="auto"/>
        <w:jc w:val="both"/>
        <w:rPr>
          <w:rFonts w:eastAsia="Times New Roman" w:cs="Times New Roman"/>
          <w:spacing w:val="-4"/>
          <w:szCs w:val="28"/>
          <w:lang w:val="nb-NO"/>
        </w:rPr>
      </w:pPr>
      <w:r w:rsidRPr="0086721A">
        <w:rPr>
          <w:rFonts w:eastAsia="Times New Roman" w:cs="Times New Roman"/>
          <w:spacing w:val="-4"/>
          <w:szCs w:val="28"/>
          <w:lang w:val="nb-NO"/>
        </w:rPr>
        <w:tab/>
        <w:t>Tài khoản này</w:t>
      </w:r>
      <w:r w:rsidR="00DD5436" w:rsidRPr="0086721A">
        <w:rPr>
          <w:rFonts w:eastAsia="Times New Roman" w:cs="Times New Roman"/>
          <w:spacing w:val="-4"/>
          <w:szCs w:val="28"/>
          <w:lang w:val="nb-NO"/>
        </w:rPr>
        <w:t xml:space="preserve"> dùng để</w:t>
      </w:r>
      <w:r w:rsidRPr="0086721A">
        <w:rPr>
          <w:rFonts w:eastAsia="Times New Roman" w:cs="Times New Roman"/>
          <w:spacing w:val="-4"/>
          <w:szCs w:val="28"/>
          <w:lang w:val="nb-NO"/>
        </w:rPr>
        <w:t xml:space="preserve"> phản ánh tình hình thu</w:t>
      </w:r>
      <w:r w:rsidR="00987898" w:rsidRPr="0086721A">
        <w:rPr>
          <w:rFonts w:eastAsia="Times New Roman" w:cs="Times New Roman"/>
          <w:spacing w:val="-4"/>
          <w:szCs w:val="28"/>
          <w:lang w:val="nb-NO"/>
        </w:rPr>
        <w:t>,</w:t>
      </w:r>
      <w:r w:rsidRPr="0086721A">
        <w:rPr>
          <w:rFonts w:eastAsia="Times New Roman" w:cs="Times New Roman"/>
          <w:spacing w:val="-4"/>
          <w:szCs w:val="28"/>
          <w:lang w:val="nb-NO"/>
        </w:rPr>
        <w:t xml:space="preserve"> chi, tồn quỹ </w:t>
      </w:r>
      <w:r w:rsidR="00D15551" w:rsidRPr="0086721A">
        <w:rPr>
          <w:rFonts w:eastAsia="Times New Roman" w:cs="Times New Roman"/>
          <w:spacing w:val="-4"/>
          <w:szCs w:val="28"/>
          <w:lang w:val="nb-NO"/>
        </w:rPr>
        <w:t xml:space="preserve">tiền mặt bằng </w:t>
      </w:r>
      <w:r w:rsidRPr="0086721A">
        <w:rPr>
          <w:rFonts w:eastAsia="Times New Roman" w:cs="Times New Roman"/>
          <w:spacing w:val="-4"/>
          <w:szCs w:val="28"/>
          <w:lang w:val="nb-NO"/>
        </w:rPr>
        <w:t xml:space="preserve">ngoại tệ tại </w:t>
      </w:r>
      <w:r w:rsidR="002119BD" w:rsidRPr="0086721A">
        <w:rPr>
          <w:rFonts w:eastAsia="Times New Roman" w:cs="Times New Roman"/>
          <w:spacing w:val="-4"/>
          <w:szCs w:val="28"/>
          <w:lang w:val="nb-NO"/>
        </w:rPr>
        <w:t>TC</w:t>
      </w:r>
      <w:r w:rsidR="00630E4D" w:rsidRPr="0086721A">
        <w:rPr>
          <w:rFonts w:eastAsia="Times New Roman" w:cs="Times New Roman"/>
          <w:spacing w:val="-4"/>
          <w:szCs w:val="28"/>
          <w:lang w:val="nb-NO"/>
        </w:rPr>
        <w:t>TC</w:t>
      </w:r>
      <w:r w:rsidR="002119BD" w:rsidRPr="0086721A">
        <w:rPr>
          <w:rFonts w:eastAsia="Times New Roman" w:cs="Times New Roman"/>
          <w:spacing w:val="-4"/>
          <w:szCs w:val="28"/>
          <w:lang w:val="nb-NO"/>
        </w:rPr>
        <w:t>VM</w:t>
      </w:r>
      <w:r w:rsidRPr="0086721A">
        <w:rPr>
          <w:rFonts w:eastAsia="Times New Roman" w:cs="Times New Roman"/>
          <w:spacing w:val="-4"/>
          <w:szCs w:val="28"/>
          <w:lang w:val="nb-NO"/>
        </w:rPr>
        <w:t xml:space="preserve">. Việc mở và sử dụng tài khoản này khi đã có cơ chế nghiệp vụ và quy định trong giấy phép hoạt động của </w:t>
      </w:r>
      <w:r w:rsidR="002119BD" w:rsidRPr="0086721A">
        <w:rPr>
          <w:rFonts w:eastAsia="Times New Roman" w:cs="Times New Roman"/>
          <w:spacing w:val="-4"/>
          <w:szCs w:val="28"/>
          <w:lang w:val="nb-NO"/>
        </w:rPr>
        <w:t>TCTCVM</w:t>
      </w:r>
      <w:r w:rsidRPr="0086721A">
        <w:rPr>
          <w:rFonts w:eastAsia="Times New Roman" w:cs="Times New Roman"/>
          <w:spacing w:val="-4"/>
          <w:szCs w:val="28"/>
          <w:lang w:val="nb-NO"/>
        </w:rPr>
        <w:t>.</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Tài khoản 10121- Ngoại tệ tại đơn vị</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 xml:space="preserve">Tài khoản này dùng để hạch toán giá trị ngoại tệ tại quỹ của </w:t>
      </w:r>
      <w:r w:rsidR="002119BD" w:rsidRPr="0086721A">
        <w:rPr>
          <w:rFonts w:eastAsia="Times New Roman" w:cs="Times New Roman"/>
          <w:szCs w:val="28"/>
          <w:lang w:val="nb-NO"/>
        </w:rPr>
        <w:t>TCTCVM</w:t>
      </w:r>
      <w:r w:rsidRPr="0086721A">
        <w:rPr>
          <w:rFonts w:eastAsia="Times New Roman" w:cs="Times New Roman"/>
          <w:szCs w:val="28"/>
          <w:lang w:val="nb-NO"/>
        </w:rPr>
        <w: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Bên Nợ:</w:t>
      </w:r>
      <w:r w:rsidR="00577946" w:rsidRPr="0086721A">
        <w:rPr>
          <w:rFonts w:eastAsia="Times New Roman" w:cs="Times New Roman"/>
          <w:szCs w:val="28"/>
          <w:lang w:val="nb-NO"/>
        </w:rPr>
        <w:tab/>
        <w:t>- Giá trị ngoại tệ nhập quỹ.</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szCs w:val="28"/>
          <w:lang w:val="nb-NO"/>
        </w:rPr>
        <w:lastRenderedPageBreak/>
        <w:tab/>
      </w:r>
      <w:r w:rsidRPr="0086721A">
        <w:rPr>
          <w:rFonts w:eastAsia="Times New Roman" w:cs="Times New Roman"/>
          <w:szCs w:val="28"/>
          <w:lang w:val="nb-NO"/>
        </w:rPr>
        <w:tab/>
        <w:t>- Chênh lệch tỷ giá hối đoái do đánh giá lại số dư ngoại tệ tại thời điểm báo cáo (trường hợp tỷ giá ngoại tệ tăng so với Đồng Việt Nam).</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Bên Có:</w:t>
      </w:r>
      <w:r w:rsidR="00ED49E2" w:rsidRPr="0086721A">
        <w:rPr>
          <w:rFonts w:eastAsia="Times New Roman" w:cs="Times New Roman"/>
          <w:szCs w:val="28"/>
          <w:lang w:val="nb-NO"/>
        </w:rPr>
        <w:tab/>
        <w:t>- Giá trị ngoại tệ xuất quỹ</w:t>
      </w:r>
      <w:r w:rsidR="00577946" w:rsidRPr="0086721A">
        <w:rPr>
          <w:rFonts w:eastAsia="Times New Roman" w:cs="Times New Roman"/>
          <w:szCs w:val="28"/>
          <w:lang w:val="nb-NO"/>
        </w:rPr>
        <w:t>.</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szCs w:val="28"/>
          <w:lang w:val="nb-NO"/>
        </w:rPr>
        <w:tab/>
      </w:r>
      <w:r w:rsidRPr="0086721A">
        <w:rPr>
          <w:rFonts w:eastAsia="Times New Roman" w:cs="Times New Roman"/>
          <w:szCs w:val="28"/>
          <w:lang w:val="nb-NO"/>
        </w:rPr>
        <w:tab/>
        <w:t xml:space="preserve">- Chênh lệch tỷ giá hối đoái do đánh giá lại số dư ngoại tệ tại thời điểm báo cáo (trường hợp tỷ giá ngoại tệ giảm so với Đồng Việt Nam). </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Số dư bên Nợ:</w:t>
      </w:r>
      <w:r w:rsidRPr="0086721A">
        <w:rPr>
          <w:rFonts w:eastAsia="Times New Roman" w:cs="Times New Roman"/>
          <w:szCs w:val="28"/>
          <w:lang w:val="nb-NO"/>
        </w:rPr>
        <w:tab/>
        <w:t xml:space="preserve">- Phản ánh giá trị ngoại tệ tại quỹ </w:t>
      </w:r>
      <w:r w:rsidR="00846232" w:rsidRPr="0086721A">
        <w:rPr>
          <w:rFonts w:eastAsia="Times New Roman" w:cs="Times New Roman"/>
          <w:szCs w:val="28"/>
          <w:lang w:val="nb-NO"/>
        </w:rPr>
        <w:t xml:space="preserve">hiện có </w:t>
      </w:r>
      <w:r w:rsidRPr="0086721A">
        <w:rPr>
          <w:rFonts w:eastAsia="Times New Roman" w:cs="Times New Roman"/>
          <w:szCs w:val="28"/>
          <w:lang w:val="nb-NO"/>
        </w:rPr>
        <w:t xml:space="preserve">của </w:t>
      </w:r>
      <w:r w:rsidR="002119BD" w:rsidRPr="0086721A">
        <w:rPr>
          <w:rFonts w:eastAsia="Times New Roman" w:cs="Times New Roman"/>
          <w:szCs w:val="28"/>
          <w:lang w:val="nb-NO"/>
        </w:rPr>
        <w:t>TCTCVM</w:t>
      </w:r>
      <w:r w:rsidRPr="0086721A">
        <w:rPr>
          <w:rFonts w:eastAsia="Times New Roman" w:cs="Times New Roman"/>
          <w:szCs w:val="28"/>
          <w:lang w:val="nb-NO"/>
        </w:rPr>
        <w: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Hạch toán chi tiết:</w:t>
      </w:r>
      <w:r w:rsidR="00D52030" w:rsidRPr="0086721A">
        <w:rPr>
          <w:rFonts w:eastAsia="Times New Roman" w:cs="Times New Roman"/>
          <w:b/>
          <w:szCs w:val="28"/>
          <w:lang w:val="nb-NO"/>
        </w:rPr>
        <w:t xml:space="preserve"> </w:t>
      </w:r>
      <w:r w:rsidRPr="0086721A">
        <w:rPr>
          <w:rFonts w:eastAsia="Times New Roman" w:cs="Times New Roman"/>
          <w:szCs w:val="28"/>
          <w:lang w:val="nb-NO"/>
        </w:rPr>
        <w:t>Mở tài khoản c</w:t>
      </w:r>
      <w:r w:rsidR="0008389D" w:rsidRPr="0086721A">
        <w:rPr>
          <w:rFonts w:eastAsia="Times New Roman" w:cs="Times New Roman"/>
          <w:szCs w:val="28"/>
          <w:lang w:val="nb-NO"/>
        </w:rPr>
        <w:t>hi tiết theo từng loại ngoại tệ.</w:t>
      </w:r>
    </w:p>
    <w:p w:rsidR="00CE0F86" w:rsidRPr="0086721A" w:rsidRDefault="00CE0F86" w:rsidP="00F71F2C">
      <w:pPr>
        <w:keepNext/>
        <w:keepLines/>
        <w:spacing w:before="120" w:after="120" w:line="240" w:lineRule="auto"/>
        <w:ind w:firstLine="567"/>
        <w:jc w:val="both"/>
        <w:outlineLvl w:val="0"/>
        <w:rPr>
          <w:rFonts w:eastAsiaTheme="majorEastAsia" w:cs="Times New Roman"/>
          <w:b/>
          <w:bCs/>
          <w:szCs w:val="28"/>
        </w:rPr>
      </w:pPr>
      <w:bookmarkStart w:id="3" w:name="dieu_5"/>
      <w:r w:rsidRPr="0086721A">
        <w:rPr>
          <w:rFonts w:eastAsiaTheme="majorEastAsia" w:cs="Times New Roman"/>
          <w:b/>
          <w:bCs/>
          <w:szCs w:val="28"/>
        </w:rPr>
        <w:t xml:space="preserve">Điều </w:t>
      </w:r>
      <w:r w:rsidR="005679FA" w:rsidRPr="0086721A">
        <w:rPr>
          <w:rFonts w:eastAsiaTheme="majorEastAsia" w:cs="Times New Roman"/>
          <w:b/>
          <w:bCs/>
          <w:szCs w:val="28"/>
          <w:lang w:val="en-US"/>
        </w:rPr>
        <w:t>5</w:t>
      </w:r>
      <w:r w:rsidRPr="0086721A">
        <w:rPr>
          <w:rFonts w:eastAsiaTheme="majorEastAsia" w:cs="Times New Roman"/>
          <w:b/>
          <w:bCs/>
          <w:szCs w:val="28"/>
        </w:rPr>
        <w:t>. Tài khoản 110- Tiền gửi tại NHNN</w:t>
      </w:r>
      <w:bookmarkEnd w:id="3"/>
    </w:p>
    <w:p w:rsidR="00CE0F86" w:rsidRPr="0086721A" w:rsidRDefault="00CE0F86" w:rsidP="00F71F2C">
      <w:pPr>
        <w:tabs>
          <w:tab w:val="left" w:pos="567"/>
        </w:tabs>
        <w:spacing w:before="120" w:after="120" w:line="240" w:lineRule="auto"/>
        <w:jc w:val="both"/>
        <w:rPr>
          <w:rFonts w:cs="Times New Roman"/>
          <w:szCs w:val="28"/>
        </w:rPr>
      </w:pPr>
      <w:r w:rsidRPr="0086721A">
        <w:rPr>
          <w:rFonts w:cs="Times New Roman"/>
          <w:szCs w:val="28"/>
        </w:rPr>
        <w:tab/>
        <w:t xml:space="preserve">1. Nguyên tắc kế toán: </w:t>
      </w:r>
    </w:p>
    <w:p w:rsidR="00CE0F86" w:rsidRPr="0086721A" w:rsidRDefault="00CE0F86" w:rsidP="00F71F2C">
      <w:pPr>
        <w:tabs>
          <w:tab w:val="left" w:pos="567"/>
        </w:tabs>
        <w:spacing w:before="120" w:after="120" w:line="240" w:lineRule="auto"/>
        <w:jc w:val="both"/>
        <w:rPr>
          <w:rFonts w:cs="Times New Roman"/>
          <w:szCs w:val="28"/>
        </w:rPr>
      </w:pPr>
      <w:r w:rsidRPr="0086721A">
        <w:rPr>
          <w:rFonts w:cs="Times New Roman"/>
          <w:szCs w:val="28"/>
        </w:rPr>
        <w:tab/>
        <w:t>a</w:t>
      </w:r>
      <w:r w:rsidR="00436568" w:rsidRPr="0086721A">
        <w:rPr>
          <w:rFonts w:cs="Times New Roman"/>
          <w:szCs w:val="28"/>
          <w:lang w:val="en-US"/>
        </w:rPr>
        <w:t>)</w:t>
      </w:r>
      <w:r w:rsidRPr="0086721A">
        <w:rPr>
          <w:rFonts w:cs="Times New Roman"/>
          <w:szCs w:val="28"/>
        </w:rPr>
        <w:t xml:space="preserve"> Tài khoản này dùng để phản ánh số tiền gửi tại NHNN của </w:t>
      </w:r>
      <w:r w:rsidR="002119BD" w:rsidRPr="0086721A">
        <w:rPr>
          <w:rFonts w:cs="Times New Roman"/>
          <w:szCs w:val="28"/>
        </w:rPr>
        <w:t>TCTCVM</w:t>
      </w:r>
      <w:r w:rsidR="00436568" w:rsidRPr="0086721A">
        <w:rPr>
          <w:rFonts w:cs="Times New Roman"/>
          <w:szCs w:val="28"/>
          <w:lang w:val="en-US"/>
        </w:rPr>
        <w:t>;</w:t>
      </w:r>
    </w:p>
    <w:p w:rsidR="00CE0F86" w:rsidRPr="0086721A" w:rsidRDefault="00CE0F86" w:rsidP="00F71F2C">
      <w:pPr>
        <w:tabs>
          <w:tab w:val="left" w:pos="567"/>
        </w:tabs>
        <w:spacing w:before="120" w:after="120" w:line="240" w:lineRule="auto"/>
        <w:jc w:val="both"/>
        <w:rPr>
          <w:rFonts w:cs="Times New Roman"/>
          <w:szCs w:val="28"/>
        </w:rPr>
      </w:pPr>
      <w:r w:rsidRPr="0086721A">
        <w:rPr>
          <w:rFonts w:cs="Times New Roman"/>
          <w:szCs w:val="28"/>
        </w:rPr>
        <w:tab/>
        <w:t>b</w:t>
      </w:r>
      <w:r w:rsidR="00436568" w:rsidRPr="0086721A">
        <w:rPr>
          <w:rFonts w:cs="Times New Roman"/>
          <w:szCs w:val="28"/>
          <w:lang w:val="en-US"/>
        </w:rPr>
        <w:t>)</w:t>
      </w:r>
      <w:r w:rsidRPr="0086721A">
        <w:rPr>
          <w:rFonts w:cs="Times New Roman"/>
          <w:szCs w:val="28"/>
        </w:rPr>
        <w:t xml:space="preserve"> Hạch toán tài khoản này phải thực hiện theo các quy định sau: </w:t>
      </w:r>
    </w:p>
    <w:p w:rsidR="00CE0F86" w:rsidRPr="0086721A" w:rsidRDefault="00CE0F86" w:rsidP="00F71F2C">
      <w:pPr>
        <w:tabs>
          <w:tab w:val="left" w:pos="567"/>
        </w:tabs>
        <w:spacing w:before="120" w:after="120" w:line="240" w:lineRule="auto"/>
        <w:jc w:val="both"/>
        <w:rPr>
          <w:rFonts w:cs="Times New Roman"/>
          <w:szCs w:val="28"/>
        </w:rPr>
      </w:pPr>
      <w:r w:rsidRPr="0086721A">
        <w:rPr>
          <w:rFonts w:cs="Times New Roman"/>
          <w:szCs w:val="28"/>
        </w:rPr>
        <w:tab/>
        <w:t>- Căn cứ để hạch toán vào tài khoản này là các giấy báo Có, báo Nợ hoặc bảng sao kê của NHNN kèm theo các chứng từ gốc</w:t>
      </w:r>
      <w:r w:rsidR="00436568" w:rsidRPr="0086721A">
        <w:rPr>
          <w:rFonts w:cs="Times New Roman"/>
          <w:szCs w:val="28"/>
          <w:lang w:val="en-US"/>
        </w:rPr>
        <w:t>;</w:t>
      </w:r>
    </w:p>
    <w:p w:rsidR="00CE0F86" w:rsidRPr="0086721A" w:rsidRDefault="00CE0F86" w:rsidP="00F71F2C">
      <w:pPr>
        <w:tabs>
          <w:tab w:val="left" w:pos="567"/>
        </w:tabs>
        <w:spacing w:before="120" w:after="120" w:line="240" w:lineRule="auto"/>
        <w:jc w:val="both"/>
        <w:rPr>
          <w:rFonts w:cs="Times New Roman"/>
          <w:szCs w:val="28"/>
        </w:rPr>
      </w:pPr>
      <w:r w:rsidRPr="0086721A">
        <w:rPr>
          <w:rFonts w:cs="Times New Roman"/>
          <w:szCs w:val="28"/>
        </w:rPr>
        <w:tab/>
        <w:t xml:space="preserve">- Khi nhận được chứng từ của NHNN gửi đến, kế toán phải kiểm tra đối chiếu với chứng từ gốc kèm theo. Trường hợp có sự chênh lệch giữa số liệu trên sổ kế toán của </w:t>
      </w:r>
      <w:r w:rsidR="002119BD" w:rsidRPr="0086721A">
        <w:rPr>
          <w:rFonts w:cs="Times New Roman"/>
          <w:szCs w:val="28"/>
          <w:lang w:val="en-US"/>
        </w:rPr>
        <w:t>TCTCVM</w:t>
      </w:r>
      <w:r w:rsidRPr="0086721A">
        <w:rPr>
          <w:rFonts w:cs="Times New Roman"/>
          <w:szCs w:val="28"/>
        </w:rPr>
        <w:t xml:space="preserve">, số liệu ở chứng từ gốc với số liệu trên chứng từ của NHNN thì phải thông báo cho NHNN để cùng đối chiếu, xác minh và xử lý kịp thời. Cuối tháng, trường hợp chưa xác định rõ nguyên nhân chênh lệch, thì kế toán ghi sổ theo số liệu trong giấy báo hay bảng kê của </w:t>
      </w:r>
      <w:r w:rsidR="00D361F8" w:rsidRPr="0086721A">
        <w:rPr>
          <w:rFonts w:cs="Times New Roman"/>
          <w:szCs w:val="28"/>
          <w:lang w:val="en-US"/>
        </w:rPr>
        <w:t>NHNN</w:t>
      </w:r>
      <w:r w:rsidRPr="0086721A">
        <w:rPr>
          <w:rFonts w:cs="Times New Roman"/>
          <w:szCs w:val="28"/>
        </w:rPr>
        <w:t>. Số chênh lệch được ghi vào bên Nợ tài khoản 3629 “Các khoản phải thu khác</w:t>
      </w:r>
      <w:r w:rsidR="003B396A">
        <w:rPr>
          <w:rFonts w:cs="Times New Roman"/>
          <w:szCs w:val="28"/>
          <w:lang w:val="en-US"/>
        </w:rPr>
        <w:t>”</w:t>
      </w:r>
      <w:r w:rsidRPr="0086721A">
        <w:rPr>
          <w:rFonts w:cs="Times New Roman"/>
          <w:szCs w:val="28"/>
        </w:rPr>
        <w:t xml:space="preserve"> (nếu số liệu của kế toán lớn hơn số liệu của </w:t>
      </w:r>
      <w:r w:rsidR="00D361F8" w:rsidRPr="0086721A">
        <w:rPr>
          <w:rFonts w:cs="Times New Roman"/>
          <w:szCs w:val="28"/>
          <w:lang w:val="en-US"/>
        </w:rPr>
        <w:t>NHNN</w:t>
      </w:r>
      <w:r w:rsidRPr="0086721A">
        <w:rPr>
          <w:rFonts w:cs="Times New Roman"/>
          <w:szCs w:val="28"/>
        </w:rPr>
        <w:t xml:space="preserve">) hoặc ghi vào bên Có tài khoản 4629- </w:t>
      </w:r>
      <w:r w:rsidR="003B396A">
        <w:rPr>
          <w:rFonts w:cs="Times New Roman"/>
          <w:szCs w:val="28"/>
          <w:lang w:val="en-US"/>
        </w:rPr>
        <w:t>“</w:t>
      </w:r>
      <w:r w:rsidRPr="0086721A">
        <w:rPr>
          <w:rFonts w:cs="Times New Roman"/>
          <w:szCs w:val="28"/>
        </w:rPr>
        <w:t>Các khoản phải trả khác</w:t>
      </w:r>
      <w:r w:rsidR="003B396A">
        <w:rPr>
          <w:rFonts w:cs="Times New Roman"/>
          <w:szCs w:val="28"/>
          <w:lang w:val="en-US"/>
        </w:rPr>
        <w:t>”</w:t>
      </w:r>
      <w:r w:rsidRPr="0086721A">
        <w:rPr>
          <w:rFonts w:cs="Times New Roman"/>
          <w:szCs w:val="28"/>
        </w:rPr>
        <w:t xml:space="preserve"> (nếu số liệu của kế toán nhỏ hơn số liệu của </w:t>
      </w:r>
      <w:r w:rsidR="000E7CE7" w:rsidRPr="0086721A">
        <w:rPr>
          <w:rFonts w:cs="Times New Roman"/>
          <w:szCs w:val="28"/>
        </w:rPr>
        <w:t>NHNN</w:t>
      </w:r>
      <w:r w:rsidRPr="0086721A">
        <w:rPr>
          <w:rFonts w:cs="Times New Roman"/>
          <w:szCs w:val="28"/>
        </w:rPr>
        <w:t>). Sang tháng sau phải tiếp tục kiểm tra, đối chiếu tìm nguyên nhân chênh lệch để điều chỉnh lại số liệu đã ghi sổ.</w:t>
      </w:r>
    </w:p>
    <w:p w:rsidR="00CE0F86" w:rsidRPr="0086721A" w:rsidRDefault="00CE0F86" w:rsidP="00F71F2C">
      <w:pPr>
        <w:spacing w:before="120" w:after="120" w:line="240" w:lineRule="auto"/>
        <w:ind w:firstLine="567"/>
        <w:jc w:val="both"/>
        <w:rPr>
          <w:rFonts w:cs="Times New Roman"/>
          <w:szCs w:val="28"/>
        </w:rPr>
      </w:pPr>
      <w:r w:rsidRPr="0086721A">
        <w:rPr>
          <w:rFonts w:cs="Times New Roman"/>
          <w:szCs w:val="28"/>
        </w:rPr>
        <w:t>2. Tài khoản 110 có các tài khoản cấp 2, cấp 3 sau:</w:t>
      </w:r>
    </w:p>
    <w:p w:rsidR="00CE0F86" w:rsidRPr="0086721A" w:rsidRDefault="00CE0F86" w:rsidP="00F71F2C">
      <w:pPr>
        <w:widowControl w:val="0"/>
        <w:tabs>
          <w:tab w:val="left" w:pos="567"/>
        </w:tabs>
        <w:spacing w:before="120" w:after="120" w:line="240" w:lineRule="auto"/>
        <w:jc w:val="both"/>
        <w:rPr>
          <w:rFonts w:eastAsia="Times New Roman" w:cs="Times New Roman"/>
          <w:b/>
          <w:i/>
          <w:szCs w:val="28"/>
          <w:lang w:val="nb-NO"/>
        </w:rPr>
      </w:pPr>
      <w:r w:rsidRPr="0086721A">
        <w:rPr>
          <w:rFonts w:eastAsia="Times New Roman" w:cs="Times New Roman"/>
          <w:b/>
          <w:i/>
          <w:szCs w:val="28"/>
          <w:lang w:val="nb-NO"/>
        </w:rPr>
        <w:tab/>
        <w:t>Tài khoản 1101- Tiền gửi tại NHNN bằng đồng Việt Nam</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 xml:space="preserve">Tài khoản này dùng để phản ánh số tiền đồng Việt Nam của </w:t>
      </w:r>
      <w:r w:rsidR="002119BD" w:rsidRPr="0086721A">
        <w:rPr>
          <w:rFonts w:eastAsia="Times New Roman" w:cs="Times New Roman"/>
          <w:szCs w:val="28"/>
          <w:lang w:val="nb-NO"/>
        </w:rPr>
        <w:t>TCTCVM</w:t>
      </w:r>
      <w:r w:rsidRPr="0086721A">
        <w:rPr>
          <w:rFonts w:eastAsia="Times New Roman" w:cs="Times New Roman"/>
          <w:szCs w:val="28"/>
          <w:lang w:val="nb-NO"/>
        </w:rPr>
        <w:t xml:space="preserve"> gửi tại NHNN.</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Tài khoản 11011- Tiền gửi phong tỏa</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 xml:space="preserve">Tài khoản này dùng để hạch toán số tiền gửi phong tỏa bằng đồng Việt Nam của </w:t>
      </w:r>
      <w:r w:rsidR="002119BD" w:rsidRPr="0086721A">
        <w:rPr>
          <w:rFonts w:eastAsia="Times New Roman" w:cs="Times New Roman"/>
          <w:szCs w:val="28"/>
          <w:lang w:val="nb-NO"/>
        </w:rPr>
        <w:t>TCTCVM</w:t>
      </w:r>
      <w:r w:rsidRPr="0086721A">
        <w:rPr>
          <w:rFonts w:eastAsia="Times New Roman" w:cs="Times New Roman"/>
          <w:szCs w:val="28"/>
          <w:lang w:val="nb-NO"/>
        </w:rPr>
        <w:t xml:space="preserve"> gửi tại NHNN trong thời gian chưa được hoạt động</w:t>
      </w:r>
      <w:r w:rsidRPr="0086721A">
        <w:rPr>
          <w:rFonts w:eastAsia="Times New Roman" w:cs="Times New Roman"/>
          <w:szCs w:val="28"/>
        </w:rPr>
        <w:t xml:space="preserve"> theo quy định của pháp luật </w:t>
      </w:r>
      <w:r w:rsidRPr="0086721A">
        <w:rPr>
          <w:rFonts w:eastAsia="Times New Roman" w:cs="Times New Roman"/>
          <w:szCs w:val="28"/>
          <w:lang w:val="nb-NO"/>
        </w:rPr>
        <w: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Bên Nợ:</w:t>
      </w:r>
      <w:r w:rsidRPr="0086721A">
        <w:rPr>
          <w:rFonts w:eastAsia="Times New Roman" w:cs="Times New Roman"/>
          <w:szCs w:val="28"/>
          <w:lang w:val="nb-NO"/>
        </w:rPr>
        <w:tab/>
        <w:t xml:space="preserve">- Số tiền gửi vào tài khoản phong tỏa. </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Bên Có:</w:t>
      </w:r>
      <w:r w:rsidRPr="0086721A">
        <w:rPr>
          <w:rFonts w:eastAsia="Times New Roman" w:cs="Times New Roman"/>
          <w:szCs w:val="28"/>
          <w:lang w:val="nb-NO"/>
        </w:rPr>
        <w:tab/>
      </w:r>
      <w:r w:rsidRPr="0086721A">
        <w:rPr>
          <w:rFonts w:eastAsia="Times New Roman" w:cs="Times New Roman"/>
          <w:spacing w:val="2"/>
          <w:szCs w:val="28"/>
          <w:lang w:val="nb-NO"/>
        </w:rPr>
        <w:t>- Số tiền được chuyển sang tài khoản thích hợp để hoạt động.</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Số dư bên Nợ:</w:t>
      </w:r>
      <w:r w:rsidRPr="0086721A">
        <w:rPr>
          <w:rFonts w:eastAsia="Times New Roman" w:cs="Times New Roman"/>
          <w:szCs w:val="28"/>
          <w:lang w:val="nb-NO"/>
        </w:rPr>
        <w:tab/>
        <w:t xml:space="preserve">- Phản ánh số tiền đang gửi ở tài khoản phong tỏa tại </w:t>
      </w:r>
      <w:r w:rsidRPr="0086721A">
        <w:rPr>
          <w:rFonts w:eastAsia="Times New Roman" w:cs="Times New Roman"/>
          <w:szCs w:val="28"/>
          <w:lang w:val="nb-NO"/>
        </w:rPr>
        <w:lastRenderedPageBreak/>
        <w:t>NHNN</w:t>
      </w:r>
      <w:r w:rsidR="009270CD" w:rsidRPr="0086721A">
        <w:rPr>
          <w:rFonts w:eastAsia="Times New Roman" w:cs="Times New Roman"/>
          <w:szCs w:val="28"/>
          <w:lang w:val="nb-NO"/>
        </w:rPr>
        <w:t xml:space="preserve"> của </w:t>
      </w:r>
      <w:r w:rsidR="002119BD" w:rsidRPr="0086721A">
        <w:rPr>
          <w:rFonts w:eastAsia="Times New Roman" w:cs="Times New Roman"/>
          <w:szCs w:val="28"/>
          <w:lang w:val="nb-NO"/>
        </w:rPr>
        <w:t>TCTCVM</w:t>
      </w:r>
      <w:r w:rsidRPr="0086721A">
        <w:rPr>
          <w:rFonts w:eastAsia="Times New Roman" w:cs="Times New Roman"/>
          <w:szCs w:val="28"/>
          <w:lang w:val="nb-NO"/>
        </w:rPr>
        <w:t>.</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Hạch toán chi tiết:</w:t>
      </w:r>
      <w:r w:rsidR="00615E89" w:rsidRPr="0086721A">
        <w:rPr>
          <w:rFonts w:eastAsia="Times New Roman" w:cs="Times New Roman"/>
          <w:b/>
          <w:szCs w:val="28"/>
          <w:lang w:val="nb-NO"/>
        </w:rPr>
        <w:t xml:space="preserve"> </w:t>
      </w:r>
      <w:r w:rsidRPr="0086721A">
        <w:rPr>
          <w:rFonts w:eastAsia="Times New Roman" w:cs="Times New Roman"/>
          <w:szCs w:val="28"/>
          <w:lang w:val="nb-NO"/>
        </w:rPr>
        <w:t xml:space="preserve">Mở 1 tài khoản chi tiết. </w:t>
      </w:r>
    </w:p>
    <w:p w:rsidR="00CE0F86" w:rsidRPr="0086721A" w:rsidRDefault="00CE0F86" w:rsidP="00F71F2C">
      <w:pPr>
        <w:widowControl w:val="0"/>
        <w:tabs>
          <w:tab w:val="left" w:pos="567"/>
        </w:tabs>
        <w:spacing w:before="120" w:after="120" w:line="240" w:lineRule="auto"/>
        <w:jc w:val="both"/>
        <w:rPr>
          <w:rFonts w:eastAsia="Times New Roman" w:cs="Times New Roman"/>
          <w:b/>
          <w:szCs w:val="28"/>
          <w:lang w:val="nb-NO"/>
        </w:rPr>
      </w:pPr>
      <w:r w:rsidRPr="0086721A">
        <w:rPr>
          <w:rFonts w:eastAsia="Times New Roman" w:cs="Times New Roman"/>
          <w:b/>
          <w:szCs w:val="28"/>
          <w:lang w:val="nb-NO"/>
        </w:rPr>
        <w:tab/>
        <w:t xml:space="preserve">Tài khoản 11012- Tiền gửi thanh toán </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 xml:space="preserve">Tài khoản này dùng để hạch toán số tiền đồng Việt Nam của </w:t>
      </w:r>
      <w:r w:rsidR="002119BD" w:rsidRPr="0086721A">
        <w:rPr>
          <w:rFonts w:eastAsia="Times New Roman" w:cs="Times New Roman"/>
          <w:szCs w:val="28"/>
          <w:lang w:val="nb-NO"/>
        </w:rPr>
        <w:t>TCTCVM</w:t>
      </w:r>
      <w:r w:rsidRPr="0086721A">
        <w:rPr>
          <w:rFonts w:eastAsia="Times New Roman" w:cs="Times New Roman"/>
          <w:szCs w:val="28"/>
          <w:lang w:val="nb-NO"/>
        </w:rPr>
        <w:t xml:space="preserve"> gửi không kỳ hạn tại NHNN.</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Bên Nợ:</w:t>
      </w:r>
      <w:r w:rsidRPr="0086721A">
        <w:rPr>
          <w:rFonts w:eastAsia="Times New Roman" w:cs="Times New Roman"/>
          <w:szCs w:val="28"/>
          <w:lang w:val="nb-NO"/>
        </w:rPr>
        <w:tab/>
        <w:t xml:space="preserve">- Số tiền gửi vào NHNN. </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Bên Có:</w:t>
      </w:r>
      <w:r w:rsidRPr="0086721A">
        <w:rPr>
          <w:rFonts w:eastAsia="Times New Roman" w:cs="Times New Roman"/>
          <w:szCs w:val="28"/>
          <w:lang w:val="nb-NO"/>
        </w:rPr>
        <w:tab/>
        <w:t xml:space="preserve">- Số tiền </w:t>
      </w:r>
      <w:r w:rsidR="002119BD" w:rsidRPr="0086721A">
        <w:rPr>
          <w:rFonts w:eastAsia="Times New Roman" w:cs="Times New Roman"/>
          <w:szCs w:val="28"/>
          <w:lang w:val="nb-NO"/>
        </w:rPr>
        <w:t>TCTCVM</w:t>
      </w:r>
      <w:r w:rsidRPr="0086721A">
        <w:rPr>
          <w:rFonts w:eastAsia="Times New Roman" w:cs="Times New Roman"/>
          <w:szCs w:val="28"/>
          <w:lang w:val="nb-NO"/>
        </w:rPr>
        <w:t xml:space="preserve"> lấy ra. </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Số dư bên Nợ:</w:t>
      </w:r>
      <w:r w:rsidRPr="0086721A">
        <w:rPr>
          <w:rFonts w:eastAsia="Times New Roman" w:cs="Times New Roman"/>
          <w:szCs w:val="28"/>
          <w:lang w:val="nb-NO"/>
        </w:rPr>
        <w:tab/>
        <w:t>- Phản ánh số tiền đang gửi không kỳ hạn tại NHNN</w:t>
      </w:r>
      <w:r w:rsidR="00C45DCC" w:rsidRPr="0086721A">
        <w:rPr>
          <w:rFonts w:eastAsia="Times New Roman" w:cs="Times New Roman"/>
          <w:szCs w:val="28"/>
          <w:lang w:val="nb-NO"/>
        </w:rPr>
        <w:t xml:space="preserve"> của </w:t>
      </w:r>
      <w:r w:rsidR="002119BD" w:rsidRPr="0086721A">
        <w:rPr>
          <w:rFonts w:eastAsia="Times New Roman" w:cs="Times New Roman"/>
          <w:szCs w:val="28"/>
          <w:lang w:val="nb-NO"/>
        </w:rPr>
        <w:t>TCTCVM</w:t>
      </w:r>
      <w:r w:rsidRPr="0086721A">
        <w:rPr>
          <w:rFonts w:eastAsia="Times New Roman" w:cs="Times New Roman"/>
          <w:szCs w:val="28"/>
          <w:lang w:val="nb-NO"/>
        </w:rPr>
        <w: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Hạch toán chi tiết:</w:t>
      </w:r>
      <w:r w:rsidRPr="0086721A">
        <w:rPr>
          <w:rFonts w:eastAsia="Times New Roman" w:cs="Times New Roman"/>
          <w:szCs w:val="28"/>
          <w:lang w:val="nb-NO"/>
        </w:rPr>
        <w:t xml:space="preserve"> Mở 1 tài khoản chi tiết. </w:t>
      </w:r>
    </w:p>
    <w:p w:rsidR="00CE0F86" w:rsidRPr="0086721A" w:rsidRDefault="00CE0F86"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 xml:space="preserve">Điều </w:t>
      </w:r>
      <w:r w:rsidR="005679FA" w:rsidRPr="0086721A">
        <w:rPr>
          <w:rFonts w:eastAsiaTheme="majorEastAsia" w:cs="Times New Roman"/>
          <w:b/>
          <w:bCs/>
          <w:szCs w:val="28"/>
          <w:lang w:val="en-US"/>
        </w:rPr>
        <w:t>6</w:t>
      </w:r>
      <w:r w:rsidRPr="0086721A">
        <w:rPr>
          <w:rFonts w:eastAsiaTheme="majorEastAsia" w:cs="Times New Roman"/>
          <w:b/>
          <w:bCs/>
          <w:szCs w:val="28"/>
        </w:rPr>
        <w:t>. Tài khoản 121- Các khoản đầu tư</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1. Nguyên tắc kế toán</w:t>
      </w:r>
      <w:r w:rsidR="00852DB2" w:rsidRPr="0086721A">
        <w:rPr>
          <w:rFonts w:eastAsia="Times New Roman" w:cs="Times New Roman"/>
          <w:szCs w:val="28"/>
          <w:lang w:val="nb-NO"/>
        </w:rPr>
        <w:t>:</w:t>
      </w:r>
    </w:p>
    <w:p w:rsidR="00CE0F86" w:rsidRPr="0086721A" w:rsidRDefault="00CE0F86"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lang w:val="nb-NO"/>
        </w:rPr>
        <w:tab/>
        <w:t>a</w:t>
      </w:r>
      <w:r w:rsidR="00436568" w:rsidRPr="0086721A">
        <w:rPr>
          <w:rFonts w:eastAsia="Times New Roman" w:cs="Times New Roman"/>
          <w:szCs w:val="28"/>
          <w:lang w:val="nb-NO"/>
        </w:rPr>
        <w:t>)</w:t>
      </w:r>
      <w:r w:rsidRPr="0086721A">
        <w:rPr>
          <w:rFonts w:eastAsia="Times New Roman" w:cs="Times New Roman"/>
          <w:szCs w:val="28"/>
          <w:lang w:val="nb-NO"/>
        </w:rPr>
        <w:t xml:space="preserve"> Tài khoản này dùng để phản ánh số hiện có và tình hình biến động tăng, giảm của các khoản đầu tư </w:t>
      </w:r>
      <w:r w:rsidRPr="0086721A">
        <w:rPr>
          <w:rFonts w:eastAsia="Times New Roman" w:cs="Times New Roman"/>
          <w:szCs w:val="28"/>
        </w:rPr>
        <w:t xml:space="preserve">của </w:t>
      </w:r>
      <w:r w:rsidR="002119BD" w:rsidRPr="0086721A">
        <w:rPr>
          <w:rFonts w:eastAsia="Times New Roman" w:cs="Times New Roman"/>
          <w:szCs w:val="28"/>
          <w:lang w:val="nb-NO"/>
        </w:rPr>
        <w:t>TCTCVM</w:t>
      </w:r>
      <w:r w:rsidRPr="0086721A">
        <w:rPr>
          <w:rFonts w:eastAsia="Times New Roman" w:cs="Times New Roman"/>
          <w:szCs w:val="28"/>
          <w:lang w:val="nb-NO"/>
        </w:rPr>
        <w:t xml:space="preserve"> được phép đầu tư theo quy định </w:t>
      </w:r>
      <w:r w:rsidRPr="0086721A">
        <w:rPr>
          <w:rFonts w:eastAsia="Times New Roman" w:cs="Times New Roman"/>
          <w:szCs w:val="28"/>
        </w:rPr>
        <w:t>của pháp luật</w:t>
      </w:r>
      <w:r w:rsidRPr="0086721A">
        <w:rPr>
          <w:rFonts w:eastAsia="Times New Roman" w:cs="Times New Roman"/>
          <w:szCs w:val="28"/>
          <w:lang w:val="nb-NO"/>
        </w:rPr>
        <w:t xml:space="preserve">. </w:t>
      </w:r>
      <w:r w:rsidR="002119BD" w:rsidRPr="0086721A">
        <w:rPr>
          <w:rFonts w:eastAsia="Times New Roman" w:cs="Times New Roman"/>
          <w:szCs w:val="28"/>
          <w:lang w:val="nb-NO"/>
        </w:rPr>
        <w:t>TCTCVM</w:t>
      </w:r>
      <w:r w:rsidRPr="0086721A">
        <w:rPr>
          <w:rFonts w:eastAsia="Times New Roman" w:cs="Times New Roman"/>
          <w:szCs w:val="28"/>
          <w:lang w:val="nb-NO"/>
        </w:rPr>
        <w:t xml:space="preserve"> không được sử dụng tài khoản này trong trường hợp pháp luật chưa có quy định hoặc </w:t>
      </w:r>
      <w:r w:rsidR="002119BD" w:rsidRPr="0086721A">
        <w:rPr>
          <w:rFonts w:eastAsia="Times New Roman" w:cs="Times New Roman"/>
          <w:szCs w:val="28"/>
        </w:rPr>
        <w:t>TCTCVM</w:t>
      </w:r>
      <w:r w:rsidRPr="0086721A">
        <w:rPr>
          <w:rFonts w:eastAsia="Times New Roman" w:cs="Times New Roman"/>
          <w:szCs w:val="28"/>
        </w:rPr>
        <w:t xml:space="preserve"> chưa được cấp phép về hoạt động đầu tư</w:t>
      </w:r>
      <w:r w:rsidR="00436568" w:rsidRPr="0086721A">
        <w:rPr>
          <w:rFonts w:eastAsia="Times New Roman" w:cs="Times New Roman"/>
          <w:szCs w:val="28"/>
          <w:lang w:val="en-US"/>
        </w:rPr>
        <w:t>;</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en-US"/>
        </w:rPr>
      </w:pPr>
      <w:r w:rsidRPr="0086721A">
        <w:rPr>
          <w:rFonts w:eastAsia="Times New Roman" w:cs="Times New Roman"/>
          <w:szCs w:val="28"/>
          <w:lang w:val="nb-NO"/>
        </w:rPr>
        <w:tab/>
        <w:t>b</w:t>
      </w:r>
      <w:r w:rsidR="00436568" w:rsidRPr="0086721A">
        <w:rPr>
          <w:rFonts w:eastAsia="Times New Roman" w:cs="Times New Roman"/>
          <w:szCs w:val="28"/>
          <w:lang w:val="nb-NO"/>
        </w:rPr>
        <w:t>)</w:t>
      </w:r>
      <w:r w:rsidRPr="0086721A">
        <w:rPr>
          <w:rFonts w:eastAsia="Times New Roman" w:cs="Times New Roman"/>
          <w:szCs w:val="28"/>
          <w:lang w:val="nb-NO"/>
        </w:rPr>
        <w:t xml:space="preserve"> Kế toán phải mở sổ chi tiết theo dõi từng khoản đầu tư theo từng kỳ hạn, từng đối tượng</w:t>
      </w:r>
      <w:r w:rsidRPr="0086721A">
        <w:rPr>
          <w:rFonts w:eastAsia="Times New Roman" w:cs="Times New Roman"/>
          <w:szCs w:val="28"/>
        </w:rPr>
        <w:t xml:space="preserve"> nhận đầu tư</w:t>
      </w:r>
      <w:r w:rsidRPr="0086721A">
        <w:rPr>
          <w:rFonts w:eastAsia="Times New Roman" w:cs="Times New Roman"/>
          <w:szCs w:val="28"/>
          <w:lang w:val="nb-NO"/>
        </w:rPr>
        <w:t>, ngày phát hành</w:t>
      </w:r>
      <w:r w:rsidRPr="0086721A">
        <w:rPr>
          <w:rFonts w:eastAsia="Times New Roman" w:cs="Times New Roman"/>
          <w:szCs w:val="28"/>
        </w:rPr>
        <w:t>, lãi suất, ngày đến hạn...</w:t>
      </w:r>
      <w:r w:rsidR="00436568" w:rsidRPr="0086721A">
        <w:rPr>
          <w:rFonts w:eastAsia="Times New Roman" w:cs="Times New Roman"/>
          <w:szCs w:val="28"/>
          <w:lang w:val="en-US"/>
        </w:rPr>
        <w:t>;</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c</w:t>
      </w:r>
      <w:r w:rsidR="00436568" w:rsidRPr="0086721A">
        <w:rPr>
          <w:rFonts w:eastAsia="Times New Roman" w:cs="Times New Roman"/>
          <w:szCs w:val="28"/>
          <w:lang w:val="nb-NO"/>
        </w:rPr>
        <w:t>)</w:t>
      </w:r>
      <w:r w:rsidRPr="0086721A">
        <w:rPr>
          <w:rFonts w:eastAsia="Times New Roman" w:cs="Times New Roman"/>
          <w:szCs w:val="28"/>
          <w:lang w:val="nb-NO"/>
        </w:rPr>
        <w:t xml:space="preserve"> </w:t>
      </w:r>
      <w:r w:rsidR="002119BD" w:rsidRPr="0086721A">
        <w:rPr>
          <w:rFonts w:eastAsia="Times New Roman" w:cs="Times New Roman"/>
          <w:szCs w:val="28"/>
          <w:lang w:val="nb-NO"/>
        </w:rPr>
        <w:t>TCTCVM</w:t>
      </w:r>
      <w:r w:rsidRPr="0086721A">
        <w:rPr>
          <w:rFonts w:eastAsia="Times New Roman" w:cs="Times New Roman"/>
          <w:szCs w:val="28"/>
          <w:lang w:val="nb-NO"/>
        </w:rPr>
        <w:t xml:space="preserve"> phải hạch toán đầy đủ, kịp thời doanh thu</w:t>
      </w:r>
      <w:r w:rsidRPr="0086721A">
        <w:rPr>
          <w:rFonts w:eastAsia="Times New Roman" w:cs="Times New Roman"/>
          <w:szCs w:val="28"/>
        </w:rPr>
        <w:t>, chi phí</w:t>
      </w:r>
      <w:r w:rsidRPr="0086721A">
        <w:rPr>
          <w:rFonts w:eastAsia="Times New Roman" w:cs="Times New Roman"/>
          <w:szCs w:val="28"/>
          <w:lang w:val="nb-NO"/>
        </w:rPr>
        <w:t xml:space="preserve"> phát sinh từ các khoản đầu tư </w:t>
      </w:r>
      <w:r w:rsidRPr="0086721A">
        <w:rPr>
          <w:rFonts w:eastAsia="Times New Roman" w:cs="Times New Roman"/>
          <w:szCs w:val="28"/>
        </w:rPr>
        <w:t>theo quy định của pháp luật về tài chính, kế toán</w:t>
      </w:r>
      <w:r w:rsidR="00436568" w:rsidRPr="0086721A">
        <w:rPr>
          <w:rFonts w:eastAsia="Times New Roman" w:cs="Times New Roman"/>
          <w:szCs w:val="28"/>
          <w:lang w:val="nb-NO"/>
        </w:rPr>
        <w:t>;</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en-US"/>
        </w:rPr>
      </w:pPr>
      <w:r w:rsidRPr="0086721A">
        <w:rPr>
          <w:rFonts w:eastAsia="Times New Roman" w:cs="Times New Roman"/>
          <w:szCs w:val="28"/>
          <w:lang w:val="nb-NO"/>
        </w:rPr>
        <w:tab/>
        <w:t>d</w:t>
      </w:r>
      <w:r w:rsidR="00436568" w:rsidRPr="0086721A">
        <w:rPr>
          <w:rFonts w:eastAsia="Times New Roman" w:cs="Times New Roman"/>
          <w:szCs w:val="28"/>
          <w:lang w:val="nb-NO"/>
        </w:rPr>
        <w:t>)</w:t>
      </w:r>
      <w:r w:rsidRPr="0086721A">
        <w:rPr>
          <w:rFonts w:eastAsia="Times New Roman" w:cs="Times New Roman"/>
          <w:szCs w:val="28"/>
          <w:lang w:val="nb-NO"/>
        </w:rPr>
        <w:t xml:space="preserve"> Việc </w:t>
      </w:r>
      <w:r w:rsidRPr="0086721A">
        <w:rPr>
          <w:rFonts w:eastAsia="Times New Roman" w:cs="Times New Roman"/>
          <w:szCs w:val="28"/>
        </w:rPr>
        <w:t xml:space="preserve">trích </w:t>
      </w:r>
      <w:r w:rsidRPr="0086721A">
        <w:rPr>
          <w:rFonts w:eastAsia="Times New Roman" w:cs="Times New Roman"/>
          <w:szCs w:val="28"/>
          <w:lang w:val="nb-NO"/>
        </w:rPr>
        <w:t xml:space="preserve">lập </w:t>
      </w:r>
      <w:r w:rsidRPr="0086721A">
        <w:rPr>
          <w:rFonts w:eastAsia="Times New Roman" w:cs="Times New Roman"/>
          <w:szCs w:val="28"/>
        </w:rPr>
        <w:t xml:space="preserve">và sử dụng </w:t>
      </w:r>
      <w:r w:rsidRPr="0086721A">
        <w:rPr>
          <w:rFonts w:eastAsia="Times New Roman" w:cs="Times New Roman"/>
          <w:szCs w:val="28"/>
          <w:lang w:val="nb-NO"/>
        </w:rPr>
        <w:t xml:space="preserve">dự phòng </w:t>
      </w:r>
      <w:r w:rsidRPr="0086721A">
        <w:rPr>
          <w:rFonts w:eastAsia="Times New Roman" w:cs="Times New Roman"/>
          <w:szCs w:val="28"/>
        </w:rPr>
        <w:t>tổn thất</w:t>
      </w:r>
      <w:r w:rsidRPr="0086721A">
        <w:rPr>
          <w:rFonts w:eastAsia="Times New Roman" w:cs="Times New Roman"/>
          <w:szCs w:val="28"/>
          <w:lang w:val="nb-NO"/>
        </w:rPr>
        <w:t xml:space="preserve"> đối với </w:t>
      </w:r>
      <w:r w:rsidRPr="0086721A">
        <w:rPr>
          <w:rFonts w:eastAsia="Times New Roman" w:cs="Times New Roman"/>
          <w:szCs w:val="28"/>
        </w:rPr>
        <w:t>khoản</w:t>
      </w:r>
      <w:r w:rsidRPr="0086721A">
        <w:rPr>
          <w:rFonts w:eastAsia="Times New Roman" w:cs="Times New Roman"/>
          <w:szCs w:val="28"/>
          <w:lang w:val="nb-NO"/>
        </w:rPr>
        <w:t xml:space="preserve"> đầu tư</w:t>
      </w:r>
      <w:r w:rsidRPr="0086721A">
        <w:rPr>
          <w:rFonts w:eastAsia="Times New Roman" w:cs="Times New Roman"/>
          <w:szCs w:val="28"/>
        </w:rPr>
        <w:t xml:space="preserve"> được thực hiện theo quy định của pháp luật</w:t>
      </w:r>
      <w:r w:rsidR="00436568" w:rsidRPr="0086721A">
        <w:rPr>
          <w:rFonts w:eastAsia="Times New Roman" w:cs="Times New Roman"/>
          <w:szCs w:val="28"/>
          <w:lang w:val="en-US"/>
        </w:rPr>
        <w:t>;</w:t>
      </w:r>
      <w:r w:rsidRPr="0086721A">
        <w:rPr>
          <w:rFonts w:eastAsia="Times New Roman" w:cs="Times New Roman"/>
          <w:szCs w:val="28"/>
        </w:rPr>
        <w:t xml:space="preserve"> </w:t>
      </w:r>
    </w:p>
    <w:p w:rsidR="004124FA" w:rsidRPr="0086721A" w:rsidRDefault="004124FA" w:rsidP="00F71F2C">
      <w:pPr>
        <w:widowControl w:val="0"/>
        <w:tabs>
          <w:tab w:val="left" w:pos="567"/>
        </w:tabs>
        <w:spacing w:before="120" w:after="120" w:line="240" w:lineRule="auto"/>
        <w:jc w:val="both"/>
        <w:rPr>
          <w:rFonts w:eastAsia="Times New Roman" w:cs="Times New Roman"/>
          <w:szCs w:val="28"/>
          <w:lang w:val="en-US"/>
        </w:rPr>
      </w:pPr>
      <w:r w:rsidRPr="0086721A">
        <w:rPr>
          <w:rFonts w:eastAsia="Times New Roman" w:cs="Times New Roman"/>
          <w:szCs w:val="28"/>
          <w:lang w:val="en-US"/>
        </w:rPr>
        <w:tab/>
        <w:t>đ</w:t>
      </w:r>
      <w:r w:rsidR="00436568" w:rsidRPr="0086721A">
        <w:rPr>
          <w:rFonts w:eastAsia="Times New Roman" w:cs="Times New Roman"/>
          <w:szCs w:val="28"/>
          <w:lang w:val="en-US"/>
        </w:rPr>
        <w:t>)</w:t>
      </w:r>
      <w:r w:rsidRPr="0086721A">
        <w:rPr>
          <w:rFonts w:eastAsia="Times New Roman" w:cs="Times New Roman"/>
          <w:szCs w:val="28"/>
          <w:lang w:val="en-US"/>
        </w:rPr>
        <w:t xml:space="preserve"> Đối với các khoản đầu tư, nếu chưa được lập dự phòng phải thu khó đòi theo quy định của pháp luật, kế toán phải đánh giá khả năng thu hồi. Trường hợp có bằng chứng chắc chắn cho thấy một phần hoặc toàn bộ khoản đầu tư có thể không thu hồi được, kế toán phải ghi nhận số tổn thất vào chi phí tài chính trong kỳ. Trường hợp số tổn thất không thể xác định được một cách đáng tin cậy, kế toán có thể không ghi giảm khoản đầu tư nhưng phải thuyết minh trên Báo cáo tài chính về khả năng thu hồi của khoản đầu tư.</w:t>
      </w:r>
    </w:p>
    <w:p w:rsidR="00CE0F86" w:rsidRPr="0086721A" w:rsidRDefault="00CE0F86"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2. Tài khoản 121 có các tài khoản cấp 2</w:t>
      </w:r>
      <w:r w:rsidR="005278AF" w:rsidRPr="0086721A">
        <w:rPr>
          <w:rFonts w:eastAsia="Times New Roman" w:cs="Times New Roman"/>
          <w:szCs w:val="28"/>
          <w:lang w:val="nb-NO"/>
        </w:rPr>
        <w:t>, cấp 3</w:t>
      </w:r>
      <w:r w:rsidRPr="0086721A">
        <w:rPr>
          <w:rFonts w:eastAsia="Times New Roman" w:cs="Times New Roman"/>
          <w:szCs w:val="28"/>
          <w:lang w:val="nb-NO"/>
        </w:rPr>
        <w:t xml:space="preserve"> sau:</w:t>
      </w:r>
    </w:p>
    <w:p w:rsidR="00CE0F86" w:rsidRPr="0086721A" w:rsidRDefault="00CE0F86" w:rsidP="00F71F2C">
      <w:pPr>
        <w:widowControl w:val="0"/>
        <w:tabs>
          <w:tab w:val="left" w:pos="567"/>
        </w:tabs>
        <w:spacing w:before="120" w:after="120" w:line="240" w:lineRule="auto"/>
        <w:jc w:val="both"/>
        <w:rPr>
          <w:rFonts w:eastAsia="Times New Roman" w:cs="Times New Roman"/>
          <w:b/>
          <w:i/>
          <w:szCs w:val="28"/>
          <w:lang w:val="nb-NO"/>
        </w:rPr>
      </w:pPr>
      <w:r w:rsidRPr="0086721A">
        <w:rPr>
          <w:rFonts w:eastAsia="Times New Roman" w:cs="Times New Roman"/>
          <w:b/>
          <w:i/>
          <w:szCs w:val="28"/>
          <w:lang w:val="nb-NO"/>
        </w:rPr>
        <w:tab/>
        <w:t>Tài khoản 1211- Trái phiếu Chính phủ</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i/>
          <w:szCs w:val="28"/>
          <w:lang w:val="nb-NO"/>
        </w:rPr>
        <w:tab/>
      </w:r>
      <w:r w:rsidRPr="0086721A">
        <w:rPr>
          <w:rFonts w:eastAsia="Times New Roman" w:cs="Times New Roman"/>
          <w:szCs w:val="28"/>
          <w:lang w:val="nb-NO"/>
        </w:rPr>
        <w:t xml:space="preserve">Tài khoản này </w:t>
      </w:r>
      <w:r w:rsidR="001B21EC" w:rsidRPr="0086721A">
        <w:rPr>
          <w:rFonts w:eastAsia="Times New Roman" w:cs="Times New Roman"/>
          <w:szCs w:val="28"/>
          <w:lang w:val="nb-NO"/>
        </w:rPr>
        <w:t xml:space="preserve">dùng để </w:t>
      </w:r>
      <w:r w:rsidRPr="0086721A">
        <w:rPr>
          <w:rFonts w:eastAsia="Times New Roman" w:cs="Times New Roman"/>
          <w:szCs w:val="28"/>
          <w:lang w:val="nb-NO"/>
        </w:rPr>
        <w:t xml:space="preserve">phản ánh giá trị hiện có và tình hình biến động của các loại trái phiếu Chính phủ mà </w:t>
      </w:r>
      <w:r w:rsidR="002119BD" w:rsidRPr="0086721A">
        <w:rPr>
          <w:rFonts w:eastAsia="Times New Roman" w:cs="Times New Roman"/>
          <w:szCs w:val="28"/>
          <w:lang w:val="nb-NO"/>
        </w:rPr>
        <w:t>TCTCVM</w:t>
      </w:r>
      <w:r w:rsidRPr="0086721A">
        <w:rPr>
          <w:rFonts w:eastAsia="Times New Roman" w:cs="Times New Roman"/>
          <w:szCs w:val="28"/>
          <w:lang w:val="nb-NO"/>
        </w:rPr>
        <w:t xml:space="preserve"> đang đầu tư.</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Bên Nợ</w:t>
      </w:r>
      <w:r w:rsidRPr="0086721A">
        <w:rPr>
          <w:rFonts w:eastAsia="Times New Roman" w:cs="Times New Roman"/>
          <w:b/>
          <w:i/>
          <w:szCs w:val="28"/>
          <w:lang w:val="nb-NO"/>
        </w:rPr>
        <w:t>:</w:t>
      </w:r>
      <w:r w:rsidRPr="0086721A">
        <w:rPr>
          <w:rFonts w:eastAsia="Times New Roman" w:cs="Times New Roman"/>
          <w:szCs w:val="28"/>
          <w:lang w:val="nb-NO"/>
        </w:rPr>
        <w:tab/>
        <w:t xml:space="preserve">- Giá trị trái phiếu Chính phủ </w:t>
      </w:r>
      <w:r w:rsidR="002119BD" w:rsidRPr="0086721A">
        <w:rPr>
          <w:rFonts w:eastAsia="Times New Roman" w:cs="Times New Roman"/>
          <w:szCs w:val="28"/>
          <w:lang w:val="nb-NO"/>
        </w:rPr>
        <w:t>TCTCVM</w:t>
      </w:r>
      <w:r w:rsidRPr="0086721A">
        <w:rPr>
          <w:rFonts w:eastAsia="Times New Roman" w:cs="Times New Roman"/>
          <w:szCs w:val="28"/>
          <w:lang w:val="nb-NO"/>
        </w:rPr>
        <w:t xml:space="preserve"> mua vào.</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Bên Có</w:t>
      </w:r>
      <w:r w:rsidRPr="0086721A">
        <w:rPr>
          <w:rFonts w:eastAsia="Times New Roman" w:cs="Times New Roman"/>
          <w:szCs w:val="28"/>
          <w:lang w:val="nb-NO"/>
        </w:rPr>
        <w:t>:</w:t>
      </w:r>
      <w:r w:rsidRPr="0086721A">
        <w:rPr>
          <w:rFonts w:eastAsia="Times New Roman" w:cs="Times New Roman"/>
          <w:szCs w:val="28"/>
          <w:lang w:val="nb-NO"/>
        </w:rPr>
        <w:tab/>
        <w:t>- Giá t</w:t>
      </w:r>
      <w:r w:rsidR="00577946" w:rsidRPr="0086721A">
        <w:rPr>
          <w:rFonts w:eastAsia="Times New Roman" w:cs="Times New Roman"/>
          <w:szCs w:val="28"/>
          <w:lang w:val="nb-NO"/>
        </w:rPr>
        <w:t xml:space="preserve">rị trái phiếu Chính </w:t>
      </w:r>
      <w:r w:rsidR="00630A5A" w:rsidRPr="0086721A">
        <w:rPr>
          <w:rFonts w:eastAsia="Times New Roman" w:cs="Times New Roman"/>
          <w:szCs w:val="28"/>
          <w:lang w:val="nb-NO"/>
        </w:rPr>
        <w:t xml:space="preserve">phủ </w:t>
      </w:r>
      <w:r w:rsidR="00630E4D" w:rsidRPr="0086721A">
        <w:rPr>
          <w:rFonts w:eastAsia="Times New Roman" w:cs="Times New Roman"/>
          <w:szCs w:val="28"/>
          <w:lang w:val="nb-NO"/>
        </w:rPr>
        <w:t>TCTCVM</w:t>
      </w:r>
      <w:r w:rsidR="00577946" w:rsidRPr="0086721A">
        <w:rPr>
          <w:rFonts w:eastAsia="Times New Roman" w:cs="Times New Roman"/>
          <w:szCs w:val="28"/>
          <w:lang w:val="nb-NO"/>
        </w:rPr>
        <w:t xml:space="preserve"> bán ra.</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r>
      <w:r w:rsidRPr="0086721A">
        <w:rPr>
          <w:rFonts w:eastAsia="Times New Roman" w:cs="Times New Roman"/>
          <w:szCs w:val="28"/>
          <w:lang w:val="nb-NO"/>
        </w:rPr>
        <w:tab/>
        <w:t>- Giá trị trái phiếu Chính phủ được thanh toán tiền.</w:t>
      </w:r>
    </w:p>
    <w:p w:rsidR="00CE0F86" w:rsidRPr="0086721A" w:rsidRDefault="00CE0F86" w:rsidP="00F71F2C">
      <w:pPr>
        <w:widowControl w:val="0"/>
        <w:tabs>
          <w:tab w:val="left" w:pos="567"/>
          <w:tab w:val="left" w:pos="2835"/>
        </w:tabs>
        <w:spacing w:before="120" w:after="120" w:line="240" w:lineRule="auto"/>
        <w:ind w:left="2835" w:hanging="2295"/>
        <w:jc w:val="both"/>
        <w:rPr>
          <w:rFonts w:eastAsia="Times New Roman" w:cs="Times New Roman"/>
          <w:szCs w:val="28"/>
          <w:lang w:val="nb-NO"/>
        </w:rPr>
      </w:pPr>
      <w:r w:rsidRPr="0086721A">
        <w:rPr>
          <w:rFonts w:eastAsia="Times New Roman" w:cs="Times New Roman"/>
          <w:szCs w:val="28"/>
          <w:lang w:val="nb-NO"/>
        </w:rPr>
        <w:tab/>
      </w:r>
      <w:r w:rsidRPr="0086721A">
        <w:rPr>
          <w:rFonts w:eastAsia="Times New Roman" w:cs="Times New Roman"/>
          <w:b/>
          <w:szCs w:val="28"/>
          <w:lang w:val="nb-NO"/>
        </w:rPr>
        <w:t xml:space="preserve">Số dư bên </w:t>
      </w:r>
      <w:r w:rsidR="00D33C67">
        <w:rPr>
          <w:rFonts w:eastAsia="Times New Roman" w:cs="Times New Roman"/>
          <w:b/>
          <w:szCs w:val="28"/>
          <w:lang w:val="nb-NO"/>
        </w:rPr>
        <w:t>Nợ</w:t>
      </w:r>
      <w:r w:rsidRPr="0086721A">
        <w:rPr>
          <w:rFonts w:eastAsia="Times New Roman" w:cs="Times New Roman"/>
          <w:b/>
          <w:szCs w:val="28"/>
          <w:lang w:val="nb-NO"/>
        </w:rPr>
        <w:t>:</w:t>
      </w:r>
      <w:r w:rsidRPr="0086721A">
        <w:rPr>
          <w:rFonts w:eastAsia="Times New Roman" w:cs="Times New Roman"/>
          <w:b/>
          <w:szCs w:val="28"/>
          <w:lang w:val="nb-NO"/>
        </w:rPr>
        <w:tab/>
      </w:r>
      <w:r w:rsidRPr="0086721A">
        <w:rPr>
          <w:rFonts w:eastAsia="Times New Roman" w:cs="Times New Roman"/>
          <w:szCs w:val="28"/>
          <w:lang w:val="nb-NO"/>
        </w:rPr>
        <w:t xml:space="preserve">- </w:t>
      </w:r>
      <w:r w:rsidR="0043054A" w:rsidRPr="0086721A">
        <w:rPr>
          <w:rFonts w:eastAsia="Times New Roman" w:cs="Times New Roman"/>
          <w:szCs w:val="28"/>
          <w:lang w:val="nb-NO"/>
        </w:rPr>
        <w:t>Phản ánh g</w:t>
      </w:r>
      <w:r w:rsidRPr="0086721A">
        <w:rPr>
          <w:rFonts w:eastAsia="Times New Roman" w:cs="Times New Roman"/>
          <w:szCs w:val="28"/>
          <w:lang w:val="nb-NO"/>
        </w:rPr>
        <w:t>iá trị trái phiếu</w:t>
      </w:r>
      <w:r w:rsidR="001E4B02" w:rsidRPr="0086721A">
        <w:rPr>
          <w:rFonts w:eastAsia="Times New Roman" w:cs="Times New Roman"/>
          <w:szCs w:val="28"/>
          <w:lang w:val="nb-NO"/>
        </w:rPr>
        <w:t xml:space="preserve"> Chính phủ hiện </w:t>
      </w:r>
      <w:r w:rsidR="00630E4D" w:rsidRPr="0086721A">
        <w:rPr>
          <w:rFonts w:eastAsia="Times New Roman" w:cs="Times New Roman"/>
          <w:szCs w:val="28"/>
          <w:lang w:val="nb-NO"/>
        </w:rPr>
        <w:t>TCTCVM</w:t>
      </w:r>
      <w:r w:rsidR="001E4B02" w:rsidRPr="0086721A">
        <w:rPr>
          <w:rFonts w:eastAsia="Times New Roman" w:cs="Times New Roman"/>
          <w:szCs w:val="28"/>
          <w:lang w:val="nb-NO"/>
        </w:rPr>
        <w:t xml:space="preserve"> </w:t>
      </w:r>
      <w:r w:rsidR="001E4B02" w:rsidRPr="0086721A">
        <w:rPr>
          <w:rFonts w:eastAsia="Times New Roman" w:cs="Times New Roman"/>
          <w:szCs w:val="28"/>
          <w:lang w:val="nb-NO"/>
        </w:rPr>
        <w:lastRenderedPageBreak/>
        <w:t>đang đầu tư</w:t>
      </w:r>
      <w:r w:rsidRPr="0086721A">
        <w:rPr>
          <w:rFonts w:eastAsia="Times New Roman" w:cs="Times New Roman"/>
          <w:szCs w:val="28"/>
          <w:lang w:val="nb-NO"/>
        </w:rPr>
        <w:t>.</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en-US"/>
        </w:rPr>
      </w:pPr>
      <w:r w:rsidRPr="0086721A">
        <w:rPr>
          <w:rFonts w:eastAsia="Times New Roman" w:cs="Times New Roman"/>
          <w:b/>
          <w:szCs w:val="28"/>
          <w:lang w:val="nb-NO"/>
        </w:rPr>
        <w:tab/>
        <w:t>Hạch toán chi tiết:</w:t>
      </w:r>
      <w:r w:rsidRPr="0086721A">
        <w:rPr>
          <w:rFonts w:eastAsia="Times New Roman" w:cs="Times New Roman"/>
          <w:szCs w:val="28"/>
          <w:lang w:val="nb-NO"/>
        </w:rPr>
        <w:t xml:space="preserve"> Mở </w:t>
      </w:r>
      <w:r w:rsidR="00331A36" w:rsidRPr="0086721A">
        <w:rPr>
          <w:rFonts w:eastAsia="Times New Roman" w:cs="Times New Roman"/>
          <w:szCs w:val="28"/>
          <w:lang w:val="nb-NO"/>
        </w:rPr>
        <w:t xml:space="preserve">tài khoản chi tiết </w:t>
      </w:r>
      <w:r w:rsidRPr="0086721A">
        <w:rPr>
          <w:rFonts w:eastAsia="Times New Roman" w:cs="Times New Roman"/>
          <w:szCs w:val="28"/>
          <w:lang w:val="nb-NO"/>
        </w:rPr>
        <w:t xml:space="preserve">theo </w:t>
      </w:r>
      <w:r w:rsidR="00331A36" w:rsidRPr="0086721A">
        <w:rPr>
          <w:rFonts w:eastAsia="Times New Roman" w:cs="Times New Roman"/>
          <w:szCs w:val="28"/>
          <w:lang w:val="nb-NO"/>
        </w:rPr>
        <w:t>từng loại</w:t>
      </w:r>
      <w:r w:rsidR="00A667B0" w:rsidRPr="0086721A">
        <w:rPr>
          <w:rFonts w:eastAsia="Times New Roman" w:cs="Times New Roman"/>
          <w:szCs w:val="28"/>
        </w:rPr>
        <w:t xml:space="preserve"> trái phiếu</w:t>
      </w:r>
      <w:r w:rsidR="00A667B0" w:rsidRPr="0086721A">
        <w:rPr>
          <w:rFonts w:eastAsia="Times New Roman" w:cs="Times New Roman"/>
          <w:szCs w:val="28"/>
          <w:lang w:val="en-US"/>
        </w:rPr>
        <w:t xml:space="preserve"> Chính phủ</w:t>
      </w:r>
      <w:r w:rsidR="000D5736" w:rsidRPr="0086721A">
        <w:rPr>
          <w:rFonts w:eastAsia="Times New Roman" w:cs="Times New Roman"/>
          <w:szCs w:val="28"/>
          <w:lang w:val="en-US"/>
        </w:rPr>
        <w:t>.</w:t>
      </w:r>
    </w:p>
    <w:p w:rsidR="00033DC1" w:rsidRPr="0086721A" w:rsidRDefault="00033DC1" w:rsidP="00F71F2C">
      <w:pPr>
        <w:spacing w:before="120" w:after="120" w:line="240" w:lineRule="auto"/>
        <w:ind w:firstLine="567"/>
        <w:jc w:val="both"/>
        <w:rPr>
          <w:rFonts w:cs="Times New Roman"/>
          <w:b/>
          <w:i/>
          <w:szCs w:val="28"/>
          <w:lang w:val="en-US"/>
        </w:rPr>
      </w:pPr>
      <w:r w:rsidRPr="0086721A">
        <w:rPr>
          <w:rFonts w:cs="Times New Roman"/>
          <w:b/>
          <w:i/>
          <w:szCs w:val="28"/>
        </w:rPr>
        <w:t>Tài khoản 1</w:t>
      </w:r>
      <w:r w:rsidR="00B31A12" w:rsidRPr="0086721A">
        <w:rPr>
          <w:rFonts w:cs="Times New Roman"/>
          <w:b/>
          <w:i/>
          <w:szCs w:val="28"/>
          <w:lang w:val="en-US"/>
        </w:rPr>
        <w:t>21</w:t>
      </w:r>
      <w:r w:rsidRPr="0086721A">
        <w:rPr>
          <w:rFonts w:cs="Times New Roman"/>
          <w:b/>
          <w:i/>
          <w:szCs w:val="28"/>
        </w:rPr>
        <w:t xml:space="preserve">2- Tiền gửi có kỳ hạn tại các </w:t>
      </w:r>
      <w:r w:rsidR="00F91403" w:rsidRPr="0086721A">
        <w:rPr>
          <w:rFonts w:cs="Times New Roman"/>
          <w:b/>
          <w:i/>
          <w:szCs w:val="28"/>
          <w:lang w:val="en-US"/>
        </w:rPr>
        <w:t>tổ chức tín dụng</w:t>
      </w:r>
    </w:p>
    <w:p w:rsidR="00033DC1" w:rsidRPr="0086721A" w:rsidRDefault="00033DC1"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 xml:space="preserve">Tài khoản này dùng để phản ánh số tiền gửi có kỳ hạn bằng đồng Việt Nam, bằng ngoại tệ </w:t>
      </w:r>
      <w:r w:rsidR="00630E4D" w:rsidRPr="0086721A">
        <w:rPr>
          <w:rFonts w:eastAsia="Times New Roman" w:cs="Times New Roman"/>
          <w:szCs w:val="28"/>
          <w:lang w:val="nb-NO"/>
        </w:rPr>
        <w:t>TCTCVM</w:t>
      </w:r>
      <w:r w:rsidRPr="0086721A">
        <w:rPr>
          <w:rFonts w:eastAsia="Times New Roman" w:cs="Times New Roman"/>
          <w:szCs w:val="28"/>
          <w:lang w:val="nb-NO"/>
        </w:rPr>
        <w:t xml:space="preserve"> gửi tại các </w:t>
      </w:r>
      <w:r w:rsidR="00F91403" w:rsidRPr="0086721A">
        <w:rPr>
          <w:rFonts w:eastAsia="Times New Roman" w:cs="Times New Roman"/>
          <w:szCs w:val="28"/>
          <w:lang w:val="nb-NO"/>
        </w:rPr>
        <w:t xml:space="preserve">tổ chức tín dụng (sau đây gọi tắt là </w:t>
      </w:r>
      <w:r w:rsidRPr="0086721A">
        <w:rPr>
          <w:rFonts w:eastAsia="Times New Roman" w:cs="Times New Roman"/>
          <w:szCs w:val="28"/>
          <w:lang w:val="nb-NO"/>
        </w:rPr>
        <w:t>TCTD</w:t>
      </w:r>
      <w:r w:rsidR="00F91403" w:rsidRPr="0086721A">
        <w:rPr>
          <w:rFonts w:eastAsia="Times New Roman" w:cs="Times New Roman"/>
          <w:szCs w:val="28"/>
          <w:lang w:val="nb-NO"/>
        </w:rPr>
        <w:t>)</w:t>
      </w:r>
      <w:r w:rsidRPr="0086721A">
        <w:rPr>
          <w:rFonts w:eastAsia="Times New Roman" w:cs="Times New Roman"/>
          <w:szCs w:val="28"/>
          <w:lang w:val="nb-NO"/>
        </w:rPr>
        <w:t xml:space="preserve"> khác.</w:t>
      </w:r>
    </w:p>
    <w:p w:rsidR="00033DC1" w:rsidRPr="0086721A" w:rsidRDefault="00033DC1" w:rsidP="00F71F2C">
      <w:pPr>
        <w:widowControl w:val="0"/>
        <w:tabs>
          <w:tab w:val="left" w:pos="567"/>
        </w:tabs>
        <w:spacing w:before="120" w:after="120" w:line="240" w:lineRule="auto"/>
        <w:jc w:val="both"/>
        <w:rPr>
          <w:rFonts w:eastAsia="Times New Roman" w:cs="Times New Roman"/>
          <w:b/>
          <w:spacing w:val="-4"/>
          <w:szCs w:val="28"/>
          <w:lang w:val="nb-NO"/>
        </w:rPr>
      </w:pPr>
      <w:r w:rsidRPr="0086721A">
        <w:rPr>
          <w:rFonts w:eastAsia="Times New Roman" w:cs="Times New Roman"/>
          <w:b/>
          <w:szCs w:val="28"/>
          <w:lang w:val="nb-NO"/>
        </w:rPr>
        <w:tab/>
      </w:r>
      <w:r w:rsidRPr="0086721A">
        <w:rPr>
          <w:rFonts w:eastAsia="Times New Roman" w:cs="Times New Roman"/>
          <w:b/>
          <w:spacing w:val="-4"/>
          <w:szCs w:val="28"/>
          <w:lang w:val="nb-NO"/>
        </w:rPr>
        <w:t>Tài khoản 121</w:t>
      </w:r>
      <w:r w:rsidR="00B31A12" w:rsidRPr="0086721A">
        <w:rPr>
          <w:rFonts w:eastAsia="Times New Roman" w:cs="Times New Roman"/>
          <w:b/>
          <w:spacing w:val="-4"/>
          <w:szCs w:val="28"/>
          <w:lang w:val="nb-NO"/>
        </w:rPr>
        <w:t>21</w:t>
      </w:r>
      <w:r w:rsidRPr="0086721A">
        <w:rPr>
          <w:rFonts w:eastAsia="Times New Roman" w:cs="Times New Roman"/>
          <w:b/>
          <w:spacing w:val="-4"/>
          <w:szCs w:val="28"/>
          <w:lang w:val="nb-NO"/>
        </w:rPr>
        <w:t>- Tiền gửi có kỳ hạn bằng đồng Việt Nam tại các TCTD</w:t>
      </w:r>
    </w:p>
    <w:p w:rsidR="00033DC1" w:rsidRPr="0086721A" w:rsidRDefault="00033DC1"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 xml:space="preserve">Tài khoản này dùng để phản ánh số tiền gửi có kỳ hạn bằng đồng Việt Nam </w:t>
      </w:r>
      <w:r w:rsidR="00630E4D" w:rsidRPr="0086721A">
        <w:rPr>
          <w:rFonts w:eastAsia="Times New Roman" w:cs="Times New Roman"/>
          <w:szCs w:val="28"/>
          <w:lang w:val="nb-NO"/>
        </w:rPr>
        <w:t>TCTCVM</w:t>
      </w:r>
      <w:r w:rsidRPr="0086721A">
        <w:rPr>
          <w:rFonts w:eastAsia="Times New Roman" w:cs="Times New Roman"/>
          <w:szCs w:val="28"/>
          <w:lang w:val="nb-NO"/>
        </w:rPr>
        <w:t xml:space="preserve"> gửi tại các TCTD khác.</w:t>
      </w:r>
    </w:p>
    <w:p w:rsidR="00033DC1" w:rsidRPr="0086721A" w:rsidRDefault="00033DC1" w:rsidP="00F71F2C">
      <w:pPr>
        <w:tabs>
          <w:tab w:val="left" w:pos="2835"/>
        </w:tabs>
        <w:spacing w:before="120" w:after="120" w:line="240" w:lineRule="auto"/>
        <w:ind w:left="2835" w:hanging="2268"/>
        <w:jc w:val="both"/>
        <w:rPr>
          <w:rFonts w:cs="Times New Roman"/>
          <w:szCs w:val="28"/>
          <w:lang w:val="nb-NO"/>
        </w:rPr>
      </w:pPr>
      <w:r w:rsidRPr="0086721A">
        <w:rPr>
          <w:rFonts w:cs="Times New Roman"/>
          <w:b/>
          <w:szCs w:val="28"/>
          <w:lang w:val="nb-NO"/>
        </w:rPr>
        <w:t>Bên Nợ:</w:t>
      </w:r>
      <w:r w:rsidRPr="0086721A">
        <w:rPr>
          <w:rFonts w:cs="Times New Roman"/>
          <w:szCs w:val="28"/>
          <w:lang w:val="nb-NO"/>
        </w:rPr>
        <w:tab/>
        <w:t xml:space="preserve">- Số tiền </w:t>
      </w:r>
      <w:r w:rsidR="00630E4D" w:rsidRPr="0086721A">
        <w:rPr>
          <w:rFonts w:cs="Times New Roman"/>
          <w:szCs w:val="28"/>
          <w:lang w:val="nb-NO"/>
        </w:rPr>
        <w:t>TCTCVM</w:t>
      </w:r>
      <w:r w:rsidRPr="0086721A">
        <w:rPr>
          <w:rFonts w:cs="Times New Roman"/>
          <w:szCs w:val="28"/>
          <w:lang w:val="nb-NO"/>
        </w:rPr>
        <w:t xml:space="preserve"> gửi vào các TCTD khác.</w:t>
      </w:r>
    </w:p>
    <w:p w:rsidR="00033DC1" w:rsidRPr="0086721A" w:rsidRDefault="00033DC1" w:rsidP="00F71F2C">
      <w:pPr>
        <w:tabs>
          <w:tab w:val="left" w:pos="2835"/>
        </w:tabs>
        <w:spacing w:before="120" w:after="120" w:line="240" w:lineRule="auto"/>
        <w:ind w:left="2835" w:hanging="2268"/>
        <w:jc w:val="both"/>
        <w:rPr>
          <w:rFonts w:cs="Times New Roman"/>
          <w:szCs w:val="28"/>
          <w:lang w:val="nb-NO"/>
        </w:rPr>
      </w:pPr>
      <w:r w:rsidRPr="0086721A">
        <w:rPr>
          <w:rFonts w:cs="Times New Roman"/>
          <w:b/>
          <w:szCs w:val="28"/>
          <w:lang w:val="nb-NO"/>
        </w:rPr>
        <w:t>Bên Có:</w:t>
      </w:r>
      <w:r w:rsidRPr="0086721A">
        <w:rPr>
          <w:rFonts w:cs="Times New Roman"/>
          <w:szCs w:val="28"/>
          <w:lang w:val="nb-NO"/>
        </w:rPr>
        <w:tab/>
        <w:t xml:space="preserve">- Số tiền </w:t>
      </w:r>
      <w:r w:rsidR="00630E4D" w:rsidRPr="0086721A">
        <w:rPr>
          <w:rFonts w:cs="Times New Roman"/>
          <w:szCs w:val="28"/>
          <w:lang w:val="nb-NO"/>
        </w:rPr>
        <w:t>TCTCVM</w:t>
      </w:r>
      <w:r w:rsidRPr="0086721A">
        <w:rPr>
          <w:rFonts w:cs="Times New Roman"/>
          <w:szCs w:val="28"/>
          <w:lang w:val="nb-NO"/>
        </w:rPr>
        <w:t xml:space="preserve"> rút ra.</w:t>
      </w:r>
    </w:p>
    <w:p w:rsidR="00033DC1" w:rsidRPr="0086721A" w:rsidRDefault="00033DC1"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Số dư bên Nợ:</w:t>
      </w:r>
      <w:r w:rsidRPr="0086721A">
        <w:rPr>
          <w:rFonts w:eastAsia="Times New Roman" w:cs="Times New Roman"/>
          <w:szCs w:val="28"/>
          <w:lang w:val="nb-NO"/>
        </w:rPr>
        <w:tab/>
        <w:t xml:space="preserve">- Số tiền của </w:t>
      </w:r>
      <w:r w:rsidR="00630E4D" w:rsidRPr="0086721A">
        <w:rPr>
          <w:rFonts w:eastAsia="Times New Roman" w:cs="Times New Roman"/>
          <w:szCs w:val="28"/>
          <w:lang w:val="nb-NO"/>
        </w:rPr>
        <w:t>TCTCVM</w:t>
      </w:r>
      <w:r w:rsidRPr="0086721A">
        <w:rPr>
          <w:rFonts w:eastAsia="Times New Roman" w:cs="Times New Roman"/>
          <w:szCs w:val="28"/>
          <w:lang w:val="nb-NO"/>
        </w:rPr>
        <w:t xml:space="preserve"> đang gửi tại các TCTD khác. </w:t>
      </w:r>
    </w:p>
    <w:p w:rsidR="00033DC1" w:rsidRPr="0086721A" w:rsidRDefault="00033DC1" w:rsidP="00F71F2C">
      <w:pPr>
        <w:widowControl w:val="0"/>
        <w:tabs>
          <w:tab w:val="left" w:pos="567"/>
          <w:tab w:val="left" w:pos="2835"/>
          <w:tab w:val="left" w:pos="3150"/>
        </w:tabs>
        <w:spacing w:before="120" w:after="120" w:line="240" w:lineRule="auto"/>
        <w:jc w:val="both"/>
        <w:rPr>
          <w:rFonts w:eastAsia="Times New Roman" w:cs="Times New Roman"/>
          <w:szCs w:val="28"/>
        </w:rPr>
      </w:pPr>
      <w:r w:rsidRPr="0086721A">
        <w:rPr>
          <w:rFonts w:eastAsia="Times New Roman" w:cs="Times New Roman"/>
          <w:b/>
          <w:szCs w:val="28"/>
          <w:lang w:val="nb-NO"/>
        </w:rPr>
        <w:tab/>
        <w:t>Hạch toán chi tiết:</w:t>
      </w:r>
      <w:r w:rsidRPr="0086721A">
        <w:rPr>
          <w:rFonts w:eastAsia="Times New Roman" w:cs="Times New Roman"/>
          <w:szCs w:val="28"/>
          <w:lang w:val="nb-NO"/>
        </w:rPr>
        <w:t xml:space="preserve"> Mở tài khoản chi tiết theo từng</w:t>
      </w:r>
      <w:r w:rsidRPr="0086721A">
        <w:rPr>
          <w:rFonts w:eastAsia="Times New Roman" w:cs="Times New Roman"/>
          <w:szCs w:val="28"/>
        </w:rPr>
        <w:t xml:space="preserve"> </w:t>
      </w:r>
      <w:r w:rsidRPr="0086721A">
        <w:rPr>
          <w:rFonts w:eastAsia="Times New Roman" w:cs="Times New Roman"/>
          <w:szCs w:val="28"/>
          <w:lang w:val="nb-NO"/>
        </w:rPr>
        <w:t>TCTD nhận tiền gửi.</w:t>
      </w:r>
    </w:p>
    <w:p w:rsidR="00033DC1" w:rsidRPr="0086721A" w:rsidRDefault="00033DC1" w:rsidP="00F71F2C">
      <w:pPr>
        <w:widowControl w:val="0"/>
        <w:tabs>
          <w:tab w:val="left" w:pos="567"/>
        </w:tabs>
        <w:spacing w:before="120" w:after="120" w:line="240" w:lineRule="auto"/>
        <w:jc w:val="both"/>
        <w:rPr>
          <w:rFonts w:eastAsia="Times New Roman" w:cs="Times New Roman"/>
          <w:b/>
          <w:szCs w:val="28"/>
          <w:lang w:val="nb-NO"/>
        </w:rPr>
      </w:pPr>
      <w:r w:rsidRPr="0086721A">
        <w:rPr>
          <w:rFonts w:eastAsia="Times New Roman" w:cs="Times New Roman"/>
          <w:b/>
          <w:szCs w:val="28"/>
          <w:lang w:val="nb-NO"/>
        </w:rPr>
        <w:tab/>
        <w:t>Tài khoản 1</w:t>
      </w:r>
      <w:r w:rsidR="00F178B9" w:rsidRPr="0086721A">
        <w:rPr>
          <w:rFonts w:eastAsia="Times New Roman" w:cs="Times New Roman"/>
          <w:b/>
          <w:szCs w:val="28"/>
          <w:lang w:val="nb-NO"/>
        </w:rPr>
        <w:t>21</w:t>
      </w:r>
      <w:r w:rsidRPr="0086721A">
        <w:rPr>
          <w:rFonts w:eastAsia="Times New Roman" w:cs="Times New Roman"/>
          <w:b/>
          <w:szCs w:val="28"/>
          <w:lang w:val="nb-NO"/>
        </w:rPr>
        <w:t>22- Tiền gửi có kỳ hạn bằng ngoại tệ tại các TCTD</w:t>
      </w:r>
    </w:p>
    <w:p w:rsidR="00033DC1" w:rsidRPr="0086721A" w:rsidRDefault="00033DC1"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 xml:space="preserve">Tài khoản này dùng để phản ánh số tiền gửi có kỳ hạn bằng ngoại tệ </w:t>
      </w:r>
      <w:r w:rsidR="00630E4D" w:rsidRPr="0086721A">
        <w:rPr>
          <w:rFonts w:eastAsia="Times New Roman" w:cs="Times New Roman"/>
          <w:szCs w:val="28"/>
          <w:lang w:val="nb-NO"/>
        </w:rPr>
        <w:t>TCTCVM</w:t>
      </w:r>
      <w:r w:rsidRPr="0086721A">
        <w:rPr>
          <w:rFonts w:eastAsia="Times New Roman" w:cs="Times New Roman"/>
          <w:szCs w:val="28"/>
          <w:lang w:val="nb-NO"/>
        </w:rPr>
        <w:t xml:space="preserve"> gửi tại các TCTD khác.</w:t>
      </w:r>
    </w:p>
    <w:p w:rsidR="00033DC1" w:rsidRPr="0086721A" w:rsidRDefault="00033DC1"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Bên Nợ:</w:t>
      </w:r>
      <w:r w:rsidRPr="0086721A">
        <w:rPr>
          <w:rFonts w:eastAsia="Times New Roman" w:cs="Times New Roman"/>
          <w:szCs w:val="28"/>
          <w:lang w:val="nb-NO"/>
        </w:rPr>
        <w:tab/>
        <w:t xml:space="preserve">- Giá trị ngoại tệ </w:t>
      </w:r>
      <w:r w:rsidR="00630E4D" w:rsidRPr="0086721A">
        <w:rPr>
          <w:rFonts w:eastAsia="Times New Roman" w:cs="Times New Roman"/>
          <w:szCs w:val="28"/>
          <w:lang w:val="nb-NO"/>
        </w:rPr>
        <w:t>TCTCVM</w:t>
      </w:r>
      <w:r w:rsidRPr="0086721A">
        <w:rPr>
          <w:rFonts w:eastAsia="Times New Roman" w:cs="Times New Roman"/>
          <w:szCs w:val="28"/>
          <w:lang w:val="nb-NO"/>
        </w:rPr>
        <w:t xml:space="preserve"> gửi vào các TCTD khác.</w:t>
      </w:r>
    </w:p>
    <w:p w:rsidR="00033DC1" w:rsidRPr="0086721A" w:rsidRDefault="00033DC1"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r>
      <w:r w:rsidRPr="0086721A">
        <w:rPr>
          <w:rFonts w:eastAsia="Times New Roman" w:cs="Times New Roman"/>
          <w:b/>
          <w:szCs w:val="28"/>
          <w:lang w:val="nb-NO"/>
        </w:rPr>
        <w:tab/>
      </w:r>
      <w:r w:rsidRPr="0086721A">
        <w:rPr>
          <w:rFonts w:eastAsia="Times New Roman" w:cs="Times New Roman"/>
          <w:szCs w:val="28"/>
          <w:lang w:val="nb-NO"/>
        </w:rPr>
        <w:tab/>
        <w:t>- Chênh lệch tăng tỷ giá hối đoái do đánh giá lại số dư ngoại tệ tại thời điểm báo cáo.</w:t>
      </w:r>
    </w:p>
    <w:p w:rsidR="00033DC1" w:rsidRPr="0086721A" w:rsidRDefault="00033DC1"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Bên Có:</w:t>
      </w:r>
      <w:r w:rsidRPr="0086721A">
        <w:rPr>
          <w:rFonts w:eastAsia="Times New Roman" w:cs="Times New Roman"/>
          <w:szCs w:val="28"/>
          <w:lang w:val="nb-NO"/>
        </w:rPr>
        <w:tab/>
        <w:t xml:space="preserve">- Giá trị ngoại tệ </w:t>
      </w:r>
      <w:r w:rsidR="00630E4D" w:rsidRPr="0086721A">
        <w:rPr>
          <w:rFonts w:eastAsia="Times New Roman" w:cs="Times New Roman"/>
          <w:szCs w:val="28"/>
          <w:lang w:val="nb-NO"/>
        </w:rPr>
        <w:t>TCTCVM</w:t>
      </w:r>
      <w:r w:rsidRPr="0086721A">
        <w:rPr>
          <w:rFonts w:eastAsia="Times New Roman" w:cs="Times New Roman"/>
          <w:szCs w:val="28"/>
          <w:lang w:val="nb-NO"/>
        </w:rPr>
        <w:t xml:space="preserve"> rút ra.</w:t>
      </w:r>
    </w:p>
    <w:p w:rsidR="00033DC1" w:rsidRPr="0086721A" w:rsidRDefault="00033DC1"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szCs w:val="28"/>
          <w:lang w:val="nb-NO"/>
        </w:rPr>
        <w:tab/>
      </w:r>
      <w:r w:rsidRPr="0086721A">
        <w:rPr>
          <w:rFonts w:eastAsia="Times New Roman" w:cs="Times New Roman"/>
          <w:szCs w:val="28"/>
          <w:lang w:val="nb-NO"/>
        </w:rPr>
        <w:tab/>
        <w:t>- Chênh lệch giảm tỷ giá hối đoái do đánh giá lại số dư ngoại tệ tại thời điểm báo cáo.</w:t>
      </w:r>
    </w:p>
    <w:p w:rsidR="00033DC1" w:rsidRPr="0086721A" w:rsidRDefault="00033DC1"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Số dư bên Nợ:</w:t>
      </w:r>
      <w:r w:rsidRPr="0086721A">
        <w:rPr>
          <w:rFonts w:eastAsia="Times New Roman" w:cs="Times New Roman"/>
          <w:szCs w:val="28"/>
          <w:lang w:val="nb-NO"/>
        </w:rPr>
        <w:tab/>
        <w:t xml:space="preserve">- Phản ánh giá trị ngoại tệ của </w:t>
      </w:r>
      <w:r w:rsidR="00630E4D" w:rsidRPr="0086721A">
        <w:rPr>
          <w:rFonts w:eastAsia="Times New Roman" w:cs="Times New Roman"/>
          <w:szCs w:val="28"/>
          <w:lang w:val="nb-NO"/>
        </w:rPr>
        <w:t>TCTCVM</w:t>
      </w:r>
      <w:r w:rsidRPr="0086721A">
        <w:rPr>
          <w:rFonts w:eastAsia="Times New Roman" w:cs="Times New Roman"/>
          <w:szCs w:val="28"/>
          <w:lang w:val="nb-NO"/>
        </w:rPr>
        <w:t xml:space="preserve"> đang gửi tại các TCTD khác. </w:t>
      </w:r>
    </w:p>
    <w:p w:rsidR="00033DC1" w:rsidRPr="0086721A" w:rsidRDefault="00033DC1" w:rsidP="00F71F2C">
      <w:pPr>
        <w:widowControl w:val="0"/>
        <w:tabs>
          <w:tab w:val="left" w:pos="567"/>
          <w:tab w:val="left" w:pos="2835"/>
          <w:tab w:val="left" w:pos="3150"/>
        </w:tabs>
        <w:spacing w:before="120" w:after="120" w:line="240" w:lineRule="auto"/>
        <w:jc w:val="both"/>
        <w:rPr>
          <w:rFonts w:eastAsia="Times New Roman" w:cs="Times New Roman"/>
          <w:szCs w:val="28"/>
        </w:rPr>
      </w:pPr>
      <w:r w:rsidRPr="0086721A">
        <w:rPr>
          <w:rFonts w:eastAsia="Times New Roman" w:cs="Times New Roman"/>
          <w:b/>
          <w:szCs w:val="28"/>
          <w:lang w:val="nb-NO"/>
        </w:rPr>
        <w:tab/>
        <w:t>Hạch toán chi tiết:</w:t>
      </w:r>
      <w:r w:rsidRPr="0086721A">
        <w:rPr>
          <w:rFonts w:eastAsia="Times New Roman" w:cs="Times New Roman"/>
          <w:szCs w:val="28"/>
          <w:lang w:val="nb-NO"/>
        </w:rPr>
        <w:t xml:space="preserve"> Mở tài khoản chi tiết theo từng TCTD nhận tiền gửi.</w:t>
      </w:r>
    </w:p>
    <w:p w:rsidR="00CE0F86" w:rsidRPr="0086721A" w:rsidRDefault="00CE0F86" w:rsidP="00F71F2C">
      <w:pPr>
        <w:widowControl w:val="0"/>
        <w:tabs>
          <w:tab w:val="left" w:pos="567"/>
        </w:tabs>
        <w:spacing w:before="120" w:after="120" w:line="240" w:lineRule="auto"/>
        <w:jc w:val="both"/>
        <w:rPr>
          <w:rFonts w:eastAsia="Times New Roman" w:cs="Times New Roman"/>
          <w:b/>
          <w:i/>
          <w:szCs w:val="28"/>
          <w:lang w:val="nb-NO"/>
        </w:rPr>
      </w:pPr>
      <w:r w:rsidRPr="0086721A">
        <w:rPr>
          <w:rFonts w:eastAsia="Times New Roman" w:cs="Times New Roman"/>
          <w:b/>
          <w:i/>
          <w:szCs w:val="28"/>
          <w:lang w:val="nb-NO"/>
        </w:rPr>
        <w:tab/>
        <w:t>Tài khoản 1218- Các khoản đầu tư khác</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r>
      <w:r w:rsidRPr="0086721A">
        <w:rPr>
          <w:rFonts w:eastAsia="Times New Roman" w:cs="Times New Roman"/>
          <w:szCs w:val="28"/>
          <w:lang w:val="nb-NO"/>
        </w:rPr>
        <w:t>Các tài khoản này</w:t>
      </w:r>
      <w:r w:rsidR="00DC053C" w:rsidRPr="0086721A">
        <w:rPr>
          <w:rFonts w:eastAsia="Times New Roman" w:cs="Times New Roman"/>
          <w:szCs w:val="28"/>
          <w:lang w:val="nb-NO"/>
        </w:rPr>
        <w:t xml:space="preserve"> dùng để</w:t>
      </w:r>
      <w:r w:rsidRPr="0086721A">
        <w:rPr>
          <w:rFonts w:eastAsia="Times New Roman" w:cs="Times New Roman"/>
          <w:szCs w:val="28"/>
          <w:lang w:val="nb-NO"/>
        </w:rPr>
        <w:t xml:space="preserve"> phản ánh giá trị hiện có và tình hình biến động của các khoản đầu tư khác mà </w:t>
      </w:r>
      <w:r w:rsidR="00630E4D" w:rsidRPr="0086721A">
        <w:rPr>
          <w:rFonts w:eastAsia="Times New Roman" w:cs="Times New Roman"/>
          <w:szCs w:val="28"/>
          <w:lang w:val="nb-NO"/>
        </w:rPr>
        <w:t>TCTCVM</w:t>
      </w:r>
      <w:r w:rsidRPr="0086721A">
        <w:rPr>
          <w:rFonts w:eastAsia="Times New Roman" w:cs="Times New Roman"/>
          <w:szCs w:val="28"/>
          <w:lang w:val="nb-NO"/>
        </w:rPr>
        <w:t xml:space="preserve"> đang đầu tư.</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Bên Nợ</w:t>
      </w:r>
      <w:r w:rsidRPr="0086721A">
        <w:rPr>
          <w:rFonts w:eastAsia="Times New Roman" w:cs="Times New Roman"/>
          <w:b/>
          <w:i/>
          <w:szCs w:val="28"/>
          <w:lang w:val="nb-NO"/>
        </w:rPr>
        <w:t>:</w:t>
      </w:r>
      <w:r w:rsidRPr="0086721A">
        <w:rPr>
          <w:rFonts w:eastAsia="Times New Roman" w:cs="Times New Roman"/>
          <w:szCs w:val="28"/>
          <w:lang w:val="nb-NO"/>
        </w:rPr>
        <w:tab/>
        <w:t>- Giá trị các khoản đầu tư tăng</w:t>
      </w:r>
      <w:r w:rsidR="00577946" w:rsidRPr="0086721A">
        <w:rPr>
          <w:rFonts w:eastAsia="Times New Roman" w:cs="Times New Roman"/>
          <w:szCs w:val="28"/>
          <w:lang w:val="nb-NO"/>
        </w:rPr>
        <w: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Bên Có</w:t>
      </w:r>
      <w:r w:rsidRPr="0086721A">
        <w:rPr>
          <w:rFonts w:eastAsia="Times New Roman" w:cs="Times New Roman"/>
          <w:szCs w:val="28"/>
          <w:lang w:val="nb-NO"/>
        </w:rPr>
        <w:t>:</w:t>
      </w:r>
      <w:r w:rsidRPr="0086721A">
        <w:rPr>
          <w:rFonts w:eastAsia="Times New Roman" w:cs="Times New Roman"/>
          <w:szCs w:val="28"/>
          <w:lang w:val="nb-NO"/>
        </w:rPr>
        <w:tab/>
        <w:t>- Giá trị các khoản đầu tư giảm.</w:t>
      </w:r>
    </w:p>
    <w:p w:rsidR="00CE0F86" w:rsidRPr="0086721A" w:rsidRDefault="00CE0F86" w:rsidP="00F71F2C">
      <w:pPr>
        <w:widowControl w:val="0"/>
        <w:tabs>
          <w:tab w:val="left" w:pos="567"/>
          <w:tab w:val="left" w:pos="2835"/>
        </w:tabs>
        <w:spacing w:before="120" w:after="120" w:line="240" w:lineRule="auto"/>
        <w:ind w:left="2835" w:hanging="2295"/>
        <w:jc w:val="both"/>
        <w:rPr>
          <w:rFonts w:eastAsia="Times New Roman" w:cs="Times New Roman"/>
          <w:szCs w:val="28"/>
          <w:lang w:val="nb-NO"/>
        </w:rPr>
      </w:pPr>
      <w:r w:rsidRPr="0086721A">
        <w:rPr>
          <w:rFonts w:eastAsia="Times New Roman" w:cs="Times New Roman"/>
          <w:szCs w:val="28"/>
          <w:lang w:val="nb-NO"/>
        </w:rPr>
        <w:tab/>
      </w:r>
      <w:r w:rsidRPr="0086721A">
        <w:rPr>
          <w:rFonts w:eastAsia="Times New Roman" w:cs="Times New Roman"/>
          <w:b/>
          <w:szCs w:val="28"/>
          <w:lang w:val="nb-NO"/>
        </w:rPr>
        <w:t>Số dư bên Nợ:</w:t>
      </w:r>
      <w:r w:rsidRPr="0086721A">
        <w:rPr>
          <w:rFonts w:eastAsia="Times New Roman" w:cs="Times New Roman"/>
          <w:b/>
          <w:szCs w:val="28"/>
          <w:lang w:val="nb-NO"/>
        </w:rPr>
        <w:tab/>
      </w:r>
      <w:r w:rsidRPr="0086721A">
        <w:rPr>
          <w:rFonts w:eastAsia="Times New Roman" w:cs="Times New Roman"/>
          <w:szCs w:val="28"/>
          <w:lang w:val="nb-NO"/>
        </w:rPr>
        <w:t>-</w:t>
      </w:r>
      <w:r w:rsidR="009D15D7" w:rsidRPr="0086721A">
        <w:rPr>
          <w:rFonts w:eastAsia="Times New Roman" w:cs="Times New Roman"/>
          <w:szCs w:val="28"/>
          <w:lang w:val="nb-NO"/>
        </w:rPr>
        <w:t xml:space="preserve"> Phản ánh</w:t>
      </w:r>
      <w:r w:rsidRPr="0086721A">
        <w:rPr>
          <w:rFonts w:eastAsia="Times New Roman" w:cs="Times New Roman"/>
          <w:szCs w:val="28"/>
          <w:lang w:val="nb-NO"/>
        </w:rPr>
        <w:t xml:space="preserve"> </w:t>
      </w:r>
      <w:r w:rsidR="009D15D7" w:rsidRPr="0086721A">
        <w:rPr>
          <w:rFonts w:eastAsia="Times New Roman" w:cs="Times New Roman"/>
          <w:szCs w:val="28"/>
          <w:lang w:val="nb-NO"/>
        </w:rPr>
        <w:t>g</w:t>
      </w:r>
      <w:r w:rsidRPr="0086721A">
        <w:rPr>
          <w:rFonts w:eastAsia="Times New Roman" w:cs="Times New Roman"/>
          <w:szCs w:val="28"/>
          <w:lang w:val="nb-NO"/>
        </w:rPr>
        <w:t xml:space="preserve">iá trị khoản đầu tư </w:t>
      </w:r>
      <w:r w:rsidR="00C24FEB" w:rsidRPr="0086721A">
        <w:rPr>
          <w:rFonts w:eastAsia="Times New Roman" w:cs="Times New Roman"/>
          <w:szCs w:val="28"/>
          <w:lang w:val="nb-NO"/>
        </w:rPr>
        <w:t xml:space="preserve">khác </w:t>
      </w:r>
      <w:r w:rsidRPr="0086721A">
        <w:rPr>
          <w:rFonts w:eastAsia="Times New Roman" w:cs="Times New Roman"/>
          <w:szCs w:val="28"/>
          <w:lang w:val="nb-NO"/>
        </w:rPr>
        <w:t xml:space="preserve">hiện có </w:t>
      </w:r>
      <w:r w:rsidR="00FC670C" w:rsidRPr="0086721A">
        <w:rPr>
          <w:rFonts w:eastAsia="Times New Roman" w:cs="Times New Roman"/>
          <w:szCs w:val="28"/>
          <w:lang w:val="nb-NO"/>
        </w:rPr>
        <w:t>của</w:t>
      </w:r>
      <w:r w:rsidR="00C24FEB" w:rsidRPr="0086721A">
        <w:rPr>
          <w:rFonts w:eastAsia="Times New Roman" w:cs="Times New Roman"/>
          <w:szCs w:val="28"/>
          <w:lang w:val="nb-NO"/>
        </w:rPr>
        <w:t xml:space="preserve"> </w:t>
      </w:r>
      <w:r w:rsidR="00630E4D" w:rsidRPr="0086721A">
        <w:rPr>
          <w:rFonts w:eastAsia="Times New Roman" w:cs="Times New Roman"/>
          <w:szCs w:val="28"/>
          <w:lang w:val="nb-NO"/>
        </w:rPr>
        <w:t>TCTCVM</w:t>
      </w:r>
      <w:r w:rsidRPr="0086721A">
        <w:rPr>
          <w:rFonts w:eastAsia="Times New Roman" w:cs="Times New Roman"/>
          <w:szCs w:val="28"/>
          <w:lang w:val="nb-NO"/>
        </w:rPr>
        <w: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Hạch toán chi tiết:</w:t>
      </w:r>
      <w:r w:rsidRPr="0086721A">
        <w:rPr>
          <w:rFonts w:eastAsia="Times New Roman" w:cs="Times New Roman"/>
          <w:szCs w:val="28"/>
          <w:lang w:val="nb-NO"/>
        </w:rPr>
        <w:t xml:space="preserve"> Mở </w:t>
      </w:r>
      <w:r w:rsidR="00D34136" w:rsidRPr="0086721A">
        <w:rPr>
          <w:rFonts w:eastAsia="Times New Roman" w:cs="Times New Roman"/>
          <w:szCs w:val="28"/>
          <w:lang w:val="nb-NO"/>
        </w:rPr>
        <w:t xml:space="preserve">tài khoản chi tiết </w:t>
      </w:r>
      <w:r w:rsidRPr="0086721A">
        <w:rPr>
          <w:rFonts w:eastAsia="Times New Roman" w:cs="Times New Roman"/>
          <w:szCs w:val="28"/>
          <w:lang w:val="nb-NO"/>
        </w:rPr>
        <w:t xml:space="preserve">theo </w:t>
      </w:r>
      <w:r w:rsidRPr="0086721A">
        <w:rPr>
          <w:rFonts w:eastAsia="Times New Roman" w:cs="Times New Roman"/>
          <w:szCs w:val="28"/>
        </w:rPr>
        <w:t xml:space="preserve">từng </w:t>
      </w:r>
      <w:r w:rsidRPr="0086721A">
        <w:rPr>
          <w:rFonts w:eastAsia="Times New Roman" w:cs="Times New Roman"/>
          <w:szCs w:val="28"/>
          <w:lang w:val="nb-NO"/>
        </w:rPr>
        <w:t xml:space="preserve">khoản đầu tư. </w:t>
      </w:r>
    </w:p>
    <w:p w:rsidR="00CE0F86" w:rsidRPr="0086721A" w:rsidRDefault="00CE0F86" w:rsidP="00F71F2C">
      <w:pPr>
        <w:widowControl w:val="0"/>
        <w:tabs>
          <w:tab w:val="left" w:pos="567"/>
        </w:tabs>
        <w:spacing w:before="120" w:after="120" w:line="240" w:lineRule="auto"/>
        <w:jc w:val="both"/>
        <w:rPr>
          <w:rFonts w:eastAsia="Times New Roman" w:cs="Times New Roman"/>
          <w:b/>
          <w:i/>
          <w:szCs w:val="28"/>
          <w:lang w:val="nb-NO"/>
        </w:rPr>
      </w:pPr>
      <w:r w:rsidRPr="0086721A">
        <w:rPr>
          <w:rFonts w:eastAsia="Times New Roman" w:cs="Times New Roman"/>
          <w:b/>
          <w:i/>
          <w:szCs w:val="28"/>
          <w:lang w:val="nb-NO"/>
        </w:rPr>
        <w:tab/>
        <w:t>Tài khoản 1219- Dự phòng các khoản đầu tư</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 xml:space="preserve">Tài khoản này dùng để phản ánh tình hình trích lập, xử lý và hoàn nhập dự </w:t>
      </w:r>
      <w:r w:rsidRPr="0086721A">
        <w:rPr>
          <w:rFonts w:eastAsia="Times New Roman" w:cs="Times New Roman"/>
          <w:szCs w:val="28"/>
          <w:lang w:val="nb-NO"/>
        </w:rPr>
        <w:lastRenderedPageBreak/>
        <w:t xml:space="preserve">phòng </w:t>
      </w:r>
      <w:r w:rsidRPr="0086721A">
        <w:rPr>
          <w:rFonts w:eastAsia="Times New Roman" w:cs="Times New Roman"/>
          <w:szCs w:val="28"/>
        </w:rPr>
        <w:t xml:space="preserve">tổn thất </w:t>
      </w:r>
      <w:r w:rsidRPr="0086721A">
        <w:rPr>
          <w:rFonts w:eastAsia="Times New Roman" w:cs="Times New Roman"/>
          <w:szCs w:val="28"/>
          <w:lang w:val="nb-NO"/>
        </w:rPr>
        <w:t xml:space="preserve">các khoản đầu tư trái phiếu Chính phủ, các khoản đầu tư khác. </w:t>
      </w:r>
      <w:r w:rsidR="00630E4D" w:rsidRPr="0086721A">
        <w:rPr>
          <w:rFonts w:eastAsia="Times New Roman" w:cs="Times New Roman"/>
          <w:szCs w:val="28"/>
          <w:lang w:val="nb-NO"/>
        </w:rPr>
        <w:t>TCTCVM</w:t>
      </w:r>
      <w:r w:rsidRPr="0086721A">
        <w:rPr>
          <w:rFonts w:eastAsia="Times New Roman" w:cs="Times New Roman"/>
          <w:szCs w:val="28"/>
          <w:lang w:val="nb-NO"/>
        </w:rPr>
        <w:t xml:space="preserve"> phải tuân thủ theo đúng quy định hiện hành về việc trích lập, xử lý và hoàn nhập dự phòng</w:t>
      </w:r>
      <w:r w:rsidRPr="0086721A">
        <w:rPr>
          <w:rFonts w:eastAsia="Times New Roman" w:cs="Times New Roman"/>
          <w:szCs w:val="28"/>
        </w:rPr>
        <w:t xml:space="preserve"> tổn thất</w:t>
      </w:r>
      <w:r w:rsidRPr="0086721A">
        <w:rPr>
          <w:rFonts w:eastAsia="Times New Roman" w:cs="Times New Roman"/>
          <w:szCs w:val="28"/>
          <w:lang w:val="nb-NO"/>
        </w:rPr>
        <w:t xml:space="preserve"> các khoản đầu tư</w:t>
      </w:r>
      <w:r w:rsidRPr="0086721A">
        <w:rPr>
          <w:rFonts w:eastAsia="Times New Roman" w:cs="Times New Roman"/>
          <w:szCs w:val="28"/>
        </w:rPr>
        <w:t xml:space="preserve"> theo </w:t>
      </w:r>
      <w:r w:rsidRPr="0086721A">
        <w:rPr>
          <w:rFonts w:eastAsia="Times New Roman" w:cs="Times New Roman"/>
          <w:szCs w:val="28"/>
          <w:lang w:val="nb-NO"/>
        </w:rPr>
        <w:t>quy định pháp luật.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en-US"/>
        </w:rPr>
      </w:pPr>
      <w:r w:rsidRPr="0086721A">
        <w:rPr>
          <w:rFonts w:eastAsia="Times New Roman" w:cs="Times New Roman"/>
          <w:b/>
          <w:szCs w:val="28"/>
          <w:lang w:val="nb-NO"/>
        </w:rPr>
        <w:tab/>
        <w:t>Bên Nợ</w:t>
      </w:r>
      <w:r w:rsidRPr="0086721A">
        <w:rPr>
          <w:rFonts w:eastAsia="Times New Roman" w:cs="Times New Roman"/>
          <w:b/>
          <w:i/>
          <w:szCs w:val="28"/>
          <w:lang w:val="nb-NO"/>
        </w:rPr>
        <w:t>:</w:t>
      </w:r>
      <w:r w:rsidRPr="0086721A">
        <w:rPr>
          <w:rFonts w:eastAsia="Times New Roman" w:cs="Times New Roman"/>
          <w:szCs w:val="28"/>
          <w:lang w:val="nb-NO"/>
        </w:rPr>
        <w:tab/>
        <w:t xml:space="preserve">- </w:t>
      </w:r>
      <w:r w:rsidRPr="0086721A">
        <w:rPr>
          <w:rFonts w:eastAsia="Times New Roman" w:cs="Times New Roman"/>
          <w:szCs w:val="28"/>
        </w:rPr>
        <w:t>Số dự phòng của khoản đầu tư được sử dụng</w:t>
      </w:r>
      <w:r w:rsidR="00577946" w:rsidRPr="0086721A">
        <w:rPr>
          <w:rFonts w:eastAsia="Times New Roman" w:cs="Times New Roman"/>
          <w:szCs w:val="28"/>
          <w:lang w:val="en-US"/>
        </w:rPr>
        <w: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en-US"/>
        </w:rPr>
      </w:pPr>
      <w:r w:rsidRPr="0086721A">
        <w:rPr>
          <w:rFonts w:eastAsia="Times New Roman" w:cs="Times New Roman"/>
          <w:szCs w:val="28"/>
        </w:rPr>
        <w:tab/>
      </w:r>
      <w:r w:rsidRPr="0086721A">
        <w:rPr>
          <w:rFonts w:eastAsia="Times New Roman" w:cs="Times New Roman"/>
          <w:szCs w:val="28"/>
        </w:rPr>
        <w:tab/>
      </w:r>
      <w:r w:rsidRPr="0086721A">
        <w:rPr>
          <w:rFonts w:eastAsia="Times New Roman" w:cs="Times New Roman"/>
          <w:szCs w:val="28"/>
          <w:lang w:val="nb-NO"/>
        </w:rPr>
        <w:t xml:space="preserve">- </w:t>
      </w:r>
      <w:r w:rsidRPr="0086721A">
        <w:rPr>
          <w:rFonts w:eastAsia="Times New Roman" w:cs="Times New Roman"/>
          <w:szCs w:val="28"/>
        </w:rPr>
        <w:t>Số dự phòng của khoản đầu tư được hoàn nhập</w:t>
      </w:r>
      <w:r w:rsidR="00ED49E2" w:rsidRPr="0086721A">
        <w:rPr>
          <w:rFonts w:eastAsia="Times New Roman" w:cs="Times New Roman"/>
          <w:szCs w:val="28"/>
          <w:lang w:val="en-US"/>
        </w:rPr>
        <w: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szCs w:val="28"/>
        </w:rPr>
        <w:tab/>
      </w:r>
      <w:r w:rsidRPr="0086721A">
        <w:rPr>
          <w:rFonts w:eastAsia="Times New Roman" w:cs="Times New Roman"/>
          <w:b/>
          <w:szCs w:val="28"/>
          <w:lang w:val="nb-NO"/>
        </w:rPr>
        <w:t>Bên Có</w:t>
      </w:r>
      <w:r w:rsidRPr="0086721A">
        <w:rPr>
          <w:rFonts w:eastAsia="Times New Roman" w:cs="Times New Roman"/>
          <w:szCs w:val="28"/>
          <w:lang w:val="nb-NO"/>
        </w:rPr>
        <w:t>:</w:t>
      </w:r>
      <w:r w:rsidRPr="0086721A">
        <w:rPr>
          <w:rFonts w:eastAsia="Times New Roman" w:cs="Times New Roman"/>
          <w:szCs w:val="28"/>
          <w:lang w:val="nb-NO"/>
        </w:rPr>
        <w:tab/>
        <w:t xml:space="preserve">- Số dự phòng </w:t>
      </w:r>
      <w:r w:rsidRPr="0086721A">
        <w:rPr>
          <w:rFonts w:eastAsia="Times New Roman" w:cs="Times New Roman"/>
          <w:szCs w:val="28"/>
        </w:rPr>
        <w:t>của khoản</w:t>
      </w:r>
      <w:r w:rsidRPr="0086721A">
        <w:rPr>
          <w:rFonts w:eastAsia="Times New Roman" w:cs="Times New Roman"/>
          <w:szCs w:val="28"/>
          <w:lang w:val="nb-NO"/>
        </w:rPr>
        <w:t xml:space="preserve"> đầu tư được </w:t>
      </w:r>
      <w:r w:rsidRPr="0086721A">
        <w:rPr>
          <w:rFonts w:eastAsia="Times New Roman" w:cs="Times New Roman"/>
          <w:szCs w:val="28"/>
        </w:rPr>
        <w:t xml:space="preserve">trích </w:t>
      </w:r>
      <w:r w:rsidRPr="0086721A">
        <w:rPr>
          <w:rFonts w:eastAsia="Times New Roman" w:cs="Times New Roman"/>
          <w:szCs w:val="28"/>
          <w:lang w:val="nb-NO"/>
        </w:rPr>
        <w:t>lập.</w:t>
      </w:r>
    </w:p>
    <w:p w:rsidR="00CE0F86" w:rsidRPr="0086721A" w:rsidRDefault="00CE0F86" w:rsidP="00F71F2C">
      <w:pPr>
        <w:widowControl w:val="0"/>
        <w:tabs>
          <w:tab w:val="left" w:pos="567"/>
          <w:tab w:val="left" w:pos="2835"/>
        </w:tabs>
        <w:spacing w:before="120" w:after="120" w:line="240" w:lineRule="auto"/>
        <w:ind w:left="2835" w:hanging="2295"/>
        <w:jc w:val="both"/>
        <w:rPr>
          <w:rFonts w:eastAsia="Times New Roman" w:cs="Times New Roman"/>
          <w:szCs w:val="28"/>
          <w:lang w:val="nb-NO"/>
        </w:rPr>
      </w:pPr>
      <w:r w:rsidRPr="0086721A">
        <w:rPr>
          <w:rFonts w:eastAsia="Times New Roman" w:cs="Times New Roman"/>
          <w:szCs w:val="28"/>
          <w:lang w:val="nb-NO"/>
        </w:rPr>
        <w:tab/>
      </w:r>
      <w:r w:rsidRPr="0086721A">
        <w:rPr>
          <w:rFonts w:eastAsia="Times New Roman" w:cs="Times New Roman"/>
          <w:b/>
          <w:szCs w:val="28"/>
          <w:lang w:val="nb-NO"/>
        </w:rPr>
        <w:t xml:space="preserve">Số dư bên </w:t>
      </w:r>
      <w:r w:rsidR="00CE217B">
        <w:rPr>
          <w:rFonts w:eastAsia="Times New Roman" w:cs="Times New Roman"/>
          <w:b/>
          <w:szCs w:val="28"/>
          <w:lang w:val="nb-NO"/>
        </w:rPr>
        <w:t>Có</w:t>
      </w:r>
      <w:r w:rsidRPr="0086721A">
        <w:rPr>
          <w:rFonts w:eastAsia="Times New Roman" w:cs="Times New Roman"/>
          <w:b/>
          <w:szCs w:val="28"/>
          <w:lang w:val="nb-NO"/>
        </w:rPr>
        <w:t>:</w:t>
      </w:r>
      <w:r w:rsidRPr="0086721A">
        <w:rPr>
          <w:rFonts w:eastAsia="Times New Roman" w:cs="Times New Roman"/>
          <w:b/>
          <w:szCs w:val="28"/>
          <w:lang w:val="nb-NO"/>
        </w:rPr>
        <w:tab/>
      </w:r>
      <w:r w:rsidRPr="0086721A">
        <w:rPr>
          <w:rFonts w:eastAsia="Times New Roman" w:cs="Times New Roman"/>
          <w:szCs w:val="28"/>
          <w:lang w:val="nb-NO"/>
        </w:rPr>
        <w:t xml:space="preserve">- Phản ánh </w:t>
      </w:r>
      <w:r w:rsidR="007B6141" w:rsidRPr="0086721A">
        <w:rPr>
          <w:rFonts w:eastAsia="Times New Roman" w:cs="Times New Roman"/>
          <w:szCs w:val="28"/>
          <w:lang w:val="nb-NO"/>
        </w:rPr>
        <w:t>số</w:t>
      </w:r>
      <w:r w:rsidRPr="0086721A">
        <w:rPr>
          <w:rFonts w:eastAsia="Times New Roman" w:cs="Times New Roman"/>
          <w:szCs w:val="28"/>
          <w:lang w:val="nb-NO"/>
        </w:rPr>
        <w:t xml:space="preserve"> dự phòng </w:t>
      </w:r>
      <w:r w:rsidRPr="0086721A">
        <w:rPr>
          <w:rFonts w:eastAsia="Times New Roman" w:cs="Times New Roman"/>
          <w:szCs w:val="28"/>
        </w:rPr>
        <w:t>tổn thất của khoản đầu tư</w:t>
      </w:r>
      <w:r w:rsidRPr="0086721A">
        <w:rPr>
          <w:rFonts w:eastAsia="Times New Roman" w:cs="Times New Roman"/>
          <w:szCs w:val="28"/>
          <w:lang w:val="nb-NO"/>
        </w:rPr>
        <w:t xml:space="preserve"> hiện có</w:t>
      </w:r>
      <w:r w:rsidR="00FC670C" w:rsidRPr="0086721A">
        <w:rPr>
          <w:rFonts w:eastAsia="Times New Roman" w:cs="Times New Roman"/>
          <w:szCs w:val="28"/>
          <w:lang w:val="nb-NO"/>
        </w:rPr>
        <w:t xml:space="preserve"> của </w:t>
      </w:r>
      <w:r w:rsidR="00630E4D" w:rsidRPr="0086721A">
        <w:rPr>
          <w:rFonts w:eastAsia="Times New Roman" w:cs="Times New Roman"/>
          <w:szCs w:val="28"/>
          <w:lang w:val="nb-NO"/>
        </w:rPr>
        <w:t>TCTCVM</w:t>
      </w:r>
      <w:r w:rsidRPr="0086721A">
        <w:rPr>
          <w:rFonts w:eastAsia="Times New Roman" w:cs="Times New Roman"/>
          <w:szCs w:val="28"/>
          <w:lang w:val="nb-NO"/>
        </w:rPr>
        <w:t>.</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rPr>
      </w:pPr>
      <w:r w:rsidRPr="0086721A">
        <w:rPr>
          <w:rFonts w:eastAsia="Times New Roman" w:cs="Times New Roman"/>
          <w:b/>
          <w:szCs w:val="28"/>
          <w:lang w:val="nb-NO"/>
        </w:rPr>
        <w:tab/>
        <w:t>Hạch toán chi tiết:</w:t>
      </w:r>
      <w:r w:rsidRPr="0086721A">
        <w:rPr>
          <w:rFonts w:eastAsia="Times New Roman" w:cs="Times New Roman"/>
          <w:szCs w:val="28"/>
          <w:lang w:val="nb-NO"/>
        </w:rPr>
        <w:t xml:space="preserve"> Mở 0</w:t>
      </w:r>
      <w:r w:rsidR="00A80FB4" w:rsidRPr="0086721A">
        <w:rPr>
          <w:rFonts w:eastAsia="Times New Roman" w:cs="Times New Roman"/>
          <w:szCs w:val="28"/>
          <w:lang w:val="nb-NO"/>
        </w:rPr>
        <w:t>1</w:t>
      </w:r>
      <w:r w:rsidRPr="0086721A">
        <w:rPr>
          <w:rFonts w:eastAsia="Times New Roman" w:cs="Times New Roman"/>
          <w:szCs w:val="28"/>
          <w:lang w:val="nb-NO"/>
        </w:rPr>
        <w:t xml:space="preserve"> tài khoản chi tiết.</w:t>
      </w:r>
    </w:p>
    <w:p w:rsidR="00CE0F86" w:rsidRPr="0086721A" w:rsidRDefault="00CE0F86"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 xml:space="preserve">Điều </w:t>
      </w:r>
      <w:r w:rsidR="005679FA" w:rsidRPr="0086721A">
        <w:rPr>
          <w:rFonts w:eastAsiaTheme="majorEastAsia" w:cs="Times New Roman"/>
          <w:b/>
          <w:bCs/>
          <w:szCs w:val="28"/>
          <w:lang w:val="en-US"/>
        </w:rPr>
        <w:t>7</w:t>
      </w:r>
      <w:r w:rsidRPr="0086721A">
        <w:rPr>
          <w:rFonts w:eastAsiaTheme="majorEastAsia" w:cs="Times New Roman"/>
          <w:b/>
          <w:bCs/>
          <w:szCs w:val="28"/>
        </w:rPr>
        <w:t>. Tài khoản 130- Tiền gửi tại các TCTD</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1. Nguyên tắc kế toán</w:t>
      </w:r>
      <w:r w:rsidR="00577946" w:rsidRPr="0086721A">
        <w:rPr>
          <w:rFonts w:eastAsia="Times New Roman" w:cs="Times New Roman"/>
          <w:szCs w:val="28"/>
          <w:lang w:val="nb-NO"/>
        </w:rPr>
        <w:t>:</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a</w:t>
      </w:r>
      <w:r w:rsidR="00436568" w:rsidRPr="0086721A">
        <w:rPr>
          <w:rFonts w:eastAsia="Times New Roman" w:cs="Times New Roman"/>
          <w:szCs w:val="28"/>
          <w:lang w:val="nb-NO"/>
        </w:rPr>
        <w:t>)</w:t>
      </w:r>
      <w:r w:rsidRPr="0086721A">
        <w:rPr>
          <w:rFonts w:eastAsia="Times New Roman" w:cs="Times New Roman"/>
          <w:szCs w:val="28"/>
          <w:lang w:val="nb-NO"/>
        </w:rPr>
        <w:t xml:space="preserve"> Tài khoản này dùng để phản ánh số tiền của </w:t>
      </w:r>
      <w:r w:rsidR="00630E4D" w:rsidRPr="0086721A">
        <w:rPr>
          <w:rFonts w:eastAsia="Times New Roman" w:cs="Times New Roman"/>
          <w:szCs w:val="28"/>
          <w:lang w:val="nb-NO"/>
        </w:rPr>
        <w:t>TCTCVM</w:t>
      </w:r>
      <w:r w:rsidRPr="0086721A">
        <w:rPr>
          <w:rFonts w:eastAsia="Times New Roman" w:cs="Times New Roman"/>
          <w:szCs w:val="28"/>
          <w:lang w:val="nb-NO"/>
        </w:rPr>
        <w:t xml:space="preserve"> gửi tại các TCTD trong nước</w:t>
      </w:r>
      <w:r w:rsidR="00436568" w:rsidRPr="0086721A">
        <w:rPr>
          <w:rFonts w:eastAsia="Times New Roman" w:cs="Times New Roman"/>
          <w:szCs w:val="28"/>
          <w:lang w:val="nb-NO"/>
        </w:rPr>
        <w:t>;</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b</w:t>
      </w:r>
      <w:r w:rsidR="00436568" w:rsidRPr="0086721A">
        <w:rPr>
          <w:rFonts w:eastAsia="Times New Roman" w:cs="Times New Roman"/>
          <w:szCs w:val="28"/>
          <w:lang w:val="nb-NO"/>
        </w:rPr>
        <w:t>)</w:t>
      </w:r>
      <w:r w:rsidRPr="0086721A">
        <w:rPr>
          <w:rFonts w:eastAsia="Times New Roman" w:cs="Times New Roman"/>
          <w:szCs w:val="28"/>
          <w:lang w:val="nb-NO"/>
        </w:rPr>
        <w:t xml:space="preserve"> Căn cứ để hạch toán vào tài khoản này là các giấy báo Có, báo Nợ hoặc bảng sao kê của TCTD kèm theo các chứng từ gốc</w:t>
      </w:r>
      <w:r w:rsidR="00436568" w:rsidRPr="0086721A">
        <w:rPr>
          <w:rFonts w:eastAsia="Times New Roman" w:cs="Times New Roman"/>
          <w:szCs w:val="28"/>
          <w:lang w:val="nb-NO"/>
        </w:rPr>
        <w:t>;</w:t>
      </w:r>
    </w:p>
    <w:p w:rsidR="00CE0F86" w:rsidRPr="0086721A" w:rsidRDefault="00CE0F86" w:rsidP="00F71F2C">
      <w:pPr>
        <w:tabs>
          <w:tab w:val="left" w:pos="567"/>
        </w:tabs>
        <w:spacing w:before="120" w:after="120" w:line="240" w:lineRule="auto"/>
        <w:jc w:val="both"/>
        <w:rPr>
          <w:rFonts w:cs="Times New Roman"/>
          <w:szCs w:val="28"/>
          <w:lang w:val="en-US"/>
        </w:rPr>
      </w:pPr>
      <w:r w:rsidRPr="0086721A">
        <w:rPr>
          <w:rFonts w:eastAsia="Times New Roman" w:cs="Times New Roman"/>
          <w:szCs w:val="28"/>
          <w:lang w:val="nb-NO"/>
        </w:rPr>
        <w:tab/>
        <w:t>c</w:t>
      </w:r>
      <w:r w:rsidR="00436568" w:rsidRPr="0086721A">
        <w:rPr>
          <w:rFonts w:eastAsia="Times New Roman" w:cs="Times New Roman"/>
          <w:szCs w:val="28"/>
          <w:lang w:val="nb-NO"/>
        </w:rPr>
        <w:t>)</w:t>
      </w:r>
      <w:r w:rsidRPr="0086721A">
        <w:rPr>
          <w:rFonts w:eastAsia="Times New Roman" w:cs="Times New Roman"/>
          <w:szCs w:val="28"/>
          <w:lang w:val="nb-NO"/>
        </w:rPr>
        <w:t xml:space="preserve"> Khi nhận được chứng từ của TCTD gửi đến, kế toán phải kiểm tra đối chiếu với chứng từ gốc kèm theo. Trường hợp có sự chênh lệch giữa số liệu trên sổ kế toán</w:t>
      </w:r>
      <w:r w:rsidR="00ED5B16" w:rsidRPr="0086721A">
        <w:rPr>
          <w:rFonts w:eastAsia="Times New Roman" w:cs="Times New Roman"/>
          <w:szCs w:val="28"/>
          <w:lang w:val="nb-NO"/>
        </w:rPr>
        <w:t xml:space="preserve"> của </w:t>
      </w:r>
      <w:r w:rsidR="00630E4D" w:rsidRPr="0086721A">
        <w:rPr>
          <w:rFonts w:eastAsia="Times New Roman" w:cs="Times New Roman"/>
          <w:szCs w:val="28"/>
          <w:lang w:val="nb-NO"/>
        </w:rPr>
        <w:t>TCTCVM</w:t>
      </w:r>
      <w:r w:rsidRPr="0086721A">
        <w:rPr>
          <w:rFonts w:eastAsia="Times New Roman" w:cs="Times New Roman"/>
          <w:szCs w:val="28"/>
          <w:lang w:val="nb-NO"/>
        </w:rPr>
        <w:t>, số liệu ở chứng từ gốc với số liệu trên chứng từ của TCTD thì phải thông báo cho TCTD để cùng đối chiếu, xác minh và xử lý kịp thời.</w:t>
      </w:r>
      <w:r w:rsidRPr="0086721A">
        <w:rPr>
          <w:rFonts w:eastAsia="Times New Roman" w:cs="Times New Roman"/>
          <w:szCs w:val="28"/>
        </w:rPr>
        <w:t xml:space="preserve"> </w:t>
      </w:r>
      <w:r w:rsidRPr="0086721A">
        <w:rPr>
          <w:rFonts w:cs="Times New Roman"/>
          <w:szCs w:val="28"/>
        </w:rPr>
        <w:t xml:space="preserve">Cuối tháng, trường hợp chưa xác định rõ nguyên nhân chênh lệch, thì kế toán ghi sổ theo số liệu trong giấy báo hay bảng kê của </w:t>
      </w:r>
      <w:r w:rsidR="005524A0" w:rsidRPr="0086721A">
        <w:rPr>
          <w:rFonts w:cs="Times New Roman"/>
          <w:szCs w:val="28"/>
          <w:lang w:val="en-US"/>
        </w:rPr>
        <w:t>TCTD.</w:t>
      </w:r>
      <w:r w:rsidRPr="0086721A">
        <w:rPr>
          <w:rFonts w:cs="Times New Roman"/>
          <w:szCs w:val="28"/>
        </w:rPr>
        <w:t xml:space="preserve"> Số chênh lệch được ghi vào bên Nợ tài khoản 3629 “Các khoản phải thu khác (nếu số liệu của kế toán lớn hơn số liệu của </w:t>
      </w:r>
      <w:r w:rsidR="000D3EA8" w:rsidRPr="0086721A">
        <w:rPr>
          <w:rFonts w:cs="Times New Roman"/>
          <w:szCs w:val="28"/>
          <w:lang w:val="en-US"/>
        </w:rPr>
        <w:t>TCTD</w:t>
      </w:r>
      <w:r w:rsidRPr="0086721A">
        <w:rPr>
          <w:rFonts w:cs="Times New Roman"/>
          <w:szCs w:val="28"/>
        </w:rPr>
        <w:t xml:space="preserve">) hoặc ghi vào bên Có tài khoản 4629- Các khoản phải trả khác (nếu số liệu của kế toán nhỏ hơn số liệu của </w:t>
      </w:r>
      <w:r w:rsidR="000D3EA8" w:rsidRPr="0086721A">
        <w:rPr>
          <w:rFonts w:cs="Times New Roman"/>
          <w:szCs w:val="28"/>
          <w:lang w:val="en-US"/>
        </w:rPr>
        <w:t>TCTD</w:t>
      </w:r>
      <w:r w:rsidRPr="0086721A">
        <w:rPr>
          <w:rFonts w:cs="Times New Roman"/>
          <w:szCs w:val="28"/>
        </w:rPr>
        <w:t>). Sang tháng sau phải tiếp tục kiểm tra, đối chiếu tìm nguyên nhân chênh lệch để điều chỉnh lại số liệu đã ghi sổ.</w:t>
      </w:r>
    </w:p>
    <w:p w:rsidR="00CE0F86" w:rsidRPr="0086721A" w:rsidRDefault="00BE2739" w:rsidP="00F71F2C">
      <w:pPr>
        <w:tabs>
          <w:tab w:val="left" w:pos="567"/>
        </w:tabs>
        <w:spacing w:before="120" w:after="120" w:line="240" w:lineRule="auto"/>
        <w:jc w:val="both"/>
        <w:rPr>
          <w:rFonts w:cs="Times New Roman"/>
          <w:szCs w:val="28"/>
        </w:rPr>
      </w:pPr>
      <w:r w:rsidRPr="0086721A">
        <w:rPr>
          <w:rFonts w:cs="Times New Roman"/>
          <w:szCs w:val="28"/>
          <w:lang w:val="en-US"/>
        </w:rPr>
        <w:tab/>
      </w:r>
      <w:r w:rsidR="00CE0F86" w:rsidRPr="0086721A">
        <w:rPr>
          <w:rFonts w:cs="Times New Roman"/>
          <w:szCs w:val="28"/>
        </w:rPr>
        <w:t>2. Tài khoản 130 các các tài khoản cấp 2, cấp 3 sau:</w:t>
      </w:r>
    </w:p>
    <w:p w:rsidR="00CE0F86" w:rsidRPr="0086721A" w:rsidRDefault="00CE0F86" w:rsidP="00F71F2C">
      <w:pPr>
        <w:spacing w:before="120" w:after="120" w:line="240" w:lineRule="auto"/>
        <w:ind w:firstLine="567"/>
        <w:jc w:val="both"/>
        <w:rPr>
          <w:rFonts w:cs="Times New Roman"/>
          <w:b/>
          <w:i/>
          <w:szCs w:val="28"/>
          <w:lang w:val="en-US"/>
        </w:rPr>
      </w:pPr>
      <w:r w:rsidRPr="0086721A">
        <w:rPr>
          <w:rFonts w:cs="Times New Roman"/>
          <w:b/>
          <w:i/>
          <w:szCs w:val="28"/>
        </w:rPr>
        <w:t>Tài khoản 1301- Tiền gửi không kỳ hạn tại các</w:t>
      </w:r>
      <w:r w:rsidR="0063602E" w:rsidRPr="0086721A">
        <w:rPr>
          <w:rFonts w:cs="Times New Roman"/>
          <w:b/>
          <w:i/>
          <w:szCs w:val="28"/>
          <w:lang w:val="en-US"/>
        </w:rPr>
        <w:t xml:space="preserve"> ngân hàng thương mại</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 xml:space="preserve">Tài khoản này dùng để phản ánh số tiền gửi không kỳ hạn bằng đồng Việt Nam, bằng ngoại tệ </w:t>
      </w:r>
      <w:r w:rsidR="00630E4D" w:rsidRPr="0086721A">
        <w:rPr>
          <w:rFonts w:eastAsia="Times New Roman" w:cs="Times New Roman"/>
          <w:szCs w:val="28"/>
          <w:lang w:val="nb-NO"/>
        </w:rPr>
        <w:t>TCTCVM</w:t>
      </w:r>
      <w:r w:rsidRPr="0086721A">
        <w:rPr>
          <w:rFonts w:eastAsia="Times New Roman" w:cs="Times New Roman"/>
          <w:szCs w:val="28"/>
          <w:lang w:val="nb-NO"/>
        </w:rPr>
        <w:t xml:space="preserve"> gửi tại các TCTD khác.</w:t>
      </w:r>
    </w:p>
    <w:p w:rsidR="00CE0F86" w:rsidRPr="0086721A" w:rsidRDefault="00CE0F86" w:rsidP="00F71F2C">
      <w:pPr>
        <w:widowControl w:val="0"/>
        <w:tabs>
          <w:tab w:val="left" w:pos="567"/>
        </w:tabs>
        <w:spacing w:before="120" w:after="120" w:line="240" w:lineRule="auto"/>
        <w:jc w:val="both"/>
        <w:rPr>
          <w:rFonts w:eastAsia="Times New Roman" w:cs="Times New Roman"/>
          <w:b/>
          <w:szCs w:val="28"/>
          <w:lang w:val="nb-NO"/>
        </w:rPr>
      </w:pPr>
      <w:r w:rsidRPr="0086721A">
        <w:rPr>
          <w:rFonts w:eastAsia="Times New Roman" w:cs="Times New Roman"/>
          <w:b/>
          <w:szCs w:val="28"/>
          <w:lang w:val="nb-NO"/>
        </w:rPr>
        <w:tab/>
        <w:t xml:space="preserve">Tài khoản 13011- Tiền gửi không kỳ hạn </w:t>
      </w:r>
      <w:r w:rsidR="003C2F16" w:rsidRPr="0086721A">
        <w:rPr>
          <w:rFonts w:eastAsia="Times New Roman" w:cs="Times New Roman"/>
          <w:b/>
          <w:szCs w:val="28"/>
          <w:lang w:val="nb-NO"/>
        </w:rPr>
        <w:t xml:space="preserve">bằng đồng Việt Nam </w:t>
      </w:r>
      <w:r w:rsidRPr="0086721A">
        <w:rPr>
          <w:rFonts w:eastAsia="Times New Roman" w:cs="Times New Roman"/>
          <w:b/>
          <w:szCs w:val="28"/>
          <w:lang w:val="nb-NO"/>
        </w:rPr>
        <w:t xml:space="preserve">tại các </w:t>
      </w:r>
      <w:r w:rsidR="009E18DB" w:rsidRPr="0086721A">
        <w:rPr>
          <w:rFonts w:eastAsia="Times New Roman" w:cs="Times New Roman"/>
          <w:b/>
          <w:szCs w:val="28"/>
          <w:lang w:val="nb-NO"/>
        </w:rPr>
        <w:t>ngân hàng thương mại</w:t>
      </w:r>
      <w:r w:rsidRPr="0086721A">
        <w:rPr>
          <w:rFonts w:eastAsia="Times New Roman" w:cs="Times New Roman"/>
          <w:b/>
          <w:szCs w:val="28"/>
          <w:lang w:val="nb-NO"/>
        </w:rPr>
        <w:t xml:space="preserve"> </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 xml:space="preserve">Tài khoản này dùng để phản ánh số tiền gửi không kỳ hạn bằng đồng Việt Nam </w:t>
      </w:r>
      <w:r w:rsidR="00630E4D" w:rsidRPr="0086721A">
        <w:rPr>
          <w:rFonts w:eastAsia="Times New Roman" w:cs="Times New Roman"/>
          <w:szCs w:val="28"/>
          <w:lang w:val="nb-NO"/>
        </w:rPr>
        <w:t>TCTCVM</w:t>
      </w:r>
      <w:r w:rsidRPr="0086721A">
        <w:rPr>
          <w:rFonts w:eastAsia="Times New Roman" w:cs="Times New Roman"/>
          <w:szCs w:val="28"/>
          <w:lang w:val="nb-NO"/>
        </w:rPr>
        <w:t xml:space="preserve"> gửi tại các </w:t>
      </w:r>
      <w:r w:rsidR="009E18DB" w:rsidRPr="0086721A">
        <w:rPr>
          <w:rFonts w:eastAsia="Times New Roman" w:cs="Times New Roman"/>
          <w:szCs w:val="28"/>
          <w:lang w:val="nb-NO"/>
        </w:rPr>
        <w:t>ngân hàng thương mại</w:t>
      </w:r>
      <w:r w:rsidRPr="0086721A">
        <w:rPr>
          <w:rFonts w:eastAsia="Times New Roman" w:cs="Times New Roman"/>
          <w:szCs w:val="28"/>
          <w:lang w:val="nb-NO"/>
        </w:rPr>
        <w:t>.</w:t>
      </w:r>
    </w:p>
    <w:p w:rsidR="00CE0F86" w:rsidRPr="0086721A" w:rsidRDefault="00CE0F86" w:rsidP="00F71F2C">
      <w:pPr>
        <w:tabs>
          <w:tab w:val="left" w:pos="2835"/>
        </w:tabs>
        <w:spacing w:before="120" w:after="120" w:line="240" w:lineRule="auto"/>
        <w:ind w:left="2835" w:hanging="2268"/>
        <w:jc w:val="both"/>
        <w:rPr>
          <w:rFonts w:cs="Times New Roman"/>
          <w:szCs w:val="28"/>
          <w:lang w:val="nb-NO"/>
        </w:rPr>
      </w:pPr>
      <w:r w:rsidRPr="0086721A">
        <w:rPr>
          <w:rFonts w:cs="Times New Roman"/>
          <w:b/>
          <w:szCs w:val="28"/>
          <w:lang w:val="nb-NO"/>
        </w:rPr>
        <w:t>Bên Nợ:</w:t>
      </w:r>
      <w:r w:rsidRPr="0086721A">
        <w:rPr>
          <w:rFonts w:cs="Times New Roman"/>
          <w:szCs w:val="28"/>
          <w:lang w:val="nb-NO"/>
        </w:rPr>
        <w:tab/>
        <w:t xml:space="preserve">- Số tiền </w:t>
      </w:r>
      <w:r w:rsidR="00630E4D" w:rsidRPr="0086721A">
        <w:rPr>
          <w:rFonts w:cs="Times New Roman"/>
          <w:szCs w:val="28"/>
          <w:lang w:val="nb-NO"/>
        </w:rPr>
        <w:t>TCTCVM</w:t>
      </w:r>
      <w:r w:rsidRPr="0086721A">
        <w:rPr>
          <w:rFonts w:cs="Times New Roman"/>
          <w:szCs w:val="28"/>
          <w:lang w:val="nb-NO"/>
        </w:rPr>
        <w:t xml:space="preserve"> gửi vào các </w:t>
      </w:r>
      <w:r w:rsidR="00FB7182" w:rsidRPr="0086721A">
        <w:rPr>
          <w:rFonts w:cs="Times New Roman"/>
          <w:szCs w:val="28"/>
          <w:lang w:val="nb-NO"/>
        </w:rPr>
        <w:t>NHTM</w:t>
      </w:r>
      <w:r w:rsidRPr="0086721A">
        <w:rPr>
          <w:rFonts w:cs="Times New Roman"/>
          <w:szCs w:val="28"/>
          <w:lang w:val="nb-NO"/>
        </w:rPr>
        <w:t>.</w:t>
      </w:r>
    </w:p>
    <w:p w:rsidR="00CE0F86" w:rsidRPr="0086721A" w:rsidRDefault="00CE0F86" w:rsidP="00F71F2C">
      <w:pPr>
        <w:tabs>
          <w:tab w:val="left" w:pos="2835"/>
        </w:tabs>
        <w:spacing w:before="120" w:after="120" w:line="240" w:lineRule="auto"/>
        <w:ind w:left="2835" w:hanging="2268"/>
        <w:jc w:val="both"/>
        <w:rPr>
          <w:rFonts w:cs="Times New Roman"/>
          <w:szCs w:val="28"/>
          <w:lang w:val="nb-NO"/>
        </w:rPr>
      </w:pPr>
      <w:r w:rsidRPr="0086721A">
        <w:rPr>
          <w:rFonts w:cs="Times New Roman"/>
          <w:b/>
          <w:szCs w:val="28"/>
          <w:lang w:val="nb-NO"/>
        </w:rPr>
        <w:t>Bên Có:</w:t>
      </w:r>
      <w:r w:rsidRPr="0086721A">
        <w:rPr>
          <w:rFonts w:cs="Times New Roman"/>
          <w:szCs w:val="28"/>
          <w:lang w:val="nb-NO"/>
        </w:rPr>
        <w:tab/>
        <w:t xml:space="preserve">- Số tiền </w:t>
      </w:r>
      <w:r w:rsidR="00630E4D" w:rsidRPr="0086721A">
        <w:rPr>
          <w:rFonts w:cs="Times New Roman"/>
          <w:szCs w:val="28"/>
          <w:lang w:val="nb-NO"/>
        </w:rPr>
        <w:t>TCTCVM</w:t>
      </w:r>
      <w:r w:rsidRPr="0086721A">
        <w:rPr>
          <w:rFonts w:cs="Times New Roman"/>
          <w:szCs w:val="28"/>
          <w:lang w:val="nb-NO"/>
        </w:rPr>
        <w:t xml:space="preserve"> rút ra.</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Số dư bên Nợ:</w:t>
      </w:r>
      <w:r w:rsidRPr="0086721A">
        <w:rPr>
          <w:rFonts w:eastAsia="Times New Roman" w:cs="Times New Roman"/>
          <w:szCs w:val="28"/>
          <w:lang w:val="nb-NO"/>
        </w:rPr>
        <w:tab/>
        <w:t xml:space="preserve">- Số tiền của </w:t>
      </w:r>
      <w:r w:rsidR="00630E4D" w:rsidRPr="0086721A">
        <w:rPr>
          <w:rFonts w:eastAsia="Times New Roman" w:cs="Times New Roman"/>
          <w:szCs w:val="28"/>
          <w:lang w:val="nb-NO"/>
        </w:rPr>
        <w:t>TCTCVM</w:t>
      </w:r>
      <w:r w:rsidRPr="0086721A">
        <w:rPr>
          <w:rFonts w:eastAsia="Times New Roman" w:cs="Times New Roman"/>
          <w:szCs w:val="28"/>
          <w:lang w:val="nb-NO"/>
        </w:rPr>
        <w:t xml:space="preserve"> đang gửi tại các </w:t>
      </w:r>
      <w:r w:rsidR="00FB7182" w:rsidRPr="0086721A">
        <w:rPr>
          <w:rFonts w:eastAsia="Times New Roman" w:cs="Times New Roman"/>
          <w:szCs w:val="28"/>
          <w:lang w:val="nb-NO"/>
        </w:rPr>
        <w:t>NHTM</w:t>
      </w:r>
      <w:r w:rsidR="00A80FB4" w:rsidRPr="0086721A">
        <w:rPr>
          <w:rFonts w:eastAsia="Times New Roman" w:cs="Times New Roman"/>
          <w:szCs w:val="28"/>
          <w:lang w:val="nb-NO"/>
        </w:rPr>
        <w:t xml:space="preserve"> khác</w:t>
      </w:r>
      <w:r w:rsidR="00E30964" w:rsidRPr="0086721A">
        <w:rPr>
          <w:rFonts w:eastAsia="Times New Roman" w:cs="Times New Roman"/>
          <w:szCs w:val="28"/>
          <w:lang w:val="nb-NO"/>
        </w:rPr>
        <w:t>.</w:t>
      </w:r>
    </w:p>
    <w:p w:rsidR="00CE0F86" w:rsidRPr="0086721A" w:rsidRDefault="00CE0F86" w:rsidP="00F71F2C">
      <w:pPr>
        <w:widowControl w:val="0"/>
        <w:tabs>
          <w:tab w:val="left" w:pos="567"/>
          <w:tab w:val="left" w:pos="2835"/>
          <w:tab w:val="left" w:pos="3150"/>
        </w:tabs>
        <w:spacing w:before="120" w:after="120" w:line="240" w:lineRule="auto"/>
        <w:jc w:val="both"/>
        <w:rPr>
          <w:rFonts w:eastAsia="Times New Roman" w:cs="Times New Roman"/>
          <w:szCs w:val="28"/>
        </w:rPr>
      </w:pPr>
      <w:r w:rsidRPr="0086721A">
        <w:rPr>
          <w:rFonts w:eastAsia="Times New Roman" w:cs="Times New Roman"/>
          <w:b/>
          <w:szCs w:val="28"/>
          <w:lang w:val="nb-NO"/>
        </w:rPr>
        <w:lastRenderedPageBreak/>
        <w:tab/>
        <w:t>Hạch toán chi tiết:</w:t>
      </w:r>
      <w:r w:rsidRPr="0086721A">
        <w:rPr>
          <w:rFonts w:eastAsia="Times New Roman" w:cs="Times New Roman"/>
          <w:szCs w:val="28"/>
          <w:lang w:val="nb-NO"/>
        </w:rPr>
        <w:t xml:space="preserve"> Mở t</w:t>
      </w:r>
      <w:r w:rsidR="00FB7182" w:rsidRPr="0086721A">
        <w:rPr>
          <w:rFonts w:eastAsia="Times New Roman" w:cs="Times New Roman"/>
          <w:szCs w:val="28"/>
          <w:lang w:val="nb-NO"/>
        </w:rPr>
        <w:t>ài khoản chi tiết theo từng NHTM</w:t>
      </w:r>
      <w:r w:rsidRPr="0086721A">
        <w:rPr>
          <w:rFonts w:eastAsia="Times New Roman" w:cs="Times New Roman"/>
          <w:szCs w:val="28"/>
          <w:lang w:val="nb-NO"/>
        </w:rPr>
        <w:t xml:space="preserve"> nhận tiền gửi.</w:t>
      </w:r>
    </w:p>
    <w:p w:rsidR="00CE0F86" w:rsidRPr="0086721A" w:rsidRDefault="00CE0F86" w:rsidP="00F71F2C">
      <w:pPr>
        <w:widowControl w:val="0"/>
        <w:tabs>
          <w:tab w:val="left" w:pos="567"/>
        </w:tabs>
        <w:spacing w:before="120" w:after="120" w:line="240" w:lineRule="auto"/>
        <w:jc w:val="both"/>
        <w:rPr>
          <w:rFonts w:eastAsia="Times New Roman" w:cs="Times New Roman"/>
          <w:b/>
          <w:szCs w:val="28"/>
          <w:lang w:val="nb-NO"/>
        </w:rPr>
      </w:pPr>
      <w:r w:rsidRPr="0086721A">
        <w:rPr>
          <w:rFonts w:eastAsia="Times New Roman" w:cs="Times New Roman"/>
          <w:b/>
          <w:szCs w:val="28"/>
          <w:lang w:val="nb-NO"/>
        </w:rPr>
        <w:tab/>
        <w:t>Tài khoản 13012- Tiền gửi không kỳ hạn</w:t>
      </w:r>
      <w:r w:rsidR="003C2F16" w:rsidRPr="0086721A">
        <w:rPr>
          <w:rFonts w:eastAsia="Times New Roman" w:cs="Times New Roman"/>
          <w:b/>
          <w:szCs w:val="28"/>
          <w:lang w:val="nb-NO"/>
        </w:rPr>
        <w:t xml:space="preserve"> bằng ngoại tệ </w:t>
      </w:r>
      <w:r w:rsidRPr="0086721A">
        <w:rPr>
          <w:rFonts w:eastAsia="Times New Roman" w:cs="Times New Roman"/>
          <w:b/>
          <w:szCs w:val="28"/>
          <w:lang w:val="nb-NO"/>
        </w:rPr>
        <w:t xml:space="preserve">tại các </w:t>
      </w:r>
      <w:r w:rsidR="00ED67C7" w:rsidRPr="0086721A">
        <w:rPr>
          <w:rFonts w:eastAsia="Times New Roman" w:cs="Times New Roman"/>
          <w:b/>
          <w:szCs w:val="28"/>
          <w:lang w:val="nb-NO"/>
        </w:rPr>
        <w:t xml:space="preserve">ngân hàng thương mại </w:t>
      </w:r>
    </w:p>
    <w:p w:rsidR="00CE0F86" w:rsidRPr="0086721A" w:rsidRDefault="00CE0F86" w:rsidP="00F71F2C">
      <w:pPr>
        <w:widowControl w:val="0"/>
        <w:tabs>
          <w:tab w:val="left" w:pos="567"/>
        </w:tabs>
        <w:spacing w:before="120" w:after="120" w:line="240" w:lineRule="auto"/>
        <w:jc w:val="both"/>
        <w:rPr>
          <w:rFonts w:eastAsia="Times New Roman" w:cs="Times New Roman"/>
          <w:szCs w:val="28"/>
          <w:lang w:val="nb-NO"/>
        </w:rPr>
      </w:pPr>
      <w:r w:rsidRPr="0086721A">
        <w:rPr>
          <w:rFonts w:eastAsia="Times New Roman" w:cs="Times New Roman"/>
          <w:szCs w:val="28"/>
          <w:lang w:val="nb-NO"/>
        </w:rPr>
        <w:tab/>
        <w:t xml:space="preserve">Tài khoản này dùng để phản ánh số tiền gửi không kỳ hạn bằng ngoại tệ </w:t>
      </w:r>
      <w:r w:rsidR="00630E4D" w:rsidRPr="0086721A">
        <w:rPr>
          <w:rFonts w:eastAsia="Times New Roman" w:cs="Times New Roman"/>
          <w:szCs w:val="28"/>
          <w:lang w:val="nb-NO"/>
        </w:rPr>
        <w:t>TCTCVM</w:t>
      </w:r>
      <w:r w:rsidRPr="0086721A">
        <w:rPr>
          <w:rFonts w:eastAsia="Times New Roman" w:cs="Times New Roman"/>
          <w:szCs w:val="28"/>
          <w:lang w:val="nb-NO"/>
        </w:rPr>
        <w:t xml:space="preserve"> gửi tại các </w:t>
      </w:r>
      <w:r w:rsidR="00FB7182" w:rsidRPr="0086721A">
        <w:rPr>
          <w:rFonts w:eastAsia="Times New Roman" w:cs="Times New Roman"/>
          <w:szCs w:val="28"/>
          <w:lang w:val="nb-NO"/>
        </w:rPr>
        <w:t>ngân hàng thương mại</w:t>
      </w:r>
      <w:r w:rsidRPr="0086721A">
        <w:rPr>
          <w:rFonts w:eastAsia="Times New Roman" w:cs="Times New Roman"/>
          <w:szCs w:val="28"/>
          <w:lang w:val="nb-NO"/>
        </w:rPr>
        <w:t>.</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Bên Nợ:</w:t>
      </w:r>
      <w:r w:rsidRPr="0086721A">
        <w:rPr>
          <w:rFonts w:eastAsia="Times New Roman" w:cs="Times New Roman"/>
          <w:szCs w:val="28"/>
          <w:lang w:val="nb-NO"/>
        </w:rPr>
        <w:tab/>
        <w:t>- Giá trị</w:t>
      </w:r>
      <w:r w:rsidR="00FC3D1A" w:rsidRPr="0086721A">
        <w:rPr>
          <w:rFonts w:eastAsia="Times New Roman" w:cs="Times New Roman"/>
          <w:szCs w:val="28"/>
          <w:lang w:val="nb-NO"/>
        </w:rPr>
        <w:t xml:space="preserve"> ngoại tệ </w:t>
      </w:r>
      <w:r w:rsidR="00630E4D" w:rsidRPr="0086721A">
        <w:rPr>
          <w:rFonts w:eastAsia="Times New Roman" w:cs="Times New Roman"/>
          <w:szCs w:val="28"/>
          <w:lang w:val="nb-NO"/>
        </w:rPr>
        <w:t>TCTCVM</w:t>
      </w:r>
      <w:r w:rsidR="00FC3D1A" w:rsidRPr="0086721A">
        <w:rPr>
          <w:rFonts w:eastAsia="Times New Roman" w:cs="Times New Roman"/>
          <w:szCs w:val="28"/>
          <w:lang w:val="nb-NO"/>
        </w:rPr>
        <w:t xml:space="preserve"> gửi vào các NHTM</w:t>
      </w:r>
      <w:r w:rsidR="00577946" w:rsidRPr="0086721A">
        <w:rPr>
          <w:rFonts w:eastAsia="Times New Roman" w:cs="Times New Roman"/>
          <w:szCs w:val="28"/>
          <w:lang w:val="nb-NO"/>
        </w:rPr>
        <w:t>.</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r>
      <w:r w:rsidRPr="0086721A">
        <w:rPr>
          <w:rFonts w:eastAsia="Times New Roman" w:cs="Times New Roman"/>
          <w:b/>
          <w:szCs w:val="28"/>
          <w:lang w:val="nb-NO"/>
        </w:rPr>
        <w:tab/>
      </w:r>
      <w:r w:rsidRPr="0086721A">
        <w:rPr>
          <w:rFonts w:eastAsia="Times New Roman" w:cs="Times New Roman"/>
          <w:szCs w:val="28"/>
          <w:lang w:val="nb-NO"/>
        </w:rPr>
        <w:tab/>
        <w:t>- Chênh lệch tăng tỷ giá hối đoái do đánh giá lại số dư ngoại tệ tại thời điểm báo cáo.</w:t>
      </w:r>
    </w:p>
    <w:p w:rsidR="00CE0F86" w:rsidRPr="0086721A" w:rsidRDefault="00CE0F86"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zCs w:val="28"/>
          <w:lang w:val="nb-NO"/>
        </w:rPr>
        <w:tab/>
        <w:t>Bên Có:</w:t>
      </w:r>
      <w:r w:rsidRPr="0086721A">
        <w:rPr>
          <w:rFonts w:eastAsia="Times New Roman" w:cs="Times New Roman"/>
          <w:szCs w:val="28"/>
          <w:lang w:val="nb-NO"/>
        </w:rPr>
        <w:tab/>
        <w:t xml:space="preserve">- Giá trị ngoại tệ </w:t>
      </w:r>
      <w:r w:rsidR="00630E4D" w:rsidRPr="0086721A">
        <w:rPr>
          <w:rFonts w:eastAsia="Times New Roman" w:cs="Times New Roman"/>
          <w:szCs w:val="28"/>
          <w:lang w:val="nb-NO"/>
        </w:rPr>
        <w:t>TCTCVM</w:t>
      </w:r>
      <w:r w:rsidRPr="0086721A">
        <w:rPr>
          <w:rFonts w:eastAsia="Times New Roman" w:cs="Times New Roman"/>
          <w:szCs w:val="28"/>
          <w:lang w:val="nb-NO"/>
        </w:rPr>
        <w:t xml:space="preserve"> rút ra</w:t>
      </w:r>
      <w:r w:rsidR="00577946" w:rsidRPr="0086721A">
        <w:rPr>
          <w:rFonts w:eastAsia="Times New Roman" w:cs="Times New Roman"/>
          <w:szCs w:val="28"/>
          <w:lang w:val="nb-NO"/>
        </w:rPr>
        <w:t>.</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szCs w:val="28"/>
          <w:lang w:val="nb-NO"/>
        </w:rPr>
        <w:tab/>
      </w:r>
      <w:r w:rsidRPr="0086721A">
        <w:rPr>
          <w:rFonts w:eastAsia="Times New Roman" w:cs="Times New Roman"/>
          <w:szCs w:val="28"/>
          <w:lang w:val="nb-NO"/>
        </w:rPr>
        <w:tab/>
        <w:t>- Chênh lệch giảm tỷ giá hối đoái do đánh giá lại số dư ngoại tệ tại thời điểm báo cáo.</w:t>
      </w:r>
    </w:p>
    <w:p w:rsidR="00CE0F86" w:rsidRPr="0086721A" w:rsidRDefault="00CE0F86"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Số dư bên Nợ:</w:t>
      </w:r>
      <w:r w:rsidRPr="0086721A">
        <w:rPr>
          <w:rFonts w:eastAsia="Times New Roman" w:cs="Times New Roman"/>
          <w:szCs w:val="28"/>
          <w:lang w:val="nb-NO"/>
        </w:rPr>
        <w:tab/>
        <w:t>- Phản ánh giá trị ngoại tệ của</w:t>
      </w:r>
      <w:r w:rsidR="00FC3D1A" w:rsidRPr="0086721A">
        <w:rPr>
          <w:rFonts w:eastAsia="Times New Roman" w:cs="Times New Roman"/>
          <w:szCs w:val="28"/>
          <w:lang w:val="nb-NO"/>
        </w:rPr>
        <w:t xml:space="preserve"> </w:t>
      </w:r>
      <w:r w:rsidR="00630E4D" w:rsidRPr="0086721A">
        <w:rPr>
          <w:rFonts w:eastAsia="Times New Roman" w:cs="Times New Roman"/>
          <w:szCs w:val="28"/>
          <w:lang w:val="nb-NO"/>
        </w:rPr>
        <w:t>TCTCVM</w:t>
      </w:r>
      <w:r w:rsidR="00FC3D1A" w:rsidRPr="0086721A">
        <w:rPr>
          <w:rFonts w:eastAsia="Times New Roman" w:cs="Times New Roman"/>
          <w:szCs w:val="28"/>
          <w:lang w:val="nb-NO"/>
        </w:rPr>
        <w:t xml:space="preserve"> đang gửi tại các NHTM</w:t>
      </w:r>
      <w:r w:rsidRPr="0086721A">
        <w:rPr>
          <w:rFonts w:eastAsia="Times New Roman" w:cs="Times New Roman"/>
          <w:szCs w:val="28"/>
          <w:lang w:val="nb-NO"/>
        </w:rPr>
        <w:t xml:space="preserve">. </w:t>
      </w:r>
    </w:p>
    <w:p w:rsidR="00CE0F86" w:rsidRPr="0086721A" w:rsidRDefault="00CE0F86" w:rsidP="00F71F2C">
      <w:pPr>
        <w:widowControl w:val="0"/>
        <w:tabs>
          <w:tab w:val="left" w:pos="567"/>
          <w:tab w:val="left" w:pos="2835"/>
          <w:tab w:val="left" w:pos="3150"/>
        </w:tabs>
        <w:spacing w:before="120" w:after="120" w:line="240" w:lineRule="auto"/>
        <w:jc w:val="both"/>
        <w:rPr>
          <w:rFonts w:eastAsia="Times New Roman" w:cs="Times New Roman"/>
          <w:szCs w:val="28"/>
        </w:rPr>
      </w:pPr>
      <w:r w:rsidRPr="0086721A">
        <w:rPr>
          <w:rFonts w:eastAsia="Times New Roman" w:cs="Times New Roman"/>
          <w:b/>
          <w:szCs w:val="28"/>
          <w:lang w:val="nb-NO"/>
        </w:rPr>
        <w:tab/>
        <w:t>Hạch toán chi tiết:</w:t>
      </w:r>
      <w:r w:rsidRPr="0086721A">
        <w:rPr>
          <w:rFonts w:eastAsia="Times New Roman" w:cs="Times New Roman"/>
          <w:szCs w:val="28"/>
          <w:lang w:val="nb-NO"/>
        </w:rPr>
        <w:t xml:space="preserve"> Mở tài khoản chi tiết theo từng </w:t>
      </w:r>
      <w:r w:rsidR="00FC3D1A" w:rsidRPr="0086721A">
        <w:rPr>
          <w:rFonts w:eastAsia="Times New Roman" w:cs="Times New Roman"/>
          <w:szCs w:val="28"/>
          <w:lang w:val="nb-NO"/>
        </w:rPr>
        <w:t>NHTM</w:t>
      </w:r>
      <w:r w:rsidRPr="0086721A">
        <w:rPr>
          <w:rFonts w:eastAsia="Times New Roman" w:cs="Times New Roman"/>
          <w:szCs w:val="28"/>
          <w:lang w:val="nb-NO"/>
        </w:rPr>
        <w:t xml:space="preserve"> nhận tiền gửi.</w:t>
      </w:r>
    </w:p>
    <w:p w:rsidR="00A667B0" w:rsidRPr="0086721A" w:rsidRDefault="00A667B0"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 xml:space="preserve">Điều </w:t>
      </w:r>
      <w:r w:rsidR="005679FA" w:rsidRPr="0086721A">
        <w:rPr>
          <w:rFonts w:eastAsiaTheme="majorEastAsia" w:cs="Times New Roman"/>
          <w:b/>
          <w:bCs/>
          <w:szCs w:val="28"/>
          <w:lang w:val="en-US"/>
        </w:rPr>
        <w:t>8</w:t>
      </w:r>
      <w:r w:rsidRPr="0086721A">
        <w:rPr>
          <w:rFonts w:eastAsiaTheme="majorEastAsia" w:cs="Times New Roman"/>
          <w:b/>
          <w:bCs/>
          <w:szCs w:val="28"/>
        </w:rPr>
        <w:t>. Tài khoản 201- Cho vay</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1. Nguyên tắc kế toán</w:t>
      </w:r>
      <w:r w:rsidR="00577946" w:rsidRPr="0086721A">
        <w:rPr>
          <w:rFonts w:eastAsia="Times New Roman" w:cs="Times New Roman"/>
          <w:szCs w:val="28"/>
          <w:lang w:val="nb-NO"/>
        </w:rPr>
        <w:t>:</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a</w:t>
      </w:r>
      <w:r w:rsidR="004B2C5D" w:rsidRPr="0086721A">
        <w:rPr>
          <w:rFonts w:eastAsia="Times New Roman" w:cs="Times New Roman"/>
          <w:szCs w:val="28"/>
          <w:lang w:val="nb-NO"/>
        </w:rPr>
        <w:t>)</w:t>
      </w:r>
      <w:r w:rsidRPr="0086721A">
        <w:rPr>
          <w:rFonts w:eastAsia="Times New Roman" w:cs="Times New Roman"/>
          <w:szCs w:val="28"/>
          <w:lang w:val="nb-NO"/>
        </w:rPr>
        <w:t xml:space="preserve"> Tài khoản này dùng để phản ánh số tiền </w:t>
      </w:r>
      <w:r w:rsidR="00630E4D" w:rsidRPr="0086721A">
        <w:rPr>
          <w:rFonts w:eastAsia="Times New Roman" w:cs="Times New Roman"/>
          <w:szCs w:val="28"/>
          <w:lang w:val="nb-NO"/>
        </w:rPr>
        <w:t>TCTCVM</w:t>
      </w:r>
      <w:r w:rsidRPr="0086721A">
        <w:rPr>
          <w:rFonts w:eastAsia="Times New Roman" w:cs="Times New Roman"/>
          <w:szCs w:val="28"/>
          <w:lang w:val="nb-NO"/>
        </w:rPr>
        <w:t xml:space="preserve"> cho khách hàng vay</w:t>
      </w:r>
      <w:r w:rsidR="004B2C5D" w:rsidRPr="0086721A">
        <w:rPr>
          <w:rFonts w:eastAsia="Times New Roman" w:cs="Times New Roman"/>
          <w:szCs w:val="28"/>
          <w:lang w:val="nb-NO"/>
        </w:rPr>
        <w:t>;</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b</w:t>
      </w:r>
      <w:r w:rsidR="004B2C5D" w:rsidRPr="0086721A">
        <w:rPr>
          <w:rFonts w:eastAsia="Times New Roman" w:cs="Times New Roman"/>
          <w:szCs w:val="28"/>
          <w:lang w:val="nb-NO"/>
        </w:rPr>
        <w:t>)</w:t>
      </w:r>
      <w:r w:rsidRPr="0086721A">
        <w:rPr>
          <w:rFonts w:eastAsia="Times New Roman" w:cs="Times New Roman"/>
          <w:szCs w:val="28"/>
          <w:lang w:val="nb-NO"/>
        </w:rPr>
        <w:t xml:space="preserve"> Tài khoản này không phản ánh các khoản ch</w:t>
      </w:r>
      <w:r w:rsidR="009804CE" w:rsidRPr="0086721A">
        <w:rPr>
          <w:rFonts w:eastAsia="Times New Roman" w:cs="Times New Roman"/>
          <w:szCs w:val="28"/>
          <w:lang w:val="nb-NO"/>
        </w:rPr>
        <w:t>o vay từ nguồn vốn nhận ủy thác được hạch toán trên tài khoản 441 “Vốn nhận ủy thác cho vay”</w:t>
      </w:r>
      <w:r w:rsidR="004B2C5D" w:rsidRPr="0086721A">
        <w:rPr>
          <w:rFonts w:eastAsia="Times New Roman" w:cs="Times New Roman"/>
          <w:szCs w:val="28"/>
          <w:lang w:val="nb-NO"/>
        </w:rPr>
        <w:t>;</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c</w:t>
      </w:r>
      <w:r w:rsidR="004B2C5D" w:rsidRPr="0086721A">
        <w:rPr>
          <w:rFonts w:eastAsia="Times New Roman" w:cs="Times New Roman"/>
          <w:szCs w:val="28"/>
          <w:lang w:val="nb-NO"/>
        </w:rPr>
        <w:t>)</w:t>
      </w:r>
      <w:r w:rsidRPr="0086721A">
        <w:rPr>
          <w:rFonts w:eastAsia="Times New Roman" w:cs="Times New Roman"/>
          <w:szCs w:val="28"/>
          <w:lang w:val="nb-NO"/>
        </w:rPr>
        <w:t xml:space="preserve"> </w:t>
      </w:r>
      <w:r w:rsidR="00630E4D" w:rsidRPr="0086721A">
        <w:rPr>
          <w:rFonts w:eastAsia="Times New Roman" w:cs="Times New Roman"/>
          <w:szCs w:val="28"/>
          <w:lang w:val="nb-NO"/>
        </w:rPr>
        <w:t>TCTCVM</w:t>
      </w:r>
      <w:r w:rsidRPr="0086721A">
        <w:rPr>
          <w:rFonts w:eastAsia="Times New Roman" w:cs="Times New Roman"/>
          <w:szCs w:val="28"/>
          <w:lang w:val="nb-NO"/>
        </w:rPr>
        <w:t xml:space="preserve"> phải mở sổ chi tiết theo dõi từng khoản cho vay theo từng hợp đồng hoặc khế ước vay, theo kỳ hạn vay, thời hạn trả nợ, lãi suất, theo từng đối tượng vay, số đã trả</w:t>
      </w:r>
      <w:r w:rsidR="004B2C5D" w:rsidRPr="0086721A">
        <w:rPr>
          <w:rFonts w:eastAsia="Times New Roman" w:cs="Times New Roman"/>
          <w:szCs w:val="28"/>
          <w:lang w:val="nb-NO"/>
        </w:rPr>
        <w:t>;</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d</w:t>
      </w:r>
      <w:r w:rsidR="004B2C5D" w:rsidRPr="0086721A">
        <w:rPr>
          <w:rFonts w:eastAsia="Times New Roman" w:cs="Times New Roman"/>
          <w:szCs w:val="28"/>
          <w:lang w:val="nb-NO"/>
        </w:rPr>
        <w:t>)</w:t>
      </w:r>
      <w:r w:rsidRPr="0086721A">
        <w:rPr>
          <w:rFonts w:eastAsia="Times New Roman" w:cs="Times New Roman"/>
          <w:szCs w:val="28"/>
          <w:lang w:val="nb-NO"/>
        </w:rPr>
        <w:t xml:space="preserve"> </w:t>
      </w:r>
      <w:r w:rsidR="00630E4D" w:rsidRPr="0086721A">
        <w:rPr>
          <w:rFonts w:eastAsia="Times New Roman" w:cs="Times New Roman"/>
          <w:szCs w:val="28"/>
          <w:lang w:val="nb-NO"/>
        </w:rPr>
        <w:t>TCTCVM</w:t>
      </w:r>
      <w:r w:rsidRPr="0086721A">
        <w:rPr>
          <w:rFonts w:eastAsia="Times New Roman" w:cs="Times New Roman"/>
          <w:szCs w:val="28"/>
          <w:lang w:val="nb-NO"/>
        </w:rPr>
        <w:t xml:space="preserve"> phải thực hiện đúng các quy định của pháp luật hiện hành đối với </w:t>
      </w:r>
      <w:r w:rsidR="00630E4D" w:rsidRPr="0086721A">
        <w:rPr>
          <w:rFonts w:eastAsia="Times New Roman" w:cs="Times New Roman"/>
          <w:szCs w:val="28"/>
          <w:lang w:val="nb-NO"/>
        </w:rPr>
        <w:t>TCTCVM</w:t>
      </w:r>
      <w:r w:rsidRPr="0086721A">
        <w:rPr>
          <w:rFonts w:eastAsia="Times New Roman" w:cs="Times New Roman"/>
          <w:szCs w:val="28"/>
          <w:lang w:val="nb-NO"/>
        </w:rPr>
        <w:t xml:space="preserve"> trong hoạt động cho vay như đối tượng cho vay, thời hạn cho vay, tài sản bảo đảm tiền va</w:t>
      </w:r>
      <w:r w:rsidR="004B2C5D" w:rsidRPr="0086721A">
        <w:rPr>
          <w:rFonts w:eastAsia="Times New Roman" w:cs="Times New Roman"/>
          <w:szCs w:val="28"/>
          <w:lang w:val="nb-NO"/>
        </w:rPr>
        <w:t>y;</w:t>
      </w:r>
    </w:p>
    <w:p w:rsidR="00DD6EB2" w:rsidRPr="0086721A" w:rsidRDefault="009804CE"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đ</w:t>
      </w:r>
      <w:r w:rsidR="004B2C5D" w:rsidRPr="0086721A">
        <w:rPr>
          <w:rFonts w:eastAsia="Times New Roman" w:cs="Times New Roman"/>
          <w:szCs w:val="28"/>
          <w:lang w:val="nb-NO"/>
        </w:rPr>
        <w:t>)</w:t>
      </w:r>
      <w:r w:rsidR="00DD6EB2" w:rsidRPr="0086721A">
        <w:rPr>
          <w:rFonts w:eastAsia="Times New Roman" w:cs="Times New Roman"/>
          <w:szCs w:val="28"/>
          <w:lang w:val="nb-NO"/>
        </w:rPr>
        <w:t xml:space="preserve"> </w:t>
      </w:r>
      <w:r w:rsidR="00630E4D" w:rsidRPr="0086721A">
        <w:rPr>
          <w:rFonts w:eastAsia="Times New Roman" w:cs="Times New Roman"/>
          <w:szCs w:val="28"/>
          <w:lang w:val="nb-NO"/>
        </w:rPr>
        <w:t>TCTCVM</w:t>
      </w:r>
      <w:r w:rsidR="00A92CC5" w:rsidRPr="0086721A">
        <w:rPr>
          <w:rFonts w:eastAsia="Times New Roman" w:cs="Times New Roman"/>
          <w:szCs w:val="28"/>
          <w:lang w:val="nb-NO"/>
        </w:rPr>
        <w:t xml:space="preserve"> thực hiện phân loại nợ</w:t>
      </w:r>
      <w:r w:rsidR="009E6E67" w:rsidRPr="0086721A">
        <w:rPr>
          <w:rFonts w:eastAsia="Times New Roman" w:cs="Times New Roman"/>
          <w:szCs w:val="28"/>
          <w:lang w:val="nb-NO"/>
        </w:rPr>
        <w:t xml:space="preserve"> các khoản cho vay khách hàng</w:t>
      </w:r>
      <w:r w:rsidR="00A92CC5" w:rsidRPr="0086721A">
        <w:rPr>
          <w:rFonts w:eastAsia="Times New Roman" w:cs="Times New Roman"/>
          <w:szCs w:val="28"/>
          <w:lang w:val="nb-NO"/>
        </w:rPr>
        <w:t xml:space="preserve"> và </w:t>
      </w:r>
      <w:r w:rsidR="009D3557" w:rsidRPr="0086721A">
        <w:rPr>
          <w:rFonts w:eastAsia="Times New Roman" w:cs="Times New Roman"/>
          <w:szCs w:val="28"/>
          <w:lang w:val="nb-NO"/>
        </w:rPr>
        <w:t xml:space="preserve">hạch toán kế toán các khoản vay đã phân loại theo nhóm nợ đảm bảo đúng quy định hiện hành việc phân loại nợ áp dụng cho </w:t>
      </w:r>
      <w:r w:rsidR="00630E4D" w:rsidRPr="0086721A">
        <w:rPr>
          <w:rFonts w:eastAsia="Times New Roman" w:cs="Times New Roman"/>
          <w:szCs w:val="28"/>
          <w:lang w:val="nb-NO"/>
        </w:rPr>
        <w:t>TCTCVM</w:t>
      </w:r>
      <w:r w:rsidR="00A92CC5" w:rsidRPr="0086721A">
        <w:rPr>
          <w:rFonts w:eastAsia="Times New Roman" w:cs="Times New Roman"/>
          <w:szCs w:val="28"/>
          <w:lang w:val="nb-NO"/>
        </w:rPr>
        <w:t>.</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2. Tài khoản 201 có các tài khoản cấp 2 sau:</w:t>
      </w:r>
    </w:p>
    <w:p w:rsidR="00A667B0" w:rsidRPr="0086721A" w:rsidRDefault="00A667B0" w:rsidP="00F71F2C">
      <w:pPr>
        <w:widowControl w:val="0"/>
        <w:spacing w:before="120" w:after="120" w:line="240" w:lineRule="auto"/>
        <w:ind w:firstLine="567"/>
        <w:jc w:val="both"/>
        <w:rPr>
          <w:rFonts w:eastAsia="Times New Roman" w:cs="Times New Roman"/>
          <w:b/>
          <w:i/>
          <w:szCs w:val="28"/>
          <w:lang w:val="nb-NO"/>
        </w:rPr>
      </w:pPr>
      <w:r w:rsidRPr="0086721A">
        <w:rPr>
          <w:rFonts w:eastAsia="Times New Roman" w:cs="Times New Roman"/>
          <w:b/>
          <w:i/>
          <w:szCs w:val="28"/>
          <w:lang w:val="nb-NO"/>
        </w:rPr>
        <w:t>Tài khoản 2011- Cho vay ngắn hạn khách hàng tài chính vi mô</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 xml:space="preserve">Tài khoản này dùng để phản ánh số tiền đồng Việt Nam mà </w:t>
      </w:r>
      <w:r w:rsidR="00630E4D" w:rsidRPr="0086721A">
        <w:rPr>
          <w:rFonts w:eastAsia="Times New Roman" w:cs="Times New Roman"/>
          <w:szCs w:val="28"/>
          <w:lang w:val="nb-NO"/>
        </w:rPr>
        <w:t>TCTCVM</w:t>
      </w:r>
      <w:r w:rsidRPr="0086721A">
        <w:rPr>
          <w:rFonts w:eastAsia="Times New Roman" w:cs="Times New Roman"/>
          <w:szCs w:val="28"/>
          <w:lang w:val="nb-NO"/>
        </w:rPr>
        <w:t xml:space="preserve"> cho khách hàng </w:t>
      </w:r>
      <w:r w:rsidR="0038660C" w:rsidRPr="0086721A">
        <w:rPr>
          <w:rFonts w:eastAsia="Times New Roman" w:cs="Times New Roman"/>
          <w:szCs w:val="28"/>
          <w:lang w:val="nb-NO"/>
        </w:rPr>
        <w:t xml:space="preserve">tài chính vi mô </w:t>
      </w:r>
      <w:r w:rsidRPr="0086721A">
        <w:rPr>
          <w:rFonts w:eastAsia="Times New Roman" w:cs="Times New Roman"/>
          <w:szCs w:val="28"/>
          <w:lang w:val="nb-NO"/>
        </w:rPr>
        <w:t>vay ngắn hạn.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2011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20111-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20112-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20113-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lastRenderedPageBreak/>
        <w:t>Tài khoản 20114-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20115-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cs="Times New Roman"/>
          <w:szCs w:val="28"/>
          <w:lang w:val="pt-BR"/>
        </w:rPr>
        <w:t>Kết cấu và nội dung phản ánh</w:t>
      </w:r>
      <w:r w:rsidRPr="0086721A">
        <w:rPr>
          <w:rFonts w:eastAsia="Times New Roman" w:cs="Times New Roman"/>
          <w:szCs w:val="28"/>
          <w:lang w:val="pt-BR"/>
        </w:rPr>
        <w:t xml:space="preserve"> các tài khoản cấp 3 thuộc </w:t>
      </w:r>
      <w:r w:rsidRPr="0086721A">
        <w:rPr>
          <w:rFonts w:eastAsia="Times New Roman" w:cs="Times New Roman"/>
          <w:szCs w:val="28"/>
        </w:rPr>
        <w:t>tài khoản 2011:</w:t>
      </w:r>
    </w:p>
    <w:p w:rsidR="00A667B0" w:rsidRPr="0086721A" w:rsidRDefault="00A667B0" w:rsidP="00F71F2C">
      <w:pPr>
        <w:widowControl w:val="0"/>
        <w:tabs>
          <w:tab w:val="left" w:pos="567"/>
          <w:tab w:val="left" w:pos="2835"/>
        </w:tabs>
        <w:spacing w:before="120" w:after="120" w:line="240" w:lineRule="auto"/>
        <w:jc w:val="both"/>
        <w:rPr>
          <w:rFonts w:eastAsia="Times New Roman" w:cs="Times New Roman"/>
          <w:szCs w:val="28"/>
        </w:rPr>
      </w:pPr>
      <w:r w:rsidRPr="0086721A">
        <w:rPr>
          <w:rFonts w:eastAsia="Times New Roman" w:cs="Times New Roman"/>
          <w:b/>
          <w:szCs w:val="28"/>
        </w:rPr>
        <w:tab/>
        <w:t>Bên Nợ:</w:t>
      </w:r>
      <w:r w:rsidRPr="0086721A">
        <w:rPr>
          <w:rFonts w:eastAsia="Times New Roman" w:cs="Times New Roman"/>
          <w:szCs w:val="28"/>
        </w:rPr>
        <w:tab/>
        <w:t>- Số tiền cho khách hàng vay.</w:t>
      </w:r>
    </w:p>
    <w:p w:rsidR="00A667B0" w:rsidRPr="0086721A" w:rsidRDefault="00A667B0" w:rsidP="00F71F2C">
      <w:pPr>
        <w:widowControl w:val="0"/>
        <w:tabs>
          <w:tab w:val="left" w:pos="567"/>
          <w:tab w:val="left" w:pos="2835"/>
        </w:tabs>
        <w:spacing w:before="120" w:after="120" w:line="240" w:lineRule="auto"/>
        <w:jc w:val="both"/>
        <w:rPr>
          <w:rFonts w:eastAsia="Times New Roman" w:cs="Times New Roman"/>
          <w:szCs w:val="28"/>
        </w:rPr>
      </w:pPr>
      <w:r w:rsidRPr="0086721A">
        <w:rPr>
          <w:rFonts w:eastAsia="Times New Roman" w:cs="Times New Roman"/>
          <w:szCs w:val="28"/>
        </w:rPr>
        <w:tab/>
        <w:t xml:space="preserve"> </w:t>
      </w:r>
      <w:r w:rsidRPr="0086721A">
        <w:rPr>
          <w:rFonts w:eastAsia="Times New Roman" w:cs="Times New Roman"/>
          <w:szCs w:val="28"/>
        </w:rPr>
        <w:tab/>
        <w:t>- Chuyển từ tài khoản thích hợp sang.</w:t>
      </w:r>
    </w:p>
    <w:p w:rsidR="00A667B0" w:rsidRPr="0086721A" w:rsidRDefault="00A667B0" w:rsidP="00F71F2C">
      <w:pPr>
        <w:widowControl w:val="0"/>
        <w:tabs>
          <w:tab w:val="left" w:pos="567"/>
          <w:tab w:val="left" w:pos="2835"/>
        </w:tabs>
        <w:spacing w:before="120" w:after="120" w:line="240" w:lineRule="auto"/>
        <w:jc w:val="both"/>
        <w:rPr>
          <w:rFonts w:eastAsia="Times New Roman" w:cs="Times New Roman"/>
          <w:szCs w:val="28"/>
        </w:rPr>
      </w:pPr>
      <w:r w:rsidRPr="0086721A">
        <w:rPr>
          <w:rFonts w:eastAsia="Times New Roman" w:cs="Times New Roman"/>
          <w:b/>
          <w:szCs w:val="28"/>
        </w:rPr>
        <w:tab/>
        <w:t>Bên Có:</w:t>
      </w:r>
      <w:r w:rsidRPr="0086721A">
        <w:rPr>
          <w:rFonts w:eastAsia="Times New Roman" w:cs="Times New Roman"/>
          <w:szCs w:val="28"/>
        </w:rPr>
        <w:tab/>
        <w:t>- Số tiền khách hàng trả nợ.</w:t>
      </w:r>
    </w:p>
    <w:p w:rsidR="00A667B0" w:rsidRPr="0086721A" w:rsidRDefault="00A667B0" w:rsidP="00F71F2C">
      <w:pPr>
        <w:widowControl w:val="0"/>
        <w:tabs>
          <w:tab w:val="left" w:pos="567"/>
          <w:tab w:val="left" w:pos="2835"/>
        </w:tabs>
        <w:spacing w:before="120" w:after="120" w:line="240" w:lineRule="auto"/>
        <w:ind w:firstLine="1260"/>
        <w:jc w:val="both"/>
        <w:rPr>
          <w:rFonts w:eastAsia="Times New Roman" w:cs="Times New Roman"/>
          <w:szCs w:val="28"/>
        </w:rPr>
      </w:pPr>
      <w:r w:rsidRPr="0086721A">
        <w:rPr>
          <w:rFonts w:eastAsia="Times New Roman" w:cs="Times New Roman"/>
          <w:szCs w:val="28"/>
        </w:rPr>
        <w:tab/>
        <w:t>- Chuyển sang tài khoản thích hợp.</w:t>
      </w:r>
    </w:p>
    <w:p w:rsidR="00A667B0" w:rsidRPr="0086721A" w:rsidRDefault="00A667B0" w:rsidP="00F71F2C">
      <w:pPr>
        <w:widowControl w:val="0"/>
        <w:tabs>
          <w:tab w:val="left" w:pos="567"/>
          <w:tab w:val="left" w:pos="2835"/>
        </w:tabs>
        <w:spacing w:before="120" w:after="120" w:line="240" w:lineRule="auto"/>
        <w:ind w:left="2835" w:hanging="2835"/>
        <w:jc w:val="both"/>
        <w:rPr>
          <w:rFonts w:eastAsia="Times New Roman" w:cs="Times New Roman"/>
          <w:szCs w:val="28"/>
        </w:rPr>
      </w:pPr>
      <w:r w:rsidRPr="0086721A">
        <w:rPr>
          <w:rFonts w:eastAsia="Times New Roman" w:cs="Times New Roman"/>
          <w:b/>
          <w:szCs w:val="28"/>
        </w:rPr>
        <w:tab/>
        <w:t>Số dư bên Nợ:</w:t>
      </w:r>
      <w:r w:rsidRPr="0086721A">
        <w:rPr>
          <w:rFonts w:eastAsia="Times New Roman" w:cs="Times New Roman"/>
          <w:szCs w:val="28"/>
        </w:rPr>
        <w:tab/>
      </w:r>
      <w:r w:rsidRPr="0086721A">
        <w:rPr>
          <w:rFonts w:eastAsia="Times New Roman" w:cs="Times New Roman"/>
          <w:szCs w:val="28"/>
        </w:rPr>
        <w:tab/>
        <w:t xml:space="preserve">- Phản ánh số tiền khách hàng đang nợ </w:t>
      </w:r>
      <w:r w:rsidR="00630E4D" w:rsidRPr="0086721A">
        <w:rPr>
          <w:rFonts w:eastAsia="Times New Roman" w:cs="Times New Roman"/>
          <w:szCs w:val="28"/>
        </w:rPr>
        <w:t>TCTCVM</w:t>
      </w:r>
      <w:r w:rsidRPr="0086721A">
        <w:rPr>
          <w:rFonts w:eastAsia="Times New Roman" w:cs="Times New Roman"/>
          <w:szCs w:val="28"/>
        </w:rPr>
        <w:t>.</w:t>
      </w:r>
    </w:p>
    <w:p w:rsidR="00A667B0" w:rsidRPr="0086721A" w:rsidRDefault="00A667B0" w:rsidP="00F71F2C">
      <w:pPr>
        <w:widowControl w:val="0"/>
        <w:tabs>
          <w:tab w:val="left" w:pos="567"/>
          <w:tab w:val="left" w:pos="2835"/>
        </w:tabs>
        <w:spacing w:before="120" w:after="120" w:line="240" w:lineRule="auto"/>
        <w:jc w:val="both"/>
        <w:rPr>
          <w:rFonts w:eastAsia="Times New Roman" w:cs="Times New Roman"/>
          <w:szCs w:val="28"/>
        </w:rPr>
      </w:pPr>
      <w:r w:rsidRPr="0086721A">
        <w:rPr>
          <w:rFonts w:eastAsia="Times New Roman" w:cs="Times New Roman"/>
          <w:b/>
          <w:szCs w:val="28"/>
        </w:rPr>
        <w:tab/>
        <w:t>Hạch toán chi tiết:</w:t>
      </w:r>
      <w:r w:rsidRPr="0086721A">
        <w:rPr>
          <w:rFonts w:eastAsia="Times New Roman" w:cs="Times New Roman"/>
          <w:szCs w:val="28"/>
        </w:rPr>
        <w:t xml:space="preserve"> Mở tài khoản chi tiết theo từng khách hàng vay tiền.</w:t>
      </w:r>
    </w:p>
    <w:p w:rsidR="00A667B0" w:rsidRPr="0086721A" w:rsidRDefault="00A667B0" w:rsidP="00F71F2C">
      <w:pPr>
        <w:widowControl w:val="0"/>
        <w:spacing w:before="120" w:after="120" w:line="240" w:lineRule="auto"/>
        <w:ind w:firstLine="567"/>
        <w:jc w:val="both"/>
        <w:rPr>
          <w:rFonts w:eastAsia="Times New Roman" w:cs="Times New Roman"/>
          <w:b/>
          <w:i/>
          <w:szCs w:val="28"/>
          <w:lang w:val="nb-NO"/>
        </w:rPr>
      </w:pPr>
      <w:r w:rsidRPr="0086721A">
        <w:rPr>
          <w:rFonts w:eastAsia="Times New Roman" w:cs="Times New Roman"/>
          <w:b/>
          <w:i/>
          <w:szCs w:val="28"/>
          <w:lang w:val="nb-NO"/>
        </w:rPr>
        <w:t>Tài khoản 2012- Cho vay trung hạn khách hàng tài chính vi mô</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 xml:space="preserve">Tài khoản này dùng để phản ánh số tiền đồng Việt Nam mà </w:t>
      </w:r>
      <w:r w:rsidR="00630E4D" w:rsidRPr="0086721A">
        <w:rPr>
          <w:rFonts w:eastAsia="Times New Roman" w:cs="Times New Roman"/>
          <w:szCs w:val="28"/>
          <w:lang w:val="nb-NO"/>
        </w:rPr>
        <w:t>TCTCVM</w:t>
      </w:r>
      <w:r w:rsidRPr="0086721A">
        <w:rPr>
          <w:rFonts w:eastAsia="Times New Roman" w:cs="Times New Roman"/>
          <w:szCs w:val="28"/>
          <w:lang w:val="nb-NO"/>
        </w:rPr>
        <w:t xml:space="preserve"> cho khách hàng </w:t>
      </w:r>
      <w:r w:rsidR="00D44870" w:rsidRPr="0086721A">
        <w:rPr>
          <w:rFonts w:eastAsia="Times New Roman" w:cs="Times New Roman"/>
          <w:szCs w:val="28"/>
          <w:lang w:val="nb-NO"/>
        </w:rPr>
        <w:t xml:space="preserve">tài chính vi mô </w:t>
      </w:r>
      <w:r w:rsidRPr="0086721A">
        <w:rPr>
          <w:rFonts w:eastAsia="Times New Roman" w:cs="Times New Roman"/>
          <w:szCs w:val="28"/>
          <w:lang w:val="nb-NO"/>
        </w:rPr>
        <w:t>vay trung hạn.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2012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20121-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20122-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20123-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20124-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20125-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lang w:val="pt-BR"/>
        </w:rPr>
        <w:t xml:space="preserve">Kết cấu và nội dung phản ánh </w:t>
      </w:r>
      <w:r w:rsidRPr="0086721A">
        <w:rPr>
          <w:rFonts w:eastAsia="Times New Roman" w:cs="Times New Roman"/>
          <w:szCs w:val="28"/>
        </w:rPr>
        <w:t>tài khoản 2012 giống tài khoản 2011.</w:t>
      </w:r>
    </w:p>
    <w:p w:rsidR="00A667B0" w:rsidRPr="0086721A" w:rsidRDefault="00A667B0" w:rsidP="00F71F2C">
      <w:pPr>
        <w:widowControl w:val="0"/>
        <w:spacing w:before="120" w:after="120" w:line="240" w:lineRule="auto"/>
        <w:ind w:firstLine="567"/>
        <w:jc w:val="both"/>
        <w:rPr>
          <w:rFonts w:eastAsia="Times New Roman" w:cs="Times New Roman"/>
          <w:b/>
          <w:i/>
          <w:szCs w:val="28"/>
          <w:lang w:val="nb-NO"/>
        </w:rPr>
      </w:pPr>
      <w:r w:rsidRPr="0086721A">
        <w:rPr>
          <w:rFonts w:eastAsia="Times New Roman" w:cs="Times New Roman"/>
          <w:b/>
          <w:i/>
          <w:szCs w:val="28"/>
          <w:lang w:val="nb-NO"/>
        </w:rPr>
        <w:t>Tài khoản 2013- Cho vay dài hạn khách hàng tài chính vi mô</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 xml:space="preserve">Tài khoản này dùng để phản ánh số tiền đồng Việt Nam mà </w:t>
      </w:r>
      <w:r w:rsidR="00630E4D" w:rsidRPr="0086721A">
        <w:rPr>
          <w:rFonts w:eastAsia="Times New Roman" w:cs="Times New Roman"/>
          <w:szCs w:val="28"/>
          <w:lang w:val="nb-NO"/>
        </w:rPr>
        <w:t>TCTCVM</w:t>
      </w:r>
      <w:r w:rsidRPr="0086721A">
        <w:rPr>
          <w:rFonts w:eastAsia="Times New Roman" w:cs="Times New Roman"/>
          <w:szCs w:val="28"/>
          <w:lang w:val="nb-NO"/>
        </w:rPr>
        <w:t xml:space="preserve"> cho khách hàng </w:t>
      </w:r>
      <w:r w:rsidR="00D44870" w:rsidRPr="0086721A">
        <w:rPr>
          <w:rFonts w:eastAsia="Times New Roman" w:cs="Times New Roman"/>
          <w:szCs w:val="28"/>
          <w:lang w:val="nb-NO"/>
        </w:rPr>
        <w:t xml:space="preserve">tài chính vi mô </w:t>
      </w:r>
      <w:r w:rsidRPr="0086721A">
        <w:rPr>
          <w:rFonts w:eastAsia="Times New Roman" w:cs="Times New Roman"/>
          <w:szCs w:val="28"/>
          <w:lang w:val="nb-NO"/>
        </w:rPr>
        <w:t>vay dài hạn.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2013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20131-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20132-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20133-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20134-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20135-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lang w:val="pt-BR"/>
        </w:rPr>
        <w:t xml:space="preserve">Kết cấu và nội dung phản ánh tài khoản </w:t>
      </w:r>
      <w:r w:rsidRPr="0086721A">
        <w:rPr>
          <w:rFonts w:eastAsia="Times New Roman" w:cs="Times New Roman"/>
          <w:szCs w:val="28"/>
        </w:rPr>
        <w:t>2013 giống tài khoản 2011.</w:t>
      </w:r>
    </w:p>
    <w:p w:rsidR="00A667B0" w:rsidRPr="0086721A" w:rsidRDefault="00A667B0" w:rsidP="00F71F2C">
      <w:pPr>
        <w:widowControl w:val="0"/>
        <w:spacing w:before="120" w:after="120" w:line="240" w:lineRule="auto"/>
        <w:ind w:firstLine="567"/>
        <w:jc w:val="both"/>
        <w:rPr>
          <w:rFonts w:eastAsia="Times New Roman" w:cs="Times New Roman"/>
          <w:b/>
          <w:i/>
          <w:szCs w:val="28"/>
          <w:lang w:val="nb-NO"/>
        </w:rPr>
      </w:pPr>
      <w:r w:rsidRPr="0086721A">
        <w:rPr>
          <w:rFonts w:eastAsia="Times New Roman" w:cs="Times New Roman"/>
          <w:b/>
          <w:i/>
          <w:szCs w:val="28"/>
          <w:lang w:val="nb-NO"/>
        </w:rPr>
        <w:t>Tài khoản 2014- Cho vay ngắn hạn khách hàng khác</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 xml:space="preserve">Tài khoản này dùng để phản ánh số tiền đồng Việt Nam mà </w:t>
      </w:r>
      <w:r w:rsidR="00630E4D" w:rsidRPr="0086721A">
        <w:rPr>
          <w:rFonts w:eastAsia="Times New Roman" w:cs="Times New Roman"/>
          <w:szCs w:val="28"/>
          <w:lang w:val="nb-NO"/>
        </w:rPr>
        <w:t>TCTCVM</w:t>
      </w:r>
      <w:r w:rsidRPr="0086721A">
        <w:rPr>
          <w:rFonts w:eastAsia="Times New Roman" w:cs="Times New Roman"/>
          <w:szCs w:val="28"/>
          <w:lang w:val="nb-NO"/>
        </w:rPr>
        <w:t xml:space="preserve"> cho khách hàng khác vay ngắn hạn.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2014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lastRenderedPageBreak/>
        <w:t>Tài khoản 20141-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20142-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20143-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20144-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20145-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lang w:val="pt-BR"/>
        </w:rPr>
        <w:t xml:space="preserve">Kết cấu và nội dung phản ánh tài khoản </w:t>
      </w:r>
      <w:r w:rsidRPr="0086721A">
        <w:rPr>
          <w:rFonts w:eastAsia="Times New Roman" w:cs="Times New Roman"/>
          <w:szCs w:val="28"/>
        </w:rPr>
        <w:t>2014 giống tài khoản 2011.</w:t>
      </w:r>
    </w:p>
    <w:p w:rsidR="00A667B0" w:rsidRPr="0086721A" w:rsidRDefault="00A667B0" w:rsidP="00F71F2C">
      <w:pPr>
        <w:widowControl w:val="0"/>
        <w:spacing w:before="120" w:after="120" w:line="240" w:lineRule="auto"/>
        <w:ind w:firstLine="567"/>
        <w:jc w:val="both"/>
        <w:rPr>
          <w:rFonts w:eastAsia="Times New Roman" w:cs="Times New Roman"/>
          <w:b/>
          <w:i/>
          <w:szCs w:val="28"/>
          <w:lang w:val="nb-NO"/>
        </w:rPr>
      </w:pPr>
      <w:r w:rsidRPr="0086721A">
        <w:rPr>
          <w:rFonts w:eastAsia="Times New Roman" w:cs="Times New Roman"/>
          <w:b/>
          <w:i/>
          <w:szCs w:val="28"/>
          <w:lang w:val="nb-NO"/>
        </w:rPr>
        <w:t>Tài khoản 2015- Cho vay trung hạn khách hàng khác</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 xml:space="preserve">Tài khoản này dùng để phản ánh số tiền đồng Việt Nam mà </w:t>
      </w:r>
      <w:r w:rsidR="00630E4D" w:rsidRPr="0086721A">
        <w:rPr>
          <w:rFonts w:eastAsia="Times New Roman" w:cs="Times New Roman"/>
          <w:szCs w:val="28"/>
          <w:lang w:val="nb-NO"/>
        </w:rPr>
        <w:t>TCTCVM</w:t>
      </w:r>
      <w:r w:rsidRPr="0086721A">
        <w:rPr>
          <w:rFonts w:eastAsia="Times New Roman" w:cs="Times New Roman"/>
          <w:szCs w:val="28"/>
          <w:lang w:val="nb-NO"/>
        </w:rPr>
        <w:t xml:space="preserve"> cho khách hàng khác vay trung hạn.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2015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20151-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20152-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20153-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20154-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20155-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lang w:val="pt-BR"/>
        </w:rPr>
        <w:t xml:space="preserve">Kết cấu và nội dung phản ánh tài khoản </w:t>
      </w:r>
      <w:r w:rsidRPr="0086721A">
        <w:rPr>
          <w:rFonts w:eastAsia="Times New Roman" w:cs="Times New Roman"/>
          <w:szCs w:val="28"/>
        </w:rPr>
        <w:t>2015 giống tài khoản 2011.</w:t>
      </w:r>
    </w:p>
    <w:p w:rsidR="00A667B0" w:rsidRPr="0086721A" w:rsidRDefault="00A667B0" w:rsidP="00F71F2C">
      <w:pPr>
        <w:widowControl w:val="0"/>
        <w:spacing w:before="120" w:after="120" w:line="240" w:lineRule="auto"/>
        <w:ind w:firstLine="567"/>
        <w:jc w:val="both"/>
        <w:rPr>
          <w:rFonts w:eastAsia="Times New Roman" w:cs="Times New Roman"/>
          <w:b/>
          <w:i/>
          <w:szCs w:val="28"/>
          <w:lang w:val="nb-NO"/>
        </w:rPr>
      </w:pPr>
      <w:r w:rsidRPr="0086721A">
        <w:rPr>
          <w:rFonts w:eastAsia="Times New Roman" w:cs="Times New Roman"/>
          <w:b/>
          <w:i/>
          <w:szCs w:val="28"/>
          <w:lang w:val="nb-NO"/>
        </w:rPr>
        <w:t>Tài khoản 2016- Cho vay dài hạn khách hàng khác</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 xml:space="preserve">Tài khoản này dùng để phản ánh số tiền đồng Việt Nam mà </w:t>
      </w:r>
      <w:r w:rsidR="00630E4D" w:rsidRPr="0086721A">
        <w:rPr>
          <w:rFonts w:eastAsia="Times New Roman" w:cs="Times New Roman"/>
          <w:szCs w:val="28"/>
          <w:lang w:val="nb-NO"/>
        </w:rPr>
        <w:t>TCTCVM</w:t>
      </w:r>
      <w:r w:rsidRPr="0086721A">
        <w:rPr>
          <w:rFonts w:eastAsia="Times New Roman" w:cs="Times New Roman"/>
          <w:szCs w:val="28"/>
          <w:lang w:val="nb-NO"/>
        </w:rPr>
        <w:t xml:space="preserve"> cho khách hàng khác vay </w:t>
      </w:r>
      <w:r w:rsidR="00577946" w:rsidRPr="0086721A">
        <w:rPr>
          <w:rFonts w:eastAsia="Times New Roman" w:cs="Times New Roman"/>
          <w:szCs w:val="28"/>
          <w:lang w:val="nb-NO"/>
        </w:rPr>
        <w:t xml:space="preserve">dài </w:t>
      </w:r>
      <w:r w:rsidRPr="0086721A">
        <w:rPr>
          <w:rFonts w:eastAsia="Times New Roman" w:cs="Times New Roman"/>
          <w:szCs w:val="28"/>
          <w:lang w:val="nb-NO"/>
        </w:rPr>
        <w:t>hạn.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2016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20161-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20162-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20163-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20164-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20165-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lang w:val="pt-BR"/>
        </w:rPr>
        <w:t xml:space="preserve">Kết cấu và nội dung phản ánh tài khoản </w:t>
      </w:r>
      <w:r w:rsidRPr="0086721A">
        <w:rPr>
          <w:rFonts w:eastAsia="Times New Roman" w:cs="Times New Roman"/>
          <w:szCs w:val="28"/>
        </w:rPr>
        <w:t>2016 giống tài khoản 2011.</w:t>
      </w:r>
    </w:p>
    <w:p w:rsidR="00A667B0" w:rsidRPr="0086721A" w:rsidRDefault="00A667B0"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 xml:space="preserve">Điều </w:t>
      </w:r>
      <w:r w:rsidR="005679FA" w:rsidRPr="0086721A">
        <w:rPr>
          <w:rFonts w:eastAsiaTheme="majorEastAsia" w:cs="Times New Roman"/>
          <w:b/>
          <w:bCs/>
          <w:szCs w:val="28"/>
          <w:lang w:val="en-US"/>
        </w:rPr>
        <w:t>9</w:t>
      </w:r>
      <w:r w:rsidRPr="0086721A">
        <w:rPr>
          <w:rFonts w:eastAsiaTheme="majorEastAsia" w:cs="Times New Roman"/>
          <w:b/>
          <w:bCs/>
          <w:szCs w:val="28"/>
        </w:rPr>
        <w:t>. Tài khoản 251- Cho vay bằng nguồn vốn ủy thác</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1. Nguyên tắc kế toán</w:t>
      </w:r>
      <w:r w:rsidR="0092682C" w:rsidRPr="0086721A">
        <w:rPr>
          <w:rFonts w:eastAsia="Times New Roman" w:cs="Times New Roman"/>
          <w:szCs w:val="28"/>
          <w:lang w:val="nb-NO"/>
        </w:rPr>
        <w:t>:</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a</w:t>
      </w:r>
      <w:r w:rsidR="00450D15" w:rsidRPr="0086721A">
        <w:rPr>
          <w:rFonts w:eastAsia="Times New Roman" w:cs="Times New Roman"/>
          <w:szCs w:val="28"/>
          <w:lang w:val="nb-NO"/>
        </w:rPr>
        <w:t>)</w:t>
      </w:r>
      <w:r w:rsidRPr="0086721A">
        <w:rPr>
          <w:rFonts w:eastAsia="Times New Roman" w:cs="Times New Roman"/>
          <w:szCs w:val="28"/>
          <w:lang w:val="nb-NO"/>
        </w:rPr>
        <w:t xml:space="preserve"> Tài khoản này dùng để phản ánh số tiền </w:t>
      </w:r>
      <w:r w:rsidR="00630E4D" w:rsidRPr="0086721A">
        <w:rPr>
          <w:rFonts w:eastAsia="Times New Roman" w:cs="Times New Roman"/>
          <w:szCs w:val="28"/>
          <w:lang w:val="nb-NO"/>
        </w:rPr>
        <w:t>TCTCVM</w:t>
      </w:r>
      <w:r w:rsidRPr="0086721A">
        <w:rPr>
          <w:rFonts w:eastAsia="Times New Roman" w:cs="Times New Roman"/>
          <w:szCs w:val="28"/>
          <w:lang w:val="nb-NO"/>
        </w:rPr>
        <w:t xml:space="preserve"> cho khách hàng trong nước vay theo mục đích chỉ định bằng nguồn vốn ủy thác của Chính phủ, các tổ chức, cá nhân trong và nước ngoài theo quy định của pháp luật</w:t>
      </w:r>
      <w:r w:rsidR="00450D15" w:rsidRPr="0086721A">
        <w:rPr>
          <w:rFonts w:eastAsia="Times New Roman" w:cs="Times New Roman"/>
          <w:szCs w:val="28"/>
          <w:lang w:val="nb-NO"/>
        </w:rPr>
        <w:t>;</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b</w:t>
      </w:r>
      <w:r w:rsidR="00450D15" w:rsidRPr="0086721A">
        <w:rPr>
          <w:rFonts w:eastAsia="Times New Roman" w:cs="Times New Roman"/>
          <w:szCs w:val="28"/>
          <w:lang w:val="nb-NO"/>
        </w:rPr>
        <w:t>)</w:t>
      </w:r>
      <w:r w:rsidRPr="0086721A">
        <w:rPr>
          <w:rFonts w:eastAsia="Times New Roman" w:cs="Times New Roman"/>
          <w:szCs w:val="28"/>
          <w:lang w:val="nb-NO"/>
        </w:rPr>
        <w:t xml:space="preserve"> </w:t>
      </w:r>
      <w:r w:rsidR="00630E4D" w:rsidRPr="0086721A">
        <w:rPr>
          <w:rFonts w:eastAsia="Times New Roman" w:cs="Times New Roman"/>
          <w:szCs w:val="28"/>
          <w:lang w:val="nb-NO"/>
        </w:rPr>
        <w:t>TCTCVM</w:t>
      </w:r>
      <w:r w:rsidRPr="0086721A">
        <w:rPr>
          <w:rFonts w:eastAsia="Times New Roman" w:cs="Times New Roman"/>
          <w:szCs w:val="28"/>
          <w:lang w:val="nb-NO"/>
        </w:rPr>
        <w:t xml:space="preserve"> phải mở sổ chi tiết theo dõi từng khoản cho vay theo từng hợp đồng hoặc khế ước vay, theo kỳ hạn vay, thời hạn trả nợ, theo từng đối tượng khách hàng vay, số đã trả</w:t>
      </w:r>
      <w:r w:rsidR="00450D15" w:rsidRPr="0086721A">
        <w:rPr>
          <w:rFonts w:eastAsia="Times New Roman" w:cs="Times New Roman"/>
          <w:szCs w:val="28"/>
          <w:lang w:val="nb-NO"/>
        </w:rPr>
        <w:t>;</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lastRenderedPageBreak/>
        <w:t>c</w:t>
      </w:r>
      <w:r w:rsidR="00450D15" w:rsidRPr="0086721A">
        <w:rPr>
          <w:rFonts w:eastAsia="Times New Roman" w:cs="Times New Roman"/>
          <w:szCs w:val="28"/>
          <w:lang w:val="nb-NO"/>
        </w:rPr>
        <w:t>)</w:t>
      </w:r>
      <w:r w:rsidRPr="0086721A">
        <w:rPr>
          <w:rFonts w:eastAsia="Times New Roman" w:cs="Times New Roman"/>
          <w:szCs w:val="28"/>
          <w:lang w:val="nb-NO"/>
        </w:rPr>
        <w:t xml:space="preserve"> </w:t>
      </w:r>
      <w:r w:rsidR="00630E4D" w:rsidRPr="0086721A">
        <w:rPr>
          <w:rFonts w:eastAsia="Times New Roman" w:cs="Times New Roman"/>
          <w:szCs w:val="28"/>
          <w:lang w:val="nb-NO"/>
        </w:rPr>
        <w:t>TCTCVM</w:t>
      </w:r>
      <w:r w:rsidRPr="0086721A">
        <w:rPr>
          <w:rFonts w:eastAsia="Times New Roman" w:cs="Times New Roman"/>
          <w:szCs w:val="28"/>
          <w:lang w:val="nb-NO"/>
        </w:rPr>
        <w:t xml:space="preserve"> phải thực hiện đúng các quy định của pháp luật hiện hành đối với </w:t>
      </w:r>
      <w:r w:rsidR="00630E4D" w:rsidRPr="0086721A">
        <w:rPr>
          <w:rFonts w:eastAsia="Times New Roman" w:cs="Times New Roman"/>
          <w:szCs w:val="28"/>
          <w:lang w:val="nb-NO"/>
        </w:rPr>
        <w:t>TCTCVM</w:t>
      </w:r>
      <w:r w:rsidRPr="0086721A">
        <w:rPr>
          <w:rFonts w:eastAsia="Times New Roman" w:cs="Times New Roman"/>
          <w:szCs w:val="28"/>
          <w:lang w:val="nb-NO"/>
        </w:rPr>
        <w:t xml:space="preserve"> trong hoạt động cho vay như đối tượng cho vay, thời hạn cho vay, tài sản bảo đảm tiền vay,</w:t>
      </w:r>
      <w:r w:rsidR="009804CE" w:rsidRPr="0086721A">
        <w:rPr>
          <w:rFonts w:eastAsia="Times New Roman" w:cs="Times New Roman"/>
          <w:szCs w:val="28"/>
          <w:lang w:val="nb-NO"/>
        </w:rPr>
        <w:t xml:space="preserve"> mục đích</w:t>
      </w:r>
      <w:r w:rsidR="00C73244" w:rsidRPr="0086721A">
        <w:rPr>
          <w:rFonts w:eastAsia="Times New Roman" w:cs="Times New Roman"/>
          <w:szCs w:val="28"/>
          <w:lang w:val="nb-NO"/>
        </w:rPr>
        <w:t xml:space="preserve"> cho </w:t>
      </w:r>
      <w:r w:rsidR="009804CE" w:rsidRPr="0086721A">
        <w:rPr>
          <w:rFonts w:eastAsia="Times New Roman" w:cs="Times New Roman"/>
          <w:szCs w:val="28"/>
          <w:lang w:val="nb-NO"/>
        </w:rPr>
        <w:t>va</w:t>
      </w:r>
      <w:r w:rsidR="00450D15" w:rsidRPr="0086721A">
        <w:rPr>
          <w:rFonts w:eastAsia="Times New Roman" w:cs="Times New Roman"/>
          <w:szCs w:val="28"/>
          <w:lang w:val="nb-NO"/>
        </w:rPr>
        <w:t>y;</w:t>
      </w:r>
    </w:p>
    <w:p w:rsidR="00B47091" w:rsidRPr="0086721A" w:rsidRDefault="00B47091"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d</w:t>
      </w:r>
      <w:r w:rsidR="00450D15" w:rsidRPr="0086721A">
        <w:rPr>
          <w:rFonts w:eastAsia="Times New Roman" w:cs="Times New Roman"/>
          <w:szCs w:val="28"/>
          <w:lang w:val="nb-NO"/>
        </w:rPr>
        <w:t>)</w:t>
      </w:r>
      <w:r w:rsidRPr="0086721A">
        <w:rPr>
          <w:rFonts w:eastAsia="Times New Roman" w:cs="Times New Roman"/>
          <w:szCs w:val="28"/>
          <w:lang w:val="nb-NO"/>
        </w:rPr>
        <w:t xml:space="preserve"> </w:t>
      </w:r>
      <w:r w:rsidR="00630E4D" w:rsidRPr="0086721A">
        <w:rPr>
          <w:rFonts w:eastAsia="Times New Roman" w:cs="Times New Roman"/>
          <w:szCs w:val="28"/>
          <w:lang w:val="nb-NO"/>
        </w:rPr>
        <w:t>TCTCVM</w:t>
      </w:r>
      <w:r w:rsidRPr="0086721A">
        <w:rPr>
          <w:rFonts w:eastAsia="Times New Roman" w:cs="Times New Roman"/>
          <w:szCs w:val="28"/>
          <w:lang w:val="nb-NO"/>
        </w:rPr>
        <w:t xml:space="preserve"> thực hiện phân loại nợ </w:t>
      </w:r>
      <w:r w:rsidR="00B87D06" w:rsidRPr="0086721A">
        <w:rPr>
          <w:rFonts w:eastAsia="Times New Roman" w:cs="Times New Roman"/>
          <w:szCs w:val="28"/>
          <w:lang w:val="nb-NO"/>
        </w:rPr>
        <w:t xml:space="preserve">các khoản cho vay bằng nguồn vốn ủy thác </w:t>
      </w:r>
      <w:r w:rsidRPr="0086721A">
        <w:rPr>
          <w:rFonts w:eastAsia="Times New Roman" w:cs="Times New Roman"/>
          <w:szCs w:val="28"/>
          <w:lang w:val="nb-NO"/>
        </w:rPr>
        <w:t xml:space="preserve">và hạch toán kế toán </w:t>
      </w:r>
      <w:r w:rsidR="00B0715F" w:rsidRPr="0086721A">
        <w:rPr>
          <w:rFonts w:eastAsia="Times New Roman" w:cs="Times New Roman"/>
          <w:szCs w:val="28"/>
          <w:lang w:val="nb-NO"/>
        </w:rPr>
        <w:t xml:space="preserve">các khoản vay đã phân loại </w:t>
      </w:r>
      <w:r w:rsidR="00FD2B38" w:rsidRPr="0086721A">
        <w:rPr>
          <w:rFonts w:eastAsia="Times New Roman" w:cs="Times New Roman"/>
          <w:szCs w:val="28"/>
          <w:lang w:val="nb-NO"/>
        </w:rPr>
        <w:t xml:space="preserve">theo nhóm nợ </w:t>
      </w:r>
      <w:r w:rsidR="00B0715F" w:rsidRPr="0086721A">
        <w:rPr>
          <w:rFonts w:eastAsia="Times New Roman" w:cs="Times New Roman"/>
          <w:szCs w:val="28"/>
          <w:lang w:val="nb-NO"/>
        </w:rPr>
        <w:t xml:space="preserve">đảm bảo đúng </w:t>
      </w:r>
      <w:r w:rsidR="00FD2B38" w:rsidRPr="0086721A">
        <w:rPr>
          <w:rFonts w:eastAsia="Times New Roman" w:cs="Times New Roman"/>
          <w:szCs w:val="28"/>
          <w:lang w:val="nb-NO"/>
        </w:rPr>
        <w:t xml:space="preserve">quy định hiện hành </w:t>
      </w:r>
      <w:r w:rsidRPr="0086721A">
        <w:rPr>
          <w:rFonts w:eastAsia="Times New Roman" w:cs="Times New Roman"/>
          <w:szCs w:val="28"/>
          <w:lang w:val="nb-NO"/>
        </w:rPr>
        <w:t xml:space="preserve">việc phân loại nợ áp dụng cho </w:t>
      </w:r>
      <w:r w:rsidR="00630E4D" w:rsidRPr="0086721A">
        <w:rPr>
          <w:rFonts w:eastAsia="Times New Roman" w:cs="Times New Roman"/>
          <w:szCs w:val="28"/>
          <w:lang w:val="nb-NO"/>
        </w:rPr>
        <w:t>TCTCVM</w:t>
      </w:r>
      <w:r w:rsidRPr="0086721A">
        <w:rPr>
          <w:rFonts w:eastAsia="Times New Roman" w:cs="Times New Roman"/>
          <w:szCs w:val="28"/>
          <w:lang w:val="nb-NO"/>
        </w:rPr>
        <w:t>.</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2. Tài khoản 251 có các tài khoản cấp 2 sau:</w:t>
      </w:r>
    </w:p>
    <w:p w:rsidR="00A667B0" w:rsidRPr="0086721A" w:rsidRDefault="00A667B0" w:rsidP="00F71F2C">
      <w:pPr>
        <w:widowControl w:val="0"/>
        <w:spacing w:before="120" w:after="120" w:line="240" w:lineRule="auto"/>
        <w:ind w:firstLine="567"/>
        <w:jc w:val="both"/>
        <w:rPr>
          <w:rFonts w:eastAsia="Times New Roman" w:cs="Times New Roman"/>
          <w:b/>
          <w:i/>
          <w:spacing w:val="-4"/>
          <w:szCs w:val="28"/>
          <w:lang w:val="nb-NO"/>
        </w:rPr>
      </w:pPr>
      <w:r w:rsidRPr="0086721A">
        <w:rPr>
          <w:rFonts w:eastAsia="Times New Roman" w:cs="Times New Roman"/>
          <w:b/>
          <w:i/>
          <w:spacing w:val="-4"/>
          <w:szCs w:val="28"/>
          <w:lang w:val="nb-NO"/>
        </w:rPr>
        <w:t>Tài khoản 2511- Cho vay ngắn hạn bằng nguồn vốn của Chính phủ</w:t>
      </w:r>
    </w:p>
    <w:p w:rsidR="00A667B0" w:rsidRPr="0086721A" w:rsidRDefault="00A667B0" w:rsidP="00F71F2C">
      <w:pPr>
        <w:widowControl w:val="0"/>
        <w:spacing w:before="120" w:after="120" w:line="240" w:lineRule="auto"/>
        <w:ind w:firstLine="567"/>
        <w:jc w:val="both"/>
        <w:rPr>
          <w:rFonts w:eastAsia="Times New Roman" w:cs="Times New Roman"/>
          <w:spacing w:val="6"/>
          <w:szCs w:val="28"/>
          <w:lang w:val="nb-NO"/>
        </w:rPr>
      </w:pPr>
      <w:r w:rsidRPr="0086721A">
        <w:rPr>
          <w:rFonts w:eastAsia="Times New Roman" w:cs="Times New Roman"/>
          <w:spacing w:val="6"/>
          <w:szCs w:val="28"/>
          <w:lang w:val="nb-NO"/>
        </w:rPr>
        <w:t xml:space="preserve">Tài khoản này dùng để phản ánh số tiền đồng Việt Nam </w:t>
      </w:r>
      <w:r w:rsidR="00630E4D" w:rsidRPr="0086721A">
        <w:rPr>
          <w:rFonts w:eastAsia="Times New Roman" w:cs="Times New Roman"/>
          <w:spacing w:val="6"/>
          <w:szCs w:val="28"/>
          <w:lang w:val="nb-NO"/>
        </w:rPr>
        <w:t>TCTCVM</w:t>
      </w:r>
      <w:r w:rsidRPr="0086721A">
        <w:rPr>
          <w:rFonts w:eastAsia="Times New Roman" w:cs="Times New Roman"/>
          <w:spacing w:val="6"/>
          <w:szCs w:val="28"/>
          <w:lang w:val="nb-NO"/>
        </w:rPr>
        <w:t xml:space="preserve"> cho khách hàng trong nước vay ngắn hạn bằng nguồn vốn ủy thác nhận của Chính phủ.</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2511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25111-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25112-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25113-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25114-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25115-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lang w:val="pt-BR"/>
        </w:rPr>
        <w:t xml:space="preserve">Kết cấu và nội dung phản ánh tài khoản </w:t>
      </w:r>
      <w:r w:rsidRPr="0086721A">
        <w:rPr>
          <w:rFonts w:eastAsia="Times New Roman" w:cs="Times New Roman"/>
          <w:szCs w:val="28"/>
        </w:rPr>
        <w:t>2511 giống tài khoản 2011.</w:t>
      </w:r>
    </w:p>
    <w:p w:rsidR="00A667B0" w:rsidRPr="0086721A" w:rsidRDefault="00A667B0" w:rsidP="00F71F2C">
      <w:pPr>
        <w:widowControl w:val="0"/>
        <w:spacing w:before="120" w:after="120" w:line="240" w:lineRule="auto"/>
        <w:ind w:firstLine="567"/>
        <w:jc w:val="both"/>
        <w:rPr>
          <w:rFonts w:eastAsia="Times New Roman" w:cs="Times New Roman"/>
          <w:b/>
          <w:i/>
          <w:spacing w:val="-4"/>
          <w:szCs w:val="28"/>
          <w:lang w:val="nb-NO"/>
        </w:rPr>
      </w:pPr>
      <w:r w:rsidRPr="0086721A">
        <w:rPr>
          <w:rFonts w:eastAsia="Times New Roman" w:cs="Times New Roman"/>
          <w:b/>
          <w:i/>
          <w:spacing w:val="-4"/>
          <w:szCs w:val="28"/>
          <w:lang w:val="nb-NO"/>
        </w:rPr>
        <w:t>Tài khoản 2512- Cho vay trung hạn bằng nguồn vốn của Chính phủ</w:t>
      </w:r>
    </w:p>
    <w:p w:rsidR="00A667B0" w:rsidRPr="0086721A" w:rsidRDefault="00A667B0" w:rsidP="00F71F2C">
      <w:pPr>
        <w:widowControl w:val="0"/>
        <w:spacing w:before="120" w:after="120" w:line="240" w:lineRule="auto"/>
        <w:ind w:firstLine="567"/>
        <w:jc w:val="both"/>
        <w:rPr>
          <w:rFonts w:eastAsia="Times New Roman" w:cs="Times New Roman"/>
          <w:spacing w:val="6"/>
          <w:szCs w:val="28"/>
          <w:lang w:val="nb-NO"/>
        </w:rPr>
      </w:pPr>
      <w:r w:rsidRPr="0086721A">
        <w:rPr>
          <w:rFonts w:eastAsia="Times New Roman" w:cs="Times New Roman"/>
          <w:spacing w:val="6"/>
          <w:szCs w:val="28"/>
          <w:lang w:val="nb-NO"/>
        </w:rPr>
        <w:t xml:space="preserve">Tài khoản này dùng để phản ánh số tiền đồng Việt Nam </w:t>
      </w:r>
      <w:r w:rsidR="00630E4D" w:rsidRPr="0086721A">
        <w:rPr>
          <w:rFonts w:eastAsia="Times New Roman" w:cs="Times New Roman"/>
          <w:spacing w:val="6"/>
          <w:szCs w:val="28"/>
          <w:lang w:val="nb-NO"/>
        </w:rPr>
        <w:t>TCTCVM</w:t>
      </w:r>
      <w:r w:rsidRPr="0086721A">
        <w:rPr>
          <w:rFonts w:eastAsia="Times New Roman" w:cs="Times New Roman"/>
          <w:spacing w:val="6"/>
          <w:szCs w:val="28"/>
          <w:lang w:val="nb-NO"/>
        </w:rPr>
        <w:t xml:space="preserve"> cho khách hàng trong nước vay trung hạn bằng nguồn vốn ủy thác nhận của Chính phủ.</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2512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25121-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25122-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25123-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25124-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25125-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lang w:val="pt-BR"/>
        </w:rPr>
        <w:t xml:space="preserve">Kết cấu và nội dung phản ánh tài khoản </w:t>
      </w:r>
      <w:r w:rsidRPr="0086721A">
        <w:rPr>
          <w:rFonts w:eastAsia="Times New Roman" w:cs="Times New Roman"/>
          <w:szCs w:val="28"/>
        </w:rPr>
        <w:t>2512 giống tài khoản 2011.</w:t>
      </w:r>
    </w:p>
    <w:p w:rsidR="00A667B0" w:rsidRPr="0086721A" w:rsidRDefault="00A667B0" w:rsidP="00F71F2C">
      <w:pPr>
        <w:widowControl w:val="0"/>
        <w:spacing w:before="120" w:after="120" w:line="240" w:lineRule="auto"/>
        <w:ind w:firstLine="567"/>
        <w:jc w:val="both"/>
        <w:rPr>
          <w:rFonts w:eastAsia="Times New Roman" w:cs="Times New Roman"/>
          <w:b/>
          <w:i/>
          <w:spacing w:val="-4"/>
          <w:szCs w:val="28"/>
          <w:lang w:val="nb-NO"/>
        </w:rPr>
      </w:pPr>
      <w:r w:rsidRPr="0086721A">
        <w:rPr>
          <w:rFonts w:eastAsia="Times New Roman" w:cs="Times New Roman"/>
          <w:b/>
          <w:i/>
          <w:spacing w:val="-4"/>
          <w:szCs w:val="28"/>
          <w:lang w:val="nb-NO"/>
        </w:rPr>
        <w:t>Tài khoản 2513- Cho vay dài hạn bằng nguồn vốn của Chính phủ</w:t>
      </w:r>
    </w:p>
    <w:p w:rsidR="00A667B0" w:rsidRPr="0086721A" w:rsidRDefault="00A667B0" w:rsidP="00F71F2C">
      <w:pPr>
        <w:widowControl w:val="0"/>
        <w:spacing w:before="120" w:after="120" w:line="240" w:lineRule="auto"/>
        <w:ind w:firstLine="567"/>
        <w:jc w:val="both"/>
        <w:rPr>
          <w:rFonts w:eastAsia="Times New Roman" w:cs="Times New Roman"/>
          <w:spacing w:val="-2"/>
          <w:szCs w:val="28"/>
          <w:lang w:val="nb-NO"/>
        </w:rPr>
      </w:pPr>
      <w:r w:rsidRPr="0086721A">
        <w:rPr>
          <w:rFonts w:eastAsia="Times New Roman" w:cs="Times New Roman"/>
          <w:spacing w:val="-2"/>
          <w:szCs w:val="28"/>
          <w:lang w:val="nb-NO"/>
        </w:rPr>
        <w:t xml:space="preserve">Tài khoản này dùng để phản ánh số tiền đồng Việt Nam </w:t>
      </w:r>
      <w:r w:rsidR="00630E4D" w:rsidRPr="0086721A">
        <w:rPr>
          <w:rFonts w:eastAsia="Times New Roman" w:cs="Times New Roman"/>
          <w:spacing w:val="-2"/>
          <w:szCs w:val="28"/>
          <w:lang w:val="nb-NO"/>
        </w:rPr>
        <w:t>TCTCVM</w:t>
      </w:r>
      <w:r w:rsidRPr="0086721A">
        <w:rPr>
          <w:rFonts w:eastAsia="Times New Roman" w:cs="Times New Roman"/>
          <w:spacing w:val="-2"/>
          <w:szCs w:val="28"/>
          <w:lang w:val="nb-NO"/>
        </w:rPr>
        <w:t xml:space="preserve"> cho khách hàng trong nước vay dài hạn bằng nguồn vốn ủy thác nhận của Chính phủ.</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2513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25131-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25132-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lastRenderedPageBreak/>
        <w:t>Tài khoản 25133-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25134-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25135-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lang w:val="pt-BR"/>
        </w:rPr>
        <w:t xml:space="preserve">Kết cấu và nội dung phản ánh tài khoản </w:t>
      </w:r>
      <w:r w:rsidRPr="0086721A">
        <w:rPr>
          <w:rFonts w:eastAsia="Times New Roman" w:cs="Times New Roman"/>
          <w:szCs w:val="28"/>
        </w:rPr>
        <w:t>2513 giống tài khoản 2011.</w:t>
      </w:r>
    </w:p>
    <w:p w:rsidR="00A667B0" w:rsidRPr="0086721A" w:rsidRDefault="00A667B0" w:rsidP="00F71F2C">
      <w:pPr>
        <w:widowControl w:val="0"/>
        <w:spacing w:before="120" w:after="120" w:line="240" w:lineRule="auto"/>
        <w:ind w:firstLine="567"/>
        <w:jc w:val="both"/>
        <w:rPr>
          <w:rFonts w:eastAsia="Times New Roman" w:cs="Times New Roman"/>
          <w:b/>
          <w:i/>
          <w:spacing w:val="-4"/>
          <w:szCs w:val="28"/>
          <w:lang w:val="nb-NO"/>
        </w:rPr>
      </w:pPr>
      <w:r w:rsidRPr="0086721A">
        <w:rPr>
          <w:rFonts w:eastAsia="Times New Roman" w:cs="Times New Roman"/>
          <w:b/>
          <w:i/>
          <w:spacing w:val="-4"/>
          <w:szCs w:val="28"/>
          <w:lang w:val="nb-NO"/>
        </w:rPr>
        <w:t xml:space="preserve">Tài khoản 2514- Cho vay ngắn hạn bằng nguồn vốn của </w:t>
      </w:r>
      <w:r w:rsidR="00D97DAD" w:rsidRPr="0086721A">
        <w:rPr>
          <w:rFonts w:eastAsia="Times New Roman" w:cs="Times New Roman"/>
          <w:b/>
          <w:i/>
          <w:spacing w:val="-4"/>
          <w:szCs w:val="28"/>
          <w:lang w:val="nb-NO"/>
        </w:rPr>
        <w:t xml:space="preserve">các </w:t>
      </w:r>
      <w:r w:rsidRPr="0086721A">
        <w:rPr>
          <w:rFonts w:eastAsia="Times New Roman" w:cs="Times New Roman"/>
          <w:b/>
          <w:i/>
          <w:spacing w:val="-4"/>
          <w:szCs w:val="28"/>
          <w:lang w:val="nb-NO"/>
        </w:rPr>
        <w:t>tổ chức, cá nhân trong nước</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 xml:space="preserve">Tài khoản này dùng để phản ánh số tiền đồng Việt Nam </w:t>
      </w:r>
      <w:r w:rsidR="00630E4D" w:rsidRPr="0086721A">
        <w:rPr>
          <w:rFonts w:eastAsia="Times New Roman" w:cs="Times New Roman"/>
          <w:szCs w:val="28"/>
          <w:lang w:val="nb-NO"/>
        </w:rPr>
        <w:t>TCTCVM</w:t>
      </w:r>
      <w:r w:rsidRPr="0086721A">
        <w:rPr>
          <w:rFonts w:eastAsia="Times New Roman" w:cs="Times New Roman"/>
          <w:szCs w:val="28"/>
          <w:lang w:val="nb-NO"/>
        </w:rPr>
        <w:t xml:space="preserve"> cho khách hàng trong nước vay ngắn hạn bằng nguồn vốn ủy thác nhận của </w:t>
      </w:r>
      <w:r w:rsidR="00765EF8" w:rsidRPr="0086721A">
        <w:rPr>
          <w:rFonts w:eastAsia="Times New Roman" w:cs="Times New Roman"/>
          <w:szCs w:val="28"/>
          <w:lang w:val="nb-NO"/>
        </w:rPr>
        <w:t xml:space="preserve">các </w:t>
      </w:r>
      <w:r w:rsidRPr="0086721A">
        <w:rPr>
          <w:rFonts w:eastAsia="Times New Roman" w:cs="Times New Roman"/>
          <w:szCs w:val="28"/>
          <w:lang w:val="nb-NO"/>
        </w:rPr>
        <w:t>tổ chức, cá nhân trong nước.</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2514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25141-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25142-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25143-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25144-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25145-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lang w:val="pt-BR"/>
        </w:rPr>
        <w:t xml:space="preserve">Kết cấu và nội dung phản ánh tài khoản </w:t>
      </w:r>
      <w:r w:rsidRPr="0086721A">
        <w:rPr>
          <w:rFonts w:eastAsia="Times New Roman" w:cs="Times New Roman"/>
          <w:szCs w:val="28"/>
        </w:rPr>
        <w:t>2514 giống tài khoản 2011.</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b/>
          <w:i/>
          <w:spacing w:val="-4"/>
          <w:szCs w:val="28"/>
          <w:lang w:val="nb-NO"/>
        </w:rPr>
        <w:t xml:space="preserve">Tài khoản 2515- Cho vay trung hạn bằng nguồn vốn của </w:t>
      </w:r>
      <w:r w:rsidR="00765EF8" w:rsidRPr="0086721A">
        <w:rPr>
          <w:rFonts w:eastAsia="Times New Roman" w:cs="Times New Roman"/>
          <w:b/>
          <w:i/>
          <w:spacing w:val="-4"/>
          <w:szCs w:val="28"/>
          <w:lang w:val="nb-NO"/>
        </w:rPr>
        <w:t xml:space="preserve">các </w:t>
      </w:r>
      <w:r w:rsidRPr="0086721A">
        <w:rPr>
          <w:rFonts w:eastAsia="Times New Roman" w:cs="Times New Roman"/>
          <w:b/>
          <w:i/>
          <w:spacing w:val="-4"/>
          <w:szCs w:val="28"/>
          <w:lang w:val="nb-NO"/>
        </w:rPr>
        <w:t>tổ chức, cá nhân trong nước</w:t>
      </w:r>
      <w:r w:rsidRPr="0086721A">
        <w:rPr>
          <w:rFonts w:eastAsia="Times New Roman" w:cs="Times New Roman"/>
          <w:szCs w:val="28"/>
          <w:lang w:val="nb-NO"/>
        </w:rPr>
        <w:t xml:space="preserve"> </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 xml:space="preserve">Tài khoản này dùng để phản ánh số tiền đồng Việt Nam </w:t>
      </w:r>
      <w:r w:rsidR="00630E4D" w:rsidRPr="0086721A">
        <w:rPr>
          <w:rFonts w:eastAsia="Times New Roman" w:cs="Times New Roman"/>
          <w:szCs w:val="28"/>
          <w:lang w:val="nb-NO"/>
        </w:rPr>
        <w:t>TCTCVM</w:t>
      </w:r>
      <w:r w:rsidRPr="0086721A">
        <w:rPr>
          <w:rFonts w:eastAsia="Times New Roman" w:cs="Times New Roman"/>
          <w:szCs w:val="28"/>
          <w:lang w:val="nb-NO"/>
        </w:rPr>
        <w:t xml:space="preserve"> cho khách hàng trong nước vay trung hạn bằng nguồn vốn ủy thác nhận của </w:t>
      </w:r>
      <w:r w:rsidR="00765EF8" w:rsidRPr="0086721A">
        <w:rPr>
          <w:rFonts w:eastAsia="Times New Roman" w:cs="Times New Roman"/>
          <w:szCs w:val="28"/>
          <w:lang w:val="nb-NO"/>
        </w:rPr>
        <w:t xml:space="preserve">các </w:t>
      </w:r>
      <w:r w:rsidRPr="0086721A">
        <w:rPr>
          <w:rFonts w:eastAsia="Times New Roman" w:cs="Times New Roman"/>
          <w:szCs w:val="28"/>
          <w:lang w:val="nb-NO"/>
        </w:rPr>
        <w:t>tổ chức, cá nhân trong nước.</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2515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25151-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25152-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25153-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25154-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25155-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lang w:val="pt-BR"/>
        </w:rPr>
        <w:t xml:space="preserve">Kết cấu và nội dung phản ánh tài khoản </w:t>
      </w:r>
      <w:r w:rsidRPr="0086721A">
        <w:rPr>
          <w:rFonts w:eastAsia="Times New Roman" w:cs="Times New Roman"/>
          <w:szCs w:val="28"/>
        </w:rPr>
        <w:t>2515 giống tài khoản 2011.</w:t>
      </w:r>
    </w:p>
    <w:p w:rsidR="00A667B0" w:rsidRPr="0086721A" w:rsidRDefault="00A667B0" w:rsidP="00F71F2C">
      <w:pPr>
        <w:widowControl w:val="0"/>
        <w:spacing w:before="120" w:after="120" w:line="240" w:lineRule="auto"/>
        <w:ind w:firstLine="567"/>
        <w:jc w:val="both"/>
        <w:rPr>
          <w:rFonts w:eastAsia="Times New Roman" w:cs="Times New Roman"/>
          <w:b/>
          <w:i/>
          <w:spacing w:val="-4"/>
          <w:szCs w:val="28"/>
          <w:lang w:val="nb-NO"/>
        </w:rPr>
      </w:pPr>
      <w:r w:rsidRPr="0086721A">
        <w:rPr>
          <w:rFonts w:eastAsia="Times New Roman" w:cs="Times New Roman"/>
          <w:b/>
          <w:i/>
          <w:spacing w:val="-4"/>
          <w:szCs w:val="28"/>
          <w:lang w:val="nb-NO"/>
        </w:rPr>
        <w:t xml:space="preserve">Tài khoản 2516- Cho vay dài hạn bằng nguồn vốn của </w:t>
      </w:r>
      <w:r w:rsidR="00765EF8" w:rsidRPr="0086721A">
        <w:rPr>
          <w:rFonts w:eastAsia="Times New Roman" w:cs="Times New Roman"/>
          <w:b/>
          <w:i/>
          <w:spacing w:val="-4"/>
          <w:szCs w:val="28"/>
          <w:lang w:val="nb-NO"/>
        </w:rPr>
        <w:t xml:space="preserve">các </w:t>
      </w:r>
      <w:r w:rsidRPr="0086721A">
        <w:rPr>
          <w:rFonts w:eastAsia="Times New Roman" w:cs="Times New Roman"/>
          <w:b/>
          <w:i/>
          <w:spacing w:val="-4"/>
          <w:szCs w:val="28"/>
          <w:lang w:val="nb-NO"/>
        </w:rPr>
        <w:t>tổ chức, cá nhân trong nước</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 xml:space="preserve">Tài khoản này dùng để phản ánh số tiền đồng Việt Nam </w:t>
      </w:r>
      <w:r w:rsidR="00630E4D" w:rsidRPr="0086721A">
        <w:rPr>
          <w:rFonts w:eastAsia="Times New Roman" w:cs="Times New Roman"/>
          <w:szCs w:val="28"/>
          <w:lang w:val="nb-NO"/>
        </w:rPr>
        <w:t>TCTCVM</w:t>
      </w:r>
      <w:r w:rsidRPr="0086721A">
        <w:rPr>
          <w:rFonts w:eastAsia="Times New Roman" w:cs="Times New Roman"/>
          <w:szCs w:val="28"/>
          <w:lang w:val="nb-NO"/>
        </w:rPr>
        <w:t xml:space="preserve"> cho khách hàng trong nước vay dài hạn bằng nguồn vốn ủy thác nhận của </w:t>
      </w:r>
      <w:r w:rsidR="00765EF8" w:rsidRPr="0086721A">
        <w:rPr>
          <w:rFonts w:eastAsia="Times New Roman" w:cs="Times New Roman"/>
          <w:szCs w:val="28"/>
          <w:lang w:val="nb-NO"/>
        </w:rPr>
        <w:t xml:space="preserve">các </w:t>
      </w:r>
      <w:r w:rsidRPr="0086721A">
        <w:rPr>
          <w:rFonts w:eastAsia="Times New Roman" w:cs="Times New Roman"/>
          <w:szCs w:val="28"/>
          <w:lang w:val="nb-NO"/>
        </w:rPr>
        <w:t>tổ chức, cá nhân trong nước.</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2516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25161-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lastRenderedPageBreak/>
        <w:t>Tài khoản 25162-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25163-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25164-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25165-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lang w:val="pt-BR"/>
        </w:rPr>
        <w:t xml:space="preserve">Kết cấu và nội dung phản ánh tài khoản </w:t>
      </w:r>
      <w:r w:rsidRPr="0086721A">
        <w:rPr>
          <w:rFonts w:eastAsia="Times New Roman" w:cs="Times New Roman"/>
          <w:szCs w:val="28"/>
        </w:rPr>
        <w:t>2516 giống tài khoản 2011.</w:t>
      </w:r>
    </w:p>
    <w:p w:rsidR="00A667B0" w:rsidRPr="0086721A" w:rsidRDefault="00A667B0" w:rsidP="00F71F2C">
      <w:pPr>
        <w:widowControl w:val="0"/>
        <w:spacing w:before="120" w:after="120" w:line="240" w:lineRule="auto"/>
        <w:ind w:firstLine="567"/>
        <w:jc w:val="both"/>
        <w:rPr>
          <w:rFonts w:eastAsia="Times New Roman" w:cs="Times New Roman"/>
          <w:b/>
          <w:i/>
          <w:spacing w:val="-2"/>
          <w:szCs w:val="28"/>
          <w:lang w:val="nb-NO"/>
        </w:rPr>
      </w:pPr>
      <w:r w:rsidRPr="0086721A">
        <w:rPr>
          <w:rFonts w:eastAsia="Times New Roman" w:cs="Times New Roman"/>
          <w:b/>
          <w:i/>
          <w:spacing w:val="-2"/>
          <w:szCs w:val="28"/>
          <w:lang w:val="nb-NO"/>
        </w:rPr>
        <w:t xml:space="preserve">Tài khoản 2517- Cho vay ngắn hạn bằng nguồn vốn của </w:t>
      </w:r>
      <w:r w:rsidR="00B420A7" w:rsidRPr="0086721A">
        <w:rPr>
          <w:rFonts w:eastAsia="Times New Roman" w:cs="Times New Roman"/>
          <w:b/>
          <w:i/>
          <w:spacing w:val="-2"/>
          <w:szCs w:val="28"/>
          <w:lang w:val="nb-NO"/>
        </w:rPr>
        <w:t xml:space="preserve">các </w:t>
      </w:r>
      <w:r w:rsidRPr="0086721A">
        <w:rPr>
          <w:rFonts w:eastAsia="Times New Roman" w:cs="Times New Roman"/>
          <w:b/>
          <w:i/>
          <w:spacing w:val="-2"/>
          <w:szCs w:val="28"/>
          <w:lang w:val="nb-NO"/>
        </w:rPr>
        <w:t>tổ chức, cá nhân nước ngoài</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 xml:space="preserve">Tài khoản này dùng để phản ánh số tiền đồng Việt Nam </w:t>
      </w:r>
      <w:r w:rsidR="00630E4D" w:rsidRPr="0086721A">
        <w:rPr>
          <w:rFonts w:eastAsia="Times New Roman" w:cs="Times New Roman"/>
          <w:szCs w:val="28"/>
          <w:lang w:val="nb-NO"/>
        </w:rPr>
        <w:t>TCTCVM</w:t>
      </w:r>
      <w:r w:rsidRPr="0086721A">
        <w:rPr>
          <w:rFonts w:eastAsia="Times New Roman" w:cs="Times New Roman"/>
          <w:szCs w:val="28"/>
          <w:lang w:val="nb-NO"/>
        </w:rPr>
        <w:t xml:space="preserve"> cho khách hàng trong nước vay ngắn hạn bằng nguồn vốn ủy thác nhận trực tiếp của các tổ chức, cá nhân nước ngoài.</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2517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25171-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25172-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25173-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25174-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25175-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lang w:val="pt-BR"/>
        </w:rPr>
        <w:t xml:space="preserve">Kết cấu và nội dung phản ánh tài khoản </w:t>
      </w:r>
      <w:r w:rsidRPr="0086721A">
        <w:rPr>
          <w:rFonts w:eastAsia="Times New Roman" w:cs="Times New Roman"/>
          <w:szCs w:val="28"/>
        </w:rPr>
        <w:t>2517 giống tài khoản 2011.</w:t>
      </w:r>
    </w:p>
    <w:p w:rsidR="00A667B0" w:rsidRPr="0086721A" w:rsidRDefault="00A667B0" w:rsidP="00F71F2C">
      <w:pPr>
        <w:widowControl w:val="0"/>
        <w:spacing w:before="120" w:after="120" w:line="240" w:lineRule="auto"/>
        <w:ind w:firstLine="567"/>
        <w:jc w:val="both"/>
        <w:rPr>
          <w:rFonts w:eastAsia="Times New Roman" w:cs="Times New Roman"/>
          <w:b/>
          <w:i/>
          <w:spacing w:val="-2"/>
          <w:szCs w:val="28"/>
          <w:lang w:val="nb-NO"/>
        </w:rPr>
      </w:pPr>
      <w:r w:rsidRPr="0086721A">
        <w:rPr>
          <w:rFonts w:eastAsia="Times New Roman" w:cs="Times New Roman"/>
          <w:b/>
          <w:i/>
          <w:spacing w:val="-4"/>
          <w:szCs w:val="28"/>
          <w:lang w:val="nb-NO"/>
        </w:rPr>
        <w:t xml:space="preserve">Tài khoản 2518- Cho vay trung hạn </w:t>
      </w:r>
      <w:r w:rsidRPr="0086721A">
        <w:rPr>
          <w:rFonts w:eastAsia="Times New Roman" w:cs="Times New Roman"/>
          <w:b/>
          <w:i/>
          <w:spacing w:val="-2"/>
          <w:szCs w:val="28"/>
          <w:lang w:val="nb-NO"/>
        </w:rPr>
        <w:t xml:space="preserve">bằng nguồn vốn của </w:t>
      </w:r>
      <w:r w:rsidR="00B420A7" w:rsidRPr="0086721A">
        <w:rPr>
          <w:rFonts w:eastAsia="Times New Roman" w:cs="Times New Roman"/>
          <w:b/>
          <w:i/>
          <w:spacing w:val="-2"/>
          <w:szCs w:val="28"/>
          <w:lang w:val="nb-NO"/>
        </w:rPr>
        <w:t xml:space="preserve">các </w:t>
      </w:r>
      <w:r w:rsidRPr="0086721A">
        <w:rPr>
          <w:rFonts w:eastAsia="Times New Roman" w:cs="Times New Roman"/>
          <w:b/>
          <w:i/>
          <w:spacing w:val="-2"/>
          <w:szCs w:val="28"/>
          <w:lang w:val="nb-NO"/>
        </w:rPr>
        <w:t>tổ chức, cá nhân nước ngoài</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 xml:space="preserve">Tài khoản này dùng để phản ánh số tiền đồng Việt Nam </w:t>
      </w:r>
      <w:r w:rsidR="00630E4D" w:rsidRPr="0086721A">
        <w:rPr>
          <w:rFonts w:eastAsia="Times New Roman" w:cs="Times New Roman"/>
          <w:szCs w:val="28"/>
          <w:lang w:val="nb-NO"/>
        </w:rPr>
        <w:t>TCTCVM</w:t>
      </w:r>
      <w:r w:rsidRPr="0086721A">
        <w:rPr>
          <w:rFonts w:eastAsia="Times New Roman" w:cs="Times New Roman"/>
          <w:szCs w:val="28"/>
          <w:lang w:val="nb-NO"/>
        </w:rPr>
        <w:t xml:space="preserve"> cho khách hàng trong nước vay trung hạn bằng nguồn vốn ủy thác nhận trực tiếp của các tổ chức, cá nhân nước ngoài.</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2518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25181-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25182-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25183-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25184-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25185-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lang w:val="pt-BR"/>
        </w:rPr>
        <w:t xml:space="preserve">Kết cấu và nội dung phản ánh tài khoản </w:t>
      </w:r>
      <w:r w:rsidRPr="0086721A">
        <w:rPr>
          <w:rFonts w:eastAsia="Times New Roman" w:cs="Times New Roman"/>
          <w:szCs w:val="28"/>
        </w:rPr>
        <w:t>2518 giống tài khoản 2011.</w:t>
      </w:r>
    </w:p>
    <w:p w:rsidR="00A667B0" w:rsidRPr="0086721A" w:rsidRDefault="00A667B0" w:rsidP="00F71F2C">
      <w:pPr>
        <w:widowControl w:val="0"/>
        <w:spacing w:before="120" w:after="120" w:line="240" w:lineRule="auto"/>
        <w:ind w:firstLine="567"/>
        <w:jc w:val="both"/>
        <w:rPr>
          <w:rFonts w:eastAsia="Times New Roman" w:cs="Times New Roman"/>
          <w:b/>
          <w:i/>
          <w:spacing w:val="-2"/>
          <w:szCs w:val="28"/>
          <w:lang w:val="nb-NO"/>
        </w:rPr>
      </w:pPr>
      <w:r w:rsidRPr="0086721A">
        <w:rPr>
          <w:rFonts w:eastAsia="Times New Roman" w:cs="Times New Roman"/>
          <w:b/>
          <w:i/>
          <w:spacing w:val="-4"/>
          <w:szCs w:val="28"/>
          <w:lang w:val="nb-NO"/>
        </w:rPr>
        <w:t xml:space="preserve">Tài khoản 2519- Cho vay dài hạn </w:t>
      </w:r>
      <w:r w:rsidRPr="0086721A">
        <w:rPr>
          <w:rFonts w:eastAsia="Times New Roman" w:cs="Times New Roman"/>
          <w:b/>
          <w:i/>
          <w:spacing w:val="-2"/>
          <w:szCs w:val="28"/>
          <w:lang w:val="nb-NO"/>
        </w:rPr>
        <w:t xml:space="preserve">bằng nguồn vốn của </w:t>
      </w:r>
      <w:r w:rsidR="00CD2144" w:rsidRPr="0086721A">
        <w:rPr>
          <w:rFonts w:eastAsia="Times New Roman" w:cs="Times New Roman"/>
          <w:b/>
          <w:i/>
          <w:spacing w:val="-2"/>
          <w:szCs w:val="28"/>
          <w:lang w:val="nb-NO"/>
        </w:rPr>
        <w:t xml:space="preserve">các </w:t>
      </w:r>
      <w:r w:rsidRPr="0086721A">
        <w:rPr>
          <w:rFonts w:eastAsia="Times New Roman" w:cs="Times New Roman"/>
          <w:b/>
          <w:i/>
          <w:spacing w:val="-2"/>
          <w:szCs w:val="28"/>
          <w:lang w:val="nb-NO"/>
        </w:rPr>
        <w:t>tổ chức, cá nhân nước ngoài</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 xml:space="preserve">Tài khoản này dùng để phản ánh số tiền đồng Việt Nam </w:t>
      </w:r>
      <w:r w:rsidR="00630E4D" w:rsidRPr="0086721A">
        <w:rPr>
          <w:rFonts w:eastAsia="Times New Roman" w:cs="Times New Roman"/>
          <w:szCs w:val="28"/>
          <w:lang w:val="nb-NO"/>
        </w:rPr>
        <w:t>TCTCVM</w:t>
      </w:r>
      <w:r w:rsidRPr="0086721A">
        <w:rPr>
          <w:rFonts w:eastAsia="Times New Roman" w:cs="Times New Roman"/>
          <w:szCs w:val="28"/>
          <w:lang w:val="nb-NO"/>
        </w:rPr>
        <w:t xml:space="preserve"> cho khách hàng trong nước vay dài hạn bằng nguồn vốn ủy thác nhận trực tiếp của các tổ chức, cá nhân nước ngoài.</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2519 có các tài khoản cấp 3 sau:</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lastRenderedPageBreak/>
        <w:t>Tài khoản 25191- Nợ đủ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25192- Nợ cần chú 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25193- Nợ dưới tiêu chuẩn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25194- Nợ nghi ngờ mất vốn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Tài khoản 25195- Nợ có khả năng mất vốn</w:t>
      </w:r>
    </w:p>
    <w:p w:rsidR="00A667B0" w:rsidRPr="0086721A" w:rsidRDefault="00A667B0" w:rsidP="00F71F2C">
      <w:pPr>
        <w:widowControl w:val="0"/>
        <w:tabs>
          <w:tab w:val="left" w:pos="567"/>
        </w:tabs>
        <w:spacing w:before="120" w:after="120" w:line="240" w:lineRule="auto"/>
        <w:jc w:val="both"/>
        <w:rPr>
          <w:rFonts w:eastAsia="Times New Roman" w:cs="Times New Roman"/>
          <w:szCs w:val="28"/>
        </w:rPr>
      </w:pPr>
      <w:r w:rsidRPr="0086721A">
        <w:rPr>
          <w:rFonts w:eastAsia="Times New Roman" w:cs="Times New Roman"/>
          <w:szCs w:val="28"/>
        </w:rPr>
        <w:tab/>
      </w:r>
      <w:r w:rsidRPr="0086721A">
        <w:rPr>
          <w:rFonts w:eastAsia="Times New Roman" w:cs="Times New Roman"/>
          <w:szCs w:val="28"/>
          <w:lang w:val="pt-BR"/>
        </w:rPr>
        <w:t xml:space="preserve">Kết cấu và nội dung phản ánh tài khoản </w:t>
      </w:r>
      <w:r w:rsidRPr="0086721A">
        <w:rPr>
          <w:rFonts w:eastAsia="Times New Roman" w:cs="Times New Roman"/>
          <w:szCs w:val="28"/>
        </w:rPr>
        <w:t>2513 giống tài khoản 2011.</w:t>
      </w:r>
    </w:p>
    <w:p w:rsidR="00A667B0" w:rsidRPr="0086721A" w:rsidRDefault="00A667B0"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w:t>
      </w:r>
      <w:r w:rsidR="00C97F7C" w:rsidRPr="0086721A">
        <w:rPr>
          <w:rFonts w:eastAsiaTheme="majorEastAsia" w:cs="Times New Roman"/>
          <w:b/>
          <w:bCs/>
          <w:szCs w:val="28"/>
        </w:rPr>
        <w:t>u 1</w:t>
      </w:r>
      <w:r w:rsidR="00C97F7C" w:rsidRPr="0086721A">
        <w:rPr>
          <w:rFonts w:eastAsiaTheme="majorEastAsia" w:cs="Times New Roman"/>
          <w:b/>
          <w:bCs/>
          <w:szCs w:val="28"/>
          <w:lang w:val="en-US"/>
        </w:rPr>
        <w:t>0</w:t>
      </w:r>
      <w:r w:rsidRPr="0086721A">
        <w:rPr>
          <w:rFonts w:eastAsiaTheme="majorEastAsia" w:cs="Times New Roman"/>
          <w:b/>
          <w:bCs/>
          <w:szCs w:val="28"/>
        </w:rPr>
        <w:t>. Tài khoản 281- Các khoản nợ chờ xử lý</w:t>
      </w:r>
    </w:p>
    <w:p w:rsidR="00A667B0" w:rsidRPr="0086721A" w:rsidRDefault="00D105DF"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1. Nguyên tắc kế toán:</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a</w:t>
      </w:r>
      <w:r w:rsidR="00450D15" w:rsidRPr="0086721A">
        <w:rPr>
          <w:rFonts w:eastAsia="Times New Roman" w:cs="Times New Roman"/>
          <w:szCs w:val="28"/>
          <w:lang w:val="nb-NO"/>
        </w:rPr>
        <w:t>)</w:t>
      </w:r>
      <w:r w:rsidRPr="0086721A">
        <w:rPr>
          <w:rFonts w:eastAsia="Times New Roman" w:cs="Times New Roman"/>
          <w:szCs w:val="28"/>
          <w:lang w:val="nb-NO"/>
        </w:rPr>
        <w:t xml:space="preserve"> Tài khoản này dùng để phản ánh các khoản nợ cho vay chờ xử lý, bao gồm: các khoản nợ có tài sản đảm bảo nhận thay thế cho việc thực hiện nghĩa vụ của bên bảo đảm</w:t>
      </w:r>
      <w:r w:rsidR="00D22F21" w:rsidRPr="0086721A">
        <w:rPr>
          <w:rFonts w:eastAsia="Times New Roman" w:cs="Times New Roman"/>
          <w:szCs w:val="28"/>
          <w:lang w:val="nb-NO"/>
        </w:rPr>
        <w:t xml:space="preserve"> chờ xử lý</w:t>
      </w:r>
      <w:r w:rsidRPr="0086721A">
        <w:rPr>
          <w:rFonts w:eastAsia="Times New Roman" w:cs="Times New Roman"/>
          <w:szCs w:val="28"/>
          <w:lang w:val="nb-NO"/>
        </w:rPr>
        <w:t>; Các khoản nợ liên q</w:t>
      </w:r>
      <w:r w:rsidR="00C73244" w:rsidRPr="0086721A">
        <w:rPr>
          <w:rFonts w:eastAsia="Times New Roman" w:cs="Times New Roman"/>
          <w:szCs w:val="28"/>
          <w:lang w:val="nb-NO"/>
        </w:rPr>
        <w:t>uan đến vụ án đang chờ xét xử</w:t>
      </w:r>
      <w:r w:rsidR="00450D15" w:rsidRPr="0086721A">
        <w:rPr>
          <w:rFonts w:eastAsia="Times New Roman" w:cs="Times New Roman"/>
          <w:szCs w:val="28"/>
          <w:lang w:val="nb-NO"/>
        </w:rPr>
        <w:t>;</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b</w:t>
      </w:r>
      <w:r w:rsidR="00450D15" w:rsidRPr="0086721A">
        <w:rPr>
          <w:rFonts w:eastAsia="Times New Roman" w:cs="Times New Roman"/>
          <w:szCs w:val="28"/>
          <w:lang w:val="nb-NO"/>
        </w:rPr>
        <w:t>)</w:t>
      </w:r>
      <w:r w:rsidRPr="0086721A">
        <w:rPr>
          <w:rFonts w:eastAsia="Times New Roman" w:cs="Times New Roman"/>
          <w:szCs w:val="28"/>
          <w:lang w:val="nb-NO"/>
        </w:rPr>
        <w:t xml:space="preserve"> </w:t>
      </w:r>
      <w:r w:rsidR="00630E4D" w:rsidRPr="0086721A">
        <w:rPr>
          <w:rFonts w:eastAsia="Times New Roman" w:cs="Times New Roman"/>
          <w:szCs w:val="28"/>
          <w:lang w:val="nb-NO"/>
        </w:rPr>
        <w:t>TCTCVM</w:t>
      </w:r>
      <w:r w:rsidRPr="0086721A">
        <w:rPr>
          <w:rFonts w:eastAsia="Times New Roman" w:cs="Times New Roman"/>
          <w:szCs w:val="28"/>
          <w:lang w:val="nb-NO"/>
        </w:rPr>
        <w:t xml:space="preserve"> phải mở sổ chi tiết theo dõi các khoản nợ cho vay theo từng hợp đồng hoặc khế ước vay, theo kỳ hạn vay, thời hạn trả nợ, theo từng đối tượng khách hàng vay, số đã trả</w:t>
      </w:r>
      <w:r w:rsidR="00450D15" w:rsidRPr="0086721A">
        <w:rPr>
          <w:rFonts w:eastAsia="Times New Roman" w:cs="Times New Roman"/>
          <w:szCs w:val="28"/>
          <w:lang w:val="nb-NO"/>
        </w:rPr>
        <w:t>;</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c</w:t>
      </w:r>
      <w:r w:rsidR="00450D15" w:rsidRPr="0086721A">
        <w:rPr>
          <w:rFonts w:eastAsia="Times New Roman" w:cs="Times New Roman"/>
          <w:szCs w:val="28"/>
          <w:lang w:val="nb-NO"/>
        </w:rPr>
        <w:t>)</w:t>
      </w:r>
      <w:r w:rsidRPr="0086721A">
        <w:rPr>
          <w:rFonts w:eastAsia="Times New Roman" w:cs="Times New Roman"/>
          <w:szCs w:val="28"/>
          <w:lang w:val="nb-NO"/>
        </w:rPr>
        <w:t xml:space="preserve"> </w:t>
      </w:r>
      <w:r w:rsidR="00630E4D" w:rsidRPr="0086721A">
        <w:rPr>
          <w:rFonts w:eastAsia="Times New Roman" w:cs="Times New Roman"/>
          <w:szCs w:val="28"/>
          <w:lang w:val="nb-NO"/>
        </w:rPr>
        <w:t>TCTCVM</w:t>
      </w:r>
      <w:r w:rsidRPr="0086721A">
        <w:rPr>
          <w:rFonts w:eastAsia="Times New Roman" w:cs="Times New Roman"/>
          <w:szCs w:val="28"/>
          <w:lang w:val="nb-NO"/>
        </w:rPr>
        <w:t xml:space="preserve"> chuyển các khoản nợ cho vay đang theo dõi tại tài khoản 201, 251 sang theo dõi tại tài khoản này </w:t>
      </w:r>
      <w:r w:rsidR="00C73244" w:rsidRPr="0086721A">
        <w:rPr>
          <w:rFonts w:eastAsia="Times New Roman" w:cs="Times New Roman"/>
          <w:szCs w:val="28"/>
          <w:lang w:val="nb-NO"/>
        </w:rPr>
        <w:t>để</w:t>
      </w:r>
      <w:r w:rsidRPr="0086721A">
        <w:rPr>
          <w:rFonts w:eastAsia="Times New Roman" w:cs="Times New Roman"/>
          <w:szCs w:val="28"/>
          <w:lang w:val="nb-NO"/>
        </w:rPr>
        <w:t xml:space="preserve"> chờ xử lý.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2. Tài khoản 281 có các tài khoản cấp 2 sau:</w:t>
      </w:r>
    </w:p>
    <w:p w:rsidR="00A667B0" w:rsidRPr="0086721A" w:rsidRDefault="00A667B0" w:rsidP="00F71F2C">
      <w:pPr>
        <w:widowControl w:val="0"/>
        <w:spacing w:before="120" w:after="120" w:line="240" w:lineRule="auto"/>
        <w:ind w:firstLine="567"/>
        <w:jc w:val="both"/>
        <w:rPr>
          <w:rFonts w:eastAsia="Times New Roman" w:cs="Times New Roman"/>
          <w:b/>
          <w:i/>
          <w:szCs w:val="28"/>
          <w:lang w:val="nb-NO"/>
        </w:rPr>
      </w:pPr>
      <w:r w:rsidRPr="0086721A">
        <w:rPr>
          <w:rFonts w:eastAsia="Times New Roman" w:cs="Times New Roman"/>
          <w:b/>
          <w:i/>
          <w:szCs w:val="28"/>
          <w:lang w:val="nb-NO"/>
        </w:rPr>
        <w:t>Tài khoản 2811- Các khoản nợ đã có tài sản bảo đảm nhận thay thế cho việc thực hiện nghĩa vụ của bên bảo đảm</w:t>
      </w:r>
      <w:r w:rsidR="00250D15" w:rsidRPr="0086721A">
        <w:rPr>
          <w:rFonts w:eastAsia="Times New Roman" w:cs="Times New Roman"/>
          <w:b/>
          <w:i/>
          <w:szCs w:val="28"/>
          <w:lang w:val="nb-NO"/>
        </w:rPr>
        <w:t xml:space="preserve"> chờ xử lý</w:t>
      </w:r>
    </w:p>
    <w:p w:rsidR="00A667B0" w:rsidRPr="0086721A" w:rsidRDefault="00A667B0" w:rsidP="00F71F2C">
      <w:pPr>
        <w:widowControl w:val="0"/>
        <w:spacing w:before="120" w:after="120" w:line="240" w:lineRule="auto"/>
        <w:ind w:firstLine="567"/>
        <w:jc w:val="both"/>
        <w:rPr>
          <w:rFonts w:eastAsia="Times New Roman" w:cs="Times New Roman"/>
          <w:szCs w:val="28"/>
          <w:lang w:val="nb-NO"/>
        </w:rPr>
      </w:pPr>
      <w:r w:rsidRPr="0086721A">
        <w:rPr>
          <w:rFonts w:eastAsia="Times New Roman" w:cs="Times New Roman"/>
          <w:szCs w:val="28"/>
          <w:lang w:val="nb-NO"/>
        </w:rPr>
        <w:t xml:space="preserve">Tài khoản này để phản ánh các khoản nợ cho vay của khách hàng đã có tài sản bảo đảm nhận thay thế cho việc thực hiện nghĩa vụ của bên bảo đảm nhưng chưa hoàn tất thủ tục chuyển quyền sở hữu cho </w:t>
      </w:r>
      <w:r w:rsidR="00630E4D" w:rsidRPr="0086721A">
        <w:rPr>
          <w:rFonts w:eastAsia="Times New Roman" w:cs="Times New Roman"/>
          <w:szCs w:val="28"/>
          <w:lang w:val="nb-NO"/>
        </w:rPr>
        <w:t>TCTCVM</w:t>
      </w:r>
      <w:r w:rsidRPr="0086721A">
        <w:rPr>
          <w:rFonts w:eastAsia="Times New Roman" w:cs="Times New Roman"/>
          <w:szCs w:val="28"/>
          <w:lang w:val="nb-NO"/>
        </w:rPr>
        <w:t xml:space="preserve"> (tài sản bảo đảm).</w:t>
      </w:r>
    </w:p>
    <w:p w:rsidR="00A667B0" w:rsidRPr="0086721A" w:rsidRDefault="00A667B0" w:rsidP="00F71F2C">
      <w:pPr>
        <w:widowControl w:val="0"/>
        <w:tabs>
          <w:tab w:val="left" w:pos="567"/>
          <w:tab w:val="left" w:pos="2835"/>
        </w:tabs>
        <w:spacing w:before="120" w:after="120" w:line="240" w:lineRule="auto"/>
        <w:ind w:left="2835" w:hanging="2268"/>
        <w:jc w:val="both"/>
        <w:rPr>
          <w:rFonts w:eastAsia="Times New Roman" w:cs="Times New Roman"/>
          <w:szCs w:val="28"/>
          <w:lang w:val="nb-NO"/>
        </w:rPr>
      </w:pPr>
      <w:r w:rsidRPr="0086721A">
        <w:rPr>
          <w:rFonts w:eastAsia="Times New Roman" w:cs="Times New Roman"/>
          <w:b/>
          <w:bCs/>
          <w:szCs w:val="28"/>
        </w:rPr>
        <w:t xml:space="preserve">Bên Nợ:    </w:t>
      </w:r>
      <w:r w:rsidR="001D0D33" w:rsidRPr="0086721A">
        <w:rPr>
          <w:rFonts w:eastAsia="Times New Roman" w:cs="Times New Roman"/>
          <w:b/>
          <w:bCs/>
          <w:szCs w:val="28"/>
          <w:lang w:val="en-US"/>
        </w:rPr>
        <w:tab/>
      </w:r>
      <w:r w:rsidRPr="0086721A">
        <w:rPr>
          <w:rFonts w:eastAsia="Times New Roman" w:cs="Times New Roman"/>
          <w:szCs w:val="28"/>
        </w:rPr>
        <w:t xml:space="preserve">- Số nợ cho vay </w:t>
      </w:r>
      <w:r w:rsidRPr="0086721A">
        <w:rPr>
          <w:rFonts w:eastAsia="Times New Roman" w:cs="Times New Roman"/>
          <w:szCs w:val="28"/>
          <w:lang w:val="nb-NO"/>
        </w:rPr>
        <w:t xml:space="preserve">chờ xử lý </w:t>
      </w:r>
      <w:r w:rsidR="002F232D" w:rsidRPr="0086721A">
        <w:rPr>
          <w:rFonts w:eastAsia="Times New Roman" w:cs="Times New Roman"/>
          <w:szCs w:val="28"/>
          <w:lang w:val="nb-NO"/>
        </w:rPr>
        <w:t>tăng</w:t>
      </w:r>
      <w:r w:rsidR="0092682C" w:rsidRPr="0086721A">
        <w:rPr>
          <w:rFonts w:eastAsia="Times New Roman" w:cs="Times New Roman"/>
          <w:szCs w:val="28"/>
          <w:lang w:val="nb-NO"/>
        </w:rPr>
        <w:t>.</w:t>
      </w:r>
    </w:p>
    <w:p w:rsidR="0025275F" w:rsidRPr="0086721A" w:rsidRDefault="00A667B0" w:rsidP="00F71F2C">
      <w:pPr>
        <w:widowControl w:val="0"/>
        <w:tabs>
          <w:tab w:val="left" w:pos="567"/>
          <w:tab w:val="left" w:pos="2835"/>
        </w:tabs>
        <w:spacing w:before="120" w:after="120" w:line="240" w:lineRule="auto"/>
        <w:ind w:left="2835" w:hanging="2268"/>
        <w:jc w:val="both"/>
        <w:rPr>
          <w:rFonts w:eastAsia="Times New Roman" w:cs="Times New Roman"/>
          <w:szCs w:val="28"/>
          <w:lang w:val="nb-NO"/>
        </w:rPr>
      </w:pPr>
      <w:r w:rsidRPr="0086721A">
        <w:rPr>
          <w:rFonts w:eastAsia="Times New Roman" w:cs="Times New Roman"/>
          <w:b/>
          <w:bCs/>
          <w:szCs w:val="28"/>
        </w:rPr>
        <w:t xml:space="preserve">Bên Có:    </w:t>
      </w:r>
      <w:r w:rsidR="001D0D33" w:rsidRPr="0086721A">
        <w:rPr>
          <w:rFonts w:eastAsia="Times New Roman" w:cs="Times New Roman"/>
          <w:b/>
          <w:bCs/>
          <w:szCs w:val="28"/>
          <w:lang w:val="en-US"/>
        </w:rPr>
        <w:tab/>
      </w:r>
      <w:r w:rsidRPr="0086721A">
        <w:rPr>
          <w:rFonts w:eastAsia="Times New Roman" w:cs="Times New Roman"/>
          <w:szCs w:val="28"/>
        </w:rPr>
        <w:t xml:space="preserve">- Số nợ cho vay </w:t>
      </w:r>
      <w:r w:rsidR="002F232D" w:rsidRPr="0086721A">
        <w:rPr>
          <w:rFonts w:eastAsia="Times New Roman" w:cs="Times New Roman"/>
          <w:szCs w:val="28"/>
          <w:lang w:val="en-US"/>
        </w:rPr>
        <w:t>chờ</w:t>
      </w:r>
      <w:r w:rsidRPr="0086721A">
        <w:rPr>
          <w:rFonts w:eastAsia="Times New Roman" w:cs="Times New Roman"/>
          <w:szCs w:val="28"/>
        </w:rPr>
        <w:t xml:space="preserve"> xử lý </w:t>
      </w:r>
      <w:r w:rsidR="002F232D" w:rsidRPr="0086721A">
        <w:rPr>
          <w:rFonts w:eastAsia="Times New Roman" w:cs="Times New Roman"/>
          <w:szCs w:val="28"/>
          <w:lang w:val="en-US"/>
        </w:rPr>
        <w:t>giảm</w:t>
      </w:r>
      <w:r w:rsidR="0092682C" w:rsidRPr="0086721A">
        <w:rPr>
          <w:rFonts w:eastAsia="Times New Roman" w:cs="Times New Roman"/>
          <w:szCs w:val="28"/>
          <w:lang w:val="nb-NO"/>
        </w:rPr>
        <w:t>.</w:t>
      </w:r>
    </w:p>
    <w:p w:rsidR="00A667B0" w:rsidRPr="0086721A" w:rsidRDefault="00A667B0" w:rsidP="00F71F2C">
      <w:pPr>
        <w:widowControl w:val="0"/>
        <w:tabs>
          <w:tab w:val="left" w:pos="567"/>
          <w:tab w:val="left" w:pos="2835"/>
        </w:tabs>
        <w:spacing w:before="120" w:after="120" w:line="240" w:lineRule="auto"/>
        <w:ind w:left="2835" w:hanging="2268"/>
        <w:jc w:val="both"/>
        <w:rPr>
          <w:rFonts w:eastAsia="Times New Roman" w:cs="Times New Roman"/>
          <w:szCs w:val="28"/>
        </w:rPr>
      </w:pPr>
      <w:r w:rsidRPr="0086721A">
        <w:rPr>
          <w:rFonts w:eastAsia="Times New Roman" w:cs="Times New Roman"/>
          <w:b/>
          <w:bCs/>
          <w:szCs w:val="28"/>
        </w:rPr>
        <w:t xml:space="preserve">Số dư </w:t>
      </w:r>
      <w:r w:rsidR="00B745B7" w:rsidRPr="0086721A">
        <w:rPr>
          <w:rFonts w:eastAsia="Times New Roman" w:cs="Times New Roman"/>
          <w:b/>
          <w:bCs/>
          <w:szCs w:val="28"/>
          <w:lang w:val="en-US"/>
        </w:rPr>
        <w:t xml:space="preserve">bên </w:t>
      </w:r>
      <w:r w:rsidRPr="0086721A">
        <w:rPr>
          <w:rFonts w:eastAsia="Times New Roman" w:cs="Times New Roman"/>
          <w:b/>
          <w:bCs/>
          <w:szCs w:val="28"/>
        </w:rPr>
        <w:t xml:space="preserve">Nợ:      </w:t>
      </w:r>
      <w:r w:rsidR="006352C6">
        <w:rPr>
          <w:rFonts w:eastAsia="Times New Roman" w:cs="Times New Roman"/>
          <w:b/>
          <w:bCs/>
          <w:szCs w:val="28"/>
        </w:rPr>
        <w:tab/>
      </w:r>
      <w:r w:rsidRPr="0086721A">
        <w:rPr>
          <w:rFonts w:eastAsia="Times New Roman" w:cs="Times New Roman"/>
          <w:szCs w:val="28"/>
        </w:rPr>
        <w:t>- Phản ánh số nợ cho vay chưa thu được đã có tài sản bảo đảm đang chờ xử lý.</w:t>
      </w:r>
    </w:p>
    <w:p w:rsidR="00A667B0" w:rsidRPr="0086721A" w:rsidRDefault="00A667B0" w:rsidP="00F71F2C">
      <w:pPr>
        <w:widowControl w:val="0"/>
        <w:tabs>
          <w:tab w:val="left" w:pos="567"/>
          <w:tab w:val="left" w:pos="2835"/>
        </w:tabs>
        <w:spacing w:before="120" w:after="120" w:line="240" w:lineRule="auto"/>
        <w:ind w:left="2835" w:hanging="2268"/>
        <w:jc w:val="both"/>
        <w:rPr>
          <w:rFonts w:eastAsia="Times New Roman" w:cs="Times New Roman"/>
          <w:szCs w:val="28"/>
        </w:rPr>
      </w:pPr>
      <w:r w:rsidRPr="0086721A">
        <w:rPr>
          <w:rFonts w:eastAsia="Times New Roman" w:cs="Times New Roman"/>
          <w:b/>
          <w:bCs/>
          <w:szCs w:val="28"/>
        </w:rPr>
        <w:t>Hạch toán chi tiết:</w:t>
      </w:r>
      <w:r w:rsidR="005C2EF9" w:rsidRPr="0086721A">
        <w:rPr>
          <w:rFonts w:eastAsia="Times New Roman" w:cs="Times New Roman"/>
          <w:szCs w:val="28"/>
          <w:lang w:val="en-US"/>
        </w:rPr>
        <w:t xml:space="preserve"> </w:t>
      </w:r>
      <w:r w:rsidRPr="0086721A">
        <w:rPr>
          <w:rFonts w:eastAsia="Times New Roman" w:cs="Times New Roman"/>
          <w:szCs w:val="28"/>
        </w:rPr>
        <w:t>Mở tài khoản chi tiết theo từng khách hàng có khoản nợ chờ xử lý.</w:t>
      </w:r>
    </w:p>
    <w:p w:rsidR="00A667B0" w:rsidRPr="0086721A" w:rsidRDefault="00A667B0" w:rsidP="00F71F2C">
      <w:pPr>
        <w:widowControl w:val="0"/>
        <w:spacing w:before="120" w:after="120" w:line="240" w:lineRule="auto"/>
        <w:ind w:firstLine="567"/>
        <w:jc w:val="both"/>
        <w:rPr>
          <w:rFonts w:eastAsia="Times New Roman" w:cs="Times New Roman"/>
          <w:b/>
          <w:i/>
          <w:szCs w:val="28"/>
          <w:lang w:val="nb-NO"/>
        </w:rPr>
      </w:pPr>
      <w:r w:rsidRPr="0086721A">
        <w:rPr>
          <w:rFonts w:eastAsia="Times New Roman" w:cs="Times New Roman"/>
          <w:b/>
          <w:i/>
          <w:szCs w:val="28"/>
          <w:lang w:val="nb-NO"/>
        </w:rPr>
        <w:t>Tài khoản 2812- Các khoản nợ liên quan đến vụ án đang chờ xét xử</w:t>
      </w:r>
    </w:p>
    <w:p w:rsidR="00A667B0" w:rsidRPr="0086721A" w:rsidRDefault="00A667B0" w:rsidP="00F71F2C">
      <w:pPr>
        <w:spacing w:before="120" w:after="120" w:line="240" w:lineRule="auto"/>
        <w:ind w:firstLine="567"/>
        <w:jc w:val="both"/>
        <w:rPr>
          <w:rFonts w:cs="Times New Roman"/>
          <w:szCs w:val="28"/>
          <w:lang w:val="pt-BR"/>
        </w:rPr>
      </w:pPr>
      <w:r w:rsidRPr="0086721A">
        <w:rPr>
          <w:rFonts w:cs="Times New Roman"/>
          <w:szCs w:val="28"/>
          <w:lang w:val="pt-BR"/>
        </w:rPr>
        <w:t xml:space="preserve">Tài khoản này dùng để phản ánh các khoản nợ liên quan đến vụ án đang trong thời gian chờ </w:t>
      </w:r>
      <w:r w:rsidR="00E30A9C" w:rsidRPr="0086721A">
        <w:rPr>
          <w:rFonts w:cs="Times New Roman"/>
          <w:szCs w:val="28"/>
          <w:lang w:val="pt-BR"/>
        </w:rPr>
        <w:t xml:space="preserve">xét xử của </w:t>
      </w:r>
      <w:r w:rsidRPr="0086721A">
        <w:rPr>
          <w:rFonts w:cs="Times New Roman"/>
          <w:szCs w:val="28"/>
          <w:lang w:val="pt-BR"/>
        </w:rPr>
        <w:t>các cơ quan luậ</w:t>
      </w:r>
      <w:r w:rsidR="00567C5A" w:rsidRPr="0086721A">
        <w:rPr>
          <w:rFonts w:cs="Times New Roman"/>
          <w:szCs w:val="28"/>
          <w:lang w:val="pt-BR"/>
        </w:rPr>
        <w:t>t pháp</w:t>
      </w:r>
      <w:r w:rsidRPr="0086721A">
        <w:rPr>
          <w:rFonts w:cs="Times New Roman"/>
          <w:szCs w:val="28"/>
          <w:lang w:val="pt-BR"/>
        </w:rPr>
        <w:t xml:space="preserve">. </w:t>
      </w:r>
      <w:r w:rsidR="00630E4D" w:rsidRPr="0086721A">
        <w:rPr>
          <w:rFonts w:cs="Times New Roman"/>
          <w:szCs w:val="28"/>
          <w:lang w:val="pt-BR"/>
        </w:rPr>
        <w:t>TCTCVM</w:t>
      </w:r>
      <w:r w:rsidRPr="0086721A">
        <w:rPr>
          <w:rFonts w:cs="Times New Roman"/>
          <w:szCs w:val="28"/>
          <w:lang w:val="pt-BR"/>
        </w:rPr>
        <w:t xml:space="preserve"> căn cứ hồ sơ vay nợ và các hồ sơ có liên quan để chuyển vào tài khoản này các khoản dư nợ liên quan tới vụ án đang chờ xét xử. </w:t>
      </w:r>
    </w:p>
    <w:p w:rsidR="00A667B0" w:rsidRPr="0086721A" w:rsidRDefault="00A667B0"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Nợ:</w:t>
      </w:r>
      <w:r w:rsidRPr="0086721A">
        <w:rPr>
          <w:rFonts w:cs="Times New Roman"/>
          <w:szCs w:val="28"/>
          <w:lang w:val="pt-BR"/>
        </w:rPr>
        <w:tab/>
      </w:r>
      <w:r w:rsidRPr="0086721A">
        <w:rPr>
          <w:rFonts w:cs="Times New Roman"/>
          <w:spacing w:val="-4"/>
          <w:szCs w:val="28"/>
          <w:lang w:val="pt-BR"/>
        </w:rPr>
        <w:t>- Số nợ</w:t>
      </w:r>
      <w:r w:rsidR="00F40FF9" w:rsidRPr="0086721A">
        <w:rPr>
          <w:rFonts w:cs="Times New Roman"/>
          <w:spacing w:val="-4"/>
          <w:szCs w:val="28"/>
          <w:lang w:val="pt-BR"/>
        </w:rPr>
        <w:t xml:space="preserve"> </w:t>
      </w:r>
      <w:r w:rsidRPr="0086721A">
        <w:rPr>
          <w:rFonts w:cs="Times New Roman"/>
          <w:spacing w:val="-4"/>
          <w:szCs w:val="28"/>
          <w:lang w:val="pt-BR"/>
        </w:rPr>
        <w:t xml:space="preserve">liên quan tới vụ án </w:t>
      </w:r>
      <w:r w:rsidR="00F40FF9" w:rsidRPr="0086721A">
        <w:rPr>
          <w:rFonts w:cs="Times New Roman"/>
          <w:spacing w:val="-4"/>
          <w:szCs w:val="28"/>
          <w:lang w:val="pt-BR"/>
        </w:rPr>
        <w:t xml:space="preserve">đang </w:t>
      </w:r>
      <w:r w:rsidRPr="0086721A">
        <w:rPr>
          <w:rFonts w:cs="Times New Roman"/>
          <w:spacing w:val="-4"/>
          <w:szCs w:val="28"/>
          <w:lang w:val="pt-BR"/>
        </w:rPr>
        <w:t>chờ xét xử</w:t>
      </w:r>
      <w:r w:rsidR="00F40FF9" w:rsidRPr="0086721A">
        <w:rPr>
          <w:rFonts w:cs="Times New Roman"/>
          <w:spacing w:val="-4"/>
          <w:szCs w:val="28"/>
          <w:lang w:val="pt-BR"/>
        </w:rPr>
        <w:t xml:space="preserve"> </w:t>
      </w:r>
      <w:r w:rsidR="00761503" w:rsidRPr="0086721A">
        <w:rPr>
          <w:rFonts w:cs="Times New Roman"/>
          <w:spacing w:val="-4"/>
          <w:szCs w:val="28"/>
          <w:lang w:val="pt-BR"/>
        </w:rPr>
        <w:t>tăng</w:t>
      </w:r>
      <w:r w:rsidR="00F40FF9" w:rsidRPr="0086721A">
        <w:rPr>
          <w:rFonts w:cs="Times New Roman"/>
          <w:spacing w:val="-4"/>
          <w:szCs w:val="28"/>
          <w:lang w:val="pt-BR"/>
        </w:rPr>
        <w:t>.</w:t>
      </w:r>
    </w:p>
    <w:p w:rsidR="00A667B0" w:rsidRPr="0086721A" w:rsidRDefault="00A667B0"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Có:</w:t>
      </w:r>
      <w:r w:rsidRPr="0086721A">
        <w:rPr>
          <w:rFonts w:cs="Times New Roman"/>
          <w:szCs w:val="28"/>
          <w:lang w:val="pt-BR"/>
        </w:rPr>
        <w:tab/>
        <w:t>- Số nợ</w:t>
      </w:r>
      <w:r w:rsidR="00761503" w:rsidRPr="0086721A">
        <w:rPr>
          <w:rFonts w:cs="Times New Roman"/>
          <w:szCs w:val="28"/>
          <w:lang w:val="pt-BR"/>
        </w:rPr>
        <w:t xml:space="preserve"> </w:t>
      </w:r>
      <w:r w:rsidR="00761503" w:rsidRPr="0086721A">
        <w:rPr>
          <w:rFonts w:cs="Times New Roman"/>
          <w:spacing w:val="-4"/>
          <w:szCs w:val="28"/>
          <w:lang w:val="pt-BR"/>
        </w:rPr>
        <w:t>liên quan tới vụ án đang chờ xét xử giảm</w:t>
      </w:r>
      <w:r w:rsidR="00F559CE">
        <w:rPr>
          <w:rFonts w:cs="Times New Roman"/>
          <w:spacing w:val="-4"/>
          <w:szCs w:val="28"/>
          <w:lang w:val="pt-BR"/>
        </w:rPr>
        <w:t>.</w:t>
      </w:r>
    </w:p>
    <w:p w:rsidR="00A667B0" w:rsidRPr="0086721A" w:rsidRDefault="00A667B0"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lastRenderedPageBreak/>
        <w:t>Số dư bên Nợ:</w:t>
      </w:r>
      <w:r w:rsidRPr="0086721A">
        <w:rPr>
          <w:rFonts w:cs="Times New Roman"/>
          <w:szCs w:val="28"/>
          <w:lang w:val="pt-BR"/>
        </w:rPr>
        <w:tab/>
        <w:t xml:space="preserve">- Phản ánh số nợ liên quan tới vụ án đang chờ </w:t>
      </w:r>
      <w:r w:rsidR="00CD3516" w:rsidRPr="0086721A">
        <w:rPr>
          <w:rFonts w:cs="Times New Roman"/>
          <w:szCs w:val="28"/>
          <w:lang w:val="pt-BR"/>
        </w:rPr>
        <w:t xml:space="preserve">xét xử của </w:t>
      </w:r>
      <w:r w:rsidRPr="0086721A">
        <w:rPr>
          <w:rFonts w:cs="Times New Roman"/>
          <w:szCs w:val="28"/>
          <w:lang w:val="pt-BR"/>
        </w:rPr>
        <w:t>các cơ quan luật pháp.</w:t>
      </w:r>
    </w:p>
    <w:p w:rsidR="00A667B0" w:rsidRPr="0086721A" w:rsidRDefault="00A667B0"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Hạch toán chi tiết:</w:t>
      </w:r>
      <w:r w:rsidR="00AE1707" w:rsidRPr="0086721A">
        <w:rPr>
          <w:rFonts w:cs="Times New Roman"/>
          <w:szCs w:val="28"/>
          <w:lang w:val="pt-BR"/>
        </w:rPr>
        <w:t xml:space="preserve"> </w:t>
      </w:r>
      <w:r w:rsidR="00696B34" w:rsidRPr="0086721A">
        <w:rPr>
          <w:rFonts w:cs="Times New Roman"/>
          <w:spacing w:val="-4"/>
          <w:szCs w:val="28"/>
          <w:lang w:val="pt-BR"/>
        </w:rPr>
        <w:t>M</w:t>
      </w:r>
      <w:r w:rsidRPr="0086721A">
        <w:rPr>
          <w:rFonts w:cs="Times New Roman"/>
          <w:spacing w:val="-4"/>
          <w:szCs w:val="28"/>
          <w:lang w:val="pt-BR"/>
        </w:rPr>
        <w:t>ở tài khoản chi tiết theo từng khách hàng có khoản nợ liên quan đến vụ án đang trong thời gian chờ xét xử.</w:t>
      </w:r>
    </w:p>
    <w:p w:rsidR="00A667B0" w:rsidRPr="0086721A" w:rsidRDefault="00A667B0"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w:t>
      </w:r>
      <w:r w:rsidR="004B0F22" w:rsidRPr="0086721A">
        <w:rPr>
          <w:rFonts w:eastAsiaTheme="majorEastAsia" w:cs="Times New Roman"/>
          <w:b/>
          <w:bCs/>
          <w:szCs w:val="28"/>
        </w:rPr>
        <w:t>u 1</w:t>
      </w:r>
      <w:r w:rsidR="004B0F22" w:rsidRPr="0086721A">
        <w:rPr>
          <w:rFonts w:eastAsiaTheme="majorEastAsia" w:cs="Times New Roman"/>
          <w:b/>
          <w:bCs/>
          <w:szCs w:val="28"/>
          <w:lang w:val="en-US"/>
        </w:rPr>
        <w:t>1</w:t>
      </w:r>
      <w:r w:rsidRPr="0086721A">
        <w:rPr>
          <w:rFonts w:eastAsiaTheme="majorEastAsia" w:cs="Times New Roman"/>
          <w:b/>
          <w:bCs/>
          <w:szCs w:val="28"/>
        </w:rPr>
        <w:t>. Tài khoản 291- Nợ cho vay được khoanh</w:t>
      </w:r>
    </w:p>
    <w:p w:rsidR="00A667B0" w:rsidRPr="0086721A" w:rsidRDefault="00A667B0"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677A9B" w:rsidRPr="0086721A">
        <w:rPr>
          <w:rFonts w:cs="Times New Roman"/>
          <w:szCs w:val="28"/>
          <w:lang w:val="pt-BR"/>
        </w:rPr>
        <w:t>:</w:t>
      </w:r>
    </w:p>
    <w:p w:rsidR="00A667B0" w:rsidRPr="0086721A" w:rsidRDefault="00A667B0" w:rsidP="00F71F2C">
      <w:pPr>
        <w:spacing w:before="120" w:after="120" w:line="240" w:lineRule="auto"/>
        <w:ind w:firstLine="567"/>
        <w:jc w:val="both"/>
        <w:rPr>
          <w:rFonts w:cs="Times New Roman"/>
          <w:szCs w:val="28"/>
          <w:lang w:val="pt-BR"/>
        </w:rPr>
      </w:pPr>
      <w:r w:rsidRPr="0086721A">
        <w:rPr>
          <w:rFonts w:cs="Times New Roman"/>
          <w:szCs w:val="28"/>
          <w:lang w:val="pt-BR"/>
        </w:rPr>
        <w:t>a</w:t>
      </w:r>
      <w:r w:rsidR="00450D15" w:rsidRPr="0086721A">
        <w:rPr>
          <w:rFonts w:cs="Times New Roman"/>
          <w:szCs w:val="28"/>
          <w:lang w:val="pt-BR"/>
        </w:rPr>
        <w:t>)</w:t>
      </w:r>
      <w:r w:rsidRPr="0086721A">
        <w:rPr>
          <w:rFonts w:cs="Times New Roman"/>
          <w:szCs w:val="28"/>
          <w:lang w:val="pt-BR"/>
        </w:rPr>
        <w:t xml:space="preserve"> Tài khoản này dùng để phản ánh số tiền </w:t>
      </w:r>
      <w:r w:rsidR="00630E4D" w:rsidRPr="0086721A">
        <w:rPr>
          <w:rFonts w:cs="Times New Roman"/>
          <w:szCs w:val="28"/>
          <w:lang w:val="pt-BR"/>
        </w:rPr>
        <w:t>TCTCVM</w:t>
      </w:r>
      <w:r w:rsidRPr="0086721A">
        <w:rPr>
          <w:rFonts w:cs="Times New Roman"/>
          <w:szCs w:val="28"/>
          <w:lang w:val="pt-BR"/>
        </w:rPr>
        <w:t xml:space="preserve"> cho các khách hàng vay đã được cơ quan nhà nước có thẩm quyền chấp thuận khoanh nợ cho các khoản nợ này không phải trả lãi</w:t>
      </w:r>
      <w:r w:rsidR="00450D15" w:rsidRPr="0086721A">
        <w:rPr>
          <w:rFonts w:cs="Times New Roman"/>
          <w:szCs w:val="28"/>
          <w:lang w:val="pt-BR"/>
        </w:rPr>
        <w:t>;</w:t>
      </w:r>
    </w:p>
    <w:p w:rsidR="00A667B0" w:rsidRPr="008E30AD" w:rsidRDefault="00A667B0" w:rsidP="008E30AD">
      <w:pPr>
        <w:spacing w:before="120" w:after="120" w:line="240" w:lineRule="auto"/>
        <w:ind w:firstLine="567"/>
        <w:jc w:val="both"/>
        <w:rPr>
          <w:rFonts w:cs="Times New Roman"/>
          <w:szCs w:val="28"/>
          <w:lang w:val="pt-BR"/>
        </w:rPr>
      </w:pPr>
      <w:r w:rsidRPr="008E30AD">
        <w:rPr>
          <w:rFonts w:cs="Times New Roman"/>
          <w:szCs w:val="28"/>
          <w:lang w:val="pt-BR"/>
        </w:rPr>
        <w:t>b</w:t>
      </w:r>
      <w:r w:rsidR="00450D15" w:rsidRPr="008E30AD">
        <w:rPr>
          <w:rFonts w:cs="Times New Roman"/>
          <w:szCs w:val="28"/>
          <w:lang w:val="pt-BR"/>
        </w:rPr>
        <w:t>)</w:t>
      </w:r>
      <w:r w:rsidRPr="008E30AD">
        <w:rPr>
          <w:rFonts w:cs="Times New Roman"/>
          <w:szCs w:val="28"/>
          <w:lang w:val="pt-BR"/>
        </w:rPr>
        <w:t xml:space="preserve"> </w:t>
      </w:r>
      <w:r w:rsidR="00630E4D" w:rsidRPr="008E30AD">
        <w:rPr>
          <w:rFonts w:cs="Times New Roman"/>
          <w:szCs w:val="28"/>
          <w:lang w:val="pt-BR"/>
        </w:rPr>
        <w:t>TCTCVM</w:t>
      </w:r>
      <w:r w:rsidRPr="008E30AD">
        <w:rPr>
          <w:rFonts w:cs="Times New Roman"/>
          <w:szCs w:val="28"/>
          <w:lang w:val="pt-BR"/>
        </w:rPr>
        <w:t xml:space="preserve"> mở </w:t>
      </w:r>
      <w:r w:rsidR="001477BB" w:rsidRPr="008E30AD">
        <w:rPr>
          <w:rFonts w:cs="Times New Roman"/>
          <w:szCs w:val="28"/>
          <w:lang w:val="pt-BR"/>
        </w:rPr>
        <w:t xml:space="preserve">sổ chi tiết </w:t>
      </w:r>
      <w:r w:rsidRPr="008E30AD">
        <w:rPr>
          <w:rFonts w:cs="Times New Roman"/>
          <w:szCs w:val="28"/>
          <w:lang w:val="pt-BR"/>
        </w:rPr>
        <w:t xml:space="preserve">theo từng </w:t>
      </w:r>
      <w:r w:rsidR="001477BB" w:rsidRPr="008E30AD">
        <w:rPr>
          <w:rFonts w:cs="Times New Roman"/>
          <w:szCs w:val="28"/>
          <w:lang w:val="pt-BR"/>
        </w:rPr>
        <w:t xml:space="preserve">khoản nợ cho vay </w:t>
      </w:r>
      <w:r w:rsidRPr="008E30AD">
        <w:rPr>
          <w:rFonts w:cs="Times New Roman"/>
          <w:szCs w:val="28"/>
          <w:lang w:val="pt-BR"/>
        </w:rPr>
        <w:t>được khoanh</w:t>
      </w:r>
      <w:r w:rsidR="001477BB" w:rsidRPr="008E30AD">
        <w:rPr>
          <w:rFonts w:cs="Times New Roman"/>
          <w:szCs w:val="28"/>
          <w:lang w:val="pt-BR"/>
        </w:rPr>
        <w:t xml:space="preserve"> theo từng hợp đồng hoặc khế ước vay, theo kỳ hạn vay, thời hạn trả nợ, theo từng đối tượng khách hàng vay, số đã trả.</w:t>
      </w:r>
    </w:p>
    <w:p w:rsidR="00A667B0" w:rsidRPr="0086721A" w:rsidRDefault="00A667B0" w:rsidP="00F71F2C">
      <w:pPr>
        <w:spacing w:before="120" w:after="120" w:line="240" w:lineRule="auto"/>
        <w:ind w:firstLine="567"/>
        <w:jc w:val="both"/>
        <w:rPr>
          <w:rFonts w:cs="Times New Roman"/>
          <w:szCs w:val="28"/>
          <w:lang w:val="pt-BR"/>
        </w:rPr>
      </w:pPr>
      <w:r w:rsidRPr="0086721A">
        <w:rPr>
          <w:rFonts w:cs="Times New Roman"/>
          <w:szCs w:val="28"/>
          <w:lang w:val="pt-BR"/>
        </w:rPr>
        <w:t>2. Tài khoản 291 có các tài khoản cấp 2 sau:</w:t>
      </w:r>
    </w:p>
    <w:p w:rsidR="00A667B0" w:rsidRPr="0086721A" w:rsidRDefault="00A667B0" w:rsidP="00F71F2C">
      <w:pPr>
        <w:spacing w:before="120" w:after="120" w:line="240" w:lineRule="auto"/>
        <w:ind w:left="720" w:firstLine="720"/>
        <w:jc w:val="both"/>
        <w:rPr>
          <w:rFonts w:cs="Times New Roman"/>
          <w:szCs w:val="28"/>
        </w:rPr>
      </w:pPr>
      <w:r w:rsidRPr="0086721A">
        <w:rPr>
          <w:rFonts w:cs="Times New Roman"/>
          <w:szCs w:val="28"/>
        </w:rPr>
        <w:t>2911- Cho vay ngắn hạn</w:t>
      </w:r>
      <w:r w:rsidRPr="0086721A">
        <w:rPr>
          <w:rFonts w:cs="Times New Roman"/>
          <w:szCs w:val="28"/>
        </w:rPr>
        <w:tab/>
      </w:r>
    </w:p>
    <w:p w:rsidR="00A667B0" w:rsidRPr="0086721A" w:rsidRDefault="00A667B0" w:rsidP="00F71F2C">
      <w:pPr>
        <w:spacing w:before="120" w:after="120" w:line="240" w:lineRule="auto"/>
        <w:ind w:left="720" w:firstLine="720"/>
        <w:jc w:val="both"/>
        <w:rPr>
          <w:rFonts w:cs="Times New Roman"/>
          <w:szCs w:val="28"/>
        </w:rPr>
      </w:pPr>
      <w:r w:rsidRPr="0086721A">
        <w:rPr>
          <w:rFonts w:cs="Times New Roman"/>
          <w:szCs w:val="28"/>
        </w:rPr>
        <w:t>2912- Cho vay trung hạn</w:t>
      </w:r>
      <w:r w:rsidRPr="0086721A">
        <w:rPr>
          <w:rFonts w:cs="Times New Roman"/>
          <w:szCs w:val="28"/>
        </w:rPr>
        <w:tab/>
      </w:r>
    </w:p>
    <w:p w:rsidR="00A667B0" w:rsidRPr="0086721A" w:rsidRDefault="00A667B0" w:rsidP="00F71F2C">
      <w:pPr>
        <w:spacing w:before="120" w:after="120" w:line="240" w:lineRule="auto"/>
        <w:ind w:left="720" w:firstLine="720"/>
        <w:jc w:val="both"/>
        <w:rPr>
          <w:rFonts w:cs="Times New Roman"/>
          <w:szCs w:val="28"/>
        </w:rPr>
      </w:pPr>
      <w:r w:rsidRPr="0086721A">
        <w:rPr>
          <w:rFonts w:cs="Times New Roman"/>
          <w:szCs w:val="28"/>
        </w:rPr>
        <w:t>2913- Cho vay dài hạn</w:t>
      </w:r>
    </w:p>
    <w:p w:rsidR="00A667B0" w:rsidRPr="0086721A" w:rsidRDefault="00A667B0" w:rsidP="00F71F2C">
      <w:pPr>
        <w:spacing w:before="120" w:after="120" w:line="240" w:lineRule="auto"/>
        <w:ind w:firstLine="567"/>
        <w:jc w:val="both"/>
        <w:rPr>
          <w:rFonts w:cs="Times New Roman"/>
          <w:szCs w:val="28"/>
        </w:rPr>
      </w:pPr>
      <w:r w:rsidRPr="0086721A">
        <w:rPr>
          <w:rFonts w:cs="Times New Roman"/>
          <w:szCs w:val="28"/>
        </w:rPr>
        <w:t xml:space="preserve">3. </w:t>
      </w:r>
      <w:r w:rsidRPr="0086721A">
        <w:rPr>
          <w:rFonts w:cs="Times New Roman"/>
          <w:szCs w:val="28"/>
          <w:lang w:val="pt-BR"/>
        </w:rPr>
        <w:t>Kết cấu và nội dung phản ánh tài khoản 291</w:t>
      </w:r>
      <w:r w:rsidRPr="0086721A">
        <w:rPr>
          <w:rFonts w:cs="Times New Roman"/>
          <w:szCs w:val="28"/>
        </w:rPr>
        <w:t>:</w:t>
      </w:r>
    </w:p>
    <w:p w:rsidR="00A667B0" w:rsidRPr="0086721A" w:rsidRDefault="00A667B0"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t>Bên Nợ:</w:t>
      </w:r>
      <w:r w:rsidRPr="0086721A">
        <w:rPr>
          <w:rFonts w:cs="Times New Roman"/>
          <w:szCs w:val="28"/>
        </w:rPr>
        <w:tab/>
      </w:r>
      <w:r w:rsidRPr="0086721A">
        <w:rPr>
          <w:rFonts w:cs="Times New Roman"/>
          <w:szCs w:val="28"/>
        </w:rPr>
        <w:tab/>
        <w:t>- Số tiền cho vay đã được khoanh.</w:t>
      </w:r>
    </w:p>
    <w:p w:rsidR="00A667B0" w:rsidRPr="0086721A" w:rsidRDefault="00A667B0" w:rsidP="00F71F2C">
      <w:pPr>
        <w:tabs>
          <w:tab w:val="left" w:pos="567"/>
        </w:tabs>
        <w:spacing w:before="120" w:after="120" w:line="240" w:lineRule="auto"/>
        <w:jc w:val="both"/>
        <w:rPr>
          <w:rFonts w:cs="Times New Roman"/>
          <w:szCs w:val="28"/>
          <w:lang w:val="en-US"/>
        </w:rPr>
      </w:pPr>
      <w:r w:rsidRPr="0086721A">
        <w:rPr>
          <w:rFonts w:cs="Times New Roman"/>
          <w:b/>
          <w:szCs w:val="28"/>
        </w:rPr>
        <w:tab/>
        <w:t>Bên Có:</w:t>
      </w:r>
      <w:r w:rsidRPr="0086721A">
        <w:rPr>
          <w:rFonts w:cs="Times New Roman"/>
          <w:szCs w:val="28"/>
        </w:rPr>
        <w:tab/>
      </w:r>
      <w:r w:rsidRPr="0086721A">
        <w:rPr>
          <w:rFonts w:cs="Times New Roman"/>
          <w:szCs w:val="28"/>
        </w:rPr>
        <w:tab/>
        <w:t xml:space="preserve">- Số tiền </w:t>
      </w:r>
      <w:r w:rsidR="00405469" w:rsidRPr="0086721A">
        <w:rPr>
          <w:rFonts w:cs="Times New Roman"/>
          <w:szCs w:val="28"/>
          <w:lang w:val="en-US"/>
        </w:rPr>
        <w:t>cho vay</w:t>
      </w:r>
      <w:r w:rsidRPr="0086721A">
        <w:rPr>
          <w:rFonts w:cs="Times New Roman"/>
          <w:szCs w:val="28"/>
        </w:rPr>
        <w:t xml:space="preserve"> khách hàng trả nợ</w:t>
      </w:r>
      <w:r w:rsidR="00821C60">
        <w:rPr>
          <w:rFonts w:cs="Times New Roman"/>
          <w:szCs w:val="28"/>
          <w:lang w:val="en-US"/>
        </w:rPr>
        <w:t>.</w:t>
      </w:r>
    </w:p>
    <w:p w:rsidR="00A667B0" w:rsidRPr="0086721A" w:rsidRDefault="00A667B0" w:rsidP="00F71F2C">
      <w:pPr>
        <w:tabs>
          <w:tab w:val="left" w:pos="567"/>
          <w:tab w:val="left" w:pos="2835"/>
        </w:tabs>
        <w:spacing w:before="120" w:after="120" w:line="240" w:lineRule="auto"/>
        <w:jc w:val="both"/>
        <w:rPr>
          <w:rFonts w:cs="Times New Roman"/>
          <w:szCs w:val="28"/>
        </w:rPr>
      </w:pPr>
      <w:r w:rsidRPr="0086721A">
        <w:rPr>
          <w:rFonts w:cs="Times New Roman"/>
          <w:szCs w:val="28"/>
        </w:rPr>
        <w:tab/>
      </w:r>
      <w:r w:rsidRPr="0086721A">
        <w:rPr>
          <w:rFonts w:cs="Times New Roman"/>
          <w:szCs w:val="28"/>
        </w:rPr>
        <w:tab/>
      </w:r>
      <w:r w:rsidRPr="0086721A">
        <w:rPr>
          <w:rFonts w:cs="Times New Roman"/>
          <w:szCs w:val="28"/>
        </w:rPr>
        <w:tab/>
        <w:t>- Số tiền được chấp thuận cho xử lý.</w:t>
      </w:r>
    </w:p>
    <w:p w:rsidR="00A667B0" w:rsidRPr="0086721A" w:rsidRDefault="00A667B0" w:rsidP="00F71F2C">
      <w:pPr>
        <w:tabs>
          <w:tab w:val="left" w:pos="567"/>
          <w:tab w:val="left" w:pos="2835"/>
        </w:tabs>
        <w:spacing w:before="120" w:after="120" w:line="240" w:lineRule="auto"/>
        <w:ind w:left="2835" w:hanging="2835"/>
        <w:jc w:val="both"/>
        <w:rPr>
          <w:rFonts w:cs="Times New Roman"/>
          <w:szCs w:val="28"/>
          <w:lang w:val="en-US"/>
        </w:rPr>
      </w:pPr>
      <w:r w:rsidRPr="0086721A">
        <w:rPr>
          <w:rFonts w:cs="Times New Roman"/>
          <w:b/>
          <w:szCs w:val="28"/>
        </w:rPr>
        <w:tab/>
        <w:t>Số dư bên Nợ:</w:t>
      </w:r>
      <w:r w:rsidRPr="0086721A">
        <w:rPr>
          <w:rFonts w:cs="Times New Roman"/>
          <w:szCs w:val="28"/>
        </w:rPr>
        <w:tab/>
        <w:t xml:space="preserve">- Phản ánh số nợ </w:t>
      </w:r>
      <w:r w:rsidR="00C50AD3" w:rsidRPr="0086721A">
        <w:rPr>
          <w:rFonts w:cs="Times New Roman"/>
          <w:szCs w:val="28"/>
          <w:lang w:val="en-US"/>
        </w:rPr>
        <w:t>cho vay được</w:t>
      </w:r>
      <w:r w:rsidR="00A01320" w:rsidRPr="0086721A">
        <w:rPr>
          <w:rFonts w:cs="Times New Roman"/>
          <w:szCs w:val="28"/>
        </w:rPr>
        <w:t xml:space="preserve"> khoanh</w:t>
      </w:r>
      <w:r w:rsidR="00A01320" w:rsidRPr="0086721A">
        <w:rPr>
          <w:rFonts w:cs="Times New Roman"/>
          <w:szCs w:val="28"/>
          <w:lang w:val="en-US"/>
        </w:rPr>
        <w:t xml:space="preserve"> hiện có </w:t>
      </w:r>
      <w:r w:rsidR="008670E4" w:rsidRPr="0086721A">
        <w:rPr>
          <w:rFonts w:cs="Times New Roman"/>
          <w:szCs w:val="28"/>
          <w:lang w:val="en-US"/>
        </w:rPr>
        <w:t>của</w:t>
      </w:r>
      <w:r w:rsidR="00A01320" w:rsidRPr="0086721A">
        <w:rPr>
          <w:rFonts w:cs="Times New Roman"/>
          <w:szCs w:val="28"/>
          <w:lang w:val="en-US"/>
        </w:rPr>
        <w:t xml:space="preserve"> </w:t>
      </w:r>
      <w:r w:rsidR="00630E4D" w:rsidRPr="0086721A">
        <w:rPr>
          <w:rFonts w:cs="Times New Roman"/>
          <w:szCs w:val="28"/>
          <w:lang w:val="en-US"/>
        </w:rPr>
        <w:t>TCTCVM</w:t>
      </w:r>
      <w:r w:rsidR="00AB7D8F" w:rsidRPr="0086721A">
        <w:rPr>
          <w:rFonts w:cs="Times New Roman"/>
          <w:szCs w:val="28"/>
          <w:lang w:val="en-US"/>
        </w:rPr>
        <w:t>.</w:t>
      </w:r>
    </w:p>
    <w:p w:rsidR="00A667B0" w:rsidRPr="0086721A" w:rsidRDefault="00A667B0" w:rsidP="00F71F2C">
      <w:pPr>
        <w:tabs>
          <w:tab w:val="left" w:pos="567"/>
          <w:tab w:val="left" w:pos="2835"/>
        </w:tabs>
        <w:spacing w:before="120" w:after="120" w:line="240" w:lineRule="auto"/>
        <w:ind w:left="2835" w:hanging="2835"/>
        <w:jc w:val="both"/>
        <w:rPr>
          <w:rFonts w:cs="Times New Roman"/>
          <w:szCs w:val="28"/>
        </w:rPr>
      </w:pPr>
      <w:r w:rsidRPr="0086721A">
        <w:rPr>
          <w:rFonts w:cs="Times New Roman"/>
          <w:b/>
          <w:szCs w:val="28"/>
        </w:rPr>
        <w:tab/>
        <w:t>Hạch toán chi tiết:</w:t>
      </w:r>
      <w:r w:rsidR="005C2EF9" w:rsidRPr="0086721A">
        <w:rPr>
          <w:rFonts w:cs="Times New Roman"/>
          <w:b/>
          <w:szCs w:val="28"/>
          <w:lang w:val="en-US"/>
        </w:rPr>
        <w:t xml:space="preserve"> </w:t>
      </w:r>
      <w:r w:rsidRPr="0086721A">
        <w:rPr>
          <w:rFonts w:cs="Times New Roman"/>
          <w:szCs w:val="28"/>
        </w:rPr>
        <w:t>Mở tài khoản chi tiết theo từng khách hàng có nợ cho vay được khoanh.</w:t>
      </w:r>
    </w:p>
    <w:p w:rsidR="00A667B0" w:rsidRPr="0086721A" w:rsidRDefault="00A667B0"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w:t>
      </w:r>
      <w:r w:rsidR="004B0F22" w:rsidRPr="0086721A">
        <w:rPr>
          <w:rFonts w:eastAsiaTheme="majorEastAsia" w:cs="Times New Roman"/>
          <w:b/>
          <w:bCs/>
          <w:szCs w:val="28"/>
        </w:rPr>
        <w:t>u 1</w:t>
      </w:r>
      <w:r w:rsidR="004B0F22" w:rsidRPr="0086721A">
        <w:rPr>
          <w:rFonts w:eastAsiaTheme="majorEastAsia" w:cs="Times New Roman"/>
          <w:b/>
          <w:bCs/>
          <w:szCs w:val="28"/>
          <w:lang w:val="en-US"/>
        </w:rPr>
        <w:t>2</w:t>
      </w:r>
      <w:r w:rsidRPr="0086721A">
        <w:rPr>
          <w:rFonts w:eastAsiaTheme="majorEastAsia" w:cs="Times New Roman"/>
          <w:b/>
          <w:bCs/>
          <w:szCs w:val="28"/>
        </w:rPr>
        <w:t>. Tài khoản 299- Dự phòng rủi ro cho vay</w:t>
      </w:r>
    </w:p>
    <w:p w:rsidR="00A667B0" w:rsidRPr="0086721A" w:rsidRDefault="00A667B0"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92682C" w:rsidRPr="0086721A">
        <w:rPr>
          <w:rFonts w:cs="Times New Roman"/>
          <w:szCs w:val="28"/>
          <w:lang w:val="pt-BR"/>
        </w:rPr>
        <w:t>:</w:t>
      </w:r>
    </w:p>
    <w:p w:rsidR="00A667B0" w:rsidRPr="0086721A" w:rsidRDefault="00A667B0" w:rsidP="00F71F2C">
      <w:pPr>
        <w:spacing w:before="120" w:after="120" w:line="240" w:lineRule="auto"/>
        <w:ind w:firstLine="567"/>
        <w:jc w:val="both"/>
        <w:rPr>
          <w:rFonts w:cs="Times New Roman"/>
          <w:szCs w:val="28"/>
          <w:lang w:val="pt-BR"/>
        </w:rPr>
      </w:pPr>
      <w:r w:rsidRPr="0086721A">
        <w:rPr>
          <w:rFonts w:cs="Times New Roman"/>
          <w:szCs w:val="28"/>
          <w:lang w:val="pt-BR"/>
        </w:rPr>
        <w:t>a</w:t>
      </w:r>
      <w:r w:rsidR="00450D15" w:rsidRPr="0086721A">
        <w:rPr>
          <w:rFonts w:cs="Times New Roman"/>
          <w:szCs w:val="28"/>
          <w:lang w:val="pt-BR"/>
        </w:rPr>
        <w:t>)</w:t>
      </w:r>
      <w:r w:rsidRPr="0086721A">
        <w:rPr>
          <w:rFonts w:cs="Times New Roman"/>
          <w:szCs w:val="28"/>
          <w:lang w:val="pt-BR"/>
        </w:rPr>
        <w:t xml:space="preserve"> Tài khoản này dùng để phản ánh việc </w:t>
      </w:r>
      <w:r w:rsidR="00630E4D" w:rsidRPr="0086721A">
        <w:rPr>
          <w:rFonts w:cs="Times New Roman"/>
          <w:szCs w:val="28"/>
          <w:lang w:val="pt-BR"/>
        </w:rPr>
        <w:t>TCTCVM</w:t>
      </w:r>
      <w:r w:rsidRPr="0086721A">
        <w:rPr>
          <w:rFonts w:cs="Times New Roman"/>
          <w:szCs w:val="28"/>
          <w:lang w:val="pt-BR"/>
        </w:rPr>
        <w:t xml:space="preserve"> lập dự phòng và xử lý các khoản dự phòng rủi ro đối với các khoản cho vay theo quy định của pháp luật về trích lập và sử dụng khoản dự phòng rủi ro để xử lý rủi ro trong hoạt động cho vay của </w:t>
      </w:r>
      <w:r w:rsidR="00630E4D" w:rsidRPr="0086721A">
        <w:rPr>
          <w:rFonts w:cs="Times New Roman"/>
          <w:szCs w:val="28"/>
          <w:lang w:val="pt-BR"/>
        </w:rPr>
        <w:t>TCTCVM</w:t>
      </w:r>
      <w:r w:rsidR="00450D15" w:rsidRPr="0086721A">
        <w:rPr>
          <w:rFonts w:cs="Times New Roman"/>
          <w:szCs w:val="28"/>
          <w:lang w:val="pt-BR"/>
        </w:rPr>
        <w:t>;</w:t>
      </w:r>
    </w:p>
    <w:p w:rsidR="00A667B0" w:rsidRPr="0086721A" w:rsidRDefault="00A667B0" w:rsidP="00F71F2C">
      <w:pPr>
        <w:spacing w:before="120" w:after="120" w:line="240" w:lineRule="auto"/>
        <w:ind w:firstLine="567"/>
        <w:jc w:val="both"/>
        <w:rPr>
          <w:rFonts w:cs="Times New Roman"/>
          <w:szCs w:val="28"/>
          <w:lang w:val="pt-BR"/>
        </w:rPr>
      </w:pPr>
      <w:r w:rsidRPr="0086721A">
        <w:rPr>
          <w:rFonts w:cs="Times New Roman"/>
          <w:szCs w:val="28"/>
          <w:lang w:val="pt-BR"/>
        </w:rPr>
        <w:t>b</w:t>
      </w:r>
      <w:r w:rsidR="00450D15" w:rsidRPr="0086721A">
        <w:rPr>
          <w:rFonts w:cs="Times New Roman"/>
          <w:szCs w:val="28"/>
          <w:lang w:val="pt-BR"/>
        </w:rPr>
        <w:t>)</w:t>
      </w:r>
      <w:r w:rsidRPr="0086721A">
        <w:rPr>
          <w:rFonts w:cs="Times New Roman"/>
          <w:szCs w:val="28"/>
          <w:lang w:val="pt-BR"/>
        </w:rPr>
        <w:t xml:space="preserve"> Khoản dự phòng rủi ro cho vay để xử lý những tổn thất do các rủi ro có thể xảy ra khi cho vay, hạn chế những đột biến về kết quả kinh doanh trong kỳ kế toán, </w:t>
      </w:r>
      <w:r w:rsidR="00630E4D" w:rsidRPr="0086721A">
        <w:rPr>
          <w:rFonts w:cs="Times New Roman"/>
          <w:szCs w:val="28"/>
          <w:lang w:val="pt-BR"/>
        </w:rPr>
        <w:t>TCTCVM</w:t>
      </w:r>
      <w:r w:rsidRPr="0086721A">
        <w:rPr>
          <w:rFonts w:cs="Times New Roman"/>
          <w:szCs w:val="28"/>
          <w:lang w:val="pt-BR"/>
        </w:rPr>
        <w:t xml:space="preserve"> phải trích lập dự phòng đối với các khoản cho vay, hạch toán  vào chi phí của </w:t>
      </w:r>
      <w:r w:rsidR="00630E4D" w:rsidRPr="0086721A">
        <w:rPr>
          <w:rFonts w:cs="Times New Roman"/>
          <w:szCs w:val="28"/>
          <w:lang w:val="pt-BR"/>
        </w:rPr>
        <w:t>TCTCVM</w:t>
      </w:r>
      <w:r w:rsidR="00450D15" w:rsidRPr="0086721A">
        <w:rPr>
          <w:rFonts w:cs="Times New Roman"/>
          <w:szCs w:val="28"/>
          <w:lang w:val="pt-BR"/>
        </w:rPr>
        <w:t>;</w:t>
      </w:r>
    </w:p>
    <w:p w:rsidR="0095354D" w:rsidRPr="0086721A" w:rsidRDefault="0095354D" w:rsidP="00F71F2C">
      <w:pPr>
        <w:spacing w:before="120" w:after="120" w:line="240" w:lineRule="auto"/>
        <w:ind w:firstLine="567"/>
        <w:jc w:val="both"/>
        <w:rPr>
          <w:rFonts w:cs="Times New Roman"/>
          <w:szCs w:val="28"/>
          <w:lang w:val="pt-BR"/>
        </w:rPr>
      </w:pPr>
      <w:r w:rsidRPr="0086721A">
        <w:rPr>
          <w:rFonts w:cs="Times New Roman"/>
          <w:szCs w:val="28"/>
          <w:lang w:val="pt-BR"/>
        </w:rPr>
        <w:t>c</w:t>
      </w:r>
      <w:r w:rsidR="00450D15" w:rsidRPr="0086721A">
        <w:rPr>
          <w:rFonts w:cs="Times New Roman"/>
          <w:szCs w:val="28"/>
          <w:lang w:val="pt-BR"/>
        </w:rPr>
        <w:t>)</w:t>
      </w:r>
      <w:r w:rsidRPr="0086721A">
        <w:rPr>
          <w:rFonts w:cs="Times New Roman"/>
          <w:szCs w:val="28"/>
          <w:lang w:val="pt-BR"/>
        </w:rPr>
        <w:t xml:space="preserve"> </w:t>
      </w:r>
      <w:r w:rsidR="00630E4D" w:rsidRPr="0086721A">
        <w:rPr>
          <w:rFonts w:cs="Times New Roman"/>
          <w:szCs w:val="28"/>
          <w:lang w:val="pt-BR"/>
        </w:rPr>
        <w:t>TCTCVM</w:t>
      </w:r>
      <w:r w:rsidRPr="0086721A">
        <w:rPr>
          <w:rFonts w:cs="Times New Roman"/>
          <w:szCs w:val="28"/>
          <w:lang w:val="pt-BR"/>
        </w:rPr>
        <w:t xml:space="preserve"> phải mở sổ chi tiết để theo dõi số dự phòng cụ thể cho từng khoản nợ, từng khách hàng vay</w:t>
      </w:r>
      <w:r w:rsidR="00450D15" w:rsidRPr="0086721A">
        <w:rPr>
          <w:rFonts w:cs="Times New Roman"/>
          <w:szCs w:val="28"/>
          <w:lang w:val="pt-BR"/>
        </w:rPr>
        <w:t>;</w:t>
      </w:r>
    </w:p>
    <w:p w:rsidR="00A667B0" w:rsidRPr="0086721A" w:rsidRDefault="0095354D" w:rsidP="00F71F2C">
      <w:pPr>
        <w:spacing w:before="120" w:after="120" w:line="240" w:lineRule="auto"/>
        <w:ind w:firstLine="567"/>
        <w:jc w:val="both"/>
        <w:rPr>
          <w:rFonts w:cs="Times New Roman"/>
          <w:szCs w:val="28"/>
          <w:lang w:val="pt-BR"/>
        </w:rPr>
      </w:pPr>
      <w:r w:rsidRPr="0086721A">
        <w:rPr>
          <w:rFonts w:cs="Times New Roman"/>
          <w:szCs w:val="28"/>
          <w:lang w:val="pt-BR"/>
        </w:rPr>
        <w:lastRenderedPageBreak/>
        <w:t>d</w:t>
      </w:r>
      <w:r w:rsidR="00450D15" w:rsidRPr="0086721A">
        <w:rPr>
          <w:rFonts w:cs="Times New Roman"/>
          <w:szCs w:val="28"/>
          <w:lang w:val="pt-BR"/>
        </w:rPr>
        <w:t>)</w:t>
      </w:r>
      <w:r w:rsidR="00A667B0" w:rsidRPr="0086721A">
        <w:rPr>
          <w:rFonts w:cs="Times New Roman"/>
          <w:szCs w:val="28"/>
          <w:lang w:val="pt-BR"/>
        </w:rPr>
        <w:t xml:space="preserve"> Việc trích lập, hoàn nhập dự phòng rủi ro cho vay và việc xử lý các khoản nợ không có khả năng thu hồi phải theo quy định của pháp luật hiện hành về trích lập và sử dụng khoản dự phòng rủi ro để xử lý rủi ro trong hoạt động cho vay của </w:t>
      </w:r>
      <w:r w:rsidR="002119BD" w:rsidRPr="0086721A">
        <w:rPr>
          <w:rFonts w:cs="Times New Roman"/>
          <w:szCs w:val="28"/>
          <w:lang w:val="pt-BR"/>
        </w:rPr>
        <w:t>TCTCVM</w:t>
      </w:r>
      <w:r w:rsidR="00A667B0" w:rsidRPr="0086721A">
        <w:rPr>
          <w:rFonts w:cs="Times New Roman"/>
          <w:szCs w:val="28"/>
          <w:lang w:val="pt-BR"/>
        </w:rPr>
        <w:t xml:space="preserve">. </w:t>
      </w:r>
    </w:p>
    <w:p w:rsidR="00A667B0" w:rsidRPr="0086721A" w:rsidRDefault="00A667B0" w:rsidP="00F71F2C">
      <w:pPr>
        <w:spacing w:before="120" w:after="120" w:line="240" w:lineRule="auto"/>
        <w:ind w:firstLine="567"/>
        <w:jc w:val="both"/>
        <w:rPr>
          <w:rFonts w:cs="Times New Roman"/>
          <w:szCs w:val="28"/>
          <w:lang w:val="pt-BR"/>
        </w:rPr>
      </w:pPr>
      <w:r w:rsidRPr="0086721A">
        <w:rPr>
          <w:rFonts w:cs="Times New Roman"/>
          <w:szCs w:val="28"/>
          <w:lang w:val="pt-BR"/>
        </w:rPr>
        <w:t>2. Tài khoản 299 có các tài khoản cấp 2, cấp 3 như sau:</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t xml:space="preserve">2991- Dự phòng rủi ro cho vay khách hàng </w:t>
      </w:r>
      <w:r w:rsidR="00EB3E74">
        <w:rPr>
          <w:rFonts w:cs="Times New Roman"/>
          <w:szCs w:val="28"/>
          <w:lang w:val="pt-BR"/>
        </w:rPr>
        <w:t>tài chính vi mô</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29911- Dự phòng cụ thể</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29912- Dự phòng chung</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t>2992- Dự phòng rủi ro cho vay khách hàng khác</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29921- Dự phòng cụ thể</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29922- Dự phòng chung</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t>2993- Dự phòng rủi ro cho vay bằng nguồn vốn ủy thác</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29931- Dự phòng cụ thể</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29932- Dự phòng chung</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t>2994- Dự phòng rủi ro các khoản nợ chờ xử lý</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29941- Dự phòng cụ thể</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29942- Dự phòng chung</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t>2995- Dự phòng rủi ro nợ được khoanh</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29951- Dự phòng cụ thể</w:t>
      </w:r>
    </w:p>
    <w:p w:rsidR="00A667B0" w:rsidRPr="0086721A" w:rsidRDefault="00A667B0"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29952- Dự phòng chung</w:t>
      </w:r>
    </w:p>
    <w:p w:rsidR="00A667B0" w:rsidRPr="0086721A" w:rsidRDefault="00A667B0" w:rsidP="00F71F2C">
      <w:pPr>
        <w:spacing w:before="120" w:after="120" w:line="240" w:lineRule="auto"/>
        <w:ind w:firstLine="567"/>
        <w:jc w:val="both"/>
        <w:rPr>
          <w:rFonts w:cs="Times New Roman"/>
          <w:szCs w:val="28"/>
          <w:lang w:val="pt-BR"/>
        </w:rPr>
      </w:pPr>
      <w:r w:rsidRPr="0086721A">
        <w:rPr>
          <w:rFonts w:cs="Times New Roman"/>
          <w:szCs w:val="28"/>
          <w:lang w:val="pt-BR"/>
        </w:rPr>
        <w:t>3. Kết cấu và nội dung phản ánh tài khoản 299:</w:t>
      </w:r>
    </w:p>
    <w:p w:rsidR="00A667B0" w:rsidRPr="0086721A" w:rsidRDefault="00A667B0"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Nợ:</w:t>
      </w:r>
      <w:r w:rsidRPr="0086721A">
        <w:rPr>
          <w:rFonts w:cs="Times New Roman"/>
          <w:b/>
          <w:szCs w:val="28"/>
          <w:lang w:val="pt-BR"/>
        </w:rPr>
        <w:tab/>
      </w:r>
      <w:r w:rsidRPr="0086721A">
        <w:rPr>
          <w:rFonts w:cs="Times New Roman"/>
          <w:szCs w:val="28"/>
          <w:lang w:val="pt-BR"/>
        </w:rPr>
        <w:t>- Sử dụng dự phòng để xử lý các khoản rủ</w:t>
      </w:r>
      <w:r w:rsidR="008A6AC6" w:rsidRPr="0086721A">
        <w:rPr>
          <w:rFonts w:cs="Times New Roman"/>
          <w:szCs w:val="28"/>
          <w:lang w:val="pt-BR"/>
        </w:rPr>
        <w:t>i ro cho vay</w:t>
      </w:r>
      <w:r w:rsidR="00FA0998">
        <w:rPr>
          <w:rFonts w:cs="Times New Roman"/>
          <w:szCs w:val="28"/>
          <w:lang w:val="pt-BR"/>
        </w:rPr>
        <w:t>.</w:t>
      </w:r>
    </w:p>
    <w:p w:rsidR="00A667B0" w:rsidRPr="0086721A" w:rsidRDefault="00A667B0"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Hoàn nhập số chênh lệch thừa dự phòng đã lập theo quy định.</w:t>
      </w:r>
    </w:p>
    <w:p w:rsidR="00A667B0" w:rsidRPr="0086721A" w:rsidRDefault="00A667B0" w:rsidP="00F71F2C">
      <w:pPr>
        <w:tabs>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Có:</w:t>
      </w:r>
      <w:r w:rsidRPr="0086721A">
        <w:rPr>
          <w:rFonts w:cs="Times New Roman"/>
          <w:b/>
          <w:szCs w:val="28"/>
          <w:lang w:val="pt-BR"/>
        </w:rPr>
        <w:tab/>
      </w:r>
      <w:r w:rsidRPr="0086721A">
        <w:rPr>
          <w:rFonts w:cs="Times New Roman"/>
          <w:szCs w:val="28"/>
          <w:lang w:val="pt-BR"/>
        </w:rPr>
        <w:t>-</w:t>
      </w:r>
      <w:r w:rsidRPr="0086721A">
        <w:rPr>
          <w:rFonts w:cs="Times New Roman"/>
          <w:b/>
          <w:szCs w:val="28"/>
          <w:lang w:val="pt-BR"/>
        </w:rPr>
        <w:t xml:space="preserve"> </w:t>
      </w:r>
      <w:r w:rsidRPr="0086721A">
        <w:rPr>
          <w:rFonts w:cs="Times New Roman"/>
          <w:szCs w:val="28"/>
          <w:lang w:val="pt-BR"/>
        </w:rPr>
        <w:t>Số dự phòng được trích lập tính vào chi phí.</w:t>
      </w:r>
    </w:p>
    <w:p w:rsidR="00A667B0" w:rsidRPr="0086721A" w:rsidRDefault="00A667B0"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Có:</w:t>
      </w:r>
      <w:r w:rsidRPr="0086721A">
        <w:rPr>
          <w:rFonts w:cs="Times New Roman"/>
          <w:b/>
          <w:szCs w:val="28"/>
          <w:lang w:val="pt-BR"/>
        </w:rPr>
        <w:tab/>
      </w:r>
      <w:r w:rsidRPr="0086721A">
        <w:rPr>
          <w:rFonts w:cs="Times New Roman"/>
          <w:szCs w:val="28"/>
          <w:lang w:val="pt-BR"/>
        </w:rPr>
        <w:t xml:space="preserve">- </w:t>
      </w:r>
      <w:r w:rsidR="000D6D27" w:rsidRPr="0086721A">
        <w:rPr>
          <w:rFonts w:cs="Times New Roman"/>
          <w:szCs w:val="28"/>
          <w:lang w:val="pt-BR"/>
        </w:rPr>
        <w:t>Phản ánh s</w:t>
      </w:r>
      <w:r w:rsidRPr="0086721A">
        <w:rPr>
          <w:rFonts w:cs="Times New Roman"/>
          <w:szCs w:val="28"/>
          <w:lang w:val="pt-BR"/>
        </w:rPr>
        <w:t xml:space="preserve">ố dự phòng rủi ro cho vay hiện có </w:t>
      </w:r>
      <w:r w:rsidR="007D1672" w:rsidRPr="0086721A">
        <w:rPr>
          <w:rFonts w:cs="Times New Roman"/>
          <w:szCs w:val="28"/>
          <w:lang w:val="pt-BR"/>
        </w:rPr>
        <w:t xml:space="preserve">của </w:t>
      </w:r>
      <w:r w:rsidR="002119BD" w:rsidRPr="0086721A">
        <w:rPr>
          <w:rFonts w:cs="Times New Roman"/>
          <w:szCs w:val="28"/>
          <w:lang w:val="pt-BR"/>
        </w:rPr>
        <w:t>TCTCVM</w:t>
      </w:r>
      <w:r w:rsidRPr="0086721A">
        <w:rPr>
          <w:rFonts w:cs="Times New Roman"/>
          <w:szCs w:val="28"/>
          <w:lang w:val="pt-BR"/>
        </w:rPr>
        <w:t>.</w:t>
      </w:r>
    </w:p>
    <w:p w:rsidR="00A667B0" w:rsidRPr="0086721A" w:rsidRDefault="00A667B0" w:rsidP="00F71F2C">
      <w:pPr>
        <w:tabs>
          <w:tab w:val="left" w:pos="2835"/>
        </w:tabs>
        <w:spacing w:before="120" w:after="120" w:line="240" w:lineRule="auto"/>
        <w:ind w:firstLine="567"/>
        <w:jc w:val="both"/>
        <w:rPr>
          <w:rFonts w:cs="Times New Roman"/>
          <w:szCs w:val="28"/>
          <w:lang w:val="pt-BR"/>
        </w:rPr>
      </w:pPr>
      <w:r w:rsidRPr="0086721A">
        <w:rPr>
          <w:rFonts w:cs="Times New Roman"/>
          <w:b/>
          <w:szCs w:val="28"/>
          <w:lang w:val="pt-BR"/>
        </w:rPr>
        <w:t xml:space="preserve">Hạch toán chi tiết: </w:t>
      </w:r>
      <w:r w:rsidRPr="0086721A">
        <w:rPr>
          <w:rFonts w:cs="Times New Roman"/>
          <w:szCs w:val="28"/>
          <w:lang w:val="pt-BR"/>
        </w:rPr>
        <w:t>Mở 1 tài khoản chi tiết.</w:t>
      </w:r>
    </w:p>
    <w:p w:rsidR="007849F7" w:rsidRPr="0086721A" w:rsidRDefault="007849F7" w:rsidP="00F71F2C">
      <w:pPr>
        <w:pStyle w:val="Heading1"/>
        <w:spacing w:before="120" w:after="120" w:line="240"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Điề</w:t>
      </w:r>
      <w:r w:rsidR="004B0F22" w:rsidRPr="0086721A">
        <w:rPr>
          <w:rFonts w:ascii="Times New Roman" w:hAnsi="Times New Roman" w:cs="Times New Roman"/>
          <w:color w:val="auto"/>
          <w:lang w:val="en-US"/>
        </w:rPr>
        <w:t>u 13</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 xml:space="preserve">Tài khoản </w:t>
      </w:r>
      <w:r w:rsidRPr="0086721A">
        <w:rPr>
          <w:rFonts w:ascii="Times New Roman" w:hAnsi="Times New Roman" w:cs="Times New Roman"/>
          <w:color w:val="auto"/>
          <w:lang w:val="en-US"/>
        </w:rPr>
        <w:t>301</w:t>
      </w:r>
      <w:r w:rsidRPr="0086721A">
        <w:rPr>
          <w:rFonts w:ascii="Times New Roman" w:hAnsi="Times New Roman" w:cs="Times New Roman"/>
          <w:color w:val="auto"/>
        </w:rPr>
        <w:t xml:space="preserve">- </w:t>
      </w:r>
      <w:r w:rsidRPr="0086721A">
        <w:rPr>
          <w:rFonts w:ascii="Times New Roman" w:hAnsi="Times New Roman" w:cs="Times New Roman"/>
          <w:color w:val="auto"/>
          <w:lang w:val="en-US"/>
        </w:rPr>
        <w:t>Tài sản cố định hữu hình</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B13A5A"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pacing w:val="-2"/>
          <w:szCs w:val="28"/>
          <w:lang w:val="pt-BR"/>
        </w:rPr>
        <w:t xml:space="preserve">Tài khoản này dùng để phản ánh giá trị hiện có và tình hình biến động tăng, giảm toàn bộ tài sản cố định </w:t>
      </w:r>
      <w:r w:rsidR="000A5A2C" w:rsidRPr="0086721A">
        <w:rPr>
          <w:rFonts w:cs="Times New Roman"/>
          <w:spacing w:val="-2"/>
          <w:szCs w:val="28"/>
          <w:lang w:val="pt-BR"/>
        </w:rPr>
        <w:t xml:space="preserve">(TSCĐ) </w:t>
      </w:r>
      <w:r w:rsidRPr="0086721A">
        <w:rPr>
          <w:rFonts w:cs="Times New Roman"/>
          <w:spacing w:val="-2"/>
          <w:szCs w:val="28"/>
          <w:lang w:val="pt-BR"/>
        </w:rPr>
        <w:t xml:space="preserve">hữu hình của </w:t>
      </w:r>
      <w:r w:rsidR="002119BD" w:rsidRPr="0086721A">
        <w:rPr>
          <w:rFonts w:cs="Times New Roman"/>
          <w:spacing w:val="-2"/>
          <w:szCs w:val="28"/>
          <w:lang w:val="pt-BR"/>
        </w:rPr>
        <w:t>TCTCVM</w:t>
      </w:r>
      <w:r w:rsidRPr="0086721A">
        <w:rPr>
          <w:rFonts w:cs="Times New Roman"/>
          <w:spacing w:val="-2"/>
          <w:szCs w:val="28"/>
          <w:lang w:val="pt-BR"/>
        </w:rPr>
        <w:t xml:space="preserve"> theo nguyên giá</w:t>
      </w:r>
      <w:r w:rsidRPr="0086721A">
        <w:rPr>
          <w:rFonts w:cs="Times New Roman"/>
          <w:szCs w:val="28"/>
          <w:lang w:val="pt-BR"/>
        </w:rPr>
        <w:t xml:space="preserve">. </w:t>
      </w:r>
    </w:p>
    <w:p w:rsidR="007849F7" w:rsidRPr="0086721A" w:rsidRDefault="007849F7" w:rsidP="00F71F2C">
      <w:pPr>
        <w:spacing w:before="120" w:after="120" w:line="240" w:lineRule="auto"/>
        <w:ind w:firstLine="567"/>
        <w:jc w:val="both"/>
        <w:rPr>
          <w:rFonts w:cs="Times New Roman"/>
          <w:szCs w:val="28"/>
        </w:rPr>
      </w:pPr>
      <w:r w:rsidRPr="0086721A">
        <w:rPr>
          <w:rFonts w:cs="Times New Roman"/>
          <w:szCs w:val="28"/>
          <w:lang w:val="pt-BR"/>
        </w:rPr>
        <w:t xml:space="preserve">Hạch toán tài khoản này thực hiện theo quy định của Chuẩn mực kế toán Việt Nam số 03- Tài sản cố định hữu hình. Việc quản lý, sử dụng và trích khấu hao </w:t>
      </w:r>
      <w:r w:rsidR="00817033" w:rsidRPr="0086721A">
        <w:rPr>
          <w:rFonts w:cs="Times New Roman"/>
          <w:spacing w:val="-2"/>
          <w:szCs w:val="28"/>
          <w:lang w:val="pt-BR"/>
        </w:rPr>
        <w:t>TSCĐ</w:t>
      </w:r>
      <w:r w:rsidR="00817033" w:rsidRPr="0086721A">
        <w:rPr>
          <w:rFonts w:cs="Times New Roman"/>
          <w:szCs w:val="28"/>
          <w:lang w:val="pt-BR"/>
        </w:rPr>
        <w:t xml:space="preserve"> </w:t>
      </w:r>
      <w:r w:rsidRPr="0086721A">
        <w:rPr>
          <w:rFonts w:cs="Times New Roman"/>
          <w:szCs w:val="28"/>
          <w:lang w:val="pt-BR"/>
        </w:rPr>
        <w:t>thực hiện theo cơ chế tài chính do Bộ Tài chính ban hành, c</w:t>
      </w:r>
      <w:r w:rsidRPr="0086721A">
        <w:rPr>
          <w:rFonts w:cs="Times New Roman"/>
          <w:szCs w:val="28"/>
        </w:rPr>
        <w:t>ụ thể:</w:t>
      </w:r>
    </w:p>
    <w:p w:rsidR="007849F7" w:rsidRPr="0086721A" w:rsidRDefault="00BB7C10" w:rsidP="00F71F2C">
      <w:pPr>
        <w:spacing w:before="120" w:after="120" w:line="240" w:lineRule="auto"/>
        <w:ind w:firstLine="567"/>
        <w:jc w:val="both"/>
        <w:rPr>
          <w:rFonts w:cs="Times New Roman"/>
          <w:szCs w:val="28"/>
          <w:lang w:val="pt-BR"/>
        </w:rPr>
      </w:pPr>
      <w:r w:rsidRPr="0086721A">
        <w:rPr>
          <w:rFonts w:cs="Times New Roman"/>
          <w:szCs w:val="28"/>
        </w:rPr>
        <w:lastRenderedPageBreak/>
        <w:t>a</w:t>
      </w:r>
      <w:r w:rsidR="00CD4AB5" w:rsidRPr="0086721A">
        <w:rPr>
          <w:rFonts w:cs="Times New Roman"/>
          <w:szCs w:val="28"/>
          <w:lang w:val="en-US"/>
        </w:rPr>
        <w:t>)</w:t>
      </w:r>
      <w:r w:rsidR="007849F7" w:rsidRPr="0086721A">
        <w:rPr>
          <w:rFonts w:cs="Times New Roman"/>
          <w:szCs w:val="28"/>
        </w:rPr>
        <w:t xml:space="preserve"> </w:t>
      </w:r>
      <w:r w:rsidR="00817033" w:rsidRPr="0086721A">
        <w:rPr>
          <w:rFonts w:cs="Times New Roman"/>
          <w:spacing w:val="-2"/>
          <w:szCs w:val="28"/>
          <w:lang w:val="pt-BR"/>
        </w:rPr>
        <w:t>TSCĐ</w:t>
      </w:r>
      <w:r w:rsidR="00817033" w:rsidRPr="0086721A">
        <w:rPr>
          <w:rFonts w:cs="Times New Roman"/>
          <w:szCs w:val="28"/>
          <w:lang w:val="pt-BR"/>
        </w:rPr>
        <w:t xml:space="preserve"> </w:t>
      </w:r>
      <w:r w:rsidR="007849F7" w:rsidRPr="0086721A">
        <w:rPr>
          <w:rFonts w:cs="Times New Roman"/>
          <w:szCs w:val="28"/>
          <w:lang w:val="pt-BR"/>
        </w:rPr>
        <w:t xml:space="preserve">hữu hình là những tài sản có hình thái vật chất do </w:t>
      </w:r>
      <w:r w:rsidR="002119BD" w:rsidRPr="0086721A">
        <w:rPr>
          <w:rFonts w:cs="Times New Roman"/>
          <w:szCs w:val="28"/>
          <w:lang w:val="pt-BR"/>
        </w:rPr>
        <w:t>TCTCVM</w:t>
      </w:r>
      <w:r w:rsidR="007849F7" w:rsidRPr="0086721A">
        <w:rPr>
          <w:rFonts w:cs="Times New Roman"/>
          <w:szCs w:val="28"/>
          <w:lang w:val="pt-BR"/>
        </w:rPr>
        <w:t xml:space="preserve"> nắm giữ để sử dụng cho hoạt động sản xuất, kinh doanh hoặc hoạt động khác phù hợp với tiêu chuẩn ghi nhận TSCĐ hữu hình theo quy định của pháp luật về quản lý, sử dụng và trích khấ</w:t>
      </w:r>
      <w:r w:rsidR="009178DD" w:rsidRPr="0086721A">
        <w:rPr>
          <w:rFonts w:cs="Times New Roman"/>
          <w:szCs w:val="28"/>
          <w:lang w:val="pt-BR"/>
        </w:rPr>
        <w:t>u hao TSCĐ</w:t>
      </w:r>
      <w:r w:rsidR="007849F7"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 xml:space="preserve">Những </w:t>
      </w:r>
      <w:r w:rsidR="00817033" w:rsidRPr="0086721A">
        <w:rPr>
          <w:rFonts w:cs="Times New Roman"/>
          <w:spacing w:val="-2"/>
          <w:szCs w:val="28"/>
          <w:lang w:val="pt-BR"/>
        </w:rPr>
        <w:t>TSCĐ</w:t>
      </w:r>
      <w:r w:rsidR="00817033" w:rsidRPr="0086721A">
        <w:rPr>
          <w:rFonts w:cs="Times New Roman"/>
          <w:szCs w:val="28"/>
          <w:lang w:val="en-US"/>
        </w:rPr>
        <w:t xml:space="preserve"> </w:t>
      </w:r>
      <w:r w:rsidRPr="0086721A">
        <w:rPr>
          <w:rFonts w:cs="Times New Roman"/>
          <w:szCs w:val="28"/>
          <w:lang w:val="en-US"/>
        </w:rPr>
        <w:t xml:space="preserve">có kết cấu độc lập hoặc nhiều bộ phận tài sản riêng lẻ liên kết với nhau thành một hệ thống để cùng thực hiện một hay một số chức năng nhất định, nếu thiếu bất kỳ một bộ phận nào trong đó thì cả hệ thống không thể hoạt động được, nếu thỏa mãn đồng thời cả bốn tiêu chuẩn dưới đây thì được coi là </w:t>
      </w:r>
      <w:r w:rsidR="00817033" w:rsidRPr="0086721A">
        <w:rPr>
          <w:rFonts w:cs="Times New Roman"/>
          <w:szCs w:val="28"/>
          <w:lang w:val="en-US"/>
        </w:rPr>
        <w:t>TSCĐ</w:t>
      </w:r>
      <w:r w:rsidRPr="0086721A">
        <w:rPr>
          <w:rFonts w:cs="Times New Roman"/>
          <w:szCs w:val="28"/>
          <w:lang w:val="en-US"/>
        </w:rPr>
        <w:t>:</w:t>
      </w:r>
    </w:p>
    <w:p w:rsidR="007849F7" w:rsidRPr="0086721A" w:rsidRDefault="007849F7" w:rsidP="00F71F2C">
      <w:pPr>
        <w:spacing w:before="120" w:after="120" w:line="240" w:lineRule="auto"/>
        <w:ind w:firstLine="567"/>
        <w:jc w:val="both"/>
        <w:rPr>
          <w:rFonts w:cs="Times New Roman"/>
          <w:spacing w:val="-4"/>
          <w:szCs w:val="28"/>
          <w:lang w:val="en-US"/>
        </w:rPr>
      </w:pPr>
      <w:r w:rsidRPr="0086721A">
        <w:rPr>
          <w:rFonts w:cs="Times New Roman"/>
          <w:spacing w:val="-4"/>
          <w:szCs w:val="28"/>
          <w:lang w:val="en-US"/>
        </w:rPr>
        <w:t>- Chắc chắn thu được lợi ích kinh tế trong tương lai từ việc sử dụng tài sản đó;</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 Nguyên giá tài sản phải được xác định một cách tin cậy;</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 Có thời gian sử dụng trên 1 năm trở lên;</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 Có giá trị theo quy định hiện hành.</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 xml:space="preserve">Trường hợp một hệ thống gồm nhiều bộ phận tài sản riêng lẻ liên kết với nhau, trong đó mỗi bộ phận cấu thành có thời gian sử dụng khác nhau và nếu thiếu một bộ phận nào đó mà cả hệ thống vẫn thực hiện được chức năng hoạt động chính của nó nhưng do yêu cầu quản lý, sử dụng </w:t>
      </w:r>
      <w:r w:rsidR="00817033" w:rsidRPr="0086721A">
        <w:rPr>
          <w:rFonts w:cs="Times New Roman"/>
          <w:szCs w:val="28"/>
          <w:lang w:val="en-US"/>
        </w:rPr>
        <w:t>TSCĐ</w:t>
      </w:r>
      <w:r w:rsidRPr="0086721A">
        <w:rPr>
          <w:rFonts w:cs="Times New Roman"/>
          <w:szCs w:val="28"/>
          <w:lang w:val="en-US"/>
        </w:rPr>
        <w:t xml:space="preserve"> đòi hỏi phải quản lý riêng từng bộ phận tài sản và mỗi bộ phận tài sản đó nếu cùng thỏa mãn đồng thời bốn tiêu chuẩn của </w:t>
      </w:r>
      <w:r w:rsidR="00817033" w:rsidRPr="0086721A">
        <w:rPr>
          <w:rFonts w:cs="Times New Roman"/>
          <w:szCs w:val="28"/>
          <w:lang w:val="en-US"/>
        </w:rPr>
        <w:t>TSCĐ</w:t>
      </w:r>
      <w:r w:rsidRPr="0086721A">
        <w:rPr>
          <w:rFonts w:cs="Times New Roman"/>
          <w:szCs w:val="28"/>
          <w:lang w:val="en-US"/>
        </w:rPr>
        <w:t xml:space="preserve"> thì được coi là một </w:t>
      </w:r>
      <w:r w:rsidR="00817033" w:rsidRPr="0086721A">
        <w:rPr>
          <w:rFonts w:cs="Times New Roman"/>
          <w:szCs w:val="28"/>
          <w:lang w:val="en-US"/>
        </w:rPr>
        <w:t>TSCĐ</w:t>
      </w:r>
      <w:r w:rsidRPr="0086721A">
        <w:rPr>
          <w:rFonts w:cs="Times New Roman"/>
          <w:szCs w:val="28"/>
          <w:lang w:val="en-US"/>
        </w:rPr>
        <w:t xml:space="preserve"> hữu hình độc lập</w:t>
      </w:r>
      <w:r w:rsidR="00CD4AB5" w:rsidRPr="0086721A">
        <w:rPr>
          <w:rFonts w:cs="Times New Roman"/>
          <w:szCs w:val="28"/>
          <w:lang w:val="en-US"/>
        </w:rPr>
        <w:t>;</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rPr>
        <w:t>b</w:t>
      </w:r>
      <w:r w:rsidR="00CD4AB5" w:rsidRPr="0086721A">
        <w:rPr>
          <w:rFonts w:cs="Times New Roman"/>
          <w:szCs w:val="28"/>
          <w:lang w:val="en-US"/>
        </w:rPr>
        <w:t>)</w:t>
      </w:r>
      <w:r w:rsidR="007849F7" w:rsidRPr="0086721A">
        <w:rPr>
          <w:rFonts w:eastAsia="Times New Roman" w:cs="Times New Roman"/>
          <w:szCs w:val="28"/>
          <w:lang w:val="en-US"/>
        </w:rPr>
        <w:t xml:space="preserve"> </w:t>
      </w:r>
      <w:r w:rsidR="007849F7" w:rsidRPr="0086721A">
        <w:rPr>
          <w:rFonts w:cs="Times New Roman"/>
          <w:szCs w:val="28"/>
          <w:lang w:val="en-US"/>
        </w:rPr>
        <w:t>Giá trị TSCĐ phản ánh trên tài khoản 301 “Tài sản cố định hữu hình”  theo nguyên giá. Kế toán phải theo dõi chi tiết nguyên giá của từng loại và từng TSCĐ. Nguyên giá TSCĐ được xác định như sau:</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Nguyên giá TSCĐ hữu hình do mua sắm bao gồm: Giá mua (trừ các khoản được chiết khấu thương mại, giảm giá), các khoản thuế (không bao gồm các khoản thuế được hoàn lại) và các chi phí liên quan trực tiếp đến việc đưa tài sản vào trạng thái sẵn sàng sử dụng như chi phí chuẩn bị mặt bằng, chi phí vận chuyển và bốc xếp ban đầu, chi phí lắp đặt, chạy thử (trừ (-) các khoản thu hồi về sản phẩm, phế liệu do chạy thử), chi phí chuyên gia và các chi phí liên quan trực tiếp khác. Chi phí lãi vay phát sinh khi mua sắm TSCĐ đã hoàn thiện (TSCĐ sử dụng được ngay mà không cần qua quá trình lắp đặt, chạy thử đầu tư xây dựng) không được vốn hóa vào nguyên giá TSCĐ</w:t>
      </w:r>
      <w:r w:rsidR="00CD4AB5" w:rsidRPr="0086721A">
        <w:rPr>
          <w:rFonts w:cs="Times New Roman"/>
          <w:szCs w:val="28"/>
          <w:lang w:val="en-US"/>
        </w:rPr>
        <w:t>.</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Nguyên giá TSCĐ hữu hình mua sắm được thanh toán theo phương thức trả chậm: Là giá mua trả tiền ngay tại thời điểm mua cộng các chi phí liên quan trực tiếp tính đến thời điểm đưa tài sản vào trạng thái sẵn sàng sử dụng (không bao gồm các khoản thuế được hoàn lại). Khoản chênh lệch giữa giá mua trả chậm và giá mua trả tiền ngay được phân bổ dần vào chi phí sản xuất, kinh doanh theo kỳ hạn thanh toán</w:t>
      </w:r>
      <w:r w:rsidR="00CD4AB5" w:rsidRPr="0086721A">
        <w:rPr>
          <w:rFonts w:cs="Times New Roman"/>
          <w:szCs w:val="28"/>
          <w:lang w:val="en-US"/>
        </w:rPr>
        <w:t>.</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Nguyên giá TSCĐ là bất động sản: Khi mua sắm bất động sản, đơn vị phải tách riêng giá trị quyền sử dụng đất và tài sản trên đất theo quy định của pháp luật. Phần giá trị tài sản trên đất được ghi nhận là TSCĐ hữu hình; Giá trị quyền sử </w:t>
      </w:r>
      <w:r w:rsidR="007849F7" w:rsidRPr="0086721A">
        <w:rPr>
          <w:rFonts w:cs="Times New Roman"/>
          <w:szCs w:val="28"/>
          <w:lang w:val="en-US"/>
        </w:rPr>
        <w:lastRenderedPageBreak/>
        <w:t>dụng đất được hạch toán là TSCĐ vô hình hoặc chi phí trả trước tùy từng trường hợp theo quy định của pháp luật</w:t>
      </w:r>
      <w:r w:rsidR="00CD4AB5" w:rsidRPr="0086721A">
        <w:rPr>
          <w:rFonts w:cs="Times New Roman"/>
          <w:szCs w:val="28"/>
          <w:lang w:val="en-US"/>
        </w:rPr>
        <w:t>.</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Nguyên giá TSCĐ hữu hình hình thành do đầu tư xây dựng cơ bản </w:t>
      </w:r>
      <w:r w:rsidR="002360A6">
        <w:rPr>
          <w:rFonts w:cs="Times New Roman"/>
          <w:szCs w:val="28"/>
          <w:lang w:val="en-US"/>
        </w:rPr>
        <w:t xml:space="preserve">(XDCB) </w:t>
      </w:r>
      <w:r w:rsidR="007849F7" w:rsidRPr="0086721A">
        <w:rPr>
          <w:rFonts w:cs="Times New Roman"/>
          <w:szCs w:val="28"/>
          <w:lang w:val="en-US"/>
        </w:rPr>
        <w:t>hoàn thành</w:t>
      </w:r>
      <w:r w:rsidR="00DE66EE" w:rsidRPr="0086721A">
        <w:rPr>
          <w:rFonts w:cs="Times New Roman"/>
          <w:szCs w:val="28"/>
          <w:lang w:val="en-US"/>
        </w:rPr>
        <w:t>.</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Nguyên giá TSCĐ theo phương thức giao thầu: Là giá quyết toán công trình xây dựng theo quy định, các chi phí khác có liên quan trực tiếp và lệ phí trước bạ (nế</w:t>
      </w:r>
      <w:r w:rsidR="00CA6451" w:rsidRPr="0086721A">
        <w:rPr>
          <w:rFonts w:cs="Times New Roman"/>
          <w:szCs w:val="28"/>
          <w:lang w:val="en-US"/>
        </w:rPr>
        <w:t>u có).</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TSCĐ hữu hình tự xây dựng hoặc tự sản xuất:</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 xml:space="preserve">Nguyên giá TSCĐ hữu hình tự xây dựng là giá trị quyết toán công trình khi đưa vào sử dụng. Trường hợp TSCĐ đã đưa vào sử dụng nhưng chưa thực hiện quyết toán thì </w:t>
      </w:r>
      <w:r w:rsidR="002119BD" w:rsidRPr="0086721A">
        <w:rPr>
          <w:rFonts w:cs="Times New Roman"/>
          <w:szCs w:val="28"/>
          <w:lang w:val="en-US"/>
        </w:rPr>
        <w:t>TCTCVM</w:t>
      </w:r>
      <w:r w:rsidRPr="0086721A">
        <w:rPr>
          <w:rFonts w:cs="Times New Roman"/>
          <w:szCs w:val="28"/>
          <w:lang w:val="en-US"/>
        </w:rPr>
        <w:t xml:space="preserve"> căn cứ vào chi phí đầu tư xây dựng thực tế để hạch toán tăng nguyên giá TSCĐ theo giá tạm tính. Sau khi quyết toán vốn đầu tư </w:t>
      </w:r>
      <w:r w:rsidR="002360A6">
        <w:rPr>
          <w:rFonts w:cs="Times New Roman"/>
          <w:szCs w:val="28"/>
          <w:lang w:val="en-US"/>
        </w:rPr>
        <w:t>XDCB</w:t>
      </w:r>
      <w:r w:rsidRPr="0086721A">
        <w:rPr>
          <w:rFonts w:cs="Times New Roman"/>
          <w:szCs w:val="28"/>
          <w:lang w:val="en-US"/>
        </w:rPr>
        <w:t xml:space="preserve"> được duyệt, nếu có chênh lệch so với giá trị TSCĐ đã tạm tính thì kế toán điều chỉnh tăng, giảm vào nguyên giá TSCĐ.</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Nguyên giá TSCĐ hữu hình tự sản xuất là giá thành thực tế của TSCĐ hữu hình cộng (+) các chi phí trực tiếp liên quan đến việc đưa TSCĐ vào trạng thái sẵn sàng sử dụng.</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Trong cả hai trường hợp trên, nguyên giá TSCĐ bao gồm cả chi phí lắp đặt, chạy thử trừ giá trị sản phẩm thu hồi trong quá trình chạy thử, sản xuất thử. </w:t>
      </w:r>
      <w:r w:rsidR="002119BD" w:rsidRPr="0086721A">
        <w:rPr>
          <w:rFonts w:cs="Times New Roman"/>
          <w:szCs w:val="28"/>
          <w:lang w:val="en-US"/>
        </w:rPr>
        <w:t>TCTCVM</w:t>
      </w:r>
      <w:r w:rsidR="007849F7" w:rsidRPr="0086721A">
        <w:rPr>
          <w:rFonts w:cs="Times New Roman"/>
          <w:szCs w:val="28"/>
          <w:lang w:val="en-US"/>
        </w:rPr>
        <w:t xml:space="preserve"> không được tính vào nguyên giá TSCĐ hữu hình các khoản lãi nội bộ và các khoản chi phí không hợp lý như nguyên liệu, vật liệu lãng phí, lao động hoặc các khoản chi phí khác sử dụng vượt quá mức bình thường trong quá trình tự xây dựng hoặc tự sản xuất.</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Nguyên giá TSCĐ hữu hình mua dưới hình thức trao đổi với một TSCĐ hữu hình không tương tự hoặc tài sản khác, được xác định theo giá trị hợp lý của TSCĐ hữu hình nhận về hoặc giá trị hợp lý của tài sản đem trao đổi, sau khi điều chỉnh các khoản tiền hoặc tương đương tiền trả thêm hoặc thu về cộng các chi phí liên quan trực tiếp đến việc đưa tài sản vào trạng thái sẵn sàng sử dụng (không bao gồm các khoản thuế được hoàn lại).</w:t>
      </w:r>
    </w:p>
    <w:p w:rsidR="007849F7" w:rsidRPr="0086721A" w:rsidRDefault="007849F7" w:rsidP="00F71F2C">
      <w:pPr>
        <w:spacing w:before="120" w:after="120" w:line="240" w:lineRule="auto"/>
        <w:ind w:firstLine="567"/>
        <w:jc w:val="both"/>
        <w:rPr>
          <w:rFonts w:cs="Times New Roman"/>
          <w:spacing w:val="-2"/>
          <w:szCs w:val="28"/>
          <w:lang w:val="en-US"/>
        </w:rPr>
      </w:pPr>
      <w:r w:rsidRPr="0086721A">
        <w:rPr>
          <w:rFonts w:cs="Times New Roman"/>
          <w:spacing w:val="-2"/>
          <w:szCs w:val="28"/>
          <w:lang w:val="en-US"/>
        </w:rPr>
        <w:t>Nguyên giá TSCĐ hữu hình mua dưới hình thức trao đổi với một TSCĐ hữu hình tương tự, hoặc có thể hình thành do được bán để đổi lấy quyền sở hữu một tài sản tương tự (tài sản tương tự là tài sản có công dụng tương tự, trong cùng lĩnh vực kinh doanh và có giá trị tương đương). Trong trường hợp này không có bất kỳ khoản lãi hay lỗ nào được ghi nhận trong quá trình trao đổi. Nguyên giá TSCĐ nhận về được tính bằng giá trị còn lại của TSCĐ đem trao đổi.</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Nguyên giá TSCĐ hữu hình được cấp, được điều chuyển đến bao gồm: Giá trị còn lại trên sổ kế toán </w:t>
      </w:r>
      <w:r w:rsidR="00817033" w:rsidRPr="0086721A">
        <w:rPr>
          <w:rFonts w:cs="Times New Roman"/>
          <w:szCs w:val="28"/>
          <w:lang w:val="en-US"/>
        </w:rPr>
        <w:t>TSCĐ</w:t>
      </w:r>
      <w:r w:rsidR="007849F7" w:rsidRPr="0086721A">
        <w:rPr>
          <w:rFonts w:cs="Times New Roman"/>
          <w:szCs w:val="28"/>
          <w:lang w:val="en-US"/>
        </w:rPr>
        <w:t xml:space="preserve"> ở </w:t>
      </w:r>
      <w:r w:rsidR="002119BD" w:rsidRPr="0086721A">
        <w:rPr>
          <w:rFonts w:cs="Times New Roman"/>
          <w:szCs w:val="28"/>
          <w:lang w:val="en-US"/>
        </w:rPr>
        <w:t>TCTCVM</w:t>
      </w:r>
      <w:r w:rsidR="007849F7" w:rsidRPr="0086721A">
        <w:rPr>
          <w:rFonts w:cs="Times New Roman"/>
          <w:szCs w:val="28"/>
          <w:lang w:val="en-US"/>
        </w:rPr>
        <w:t xml:space="preserve"> cấp, </w:t>
      </w:r>
      <w:r w:rsidR="002119BD" w:rsidRPr="0086721A">
        <w:rPr>
          <w:rFonts w:cs="Times New Roman"/>
          <w:szCs w:val="28"/>
          <w:lang w:val="en-US"/>
        </w:rPr>
        <w:t>TCTCVM</w:t>
      </w:r>
      <w:r w:rsidR="007849F7" w:rsidRPr="0086721A">
        <w:rPr>
          <w:rFonts w:cs="Times New Roman"/>
          <w:szCs w:val="28"/>
          <w:lang w:val="en-US"/>
        </w:rPr>
        <w:t xml:space="preserve"> điều chuyển hoặc giá trị theo đánh giá thực tế của Hội đồng giao nhận hoặc tổ chức định giá chuyên nghiệp theo quy định của pháp luật và các chi phí liên quan trực tiếp như vận chuyển, bốc dỡ, chi phí nâng cấp, lắp đặt, chạy thử, lệ phí trước bạ (nếu có)... mà </w:t>
      </w:r>
      <w:r w:rsidR="007849F7" w:rsidRPr="0086721A">
        <w:rPr>
          <w:rFonts w:cs="Times New Roman"/>
          <w:szCs w:val="28"/>
          <w:lang w:val="en-US"/>
        </w:rPr>
        <w:lastRenderedPageBreak/>
        <w:t>bên nhận tài sản phải chi ra tính đến thời điểm đưa TSCĐ vào trạng thái sẵn sàng sử dụng.</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Nguyên giá </w:t>
      </w:r>
      <w:r w:rsidR="00817033" w:rsidRPr="0086721A">
        <w:rPr>
          <w:rFonts w:cs="Times New Roman"/>
          <w:szCs w:val="28"/>
          <w:lang w:val="en-US"/>
        </w:rPr>
        <w:t>TSCĐ</w:t>
      </w:r>
      <w:r w:rsidR="007849F7" w:rsidRPr="0086721A">
        <w:rPr>
          <w:rFonts w:cs="Times New Roman"/>
          <w:szCs w:val="28"/>
          <w:lang w:val="en-US"/>
        </w:rPr>
        <w:t xml:space="preserve"> hữu hình nhận góp vốn, nhận lại vốn góp là giá trị do các thành viên, cổ đông sáng lập định giá nhất trí hoặc </w:t>
      </w:r>
      <w:r w:rsidR="002119BD" w:rsidRPr="0086721A">
        <w:rPr>
          <w:rFonts w:cs="Times New Roman"/>
          <w:szCs w:val="28"/>
          <w:lang w:val="en-US"/>
        </w:rPr>
        <w:t>TCTCVM</w:t>
      </w:r>
      <w:r w:rsidR="007849F7" w:rsidRPr="0086721A">
        <w:rPr>
          <w:rFonts w:cs="Times New Roman"/>
          <w:szCs w:val="28"/>
          <w:lang w:val="en-US"/>
        </w:rPr>
        <w:t xml:space="preserve"> và người góp vốn thỏa thuận hoặc do tổ chức chuyên nghiệp định giá theo quy định của pháp luật và được các thành viên, cổ đông sáng lập chấp thuận.</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Nguyên giá </w:t>
      </w:r>
      <w:r w:rsidR="00817033" w:rsidRPr="0086721A">
        <w:rPr>
          <w:rFonts w:cs="Times New Roman"/>
          <w:szCs w:val="28"/>
          <w:lang w:val="en-US"/>
        </w:rPr>
        <w:t>TSCĐ</w:t>
      </w:r>
      <w:r w:rsidR="007849F7" w:rsidRPr="0086721A">
        <w:rPr>
          <w:rFonts w:cs="Times New Roman"/>
          <w:szCs w:val="28"/>
          <w:lang w:val="en-US"/>
        </w:rPr>
        <w:t xml:space="preserve"> do phát hiện thừa, được tài trợ, biếu, tặng: Là giá trị theo đánh giá thực tế của Hội đồng giao nhận hoặc tổ chức định giá chuyên nghiệp; Các chi phí mà bên nhận phải chi ra tính đến thời điểm đưa TSCĐ vào trạng thái sẵn sàng sử dụng như: Chi phí vận chuyển, bốc dỡ, lắp đặt, chạy thử, lệ phí trước bạ (nếu có)</w:t>
      </w:r>
      <w:r w:rsidR="00CD4AB5" w:rsidRPr="0086721A">
        <w:rPr>
          <w:rFonts w:cs="Times New Roman"/>
          <w:szCs w:val="28"/>
          <w:lang w:val="en-US"/>
        </w:rPr>
        <w:t>;</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c</w:t>
      </w:r>
      <w:r w:rsidR="00CD4AB5" w:rsidRPr="0086721A">
        <w:rPr>
          <w:rFonts w:cs="Times New Roman"/>
          <w:szCs w:val="28"/>
          <w:lang w:val="en-US"/>
        </w:rPr>
        <w:t>)</w:t>
      </w:r>
      <w:r w:rsidR="007849F7" w:rsidRPr="0086721A">
        <w:rPr>
          <w:rFonts w:cs="Times New Roman"/>
          <w:szCs w:val="28"/>
          <w:lang w:val="en-US"/>
        </w:rPr>
        <w:t xml:space="preserve"> Trường hợp mua TSCĐ gồm có nhà cửa, vật kiến trúc gắn liền với quyền sử dụng đất thì phải xác định tách biệt giá trị nhà cửa, vật kiến trúc để ghi nhận vào nguyên giá TSCĐ hữ</w:t>
      </w:r>
      <w:r w:rsidR="00505EE0" w:rsidRPr="0086721A">
        <w:rPr>
          <w:rFonts w:cs="Times New Roman"/>
          <w:szCs w:val="28"/>
          <w:lang w:val="en-US"/>
        </w:rPr>
        <w:t>u hình (TK 301</w:t>
      </w:r>
      <w:r w:rsidR="007849F7" w:rsidRPr="0086721A">
        <w:rPr>
          <w:rFonts w:cs="Times New Roman"/>
          <w:szCs w:val="28"/>
          <w:lang w:val="en-US"/>
        </w:rPr>
        <w:t xml:space="preserve">) và giá trị quyền sử dụng đất để ghi nhận vào nguyên giá TSCĐ vô hình (TK </w:t>
      </w:r>
      <w:r w:rsidR="005B3364" w:rsidRPr="0086721A">
        <w:rPr>
          <w:rFonts w:cs="Times New Roman"/>
          <w:szCs w:val="28"/>
          <w:lang w:val="en-US"/>
        </w:rPr>
        <w:t>302</w:t>
      </w:r>
      <w:r w:rsidR="007849F7" w:rsidRPr="0086721A">
        <w:rPr>
          <w:rFonts w:cs="Times New Roman"/>
          <w:szCs w:val="28"/>
          <w:lang w:val="en-US"/>
        </w:rPr>
        <w:t>)</w:t>
      </w:r>
      <w:r w:rsidR="00CD4AB5" w:rsidRPr="0086721A">
        <w:rPr>
          <w:rFonts w:cs="Times New Roman"/>
          <w:szCs w:val="28"/>
          <w:lang w:val="en-US"/>
        </w:rPr>
        <w:t>;</w:t>
      </w:r>
    </w:p>
    <w:p w:rsidR="007849F7" w:rsidRPr="0086721A" w:rsidRDefault="00BB7C10" w:rsidP="00F71F2C">
      <w:pPr>
        <w:spacing w:before="120" w:after="120" w:line="240" w:lineRule="auto"/>
        <w:ind w:firstLine="567"/>
        <w:jc w:val="both"/>
        <w:rPr>
          <w:rFonts w:cs="Times New Roman"/>
          <w:szCs w:val="28"/>
        </w:rPr>
      </w:pPr>
      <w:r w:rsidRPr="0086721A">
        <w:rPr>
          <w:rFonts w:cs="Times New Roman"/>
          <w:szCs w:val="28"/>
        </w:rPr>
        <w:t>d</w:t>
      </w:r>
      <w:r w:rsidR="00CD4AB5" w:rsidRPr="0086721A">
        <w:rPr>
          <w:rFonts w:cs="Times New Roman"/>
          <w:szCs w:val="28"/>
          <w:lang w:val="en-US"/>
        </w:rPr>
        <w:t>)</w:t>
      </w:r>
      <w:r w:rsidR="007849F7" w:rsidRPr="0086721A">
        <w:rPr>
          <w:rFonts w:cs="Times New Roman"/>
          <w:szCs w:val="28"/>
        </w:rPr>
        <w:t xml:space="preserve"> Việc tính và trích khấu hao </w:t>
      </w:r>
      <w:r w:rsidR="00817033" w:rsidRPr="0086721A">
        <w:rPr>
          <w:rFonts w:cs="Times New Roman"/>
          <w:szCs w:val="28"/>
        </w:rPr>
        <w:t>TSCĐ</w:t>
      </w:r>
      <w:r w:rsidR="007849F7" w:rsidRPr="0086721A">
        <w:rPr>
          <w:rFonts w:cs="Times New Roman"/>
          <w:szCs w:val="28"/>
        </w:rPr>
        <w:t xml:space="preserve"> được thực hiện theo quy định của Bộ Tài chính về quản lý</w:t>
      </w:r>
      <w:r w:rsidR="007849F7" w:rsidRPr="0086721A">
        <w:rPr>
          <w:rFonts w:cs="Times New Roman"/>
          <w:szCs w:val="28"/>
          <w:lang w:val="pt-BR"/>
        </w:rPr>
        <w:t xml:space="preserve">, sử dụng và trích khấu hao </w:t>
      </w:r>
      <w:r w:rsidR="00817033" w:rsidRPr="0086721A">
        <w:rPr>
          <w:rFonts w:cs="Times New Roman"/>
          <w:szCs w:val="28"/>
          <w:lang w:val="pt-BR"/>
        </w:rPr>
        <w:t>TSCĐ</w:t>
      </w:r>
      <w:r w:rsidR="00CD4AB5" w:rsidRPr="0086721A">
        <w:rPr>
          <w:rFonts w:cs="Times New Roman"/>
          <w:szCs w:val="28"/>
          <w:lang w:val="en-US"/>
        </w:rPr>
        <w:t>;</w:t>
      </w:r>
    </w:p>
    <w:p w:rsidR="007849F7" w:rsidRPr="0086721A" w:rsidRDefault="00BB7C10" w:rsidP="00F71F2C">
      <w:pPr>
        <w:spacing w:before="120" w:after="120" w:line="240" w:lineRule="auto"/>
        <w:ind w:firstLine="567"/>
        <w:jc w:val="both"/>
        <w:rPr>
          <w:rFonts w:cs="Times New Roman"/>
          <w:spacing w:val="-2"/>
          <w:szCs w:val="28"/>
          <w:lang w:val="en-US"/>
        </w:rPr>
      </w:pPr>
      <w:r w:rsidRPr="0086721A">
        <w:rPr>
          <w:rFonts w:cs="Times New Roman"/>
          <w:spacing w:val="-2"/>
          <w:szCs w:val="28"/>
        </w:rPr>
        <w:t>đ</w:t>
      </w:r>
      <w:r w:rsidR="00CD4AB5" w:rsidRPr="0086721A">
        <w:rPr>
          <w:rFonts w:cs="Times New Roman"/>
          <w:spacing w:val="-2"/>
          <w:szCs w:val="28"/>
          <w:lang w:val="en-US"/>
        </w:rPr>
        <w:t>)</w:t>
      </w:r>
      <w:r w:rsidR="007849F7" w:rsidRPr="0086721A">
        <w:rPr>
          <w:rFonts w:cs="Times New Roman"/>
          <w:spacing w:val="-2"/>
          <w:szCs w:val="28"/>
          <w:lang w:val="en-US"/>
        </w:rPr>
        <w:t xml:space="preserve"> </w:t>
      </w:r>
      <w:r w:rsidR="002119BD" w:rsidRPr="0086721A">
        <w:rPr>
          <w:rFonts w:cs="Times New Roman"/>
          <w:spacing w:val="-2"/>
          <w:szCs w:val="28"/>
          <w:lang w:val="en-US"/>
        </w:rPr>
        <w:t>TCTCVM</w:t>
      </w:r>
      <w:r w:rsidR="007849F7" w:rsidRPr="0086721A">
        <w:rPr>
          <w:rFonts w:cs="Times New Roman"/>
          <w:spacing w:val="-2"/>
          <w:szCs w:val="28"/>
          <w:lang w:val="en-US"/>
        </w:rPr>
        <w:t xml:space="preserve"> chỉ được thay đổi nguyên giá TSCĐ hữu hình theo quy định </w:t>
      </w:r>
      <w:r w:rsidR="007849F7" w:rsidRPr="0086721A">
        <w:rPr>
          <w:rFonts w:cs="Times New Roman"/>
          <w:spacing w:val="-2"/>
          <w:szCs w:val="28"/>
          <w:lang w:val="pt-BR"/>
        </w:rPr>
        <w:t xml:space="preserve">của pháp luật về quản lý, sử dụng và trích khấu hao </w:t>
      </w:r>
      <w:r w:rsidR="00817033" w:rsidRPr="0086721A">
        <w:rPr>
          <w:rFonts w:cs="Times New Roman"/>
          <w:spacing w:val="-2"/>
          <w:szCs w:val="28"/>
          <w:lang w:val="pt-BR"/>
        </w:rPr>
        <w:t>TSCĐ</w:t>
      </w:r>
      <w:r w:rsidR="007849F7" w:rsidRPr="0086721A">
        <w:rPr>
          <w:rFonts w:cs="Times New Roman"/>
          <w:spacing w:val="-2"/>
          <w:szCs w:val="28"/>
          <w:lang w:val="pt-BR"/>
        </w:rPr>
        <w:t xml:space="preserve"> và pháp luật liên quan</w:t>
      </w:r>
      <w:r w:rsidR="00CD4AB5" w:rsidRPr="0086721A">
        <w:rPr>
          <w:rFonts w:cs="Times New Roman"/>
          <w:spacing w:val="-2"/>
          <w:szCs w:val="28"/>
          <w:lang w:val="pt-BR"/>
        </w:rPr>
        <w:t>;</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rPr>
        <w:t>e</w:t>
      </w:r>
      <w:r w:rsidR="00CD4AB5" w:rsidRPr="0086721A">
        <w:rPr>
          <w:rFonts w:cs="Times New Roman"/>
          <w:szCs w:val="28"/>
          <w:lang w:val="en-US"/>
        </w:rPr>
        <w:t>)</w:t>
      </w:r>
      <w:r w:rsidRPr="0086721A">
        <w:rPr>
          <w:rFonts w:cs="Times New Roman"/>
          <w:szCs w:val="28"/>
          <w:lang w:val="en-US"/>
        </w:rPr>
        <w:t xml:space="preserve"> Mọi trường hợp tăng, giảm TSCĐ đều phải lập biên bản giao nhận, biên bản thanh lý TSCĐ và phải thực hiện các thủ tục quy định</w:t>
      </w:r>
      <w:r w:rsidR="00CD4AB5" w:rsidRPr="0086721A">
        <w:rPr>
          <w:rFonts w:cs="Times New Roman"/>
          <w:szCs w:val="28"/>
          <w:lang w:val="en-US"/>
        </w:rPr>
        <w:t>;</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g</w:t>
      </w:r>
      <w:r w:rsidR="00CD4AB5" w:rsidRPr="0086721A">
        <w:rPr>
          <w:rFonts w:cs="Times New Roman"/>
          <w:szCs w:val="28"/>
          <w:lang w:val="en-US"/>
        </w:rPr>
        <w:t>)</w:t>
      </w:r>
      <w:r w:rsidR="007849F7" w:rsidRPr="0086721A">
        <w:rPr>
          <w:rFonts w:cs="Times New Roman"/>
          <w:szCs w:val="28"/>
          <w:lang w:val="en-US"/>
        </w:rPr>
        <w:t xml:space="preserve"> </w:t>
      </w:r>
      <w:r w:rsidR="00817033" w:rsidRPr="0086721A">
        <w:rPr>
          <w:rFonts w:cs="Times New Roman"/>
          <w:szCs w:val="28"/>
          <w:lang w:val="en-US"/>
        </w:rPr>
        <w:t>TSCĐ</w:t>
      </w:r>
      <w:r w:rsidR="007849F7" w:rsidRPr="0086721A">
        <w:rPr>
          <w:rFonts w:cs="Times New Roman"/>
          <w:szCs w:val="28"/>
          <w:lang w:val="en-US"/>
        </w:rPr>
        <w:t xml:space="preserve"> của </w:t>
      </w:r>
      <w:r w:rsidR="002119BD" w:rsidRPr="0086721A">
        <w:rPr>
          <w:rFonts w:cs="Times New Roman"/>
          <w:szCs w:val="28"/>
          <w:lang w:val="en-US"/>
        </w:rPr>
        <w:t>TCTCVM</w:t>
      </w:r>
      <w:r w:rsidR="007849F7" w:rsidRPr="0086721A">
        <w:rPr>
          <w:rFonts w:cs="Times New Roman"/>
          <w:szCs w:val="28"/>
          <w:lang w:val="en-US"/>
        </w:rPr>
        <w:t xml:space="preserve"> giảm, do nhượng bán, thanh lý, mất mát, phát hiện thiếu khi kiểm kê, điều chuyển cho </w:t>
      </w:r>
      <w:r w:rsidR="00411B10" w:rsidRPr="0086721A">
        <w:rPr>
          <w:rFonts w:cs="Times New Roman"/>
          <w:szCs w:val="28"/>
          <w:lang w:val="en-US"/>
        </w:rPr>
        <w:t>đơn vị</w:t>
      </w:r>
      <w:r w:rsidR="007849F7" w:rsidRPr="0086721A">
        <w:rPr>
          <w:rFonts w:cs="Times New Roman"/>
          <w:szCs w:val="28"/>
          <w:lang w:val="en-US"/>
        </w:rPr>
        <w:t xml:space="preserve"> khác, tháo dỡ một hoặc một số bộ phận... Trong mọi trường hợp giảm TSCĐ, kế toán phải làm đầy đủ thủ tục, xác định đúng những khoản thiệt hại và thu nhập (nếu có). Căn cứ các chứng từ liên quan, kế toán ghi sổ theo từng trường hợp cụ thể như sau:</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 Trường hợp nhượng bán TSCĐ dùng vào sản xuất, kinh doanh: TSCĐ nhượng bán thường là những TSCĐ không cần dùng hoặc xét thấy sử dụng không có hiệu quả. Khi nhượng bán TSCĐ phải làm đầy đủ các thủ tục cần thiết theo quy định của pháp luật.</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 xml:space="preserve">- TSCĐ thanh lý là những TSCĐ hư hỏng không thể tiếp tục sử dụng được, những TSCĐ lạc hậu về kỹ thuật hoặc không phù hợp với yêu cầu hoạt động, kinh doanh. Khi có TSCĐ thanh lý, </w:t>
      </w:r>
      <w:r w:rsidR="002119BD" w:rsidRPr="0086721A">
        <w:rPr>
          <w:rFonts w:cs="Times New Roman"/>
          <w:szCs w:val="28"/>
          <w:lang w:val="en-US"/>
        </w:rPr>
        <w:t>TCTCVM</w:t>
      </w:r>
      <w:r w:rsidRPr="0086721A">
        <w:rPr>
          <w:rFonts w:cs="Times New Roman"/>
          <w:szCs w:val="28"/>
          <w:lang w:val="en-US"/>
        </w:rPr>
        <w:t xml:space="preserve"> phải ra quyết định thanh lý, thành lập Hội đồng thanh lý TSCĐ. Hội đồng thanh lý TSCĐ có nhiệm vụ tổ chức thực hiện việc thanh lý TSCĐ theo đúng trình tự, thủ tục quy định của pháp luật và lập Biên bản thanh lý TSCĐ. Căn cứ ghi sổ kế toán là Biên bản thanh lý và các chứng từ có liên quan đến các khoản thu, chi thanh lý TSCĐ</w:t>
      </w:r>
      <w:r w:rsidR="00CD2FA8" w:rsidRPr="0086721A">
        <w:rPr>
          <w:rFonts w:cs="Times New Roman"/>
          <w:szCs w:val="28"/>
          <w:lang w:val="en-US"/>
        </w:rPr>
        <w:t>;</w:t>
      </w:r>
      <w:r w:rsidRPr="0086721A">
        <w:rPr>
          <w:rFonts w:cs="Times New Roman"/>
          <w:szCs w:val="28"/>
          <w:lang w:val="en-US"/>
        </w:rPr>
        <w:t xml:space="preserve"> </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h</w:t>
      </w:r>
      <w:r w:rsidR="00CD2FA8" w:rsidRPr="0086721A">
        <w:rPr>
          <w:rFonts w:cs="Times New Roman"/>
          <w:szCs w:val="28"/>
          <w:lang w:val="en-US"/>
        </w:rPr>
        <w:t>)</w:t>
      </w:r>
      <w:r w:rsidR="007849F7" w:rsidRPr="0086721A">
        <w:rPr>
          <w:rFonts w:cs="Times New Roman"/>
          <w:szCs w:val="28"/>
          <w:lang w:val="en-US"/>
        </w:rPr>
        <w:t xml:space="preserve"> Mọi trường hợp phát hiện thừa hoặc thiếu TSCĐ đều phải truy tìm nguyên nhân. Căn cứ vào </w:t>
      </w:r>
      <w:r w:rsidR="00773844" w:rsidRPr="0086721A">
        <w:rPr>
          <w:rFonts w:cs="Times New Roman"/>
          <w:szCs w:val="28"/>
          <w:lang w:val="en-US"/>
        </w:rPr>
        <w:t>“</w:t>
      </w:r>
      <w:r w:rsidR="007849F7" w:rsidRPr="0086721A">
        <w:rPr>
          <w:rFonts w:cs="Times New Roman"/>
          <w:szCs w:val="28"/>
          <w:lang w:val="en-US"/>
        </w:rPr>
        <w:t>Biên bản kiể</w:t>
      </w:r>
      <w:r w:rsidR="00773844" w:rsidRPr="0086721A">
        <w:rPr>
          <w:rFonts w:cs="Times New Roman"/>
          <w:szCs w:val="28"/>
          <w:lang w:val="en-US"/>
        </w:rPr>
        <w:t>m kê TSCĐ”</w:t>
      </w:r>
      <w:r w:rsidR="007849F7" w:rsidRPr="0086721A">
        <w:rPr>
          <w:rFonts w:cs="Times New Roman"/>
          <w:szCs w:val="28"/>
          <w:lang w:val="en-US"/>
        </w:rPr>
        <w:t xml:space="preserve"> và kết luận của Hội đồng kiểm kê để hạch toán chính xác, kịp thời, theo từng nguyên nhân cụ thể:</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lastRenderedPageBreak/>
        <w:t>-</w:t>
      </w:r>
      <w:r w:rsidR="007849F7" w:rsidRPr="0086721A">
        <w:rPr>
          <w:rFonts w:cs="Times New Roman"/>
          <w:szCs w:val="28"/>
          <w:lang w:val="en-US"/>
        </w:rPr>
        <w:t xml:space="preserve"> TSCĐ phát hiện thừa:</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Nếu TSCĐ phát hiện thừa do để ngoài sổ sách (chưa ghi sổ), kế toán phải căn cứ vào hồ sơ TSCĐ để ghi tăng TSCĐ theo từng trường hợp cụ thể.</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Nếu TSCĐ phát hiện thừa được xác định là TSCĐ của </w:t>
      </w:r>
      <w:r w:rsidR="00086D1B" w:rsidRPr="0086721A">
        <w:rPr>
          <w:rFonts w:cs="Times New Roman"/>
          <w:szCs w:val="28"/>
          <w:lang w:val="en-US"/>
        </w:rPr>
        <w:t>đơn vị</w:t>
      </w:r>
      <w:r w:rsidR="007849F7" w:rsidRPr="0086721A">
        <w:rPr>
          <w:rFonts w:cs="Times New Roman"/>
          <w:szCs w:val="28"/>
          <w:lang w:val="en-US"/>
        </w:rPr>
        <w:t xml:space="preserve"> khác thì phải báo ngay cho </w:t>
      </w:r>
      <w:r w:rsidR="00A0053B" w:rsidRPr="0086721A">
        <w:rPr>
          <w:rFonts w:cs="Times New Roman"/>
          <w:szCs w:val="28"/>
          <w:lang w:val="en-US"/>
        </w:rPr>
        <w:t>đơn vị</w:t>
      </w:r>
      <w:r w:rsidR="007849F7" w:rsidRPr="0086721A">
        <w:rPr>
          <w:rFonts w:cs="Times New Roman"/>
          <w:szCs w:val="28"/>
          <w:lang w:val="en-US"/>
        </w:rPr>
        <w:t xml:space="preserve"> chủ tài sản đó biết. Trong thời gian chờ xử lý, kế toán phải căn cứ vào tài liệu kiểm kê, tạm thời theo dõi và giữ hộ.</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Nếu TSCĐ thừa không thể xác định được chủ sở hữu thì ghi tăng thu nhập khác theo giá trị hợp lý của tài sản.</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TSCĐ phát hiện thiếu phải được truy cứu nguyên nhân, xác định người chịu trách nhiệm và xử lý theo quy định của pháp luật</w:t>
      </w:r>
      <w:r w:rsidR="004138B3" w:rsidRPr="0086721A">
        <w:rPr>
          <w:rFonts w:cs="Times New Roman"/>
          <w:szCs w:val="28"/>
          <w:lang w:val="en-US"/>
        </w:rPr>
        <w:t>.</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 xml:space="preserve">Căn cứ </w:t>
      </w:r>
      <w:r w:rsidR="00950984" w:rsidRPr="0086721A">
        <w:rPr>
          <w:rFonts w:cs="Times New Roman"/>
          <w:szCs w:val="28"/>
          <w:lang w:val="en-US"/>
        </w:rPr>
        <w:t>“</w:t>
      </w:r>
      <w:r w:rsidRPr="0086721A">
        <w:rPr>
          <w:rFonts w:cs="Times New Roman"/>
          <w:szCs w:val="28"/>
          <w:lang w:val="en-US"/>
        </w:rPr>
        <w:t>Biên bản xử lý TSCĐ thiế</w:t>
      </w:r>
      <w:r w:rsidR="00950984" w:rsidRPr="0086721A">
        <w:rPr>
          <w:rFonts w:cs="Times New Roman"/>
          <w:szCs w:val="28"/>
          <w:lang w:val="en-US"/>
        </w:rPr>
        <w:t>u”</w:t>
      </w:r>
      <w:r w:rsidRPr="0086721A">
        <w:rPr>
          <w:rFonts w:cs="Times New Roman"/>
          <w:szCs w:val="28"/>
          <w:lang w:val="en-US"/>
        </w:rPr>
        <w:t xml:space="preserve"> đã được duyệt và hồ sơ TSCĐ, kế toán phải xác định nguyên giá, giá trị hao mòn của TSCĐ đó làm căn cứ ghi giảm TSCĐ và xử lý vật chất phần giá trị còn lại của</w:t>
      </w:r>
      <w:r w:rsidRPr="0086721A">
        <w:rPr>
          <w:rFonts w:eastAsia="Times New Roman" w:cs="Times New Roman"/>
          <w:szCs w:val="28"/>
          <w:lang w:val="en-US"/>
        </w:rPr>
        <w:t xml:space="preserve"> </w:t>
      </w:r>
      <w:r w:rsidRPr="0086721A">
        <w:rPr>
          <w:rFonts w:cs="Times New Roman"/>
          <w:szCs w:val="28"/>
          <w:lang w:val="en-US"/>
        </w:rPr>
        <w:t>TSCĐ. Căn cứ vào quyết định xử lý để hạch toán vào các tài khoản có liên quan</w:t>
      </w:r>
      <w:r w:rsidR="001A1E9A" w:rsidRPr="0086721A">
        <w:rPr>
          <w:rFonts w:cs="Times New Roman"/>
          <w:szCs w:val="28"/>
          <w:lang w:val="en-US"/>
        </w:rPr>
        <w:t>;</w:t>
      </w:r>
    </w:p>
    <w:p w:rsidR="007849F7" w:rsidRPr="0086721A" w:rsidRDefault="00BB7C10" w:rsidP="00F71F2C">
      <w:pPr>
        <w:spacing w:before="120" w:after="120" w:line="240" w:lineRule="auto"/>
        <w:ind w:firstLine="567"/>
        <w:jc w:val="both"/>
        <w:rPr>
          <w:rFonts w:cs="Times New Roman"/>
          <w:szCs w:val="28"/>
          <w:lang w:val="en-US"/>
        </w:rPr>
      </w:pPr>
      <w:r w:rsidRPr="0086721A">
        <w:rPr>
          <w:rFonts w:cs="Times New Roman"/>
          <w:szCs w:val="28"/>
          <w:lang w:val="en-US"/>
        </w:rPr>
        <w:t>i</w:t>
      </w:r>
      <w:r w:rsidR="001A1E9A" w:rsidRPr="0086721A">
        <w:rPr>
          <w:rFonts w:cs="Times New Roman"/>
          <w:szCs w:val="28"/>
          <w:lang w:val="en-US"/>
        </w:rPr>
        <w:t>)</w:t>
      </w:r>
      <w:r w:rsidR="007849F7" w:rsidRPr="0086721A">
        <w:rPr>
          <w:rFonts w:cs="Times New Roman"/>
          <w:szCs w:val="28"/>
          <w:lang w:val="en-US"/>
        </w:rPr>
        <w:t xml:space="preserve"> TSCĐ phải được theo dõi chi tiết cho từng đối tượng ghi TSCĐ, theo từng loại TSCĐ và địa điểm bảo quản, sử dụng, quản lý TSCĐ trên “Sổ Tài sản cố định”</w:t>
      </w:r>
      <w:r w:rsidR="005C44B2" w:rsidRPr="0086721A">
        <w:rPr>
          <w:rFonts w:cs="Times New Roman"/>
          <w:szCs w:val="28"/>
          <w:lang w:val="en-US"/>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2. Tài khoản 301 có các tài khoản cấp 2 sau:</w:t>
      </w:r>
    </w:p>
    <w:p w:rsidR="007849F7" w:rsidRPr="0086721A" w:rsidRDefault="007849F7" w:rsidP="00F71F2C">
      <w:pPr>
        <w:tabs>
          <w:tab w:val="left" w:pos="1134"/>
        </w:tabs>
        <w:spacing w:before="120" w:after="120" w:line="240" w:lineRule="auto"/>
        <w:ind w:firstLine="720"/>
        <w:jc w:val="both"/>
        <w:rPr>
          <w:rFonts w:cs="Times New Roman"/>
          <w:szCs w:val="28"/>
          <w:lang w:val="pt-BR"/>
        </w:rPr>
      </w:pPr>
      <w:r w:rsidRPr="0086721A">
        <w:rPr>
          <w:rFonts w:cs="Times New Roman"/>
          <w:szCs w:val="28"/>
          <w:lang w:val="pt-BR"/>
        </w:rPr>
        <w:tab/>
        <w:t>3011- Nhà cửa, vật kiến trúc</w:t>
      </w:r>
    </w:p>
    <w:p w:rsidR="007849F7" w:rsidRPr="0086721A" w:rsidRDefault="007849F7"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3012- Máy móc, thiết bị</w:t>
      </w:r>
    </w:p>
    <w:p w:rsidR="007849F7" w:rsidRPr="0086721A" w:rsidRDefault="007849F7"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3013- Phương tiện vận tải, thiết bị truyền dẫn</w:t>
      </w:r>
    </w:p>
    <w:p w:rsidR="007849F7" w:rsidRPr="0086721A" w:rsidRDefault="007849F7"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3014- Thiết bị, dụng cụ quản lý</w:t>
      </w:r>
    </w:p>
    <w:p w:rsidR="007849F7" w:rsidRPr="0086721A" w:rsidRDefault="00013AAF"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3019- Tài sản cố định</w:t>
      </w:r>
      <w:r w:rsidR="007849F7" w:rsidRPr="0086721A">
        <w:rPr>
          <w:rFonts w:cs="Times New Roman"/>
          <w:szCs w:val="28"/>
          <w:lang w:val="pt-BR"/>
        </w:rPr>
        <w:t xml:space="preserve"> hữu hình khác</w:t>
      </w:r>
    </w:p>
    <w:p w:rsidR="007849F7" w:rsidRPr="0086721A" w:rsidRDefault="007849F7"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3. Kết cấu và nội dung phản ánh tài khoản 301:</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Nợ:</w:t>
      </w:r>
      <w:r w:rsidRPr="0086721A">
        <w:rPr>
          <w:rFonts w:cs="Times New Roman"/>
          <w:b/>
          <w:szCs w:val="28"/>
          <w:lang w:val="pt-BR"/>
        </w:rPr>
        <w:tab/>
      </w:r>
      <w:r w:rsidRPr="0086721A">
        <w:rPr>
          <w:rFonts w:cs="Times New Roman"/>
          <w:szCs w:val="28"/>
          <w:lang w:val="pt-BR"/>
        </w:rPr>
        <w:t>- Nguyên giá của TSCĐ hữu hình tăng do XDCB hoàn thành bàn giao đưa vào sử dụng, do mua sắm, do nhận vốn góp, do được cấp, do được tặng biếu, tài trợ, phát hiện thừ</w:t>
      </w:r>
      <w:r w:rsidR="00303849" w:rsidRPr="0086721A">
        <w:rPr>
          <w:rFonts w:cs="Times New Roman"/>
          <w:szCs w:val="28"/>
          <w:lang w:val="pt-BR"/>
        </w:rPr>
        <w:t>a.</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Điều chỉnh tăng nguyên giá của TSCĐ do xây lắp, trang bị thêm hoặc do cải tạo nâng cấ</w:t>
      </w:r>
      <w:r w:rsidR="00303849" w:rsidRPr="0086721A">
        <w:rPr>
          <w:rFonts w:cs="Times New Roman"/>
          <w:szCs w:val="28"/>
          <w:lang w:val="pt-BR"/>
        </w:rPr>
        <w:t>p.</w:t>
      </w:r>
    </w:p>
    <w:p w:rsidR="007849F7" w:rsidRPr="0086721A" w:rsidRDefault="007849F7"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szCs w:val="28"/>
          <w:lang w:val="pt-BR"/>
        </w:rPr>
        <w:tab/>
        <w:t>- Điều chỉnh tăng nguyên giá TSCĐ do đánh giá lại.</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Có:</w:t>
      </w:r>
      <w:r w:rsidRPr="0086721A">
        <w:rPr>
          <w:rFonts w:cs="Times New Roman"/>
          <w:b/>
          <w:szCs w:val="28"/>
          <w:lang w:val="pt-BR"/>
        </w:rPr>
        <w:tab/>
      </w:r>
      <w:r w:rsidRPr="0086721A">
        <w:rPr>
          <w:rFonts w:cs="Times New Roman"/>
          <w:szCs w:val="28"/>
          <w:lang w:val="pt-BR"/>
        </w:rPr>
        <w:t>- Nguyên giá của TSCĐ hữu hình giảm do điều chuyển, do nhượng bán, thanh lý hoặc đem đi góp vốn liên doanh,...</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Nguyên giá của TSCĐ giảm do tháo bớt một hoặc một số bộ phậ</w:t>
      </w:r>
      <w:r w:rsidR="00303849" w:rsidRPr="0086721A">
        <w:rPr>
          <w:rFonts w:cs="Times New Roman"/>
          <w:szCs w:val="28"/>
          <w:lang w:val="pt-BR"/>
        </w:rPr>
        <w:t>n.</w:t>
      </w:r>
    </w:p>
    <w:p w:rsidR="007849F7" w:rsidRPr="0086721A" w:rsidRDefault="007849F7"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szCs w:val="28"/>
          <w:lang w:val="pt-BR"/>
        </w:rPr>
        <w:tab/>
        <w:t>- Điều chỉnh giảm nguyên giá TSCĐ do đánh giá lại.</w:t>
      </w:r>
    </w:p>
    <w:p w:rsidR="007849F7" w:rsidRPr="0086721A" w:rsidRDefault="007849F7" w:rsidP="00F71F2C">
      <w:pPr>
        <w:tabs>
          <w:tab w:val="left" w:pos="567"/>
          <w:tab w:val="left" w:pos="2835"/>
        </w:tabs>
        <w:spacing w:before="120" w:after="120" w:line="240" w:lineRule="auto"/>
        <w:ind w:firstLine="567"/>
        <w:jc w:val="both"/>
        <w:rPr>
          <w:rFonts w:cs="Times New Roman"/>
          <w:spacing w:val="-8"/>
          <w:szCs w:val="28"/>
          <w:lang w:val="pt-BR"/>
        </w:rPr>
      </w:pPr>
      <w:r w:rsidRPr="0086721A">
        <w:rPr>
          <w:rFonts w:cs="Times New Roman"/>
          <w:b/>
          <w:szCs w:val="28"/>
          <w:lang w:val="pt-BR"/>
        </w:rPr>
        <w:lastRenderedPageBreak/>
        <w:t>Số dư bên Nợ:</w:t>
      </w:r>
      <w:r w:rsidRPr="0086721A">
        <w:rPr>
          <w:rFonts w:cs="Times New Roman"/>
          <w:szCs w:val="28"/>
          <w:lang w:val="pt-BR"/>
        </w:rPr>
        <w:t xml:space="preserve"> </w:t>
      </w:r>
      <w:r w:rsidRPr="0086721A">
        <w:rPr>
          <w:rFonts w:cs="Times New Roman"/>
          <w:szCs w:val="28"/>
          <w:lang w:val="pt-BR"/>
        </w:rPr>
        <w:tab/>
      </w:r>
      <w:r w:rsidRPr="0086721A">
        <w:rPr>
          <w:rFonts w:cs="Times New Roman"/>
          <w:spacing w:val="-4"/>
          <w:szCs w:val="28"/>
          <w:lang w:val="pt-BR"/>
        </w:rPr>
        <w:t xml:space="preserve">- Nguyên giá TSCĐ hữu hình hiện có </w:t>
      </w:r>
      <w:r w:rsidR="007254A0" w:rsidRPr="0086721A">
        <w:rPr>
          <w:rFonts w:cs="Times New Roman"/>
          <w:spacing w:val="-4"/>
          <w:szCs w:val="28"/>
          <w:lang w:val="pt-BR"/>
        </w:rPr>
        <w:t xml:space="preserve">của </w:t>
      </w:r>
      <w:r w:rsidR="002119BD" w:rsidRPr="0086721A">
        <w:rPr>
          <w:rFonts w:cs="Times New Roman"/>
          <w:spacing w:val="-4"/>
          <w:szCs w:val="28"/>
          <w:lang w:val="pt-BR"/>
        </w:rPr>
        <w:t>TCTCVM</w:t>
      </w:r>
      <w:r w:rsidRPr="0086721A">
        <w:rPr>
          <w:rFonts w:cs="Times New Roman"/>
          <w:spacing w:val="-4"/>
          <w:szCs w:val="28"/>
          <w:lang w:val="pt-BR"/>
        </w:rPr>
        <w:t>.</w:t>
      </w:r>
    </w:p>
    <w:p w:rsidR="007849F7" w:rsidRPr="0086721A" w:rsidRDefault="007849F7"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Hạch toán chi tiết:</w:t>
      </w:r>
      <w:r w:rsidRPr="0086721A">
        <w:rPr>
          <w:rFonts w:cs="Times New Roman"/>
          <w:szCs w:val="28"/>
          <w:lang w:val="pt-BR"/>
        </w:rPr>
        <w:t xml:space="preserve"> Mở tài khoản chi tiết theo từng loại TSCĐ</w:t>
      </w:r>
      <w:r w:rsidR="003122C0" w:rsidRPr="0086721A">
        <w:rPr>
          <w:rFonts w:cs="Times New Roman"/>
          <w:szCs w:val="28"/>
          <w:lang w:val="pt-BR"/>
        </w:rPr>
        <w:t xml:space="preserve"> hữu hình</w:t>
      </w:r>
      <w:r w:rsidRPr="0086721A">
        <w:rPr>
          <w:rFonts w:cs="Times New Roman"/>
          <w:szCs w:val="28"/>
          <w:lang w:val="pt-BR"/>
        </w:rPr>
        <w:t>.</w:t>
      </w:r>
    </w:p>
    <w:p w:rsidR="007849F7" w:rsidRPr="0086721A" w:rsidRDefault="007849F7" w:rsidP="00F71F2C">
      <w:pPr>
        <w:pStyle w:val="Heading1"/>
        <w:spacing w:before="120" w:after="120" w:line="240"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Điề</w:t>
      </w:r>
      <w:r w:rsidR="00662C42" w:rsidRPr="0086721A">
        <w:rPr>
          <w:rFonts w:ascii="Times New Roman" w:hAnsi="Times New Roman" w:cs="Times New Roman"/>
          <w:color w:val="auto"/>
          <w:lang w:val="en-US"/>
        </w:rPr>
        <w:t>u 14</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 xml:space="preserve">Tài khoản </w:t>
      </w:r>
      <w:r w:rsidRPr="0086721A">
        <w:rPr>
          <w:rFonts w:ascii="Times New Roman" w:hAnsi="Times New Roman" w:cs="Times New Roman"/>
          <w:color w:val="auto"/>
          <w:lang w:val="en-US"/>
        </w:rPr>
        <w:t>302</w:t>
      </w:r>
      <w:r w:rsidRPr="0086721A">
        <w:rPr>
          <w:rFonts w:ascii="Times New Roman" w:hAnsi="Times New Roman" w:cs="Times New Roman"/>
          <w:color w:val="auto"/>
        </w:rPr>
        <w:t xml:space="preserve">- </w:t>
      </w:r>
      <w:r w:rsidRPr="0086721A">
        <w:rPr>
          <w:rFonts w:ascii="Times New Roman" w:hAnsi="Times New Roman" w:cs="Times New Roman"/>
          <w:color w:val="auto"/>
          <w:lang w:val="en-US"/>
        </w:rPr>
        <w:t>Tài sản cố định vô hình</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303849" w:rsidRPr="0086721A">
        <w:rPr>
          <w:rFonts w:cs="Times New Roman"/>
          <w:szCs w:val="28"/>
          <w:lang w:val="pt-BR"/>
        </w:rPr>
        <w:t>:</w:t>
      </w:r>
    </w:p>
    <w:p w:rsidR="007849F7" w:rsidRPr="0086721A" w:rsidRDefault="007849F7" w:rsidP="00F71F2C">
      <w:pPr>
        <w:spacing w:before="120" w:after="120" w:line="240" w:lineRule="auto"/>
        <w:ind w:firstLine="567"/>
        <w:jc w:val="both"/>
        <w:rPr>
          <w:rFonts w:eastAsia="Times New Roman" w:cs="Times New Roman"/>
          <w:szCs w:val="28"/>
          <w:lang w:val="en-US"/>
        </w:rPr>
      </w:pPr>
      <w:r w:rsidRPr="0086721A">
        <w:rPr>
          <w:rFonts w:cs="Times New Roman"/>
          <w:szCs w:val="28"/>
          <w:lang w:val="pt-BR"/>
        </w:rPr>
        <w:t xml:space="preserve">Tài khoản này dùng để phản ánh giá trị hiện có và tình hình biến động tăng, giảm toàn bộ </w:t>
      </w:r>
      <w:r w:rsidR="00817033" w:rsidRPr="0086721A">
        <w:rPr>
          <w:rFonts w:cs="Times New Roman"/>
          <w:szCs w:val="28"/>
          <w:lang w:val="pt-BR"/>
        </w:rPr>
        <w:t>TSCĐ</w:t>
      </w:r>
      <w:r w:rsidRPr="0086721A">
        <w:rPr>
          <w:rFonts w:cs="Times New Roman"/>
          <w:szCs w:val="28"/>
          <w:lang w:val="pt-BR"/>
        </w:rPr>
        <w:t xml:space="preserve"> vô hình của </w:t>
      </w:r>
      <w:r w:rsidR="002119BD" w:rsidRPr="0086721A">
        <w:rPr>
          <w:rFonts w:cs="Times New Roman"/>
          <w:szCs w:val="28"/>
          <w:lang w:val="pt-BR"/>
        </w:rPr>
        <w:t>TCTCVM</w:t>
      </w:r>
      <w:r w:rsidRPr="0086721A">
        <w:rPr>
          <w:rFonts w:cs="Times New Roman"/>
          <w:szCs w:val="28"/>
          <w:lang w:val="pt-BR"/>
        </w:rPr>
        <w:t xml:space="preserve"> theo nguyên giá.</w:t>
      </w:r>
      <w:r w:rsidRPr="0086721A">
        <w:rPr>
          <w:rFonts w:eastAsia="Times New Roman" w:cs="Times New Roman"/>
          <w:szCs w:val="28"/>
          <w:lang w:val="en-US"/>
        </w:rPr>
        <w:t xml:space="preserve"> </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shd w:val="clear" w:color="auto" w:fill="FFFFFF"/>
        </w:rPr>
        <w:t xml:space="preserve"> </w:t>
      </w:r>
      <w:r w:rsidRPr="0086721A">
        <w:rPr>
          <w:rFonts w:cs="Times New Roman"/>
          <w:szCs w:val="28"/>
          <w:lang w:val="pt-BR"/>
        </w:rPr>
        <w:t xml:space="preserve">Hạch toán tài khoản này thực hiện theo quy định của Chuẩn mực kế toán Việt Nam số 04 - Tài sản cố định vô hình. Việc quản lý, sử dụng và trích khấu hao </w:t>
      </w:r>
      <w:r w:rsidR="00817033" w:rsidRPr="0086721A">
        <w:rPr>
          <w:rFonts w:cs="Times New Roman"/>
          <w:szCs w:val="28"/>
          <w:lang w:val="pt-BR"/>
        </w:rPr>
        <w:t>TSCĐ</w:t>
      </w:r>
      <w:r w:rsidRPr="0086721A">
        <w:rPr>
          <w:rFonts w:cs="Times New Roman"/>
          <w:szCs w:val="28"/>
          <w:lang w:val="pt-BR"/>
        </w:rPr>
        <w:t xml:space="preserve"> thực hiện theo cơ chế tài chính do Bộ Tài chính ban hành, cụ thể:</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rPr>
        <w:t>a</w:t>
      </w:r>
      <w:r w:rsidR="001A1E9A" w:rsidRPr="0086721A">
        <w:rPr>
          <w:rFonts w:cs="Times New Roman"/>
          <w:szCs w:val="28"/>
          <w:lang w:val="en-US"/>
        </w:rPr>
        <w:t>)</w:t>
      </w:r>
      <w:r w:rsidRPr="0086721A">
        <w:rPr>
          <w:rFonts w:cs="Times New Roman"/>
          <w:szCs w:val="28"/>
        </w:rPr>
        <w:t xml:space="preserve"> </w:t>
      </w:r>
      <w:r w:rsidRPr="0086721A">
        <w:rPr>
          <w:rFonts w:cs="Times New Roman"/>
          <w:szCs w:val="28"/>
          <w:lang w:val="en-US"/>
        </w:rPr>
        <w:t xml:space="preserve">TSCĐ vô hình là những tài sản không có hình thái vật chất nhưng xác định được giá trị, do </w:t>
      </w:r>
      <w:r w:rsidR="002119BD" w:rsidRPr="0086721A">
        <w:rPr>
          <w:rFonts w:cs="Times New Roman"/>
          <w:szCs w:val="28"/>
          <w:lang w:val="en-US"/>
        </w:rPr>
        <w:t>TCTCVM</w:t>
      </w:r>
      <w:r w:rsidRPr="0086721A">
        <w:rPr>
          <w:rFonts w:cs="Times New Roman"/>
          <w:szCs w:val="28"/>
          <w:lang w:val="en-US"/>
        </w:rPr>
        <w:t xml:space="preserve"> nắm giữ sử dụng trong sản xuất, kinh doanh, cung cấp dịch vụ hoặc cho các đối tượng khác thuê và phù hợp với tiêu chuẩn ghi nhận TSCĐ vô hình. Khi một tài sản vô hình được thỏa mãn đồng thời 4 tiêu chuẩn quy định tại điểm a khoản 1 Điều 1</w:t>
      </w:r>
      <w:r w:rsidR="00362A3B">
        <w:rPr>
          <w:rFonts w:cs="Times New Roman"/>
          <w:szCs w:val="28"/>
          <w:lang w:val="en-US"/>
        </w:rPr>
        <w:t>3</w:t>
      </w:r>
      <w:r w:rsidRPr="0086721A">
        <w:rPr>
          <w:rFonts w:cs="Times New Roman"/>
          <w:szCs w:val="28"/>
          <w:lang w:val="en-US"/>
        </w:rPr>
        <w:t xml:space="preserve"> </w:t>
      </w:r>
      <w:r w:rsidR="00B63839" w:rsidRPr="0086721A">
        <w:rPr>
          <w:rFonts w:cs="Times New Roman"/>
          <w:szCs w:val="28"/>
          <w:lang w:val="en-US"/>
        </w:rPr>
        <w:t xml:space="preserve">Thông tư này </w:t>
      </w:r>
      <w:r w:rsidRPr="0086721A">
        <w:rPr>
          <w:rFonts w:cs="Times New Roman"/>
          <w:szCs w:val="28"/>
          <w:lang w:val="en-US"/>
        </w:rPr>
        <w:t xml:space="preserve">thì được </w:t>
      </w:r>
      <w:r w:rsidRPr="0086721A">
        <w:rPr>
          <w:rFonts w:cs="Times New Roman"/>
          <w:szCs w:val="28"/>
        </w:rPr>
        <w:t>xác định</w:t>
      </w:r>
      <w:r w:rsidRPr="0086721A">
        <w:rPr>
          <w:rFonts w:cs="Times New Roman"/>
          <w:szCs w:val="28"/>
          <w:lang w:val="en-US"/>
        </w:rPr>
        <w:t xml:space="preserve"> là TSCĐ vô hình</w:t>
      </w:r>
      <w:r w:rsidR="001A1E9A" w:rsidRPr="0086721A">
        <w:rPr>
          <w:rFonts w:cs="Times New Roman"/>
          <w:szCs w:val="28"/>
          <w:lang w:val="en-US"/>
        </w:rPr>
        <w:t>;</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b</w:t>
      </w:r>
      <w:r w:rsidR="001A1E9A" w:rsidRPr="0086721A">
        <w:rPr>
          <w:rFonts w:cs="Times New Roman"/>
          <w:szCs w:val="28"/>
          <w:lang w:val="en-US"/>
        </w:rPr>
        <w:t>)</w:t>
      </w:r>
      <w:r w:rsidRPr="0086721A">
        <w:rPr>
          <w:rFonts w:cs="Times New Roman"/>
          <w:szCs w:val="28"/>
          <w:lang w:val="en-US"/>
        </w:rPr>
        <w:t xml:space="preserve"> Giá trị TSCĐ phản ánh trên tài khoản 302 “Tài sản cố định vô hình”  theo nguyên giá. Kế toán phải theo dõi chi tiết nguyên giá của từng loại và từng TSCĐ vô hình. Nguyên giá TSCĐ vô hình được xác định như sau:</w:t>
      </w:r>
    </w:p>
    <w:p w:rsidR="007849F7" w:rsidRPr="00BA17D3" w:rsidRDefault="007849F7" w:rsidP="00F71F2C">
      <w:pPr>
        <w:spacing w:before="120" w:after="120" w:line="240" w:lineRule="auto"/>
        <w:ind w:firstLine="567"/>
        <w:jc w:val="both"/>
        <w:rPr>
          <w:rFonts w:cs="Times New Roman"/>
          <w:szCs w:val="28"/>
          <w:lang w:val="en-US"/>
        </w:rPr>
      </w:pPr>
      <w:r w:rsidRPr="00BA17D3">
        <w:rPr>
          <w:rFonts w:cs="Times New Roman"/>
          <w:szCs w:val="28"/>
          <w:lang w:val="en-US"/>
        </w:rPr>
        <w:t xml:space="preserve">Nguyên giá của TSCĐ vô hình là toàn bộ các chi phí mà </w:t>
      </w:r>
      <w:r w:rsidR="002119BD" w:rsidRPr="00BA17D3">
        <w:rPr>
          <w:rFonts w:cs="Times New Roman"/>
          <w:szCs w:val="28"/>
          <w:lang w:val="en-US"/>
        </w:rPr>
        <w:t>TCTCVM</w:t>
      </w:r>
      <w:r w:rsidRPr="00BA17D3">
        <w:rPr>
          <w:rFonts w:cs="Times New Roman"/>
          <w:szCs w:val="28"/>
          <w:lang w:val="en-US"/>
        </w:rPr>
        <w:t xml:space="preserve"> phải bỏ ra để có được TSCĐ vô hình tính đến thời điểm đưa tài sản đó vào sử dụng theo dự kiến.</w:t>
      </w:r>
    </w:p>
    <w:p w:rsidR="007849F7" w:rsidRPr="0086721A" w:rsidRDefault="00BE1EB2"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Nguyên giá của TSCĐ vô hình do mua sắm trả tiền ngay, mua dưới hình thức thanh toán trả chậm, trả góp, mua dưới hình thức trao đổi, TSCĐ vô hình được cho, được biếu, tặng, nhận vốn góp liên doanh, nhận lại vốn góp, do phát hiện thừa.... được xác định tương tự như TSCĐ hữu hình.</w:t>
      </w:r>
    </w:p>
    <w:p w:rsidR="007849F7" w:rsidRPr="0086721A" w:rsidRDefault="00BE1EB2"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Nguyên giá TSCĐ vô hình là quyền sử dụng đất là số tiền đã trả để có được quyền sử dụng đất hợp pháp (gồm chi phí đã trả cho tổ chức, cá nhân chuyển nhượng hoặc chi phí đền bù, giải phóng mặt bằng, san lấp mặt bằng, lệ phí trước bạ...) hoặc theo thỏa thuận của các bên khi góp vốn. Việc xác định TSCĐ vô hình là quyền sử dụng đất phải tuân thủ các quy định của pháp luật có liên quan.</w:t>
      </w:r>
    </w:p>
    <w:p w:rsidR="007849F7" w:rsidRPr="0086721A" w:rsidRDefault="00BE1EB2"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Chi phí phát sinh đem lại lợi ích kinh tế trong tương lai cho </w:t>
      </w:r>
      <w:r w:rsidR="002119BD" w:rsidRPr="0086721A">
        <w:rPr>
          <w:rFonts w:cs="Times New Roman"/>
          <w:szCs w:val="28"/>
          <w:lang w:val="en-US"/>
        </w:rPr>
        <w:t>TCTCVM</w:t>
      </w:r>
      <w:r w:rsidR="007849F7" w:rsidRPr="0086721A">
        <w:rPr>
          <w:rFonts w:cs="Times New Roman"/>
          <w:szCs w:val="28"/>
          <w:lang w:val="en-US"/>
        </w:rPr>
        <w:t xml:space="preserve"> gồm: chi phí thành lập </w:t>
      </w:r>
      <w:r w:rsidR="002119BD" w:rsidRPr="0086721A">
        <w:rPr>
          <w:rFonts w:cs="Times New Roman"/>
          <w:szCs w:val="28"/>
          <w:lang w:val="en-US"/>
        </w:rPr>
        <w:t>TCTCVM</w:t>
      </w:r>
      <w:r w:rsidR="007849F7" w:rsidRPr="0086721A">
        <w:rPr>
          <w:rFonts w:cs="Times New Roman"/>
          <w:szCs w:val="28"/>
          <w:lang w:val="en-US"/>
        </w:rPr>
        <w:t xml:space="preserve">, chi phí đào tạo nhân viên, chi phí quảng cáo phát sinh trong giai đoạn trước hoạt động của </w:t>
      </w:r>
      <w:r w:rsidR="002119BD" w:rsidRPr="0086721A">
        <w:rPr>
          <w:rFonts w:cs="Times New Roman"/>
          <w:szCs w:val="28"/>
          <w:lang w:val="en-US"/>
        </w:rPr>
        <w:t>TCTCVM</w:t>
      </w:r>
      <w:r w:rsidR="007849F7" w:rsidRPr="0086721A">
        <w:rPr>
          <w:rFonts w:cs="Times New Roman"/>
          <w:szCs w:val="28"/>
          <w:lang w:val="en-US"/>
        </w:rPr>
        <w:t xml:space="preserve"> mới thành lập, chi phí chuyển dịch địa điểm được ghi nhậ</w:t>
      </w:r>
      <w:r w:rsidR="009F412A" w:rsidRPr="0086721A">
        <w:rPr>
          <w:rFonts w:cs="Times New Roman"/>
          <w:szCs w:val="28"/>
          <w:lang w:val="en-US"/>
        </w:rPr>
        <w:t>n là chi phí sản xuất kinh doanh</w:t>
      </w:r>
      <w:r w:rsidR="007849F7" w:rsidRPr="0086721A">
        <w:rPr>
          <w:rFonts w:cs="Times New Roman"/>
          <w:szCs w:val="28"/>
          <w:lang w:val="en-US"/>
        </w:rPr>
        <w:t xml:space="preserve"> trong kỳ theo quy định hiện hành mà không ghi nhận là </w:t>
      </w:r>
      <w:r w:rsidR="00817033" w:rsidRPr="0086721A">
        <w:rPr>
          <w:rFonts w:cs="Times New Roman"/>
          <w:szCs w:val="28"/>
          <w:lang w:val="en-US"/>
        </w:rPr>
        <w:t>TSCĐ</w:t>
      </w:r>
      <w:r w:rsidR="007849F7" w:rsidRPr="0086721A">
        <w:rPr>
          <w:rFonts w:cs="Times New Roman"/>
          <w:szCs w:val="28"/>
          <w:lang w:val="en-US"/>
        </w:rPr>
        <w:t xml:space="preserve"> vô hình.</w:t>
      </w:r>
    </w:p>
    <w:p w:rsidR="007849F7" w:rsidRPr="0086721A" w:rsidRDefault="00BE1EB2" w:rsidP="00F71F2C">
      <w:pPr>
        <w:spacing w:before="120" w:after="120" w:line="240" w:lineRule="auto"/>
        <w:ind w:firstLine="567"/>
        <w:jc w:val="both"/>
        <w:rPr>
          <w:rFonts w:cs="Times New Roman"/>
          <w:spacing w:val="-2"/>
          <w:szCs w:val="28"/>
          <w:lang w:val="en-US"/>
        </w:rPr>
      </w:pPr>
      <w:r w:rsidRPr="0086721A">
        <w:rPr>
          <w:rFonts w:cs="Times New Roman"/>
          <w:spacing w:val="-2"/>
          <w:szCs w:val="28"/>
          <w:lang w:val="en-US"/>
        </w:rPr>
        <w:t>-</w:t>
      </w:r>
      <w:r w:rsidR="007849F7" w:rsidRPr="0086721A">
        <w:rPr>
          <w:rFonts w:cs="Times New Roman"/>
          <w:spacing w:val="-2"/>
          <w:szCs w:val="28"/>
          <w:lang w:val="en-US"/>
        </w:rPr>
        <w:t xml:space="preserve"> Chi phí liên quan đến TSCĐ vô hình phát sinh sau khi ghi nhận ban đầu phải được ghi nhận là chi phí sản xuất, kinh doanh trong kỳ, trừ khi thỏa mãn đồng thời 2 điều kiện sau thì được ghi tăng nguyên giá TSCĐ vô hình:</w:t>
      </w:r>
    </w:p>
    <w:p w:rsidR="007849F7" w:rsidRPr="0086721A" w:rsidRDefault="00BE1EB2"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Chi phí phát sinh có khả năng làm cho TSCĐ tạo ra lợi ích kinh tế trong tương lai nhiều hơn mức hoạt động được đánh giá ban đầu;</w:t>
      </w:r>
    </w:p>
    <w:p w:rsidR="007849F7" w:rsidRPr="0086721A" w:rsidRDefault="00BE1EB2" w:rsidP="00F71F2C">
      <w:pPr>
        <w:spacing w:before="120" w:after="120" w:line="240" w:lineRule="auto"/>
        <w:ind w:firstLine="567"/>
        <w:jc w:val="both"/>
        <w:rPr>
          <w:rFonts w:cs="Times New Roman"/>
          <w:szCs w:val="28"/>
          <w:lang w:val="en-US"/>
        </w:rPr>
      </w:pPr>
      <w:r w:rsidRPr="0086721A">
        <w:rPr>
          <w:rFonts w:cs="Times New Roman"/>
          <w:szCs w:val="28"/>
          <w:lang w:val="en-US"/>
        </w:rPr>
        <w:lastRenderedPageBreak/>
        <w:t>+</w:t>
      </w:r>
      <w:r w:rsidR="007849F7" w:rsidRPr="0086721A">
        <w:rPr>
          <w:rFonts w:cs="Times New Roman"/>
          <w:szCs w:val="28"/>
          <w:lang w:val="en-US"/>
        </w:rPr>
        <w:t xml:space="preserve"> Chi phí được xác định một cách chắc chắn và gắn liền với TSCĐ vô hình cụ thể</w:t>
      </w:r>
      <w:r w:rsidR="001A1E9A" w:rsidRPr="0086721A">
        <w:rPr>
          <w:rFonts w:cs="Times New Roman"/>
          <w:szCs w:val="28"/>
          <w:lang w:val="en-US"/>
        </w:rPr>
        <w:t>;</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rPr>
        <w:t>c</w:t>
      </w:r>
      <w:r w:rsidR="001A1E9A" w:rsidRPr="0086721A">
        <w:rPr>
          <w:rFonts w:cs="Times New Roman"/>
          <w:szCs w:val="28"/>
          <w:lang w:val="en-US"/>
        </w:rPr>
        <w:t>)</w:t>
      </w:r>
      <w:r w:rsidRPr="0086721A">
        <w:rPr>
          <w:rFonts w:cs="Times New Roman"/>
          <w:szCs w:val="28"/>
        </w:rPr>
        <w:t xml:space="preserve"> Việc tính và trích khấu hao </w:t>
      </w:r>
      <w:r w:rsidR="00817033" w:rsidRPr="0086721A">
        <w:rPr>
          <w:rFonts w:cs="Times New Roman"/>
          <w:szCs w:val="28"/>
        </w:rPr>
        <w:t>TSCĐ</w:t>
      </w:r>
      <w:r w:rsidRPr="0086721A">
        <w:rPr>
          <w:rFonts w:cs="Times New Roman"/>
          <w:szCs w:val="28"/>
        </w:rPr>
        <w:t xml:space="preserve"> được thực hiện theo quy định của pháp luật</w:t>
      </w:r>
      <w:r w:rsidR="001A1E9A" w:rsidRPr="0086721A">
        <w:rPr>
          <w:rFonts w:cs="Times New Roman"/>
          <w:szCs w:val="28"/>
          <w:lang w:val="en-US"/>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d</w:t>
      </w:r>
      <w:r w:rsidR="001A1E9A" w:rsidRPr="0086721A">
        <w:rPr>
          <w:rFonts w:cs="Times New Roman"/>
          <w:szCs w:val="28"/>
          <w:lang w:val="pt-BR"/>
        </w:rPr>
        <w:t>)</w:t>
      </w:r>
      <w:r w:rsidRPr="0086721A">
        <w:rPr>
          <w:rFonts w:cs="Times New Roman"/>
          <w:szCs w:val="28"/>
          <w:lang w:val="pt-BR"/>
        </w:rPr>
        <w:t xml:space="preserve"> Các trường hợp thay đổi nguyên giá TSCĐ vô hình; tăng, giảm, nhượng bán thanh lý, phát hiện thừa, thiếu khi kiểm kê được thực hiện theo </w:t>
      </w:r>
      <w:r w:rsidRPr="0086721A">
        <w:rPr>
          <w:rFonts w:cs="Times New Roman"/>
          <w:szCs w:val="28"/>
        </w:rPr>
        <w:t xml:space="preserve">quy định về </w:t>
      </w:r>
      <w:r w:rsidRPr="0086721A">
        <w:rPr>
          <w:rFonts w:cs="Times New Roman"/>
          <w:szCs w:val="28"/>
          <w:lang w:val="pt-BR"/>
        </w:rPr>
        <w:t xml:space="preserve">TSCĐ </w:t>
      </w:r>
      <w:r w:rsidRPr="0086721A">
        <w:rPr>
          <w:rFonts w:cs="Times New Roman"/>
          <w:szCs w:val="28"/>
        </w:rPr>
        <w:t>hữu</w:t>
      </w:r>
      <w:r w:rsidRPr="0086721A">
        <w:rPr>
          <w:rFonts w:cs="Times New Roman"/>
          <w:szCs w:val="28"/>
          <w:lang w:val="pt-BR"/>
        </w:rPr>
        <w:t xml:space="preserve"> hình.</w:t>
      </w:r>
    </w:p>
    <w:p w:rsidR="007849F7" w:rsidRPr="0086721A" w:rsidRDefault="001A1E9A" w:rsidP="00F71F2C">
      <w:pPr>
        <w:spacing w:before="120" w:after="120" w:line="240" w:lineRule="auto"/>
        <w:ind w:firstLine="567"/>
        <w:jc w:val="both"/>
        <w:rPr>
          <w:rFonts w:cs="Times New Roman"/>
          <w:szCs w:val="28"/>
          <w:lang w:val="en-US"/>
        </w:rPr>
      </w:pPr>
      <w:r w:rsidRPr="0086721A">
        <w:rPr>
          <w:rFonts w:cs="Times New Roman"/>
          <w:szCs w:val="28"/>
          <w:lang w:val="en-US"/>
        </w:rPr>
        <w:t>đ)</w:t>
      </w:r>
      <w:r w:rsidR="007849F7" w:rsidRPr="0086721A">
        <w:rPr>
          <w:rFonts w:cs="Times New Roman"/>
          <w:szCs w:val="28"/>
          <w:lang w:val="en-US"/>
        </w:rPr>
        <w:t xml:space="preserve"> TSCĐ vô hình phải được theo dõi chi tiết cho từng đối tượng ghi TSCĐ, theo từng loại TSCĐ vô hình và địa điểm bảo quản, sử dụng, quản lý TSCĐ vô hình trên “Sổ Tài sản cố định”</w:t>
      </w:r>
      <w:r w:rsidR="00B21307" w:rsidRPr="0086721A">
        <w:rPr>
          <w:rFonts w:cs="Times New Roman"/>
          <w:szCs w:val="28"/>
          <w:lang w:val="en-US"/>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2. Tài khoản 302 có các tài khoản cấp 2 sau:</w:t>
      </w:r>
    </w:p>
    <w:p w:rsidR="007849F7" w:rsidRPr="0086721A" w:rsidRDefault="007849F7"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3021- Quyền sử dụng đất</w:t>
      </w:r>
    </w:p>
    <w:p w:rsidR="007849F7" w:rsidRPr="0086721A" w:rsidRDefault="007849F7"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3022- Phần mềm máy vi tính</w:t>
      </w:r>
    </w:p>
    <w:p w:rsidR="007849F7" w:rsidRPr="0086721A" w:rsidRDefault="00935A73"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3029- Tài sản cố định</w:t>
      </w:r>
      <w:r w:rsidR="007F514B">
        <w:rPr>
          <w:rFonts w:cs="Times New Roman"/>
          <w:szCs w:val="28"/>
          <w:lang w:val="pt-BR"/>
        </w:rPr>
        <w:t xml:space="preserve"> vô hình khác</w:t>
      </w:r>
    </w:p>
    <w:p w:rsidR="007849F7" w:rsidRPr="0086721A" w:rsidRDefault="007849F7" w:rsidP="00F71F2C">
      <w:pPr>
        <w:tabs>
          <w:tab w:val="left" w:pos="2835"/>
        </w:tabs>
        <w:spacing w:before="120" w:after="120" w:line="240" w:lineRule="auto"/>
        <w:ind w:firstLine="567"/>
        <w:jc w:val="both"/>
        <w:rPr>
          <w:rFonts w:cs="Times New Roman"/>
          <w:szCs w:val="28"/>
          <w:lang w:val="pt-BR"/>
        </w:rPr>
      </w:pPr>
      <w:r w:rsidRPr="0086721A">
        <w:rPr>
          <w:rFonts w:cs="Times New Roman"/>
          <w:szCs w:val="28"/>
          <w:lang w:val="pt-BR"/>
        </w:rPr>
        <w:t>3. Kết cấu và nội dung phản ánh tài khoản 302:</w:t>
      </w:r>
    </w:p>
    <w:p w:rsidR="007849F7" w:rsidRPr="0086721A" w:rsidRDefault="007849F7" w:rsidP="00F71F2C">
      <w:pPr>
        <w:tabs>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Nợ:</w:t>
      </w:r>
      <w:r w:rsidRPr="0086721A">
        <w:rPr>
          <w:rFonts w:cs="Times New Roman"/>
          <w:b/>
          <w:szCs w:val="28"/>
          <w:lang w:val="pt-BR"/>
        </w:rPr>
        <w:tab/>
      </w:r>
      <w:r w:rsidRPr="0086721A">
        <w:rPr>
          <w:rFonts w:cs="Times New Roman"/>
          <w:szCs w:val="28"/>
          <w:lang w:val="pt-BR"/>
        </w:rPr>
        <w:t>- Nguyên giá TSCĐ vô hình tăng.</w:t>
      </w:r>
    </w:p>
    <w:p w:rsidR="007849F7" w:rsidRPr="0086721A" w:rsidRDefault="007849F7" w:rsidP="00F71F2C">
      <w:pPr>
        <w:tabs>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Có:</w:t>
      </w:r>
      <w:r w:rsidRPr="0086721A">
        <w:rPr>
          <w:rFonts w:cs="Times New Roman"/>
          <w:b/>
          <w:szCs w:val="28"/>
          <w:lang w:val="pt-BR"/>
        </w:rPr>
        <w:tab/>
      </w:r>
      <w:r w:rsidRPr="0086721A">
        <w:rPr>
          <w:rFonts w:cs="Times New Roman"/>
          <w:szCs w:val="28"/>
          <w:lang w:val="pt-BR"/>
        </w:rPr>
        <w:t>- Nguyên giá TSCĐ vô hình giảm.</w:t>
      </w:r>
    </w:p>
    <w:p w:rsidR="007849F7" w:rsidRPr="0086721A" w:rsidRDefault="007849F7"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Nợ:</w:t>
      </w:r>
      <w:r w:rsidRPr="0086721A">
        <w:rPr>
          <w:rFonts w:cs="Times New Roman"/>
          <w:b/>
          <w:szCs w:val="28"/>
          <w:lang w:val="pt-BR"/>
        </w:rPr>
        <w:tab/>
      </w:r>
      <w:r w:rsidRPr="0086721A">
        <w:rPr>
          <w:rFonts w:cs="Times New Roman"/>
          <w:szCs w:val="28"/>
          <w:lang w:val="pt-BR"/>
        </w:rPr>
        <w:t>- Nguyên giá TSCĐ vô hình hiện có</w:t>
      </w:r>
      <w:r w:rsidR="007254A0" w:rsidRPr="0086721A">
        <w:rPr>
          <w:rFonts w:cs="Times New Roman"/>
          <w:szCs w:val="28"/>
          <w:lang w:val="pt-BR"/>
        </w:rPr>
        <w:t xml:space="preserve"> của</w:t>
      </w:r>
      <w:r w:rsidR="00337AA0" w:rsidRPr="0086721A">
        <w:rPr>
          <w:rFonts w:cs="Times New Roman"/>
          <w:szCs w:val="28"/>
          <w:lang w:val="pt-BR"/>
        </w:rPr>
        <w:t xml:space="preserve"> </w:t>
      </w:r>
      <w:r w:rsidR="002119BD" w:rsidRPr="0086721A">
        <w:rPr>
          <w:rFonts w:cs="Times New Roman"/>
          <w:szCs w:val="28"/>
          <w:lang w:val="pt-BR"/>
        </w:rPr>
        <w:t>TCTCVM</w:t>
      </w:r>
      <w:r w:rsidRPr="0086721A">
        <w:rPr>
          <w:rFonts w:cs="Times New Roman"/>
          <w:szCs w:val="28"/>
          <w:lang w:val="pt-BR"/>
        </w:rPr>
        <w:t>.</w:t>
      </w:r>
    </w:p>
    <w:p w:rsidR="007849F7" w:rsidRPr="0086721A" w:rsidRDefault="007849F7"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 xml:space="preserve">Hạch toán chi tiết: </w:t>
      </w:r>
      <w:r w:rsidRPr="0086721A">
        <w:rPr>
          <w:rFonts w:cs="Times New Roman"/>
          <w:szCs w:val="28"/>
          <w:lang w:val="pt-BR"/>
        </w:rPr>
        <w:t xml:space="preserve">Mở tài khoản chi tiết theo từng </w:t>
      </w:r>
      <w:r w:rsidRPr="0086721A">
        <w:rPr>
          <w:rFonts w:cs="Times New Roman"/>
          <w:szCs w:val="28"/>
        </w:rPr>
        <w:t xml:space="preserve">loại </w:t>
      </w:r>
      <w:r w:rsidRPr="0086721A">
        <w:rPr>
          <w:rFonts w:cs="Times New Roman"/>
          <w:szCs w:val="28"/>
          <w:lang w:val="pt-BR"/>
        </w:rPr>
        <w:t>TSCĐ vô hình.</w:t>
      </w:r>
    </w:p>
    <w:p w:rsidR="007849F7" w:rsidRPr="0086721A" w:rsidRDefault="007849F7" w:rsidP="00F71F2C">
      <w:pPr>
        <w:pStyle w:val="Heading1"/>
        <w:spacing w:before="120" w:after="120" w:line="240"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Điề</w:t>
      </w:r>
      <w:r w:rsidR="0005580D" w:rsidRPr="0086721A">
        <w:rPr>
          <w:rFonts w:ascii="Times New Roman" w:hAnsi="Times New Roman" w:cs="Times New Roman"/>
          <w:color w:val="auto"/>
          <w:lang w:val="en-US"/>
        </w:rPr>
        <w:t>u 15</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 xml:space="preserve">Tài khoản </w:t>
      </w:r>
      <w:r w:rsidRPr="0086721A">
        <w:rPr>
          <w:rFonts w:ascii="Times New Roman" w:hAnsi="Times New Roman" w:cs="Times New Roman"/>
          <w:color w:val="auto"/>
          <w:lang w:val="en-US"/>
        </w:rPr>
        <w:t>303</w:t>
      </w:r>
      <w:r w:rsidRPr="0086721A">
        <w:rPr>
          <w:rFonts w:ascii="Times New Roman" w:hAnsi="Times New Roman" w:cs="Times New Roman"/>
          <w:color w:val="auto"/>
        </w:rPr>
        <w:t xml:space="preserve">- </w:t>
      </w:r>
      <w:r w:rsidRPr="0086721A">
        <w:rPr>
          <w:rFonts w:ascii="Times New Roman" w:hAnsi="Times New Roman" w:cs="Times New Roman"/>
          <w:color w:val="auto"/>
          <w:lang w:val="en-US"/>
        </w:rPr>
        <w:t>Tài sản cố định thuê tài chính</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9A32C1" w:rsidRPr="0086721A">
        <w:rPr>
          <w:rFonts w:cs="Times New Roman"/>
          <w:szCs w:val="28"/>
          <w:lang w:val="pt-BR"/>
        </w:rPr>
        <w:t>:</w:t>
      </w:r>
    </w:p>
    <w:p w:rsidR="007849F7" w:rsidRPr="0086721A" w:rsidRDefault="00C11715" w:rsidP="00F71F2C">
      <w:pPr>
        <w:spacing w:before="120" w:after="120" w:line="240" w:lineRule="auto"/>
        <w:ind w:firstLine="567"/>
        <w:jc w:val="both"/>
        <w:rPr>
          <w:rFonts w:cs="Times New Roman"/>
          <w:szCs w:val="28"/>
          <w:lang w:val="pt-BR"/>
        </w:rPr>
      </w:pPr>
      <w:r w:rsidRPr="0086721A">
        <w:rPr>
          <w:rFonts w:cs="Times New Roman"/>
          <w:szCs w:val="28"/>
          <w:lang w:val="pt-BR"/>
        </w:rPr>
        <w:t>a</w:t>
      </w:r>
      <w:r w:rsidR="001A1E9A" w:rsidRPr="0086721A">
        <w:rPr>
          <w:rFonts w:cs="Times New Roman"/>
          <w:szCs w:val="28"/>
          <w:lang w:val="pt-BR"/>
        </w:rPr>
        <w:t>)</w:t>
      </w:r>
      <w:r w:rsidRPr="0086721A">
        <w:rPr>
          <w:rFonts w:cs="Times New Roman"/>
          <w:szCs w:val="28"/>
          <w:lang w:val="pt-BR"/>
        </w:rPr>
        <w:t xml:space="preserve"> </w:t>
      </w:r>
      <w:r w:rsidR="007849F7" w:rsidRPr="0086721A">
        <w:rPr>
          <w:rFonts w:cs="Times New Roman"/>
          <w:szCs w:val="28"/>
          <w:lang w:val="pt-BR"/>
        </w:rPr>
        <w:t xml:space="preserve">Tài khoản này dùng để phản ánh giá trị hiện có và tình hình biến động tăng, giảm toàn bộ </w:t>
      </w:r>
      <w:r w:rsidR="00817033" w:rsidRPr="0086721A">
        <w:rPr>
          <w:rFonts w:cs="Times New Roman"/>
          <w:szCs w:val="28"/>
          <w:lang w:val="pt-BR"/>
        </w:rPr>
        <w:t>TSCĐ</w:t>
      </w:r>
      <w:r w:rsidR="007849F7" w:rsidRPr="0086721A">
        <w:rPr>
          <w:rFonts w:cs="Times New Roman"/>
          <w:szCs w:val="28"/>
          <w:lang w:val="pt-BR"/>
        </w:rPr>
        <w:t xml:space="preserve"> thuê tài chính của </w:t>
      </w:r>
      <w:r w:rsidR="002119BD" w:rsidRPr="0086721A">
        <w:rPr>
          <w:rFonts w:cs="Times New Roman"/>
          <w:szCs w:val="28"/>
          <w:lang w:val="pt-BR"/>
        </w:rPr>
        <w:t>TCTCVM</w:t>
      </w:r>
      <w:r w:rsidR="007849F7" w:rsidRPr="0086721A">
        <w:rPr>
          <w:rFonts w:cs="Times New Roman"/>
          <w:szCs w:val="28"/>
          <w:lang w:val="pt-BR"/>
        </w:rPr>
        <w:t xml:space="preserve"> theo nguyên giá</w:t>
      </w:r>
      <w:r w:rsidR="001A1E9A" w:rsidRPr="0086721A">
        <w:rPr>
          <w:rFonts w:cs="Times New Roman"/>
          <w:szCs w:val="28"/>
          <w:lang w:val="pt-BR"/>
        </w:rPr>
        <w:t>;</w:t>
      </w:r>
    </w:p>
    <w:p w:rsidR="007849F7" w:rsidRPr="0086721A" w:rsidRDefault="00C11715" w:rsidP="00F71F2C">
      <w:pPr>
        <w:spacing w:before="120" w:after="120" w:line="240" w:lineRule="auto"/>
        <w:ind w:firstLine="567"/>
        <w:jc w:val="both"/>
        <w:rPr>
          <w:rFonts w:cs="Times New Roman"/>
          <w:szCs w:val="28"/>
        </w:rPr>
      </w:pPr>
      <w:r w:rsidRPr="0086721A">
        <w:rPr>
          <w:rFonts w:cs="Times New Roman"/>
          <w:szCs w:val="28"/>
          <w:lang w:val="pt-BR"/>
        </w:rPr>
        <w:t>b</w:t>
      </w:r>
      <w:r w:rsidR="001A1E9A" w:rsidRPr="0086721A">
        <w:rPr>
          <w:rFonts w:cs="Times New Roman"/>
          <w:szCs w:val="28"/>
          <w:lang w:val="pt-BR"/>
        </w:rPr>
        <w:t>)</w:t>
      </w:r>
      <w:r w:rsidRPr="0086721A">
        <w:rPr>
          <w:rFonts w:cs="Times New Roman"/>
          <w:szCs w:val="28"/>
          <w:lang w:val="pt-BR"/>
        </w:rPr>
        <w:t xml:space="preserve"> </w:t>
      </w:r>
      <w:r w:rsidR="007849F7" w:rsidRPr="0086721A">
        <w:rPr>
          <w:rFonts w:cs="Times New Roman"/>
          <w:szCs w:val="28"/>
          <w:lang w:val="pt-BR"/>
        </w:rPr>
        <w:t>Hạch toán tài khoản này thực hiện theo quy định của Chuẩn mực kế toán Việt Nam số 06 - Thuê tài sản</w:t>
      </w:r>
      <w:r w:rsidR="007849F7" w:rsidRPr="0086721A">
        <w:rPr>
          <w:rFonts w:cs="Times New Roman"/>
          <w:szCs w:val="28"/>
        </w:rPr>
        <w:t>:</w:t>
      </w:r>
    </w:p>
    <w:p w:rsidR="007849F7" w:rsidRPr="0086721A" w:rsidRDefault="00C11715"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Thuê tài chính: Là hình thức thuê tài sản mà bên cho thuê có sự chuyển giao phần lớn rủi ro và lợi ích gắn liền với quyền sở hữu tài sản cho bên thuê. Quyền sở hữu tài sản có thể chuyển giao vào cuối thời hạn thuê.</w:t>
      </w:r>
    </w:p>
    <w:p w:rsidR="007849F7" w:rsidRPr="0086721A" w:rsidRDefault="00C11715"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Các trường hợp thường dẫn đến hợp đồng thuê tài chính là:</w:t>
      </w:r>
    </w:p>
    <w:p w:rsidR="007849F7" w:rsidRPr="0086721A" w:rsidRDefault="00C11715"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Bên cho thuê chuyển giao quyền sở hữu tài sản cho bên thuê khi hết thời hạn thuê;</w:t>
      </w:r>
    </w:p>
    <w:p w:rsidR="007849F7" w:rsidRPr="0086721A" w:rsidRDefault="00C11715"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Tại thời điểm khởi đầu thuê tài sản, bên thuê có quyền lựa chọn mua lại tài sản thuê với mức giá ước tính thấp hơn giá trị hợp lý vào cuối thời hạn thuê;</w:t>
      </w:r>
    </w:p>
    <w:p w:rsidR="007849F7" w:rsidRPr="0086721A" w:rsidRDefault="00C11715"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Thời hạn thuê tài sản tối thiểu phải chiếm phần lớn thời gian sử dụng kinh tế của tài sản cho dù không có sự chuyển giao quyền sở hữu;</w:t>
      </w:r>
    </w:p>
    <w:p w:rsidR="007849F7" w:rsidRPr="0086721A" w:rsidRDefault="00C11715" w:rsidP="00F71F2C">
      <w:pPr>
        <w:spacing w:before="120" w:after="120" w:line="240" w:lineRule="auto"/>
        <w:ind w:firstLine="567"/>
        <w:jc w:val="both"/>
        <w:rPr>
          <w:rFonts w:cs="Times New Roman"/>
          <w:szCs w:val="28"/>
          <w:lang w:val="en-US"/>
        </w:rPr>
      </w:pPr>
      <w:r w:rsidRPr="0086721A">
        <w:rPr>
          <w:rFonts w:cs="Times New Roman"/>
          <w:szCs w:val="28"/>
          <w:lang w:val="en-US"/>
        </w:rPr>
        <w:lastRenderedPageBreak/>
        <w:t>+</w:t>
      </w:r>
      <w:r w:rsidR="007849F7" w:rsidRPr="0086721A">
        <w:rPr>
          <w:rFonts w:cs="Times New Roman"/>
          <w:szCs w:val="28"/>
          <w:lang w:val="en-US"/>
        </w:rPr>
        <w:t xml:space="preserve"> Tại thời điểm khởi đầu thuê tài sản, giá trị hiện tại của khoản thanh toán tiền thuê tối thiểu chiếm phần lớn (tương đương) giá trị hợp lý của tài sản thuê;</w:t>
      </w:r>
    </w:p>
    <w:p w:rsidR="007849F7" w:rsidRPr="0086721A" w:rsidRDefault="00C11715"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Tài sản thuê thuộc loại chuyên dùng mà chỉ có bên thuê có khả năng sử dụng không cần có sự thay đổi, sửa chữa lớn nào.</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 Hợp đồng thuê tài sản được coi là hợp đồng thuê tài chính nếu thỏa mãn ít nhất một trong ba (3) điều kiện sau:</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 Nếu bên thuê hủy hợp đồng và đền bù tổn thất phát sinh liên quan đến việc hủy hợp đồng cho bên cho thuê;</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 Thu nhập hoặc tổn thất do sự thay đổi giá trị hợp lý của giá trị còn lại của tài sản thuê gắn với bên thuê;</w:t>
      </w:r>
    </w:p>
    <w:p w:rsidR="007849F7" w:rsidRPr="0086721A" w:rsidRDefault="007849F7" w:rsidP="00F71F2C">
      <w:pPr>
        <w:spacing w:before="120" w:after="120" w:line="240" w:lineRule="auto"/>
        <w:ind w:firstLine="567"/>
        <w:jc w:val="both"/>
        <w:rPr>
          <w:rFonts w:cs="Times New Roman"/>
          <w:szCs w:val="28"/>
          <w:lang w:val="en-US"/>
        </w:rPr>
      </w:pPr>
      <w:r w:rsidRPr="0086721A">
        <w:rPr>
          <w:rFonts w:cs="Times New Roman"/>
          <w:szCs w:val="28"/>
          <w:lang w:val="en-US"/>
        </w:rPr>
        <w:t>+ Bên thuê có khả năng tiếp tục thuê lại tài sản sau khi hết hạn hợp đồng thuê với tiền thuê thấp hơn giá thuê thị trường. Riêng trường hợp thuê tài sản là quyền sử dụng đất thì thường được phân loại là thuê hoạt động</w:t>
      </w:r>
      <w:r w:rsidR="00F42286" w:rsidRPr="0086721A">
        <w:rPr>
          <w:rFonts w:cs="Times New Roman"/>
          <w:szCs w:val="28"/>
          <w:lang w:val="en-US"/>
        </w:rPr>
        <w:t>;</w:t>
      </w:r>
    </w:p>
    <w:p w:rsidR="007849F7" w:rsidRPr="0086721A" w:rsidRDefault="00C11715" w:rsidP="00F71F2C">
      <w:pPr>
        <w:spacing w:before="120" w:after="120" w:line="240" w:lineRule="auto"/>
        <w:ind w:firstLine="567"/>
        <w:jc w:val="both"/>
        <w:rPr>
          <w:rFonts w:cs="Times New Roman"/>
          <w:szCs w:val="28"/>
          <w:lang w:val="en-US"/>
        </w:rPr>
      </w:pPr>
      <w:r w:rsidRPr="0086721A">
        <w:rPr>
          <w:rFonts w:cs="Times New Roman"/>
          <w:szCs w:val="28"/>
          <w:lang w:val="en-US"/>
        </w:rPr>
        <w:t>c</w:t>
      </w:r>
      <w:r w:rsidR="00F42286" w:rsidRPr="0086721A">
        <w:rPr>
          <w:rFonts w:cs="Times New Roman"/>
          <w:szCs w:val="28"/>
          <w:lang w:val="en-US"/>
        </w:rPr>
        <w:t>)</w:t>
      </w:r>
      <w:r w:rsidR="007849F7" w:rsidRPr="0086721A">
        <w:rPr>
          <w:rFonts w:cs="Times New Roman"/>
          <w:szCs w:val="28"/>
          <w:lang w:val="en-US"/>
        </w:rPr>
        <w:t xml:space="preserve"> TSCĐ thuê tài chính là những TSCĐ chưa thuộc quyền sở hữu của </w:t>
      </w:r>
      <w:r w:rsidR="002119BD" w:rsidRPr="0086721A">
        <w:rPr>
          <w:rFonts w:cs="Times New Roman"/>
          <w:szCs w:val="28"/>
          <w:lang w:val="en-US"/>
        </w:rPr>
        <w:t>TCTCVM</w:t>
      </w:r>
      <w:r w:rsidR="007849F7" w:rsidRPr="0086721A">
        <w:rPr>
          <w:rFonts w:cs="Times New Roman"/>
          <w:szCs w:val="28"/>
          <w:lang w:val="en-US"/>
        </w:rPr>
        <w:t xml:space="preserve"> nhưng </w:t>
      </w:r>
      <w:r w:rsidR="002119BD" w:rsidRPr="0086721A">
        <w:rPr>
          <w:rFonts w:cs="Times New Roman"/>
          <w:szCs w:val="28"/>
          <w:lang w:val="en-US"/>
        </w:rPr>
        <w:t>TCTCVM</w:t>
      </w:r>
      <w:r w:rsidR="007849F7" w:rsidRPr="0086721A">
        <w:rPr>
          <w:rFonts w:cs="Times New Roman"/>
          <w:szCs w:val="28"/>
          <w:lang w:val="en-US"/>
        </w:rPr>
        <w:t xml:space="preserve"> có nghĩa vụ và trách nhiệm quản lý và sử dụng như tài sản của </w:t>
      </w:r>
      <w:r w:rsidR="002119BD" w:rsidRPr="0086721A">
        <w:rPr>
          <w:rFonts w:cs="Times New Roman"/>
          <w:szCs w:val="28"/>
          <w:lang w:val="en-US"/>
        </w:rPr>
        <w:t>TCTCVM</w:t>
      </w:r>
      <w:r w:rsidR="00F42286" w:rsidRPr="0086721A">
        <w:rPr>
          <w:rFonts w:cs="Times New Roman"/>
          <w:szCs w:val="28"/>
          <w:lang w:val="en-US"/>
        </w:rPr>
        <w:t>;</w:t>
      </w:r>
    </w:p>
    <w:p w:rsidR="007849F7" w:rsidRPr="0086721A" w:rsidRDefault="00C11715" w:rsidP="00F71F2C">
      <w:pPr>
        <w:spacing w:before="120" w:after="120" w:line="240" w:lineRule="auto"/>
        <w:ind w:firstLine="567"/>
        <w:jc w:val="both"/>
        <w:rPr>
          <w:rFonts w:cs="Times New Roman"/>
          <w:szCs w:val="28"/>
          <w:lang w:val="en-US"/>
        </w:rPr>
      </w:pPr>
      <w:r w:rsidRPr="0086721A">
        <w:rPr>
          <w:rFonts w:cs="Times New Roman"/>
          <w:szCs w:val="28"/>
          <w:lang w:val="en-US"/>
        </w:rPr>
        <w:t>d</w:t>
      </w:r>
      <w:r w:rsidR="00F42286" w:rsidRPr="0086721A">
        <w:rPr>
          <w:rFonts w:cs="Times New Roman"/>
          <w:szCs w:val="28"/>
          <w:lang w:val="en-US"/>
        </w:rPr>
        <w:t>)</w:t>
      </w:r>
      <w:r w:rsidR="007849F7" w:rsidRPr="0086721A">
        <w:rPr>
          <w:rFonts w:cs="Times New Roman"/>
          <w:szCs w:val="28"/>
          <w:lang w:val="en-US"/>
        </w:rPr>
        <w:t xml:space="preserve"> Giá trị TSCĐ </w:t>
      </w:r>
      <w:r w:rsidR="007849F7" w:rsidRPr="0086721A">
        <w:rPr>
          <w:rFonts w:cs="Times New Roman"/>
          <w:szCs w:val="28"/>
        </w:rPr>
        <w:t xml:space="preserve">thuê tài chính </w:t>
      </w:r>
      <w:r w:rsidR="007849F7" w:rsidRPr="0086721A">
        <w:rPr>
          <w:rFonts w:cs="Times New Roman"/>
          <w:szCs w:val="28"/>
          <w:lang w:val="en-US"/>
        </w:rPr>
        <w:t>phản ánh trên tài khoản 30</w:t>
      </w:r>
      <w:r w:rsidR="007849F7" w:rsidRPr="0086721A">
        <w:rPr>
          <w:rFonts w:cs="Times New Roman"/>
          <w:szCs w:val="28"/>
        </w:rPr>
        <w:t>3</w:t>
      </w:r>
      <w:r w:rsidR="007849F7" w:rsidRPr="0086721A">
        <w:rPr>
          <w:rFonts w:cs="Times New Roman"/>
          <w:szCs w:val="28"/>
          <w:lang w:val="en-US"/>
        </w:rPr>
        <w:t xml:space="preserve"> “Tài sản cố định </w:t>
      </w:r>
      <w:r w:rsidR="007849F7" w:rsidRPr="0086721A">
        <w:rPr>
          <w:rFonts w:cs="Times New Roman"/>
          <w:szCs w:val="28"/>
        </w:rPr>
        <w:t>thuê tài chính</w:t>
      </w:r>
      <w:r w:rsidR="007849F7" w:rsidRPr="0086721A">
        <w:rPr>
          <w:rFonts w:cs="Times New Roman"/>
          <w:szCs w:val="28"/>
          <w:lang w:val="en-US"/>
        </w:rPr>
        <w:t xml:space="preserve">” theo nguyên giá. Kế toán phải theo dõi chi tiết nguyên giá của từng loại và từng TSCĐ </w:t>
      </w:r>
      <w:r w:rsidR="007849F7" w:rsidRPr="0086721A">
        <w:rPr>
          <w:rFonts w:cs="Times New Roman"/>
          <w:szCs w:val="28"/>
        </w:rPr>
        <w:t>thuê tài chính</w:t>
      </w:r>
      <w:r w:rsidR="007849F7" w:rsidRPr="0086721A">
        <w:rPr>
          <w:rFonts w:cs="Times New Roman"/>
          <w:szCs w:val="28"/>
          <w:lang w:val="en-US"/>
        </w:rPr>
        <w:t xml:space="preserve">. Nguyên giá TSCĐ </w:t>
      </w:r>
      <w:r w:rsidR="007849F7" w:rsidRPr="0086721A">
        <w:rPr>
          <w:rFonts w:cs="Times New Roman"/>
          <w:szCs w:val="28"/>
        </w:rPr>
        <w:t xml:space="preserve">thuê tài chính </w:t>
      </w:r>
      <w:r w:rsidR="007849F7" w:rsidRPr="0086721A">
        <w:rPr>
          <w:rFonts w:cs="Times New Roman"/>
          <w:szCs w:val="28"/>
          <w:lang w:val="en-US"/>
        </w:rPr>
        <w:t>được xác định như sau:</w:t>
      </w:r>
    </w:p>
    <w:p w:rsidR="007849F7" w:rsidRPr="0086721A" w:rsidRDefault="00C11715"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Nguyên giá của TSCĐ thuê tài chính được ghi nhận bằng giá trị hợp lý của tài sản thuê hoặc là giá trị hiện tại của khoản thanh toán tiền thuê tối thiểu (trường hợp giá trị hợp lý cao hơn giá trị hiện tại của khoản thanh toán tiền thuê tối thiểu) cộng với các chi phí trực tiếp phát sinh ban đầu liên quan đến hoạt động thuê tài chính. Nếu thuế GTGT đầu vào được khấu trừ thì giá trị hiện tại của khoản thanh toán tiền thuê tối thiểu không bao gồm số thuế GTGT phải trả cho bên cho thuê.</w:t>
      </w:r>
    </w:p>
    <w:p w:rsidR="007849F7" w:rsidRPr="0086721A" w:rsidRDefault="007849F7" w:rsidP="00F71F2C">
      <w:pPr>
        <w:spacing w:before="120" w:after="120" w:line="240" w:lineRule="auto"/>
        <w:ind w:firstLine="567"/>
        <w:jc w:val="both"/>
        <w:rPr>
          <w:rFonts w:cs="Times New Roman"/>
          <w:spacing w:val="-4"/>
          <w:szCs w:val="28"/>
          <w:lang w:val="en-US"/>
        </w:rPr>
      </w:pPr>
      <w:r w:rsidRPr="0086721A">
        <w:rPr>
          <w:rFonts w:cs="Times New Roman"/>
          <w:spacing w:val="-4"/>
          <w:szCs w:val="28"/>
          <w:lang w:val="en-US"/>
        </w:rPr>
        <w:t xml:space="preserve">Khi tính giá trị hiện tại của khoản thanh toán tiền thuê tối thiểu cho việc thuê tài sản, </w:t>
      </w:r>
      <w:r w:rsidR="002119BD" w:rsidRPr="0086721A">
        <w:rPr>
          <w:rFonts w:cs="Times New Roman"/>
          <w:spacing w:val="-4"/>
          <w:szCs w:val="28"/>
          <w:lang w:val="en-US"/>
        </w:rPr>
        <w:t>TCTCVM</w:t>
      </w:r>
      <w:r w:rsidRPr="0086721A">
        <w:rPr>
          <w:rFonts w:cs="Times New Roman"/>
          <w:spacing w:val="-4"/>
          <w:szCs w:val="28"/>
          <w:lang w:val="en-US"/>
        </w:rPr>
        <w:t xml:space="preserve"> có thể sử dụng tỷ lệ lãi suất ngầm định, tỷ lệ lãi suất được ghi trong hợp đồng thuê hoặc tỷ lệ lãi suất biên đi vay của bên thuê.</w:t>
      </w:r>
    </w:p>
    <w:p w:rsidR="007849F7" w:rsidRPr="0086721A" w:rsidRDefault="00C11715"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Số thuế GTGT đầu vào của tài sản thuê tài chính không được khấu trừ được hạch toán như sau:</w:t>
      </w:r>
    </w:p>
    <w:p w:rsidR="007849F7" w:rsidRPr="0086721A" w:rsidRDefault="007D562F"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Nếu thuế GTGT đầu vào được thanh toán một lần ngay tại thời điểm ghi nhận tài sản thuê thì nguyên giá tài sản thuê bao gồm cả thuế GTGT;</w:t>
      </w:r>
    </w:p>
    <w:p w:rsidR="007849F7" w:rsidRPr="0086721A" w:rsidRDefault="007D562F"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Nếu thuế GTGT đầu vào được thanh toán từng kỳ thì được ghi vào chi phí </w:t>
      </w:r>
      <w:r w:rsidR="009B654B" w:rsidRPr="0086721A">
        <w:rPr>
          <w:rFonts w:cs="Times New Roman"/>
          <w:szCs w:val="28"/>
          <w:lang w:val="en-US"/>
        </w:rPr>
        <w:t>sản xuất kinh doanh</w:t>
      </w:r>
      <w:r w:rsidR="007849F7" w:rsidRPr="0086721A">
        <w:rPr>
          <w:rFonts w:cs="Times New Roman"/>
          <w:szCs w:val="28"/>
          <w:lang w:val="en-US"/>
        </w:rPr>
        <w:t xml:space="preserve"> trong kỳ phù hợp với khoản mục chi phí khấu hao của tài sản thuê tài chính.</w:t>
      </w:r>
    </w:p>
    <w:p w:rsidR="007849F7" w:rsidRPr="0086721A" w:rsidRDefault="007D562F"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Khoản nợ thuê tài chính phản ánh trên </w:t>
      </w:r>
      <w:r w:rsidR="007849F7" w:rsidRPr="0086721A">
        <w:rPr>
          <w:rFonts w:cs="Times New Roman"/>
          <w:szCs w:val="28"/>
        </w:rPr>
        <w:t>tài khoản thuộc khoản mục nợ phải trả</w:t>
      </w:r>
      <w:r w:rsidR="007849F7" w:rsidRPr="0086721A">
        <w:rPr>
          <w:rFonts w:cs="Times New Roman"/>
          <w:szCs w:val="28"/>
          <w:lang w:val="en-US"/>
        </w:rPr>
        <w:t xml:space="preserve"> không bao gồm thuế GTGT đầu vào.</w:t>
      </w:r>
    </w:p>
    <w:p w:rsidR="007849F7" w:rsidRPr="0086721A" w:rsidRDefault="003B3078" w:rsidP="00F71F2C">
      <w:pPr>
        <w:spacing w:before="120" w:after="120" w:line="240" w:lineRule="auto"/>
        <w:ind w:firstLine="567"/>
        <w:jc w:val="both"/>
        <w:rPr>
          <w:rFonts w:cs="Times New Roman"/>
          <w:szCs w:val="28"/>
          <w:lang w:val="en-US"/>
        </w:rPr>
      </w:pPr>
      <w:r w:rsidRPr="0086721A">
        <w:rPr>
          <w:rFonts w:cs="Times New Roman"/>
          <w:szCs w:val="28"/>
          <w:lang w:val="en-US"/>
        </w:rPr>
        <w:t>-</w:t>
      </w:r>
      <w:r w:rsidR="007849F7" w:rsidRPr="0086721A">
        <w:rPr>
          <w:rFonts w:cs="Times New Roman"/>
          <w:szCs w:val="28"/>
          <w:lang w:val="en-US"/>
        </w:rPr>
        <w:t xml:space="preserve"> Không phản ánh vào tài khoản này giá trị của TSCĐ thuê hoạt động</w:t>
      </w:r>
      <w:r w:rsidR="00F42286" w:rsidRPr="0086721A">
        <w:rPr>
          <w:rFonts w:cs="Times New Roman"/>
          <w:szCs w:val="28"/>
          <w:lang w:val="en-US"/>
        </w:rPr>
        <w:t>;</w:t>
      </w:r>
    </w:p>
    <w:p w:rsidR="007849F7" w:rsidRPr="0086721A" w:rsidRDefault="00431F4E" w:rsidP="00F71F2C">
      <w:pPr>
        <w:spacing w:before="120" w:after="120" w:line="240" w:lineRule="auto"/>
        <w:ind w:firstLine="567"/>
        <w:jc w:val="both"/>
        <w:rPr>
          <w:rFonts w:cs="Times New Roman"/>
          <w:szCs w:val="28"/>
        </w:rPr>
      </w:pPr>
      <w:r w:rsidRPr="0086721A">
        <w:rPr>
          <w:rFonts w:cs="Times New Roman"/>
          <w:szCs w:val="28"/>
          <w:lang w:val="en-US"/>
        </w:rPr>
        <w:lastRenderedPageBreak/>
        <w:t>e</w:t>
      </w:r>
      <w:r w:rsidR="00F42286" w:rsidRPr="0086721A">
        <w:rPr>
          <w:rFonts w:cs="Times New Roman"/>
          <w:szCs w:val="28"/>
          <w:lang w:val="en-US"/>
        </w:rPr>
        <w:t>)</w:t>
      </w:r>
      <w:r w:rsidR="007849F7" w:rsidRPr="0086721A">
        <w:rPr>
          <w:rFonts w:cs="Times New Roman"/>
          <w:szCs w:val="28"/>
        </w:rPr>
        <w:t xml:space="preserve"> Việc tính và trích khấu hao </w:t>
      </w:r>
      <w:r w:rsidR="00817033" w:rsidRPr="0086721A">
        <w:rPr>
          <w:rFonts w:cs="Times New Roman"/>
          <w:szCs w:val="28"/>
        </w:rPr>
        <w:t>TSCĐ</w:t>
      </w:r>
      <w:r w:rsidR="007849F7" w:rsidRPr="0086721A">
        <w:rPr>
          <w:rFonts w:cs="Times New Roman"/>
          <w:szCs w:val="28"/>
        </w:rPr>
        <w:t xml:space="preserve"> được thực hiện theo quy định của pháp luật hiện hành.</w:t>
      </w:r>
    </w:p>
    <w:p w:rsidR="007849F7" w:rsidRPr="0086721A" w:rsidRDefault="007849F7" w:rsidP="00F71F2C">
      <w:pPr>
        <w:spacing w:before="120" w:after="120" w:line="240" w:lineRule="auto"/>
        <w:ind w:firstLine="567"/>
        <w:jc w:val="both"/>
        <w:rPr>
          <w:rFonts w:cs="Times New Roman"/>
          <w:szCs w:val="28"/>
        </w:rPr>
      </w:pPr>
      <w:r w:rsidRPr="0086721A">
        <w:rPr>
          <w:rFonts w:cs="Times New Roman"/>
          <w:szCs w:val="28"/>
        </w:rPr>
        <w:t xml:space="preserve">Đối với TSCĐ thuê tài chính, định kỳ, bên thuê có trách nhiệm tính, trích khấu hao </w:t>
      </w:r>
      <w:r w:rsidR="00817033" w:rsidRPr="0086721A">
        <w:rPr>
          <w:rFonts w:cs="Times New Roman"/>
          <w:szCs w:val="28"/>
        </w:rPr>
        <w:t>TSCĐ</w:t>
      </w:r>
      <w:r w:rsidRPr="0086721A">
        <w:rPr>
          <w:rFonts w:cs="Times New Roman"/>
          <w:szCs w:val="28"/>
        </w:rPr>
        <w:t xml:space="preserve"> vào chi phí hoạt động, kinh doanh trên cơ sở áp dụng chính sách khấu hao nhất quán với chính sách khấu hao của tài sản cùng loại thuộc sở hữu của </w:t>
      </w:r>
      <w:r w:rsidR="002119BD" w:rsidRPr="0086721A">
        <w:rPr>
          <w:rFonts w:cs="Times New Roman"/>
          <w:szCs w:val="28"/>
        </w:rPr>
        <w:t>TCTCVM</w:t>
      </w:r>
      <w:r w:rsidRPr="0086721A">
        <w:rPr>
          <w:rFonts w:cs="Times New Roman"/>
          <w:szCs w:val="28"/>
        </w:rPr>
        <w:t>. Nếu không chắc chắn là sẽ có quyền sở hữu tài sản thuê khi hết hạn hợp đồng thuê thì tài sản thuê sẽ được khấu hao theo thời hạn thuê nếu thời hạn thuê ngắn hơn thời gian sử dụng hữu ích của tài sản thuê</w:t>
      </w:r>
      <w:r w:rsidR="00F42286" w:rsidRPr="0086721A">
        <w:rPr>
          <w:rFonts w:cs="Times New Roman"/>
          <w:szCs w:val="28"/>
          <w:lang w:val="en-US"/>
        </w:rPr>
        <w:t>;</w:t>
      </w:r>
    </w:p>
    <w:p w:rsidR="007849F7" w:rsidRPr="0086721A" w:rsidRDefault="00431F4E" w:rsidP="00F71F2C">
      <w:pPr>
        <w:spacing w:before="120" w:after="120" w:line="240" w:lineRule="auto"/>
        <w:ind w:firstLine="567"/>
        <w:jc w:val="both"/>
        <w:rPr>
          <w:rFonts w:cs="Times New Roman"/>
          <w:szCs w:val="28"/>
          <w:lang w:val="en-US"/>
        </w:rPr>
      </w:pPr>
      <w:r w:rsidRPr="0086721A">
        <w:rPr>
          <w:rFonts w:cs="Times New Roman"/>
          <w:szCs w:val="28"/>
          <w:lang w:val="en-US"/>
        </w:rPr>
        <w:t>g</w:t>
      </w:r>
      <w:r w:rsidR="00F42286" w:rsidRPr="0086721A">
        <w:rPr>
          <w:rFonts w:cs="Times New Roman"/>
          <w:szCs w:val="28"/>
          <w:lang w:val="en-US"/>
        </w:rPr>
        <w:t>)</w:t>
      </w:r>
      <w:r w:rsidR="007849F7" w:rsidRPr="0086721A">
        <w:rPr>
          <w:rFonts w:cs="Times New Roman"/>
          <w:szCs w:val="28"/>
        </w:rPr>
        <w:t xml:space="preserve"> </w:t>
      </w:r>
      <w:r w:rsidR="007849F7" w:rsidRPr="0086721A">
        <w:rPr>
          <w:rFonts w:cs="Times New Roman"/>
          <w:szCs w:val="28"/>
          <w:lang w:val="en-US"/>
        </w:rPr>
        <w:t xml:space="preserve">TSCĐ </w:t>
      </w:r>
      <w:r w:rsidR="007849F7" w:rsidRPr="0086721A">
        <w:rPr>
          <w:rFonts w:cs="Times New Roman"/>
          <w:szCs w:val="28"/>
        </w:rPr>
        <w:t>thuê tài chính</w:t>
      </w:r>
      <w:r w:rsidR="007849F7" w:rsidRPr="0086721A">
        <w:rPr>
          <w:rFonts w:cs="Times New Roman"/>
          <w:szCs w:val="28"/>
          <w:lang w:val="en-US"/>
        </w:rPr>
        <w:t xml:space="preserve"> phải được theo dõi chi tiết cho từng đối tượng ghi TSCĐ, theo từng loại TSCĐ</w:t>
      </w:r>
      <w:r w:rsidR="00B63839" w:rsidRPr="0086721A">
        <w:rPr>
          <w:rFonts w:cs="Times New Roman"/>
          <w:szCs w:val="28"/>
        </w:rPr>
        <w:t xml:space="preserve"> thuê tài chính</w:t>
      </w:r>
      <w:r w:rsidR="007849F7" w:rsidRPr="0086721A">
        <w:rPr>
          <w:rFonts w:cs="Times New Roman"/>
          <w:szCs w:val="28"/>
          <w:lang w:val="en-US"/>
        </w:rPr>
        <w:t xml:space="preserve"> và địa điểm bảo quản, sử dụng, quản lý TSCĐ </w:t>
      </w:r>
      <w:r w:rsidR="007849F7" w:rsidRPr="0086721A">
        <w:rPr>
          <w:rFonts w:cs="Times New Roman"/>
          <w:szCs w:val="28"/>
        </w:rPr>
        <w:t>thuê tài chính</w:t>
      </w:r>
      <w:r w:rsidR="007849F7" w:rsidRPr="0086721A">
        <w:rPr>
          <w:rFonts w:cs="Times New Roman"/>
          <w:szCs w:val="28"/>
          <w:lang w:val="en-US"/>
        </w:rPr>
        <w:t xml:space="preserve"> trên “Sổ Tài sản cố định”</w:t>
      </w:r>
      <w:r w:rsidR="00B21307" w:rsidRPr="0086721A">
        <w:rPr>
          <w:rFonts w:cs="Times New Roman"/>
          <w:szCs w:val="28"/>
          <w:lang w:val="en-US"/>
        </w:rPr>
        <w:t>.</w:t>
      </w:r>
    </w:p>
    <w:p w:rsidR="007849F7" w:rsidRPr="0086721A" w:rsidRDefault="007849F7" w:rsidP="00F71F2C">
      <w:pPr>
        <w:tabs>
          <w:tab w:val="left" w:pos="2835"/>
        </w:tabs>
        <w:spacing w:before="120" w:after="120" w:line="240" w:lineRule="auto"/>
        <w:ind w:firstLine="567"/>
        <w:jc w:val="both"/>
        <w:rPr>
          <w:rFonts w:cs="Times New Roman"/>
          <w:szCs w:val="28"/>
        </w:rPr>
      </w:pPr>
      <w:r w:rsidRPr="0086721A">
        <w:rPr>
          <w:rFonts w:cs="Times New Roman"/>
          <w:szCs w:val="28"/>
          <w:lang w:val="pt-BR"/>
        </w:rPr>
        <w:t>2. Tài khoản 303 có các tài khoản cấp 2 sau:</w:t>
      </w:r>
    </w:p>
    <w:p w:rsidR="007849F7" w:rsidRPr="0086721A" w:rsidRDefault="007849F7" w:rsidP="00F71F2C">
      <w:pPr>
        <w:tabs>
          <w:tab w:val="left" w:pos="1134"/>
          <w:tab w:val="left" w:pos="2835"/>
        </w:tabs>
        <w:spacing w:before="120" w:after="120" w:line="240" w:lineRule="auto"/>
        <w:ind w:firstLine="567"/>
        <w:jc w:val="both"/>
        <w:rPr>
          <w:rFonts w:cs="Times New Roman"/>
          <w:szCs w:val="28"/>
          <w:lang w:val="pt-BR"/>
        </w:rPr>
      </w:pPr>
      <w:r w:rsidRPr="0086721A">
        <w:rPr>
          <w:rFonts w:cs="Times New Roman"/>
          <w:szCs w:val="28"/>
          <w:lang w:val="pt-BR"/>
        </w:rPr>
        <w:tab/>
        <w:t>3031- Tài sản cố định hữu hình thuê tài chính</w:t>
      </w:r>
    </w:p>
    <w:p w:rsidR="007849F7" w:rsidRPr="0086721A" w:rsidRDefault="007849F7" w:rsidP="00F71F2C">
      <w:pPr>
        <w:tabs>
          <w:tab w:val="left" w:pos="1134"/>
          <w:tab w:val="left" w:pos="2835"/>
        </w:tabs>
        <w:spacing w:before="120" w:after="120" w:line="240" w:lineRule="auto"/>
        <w:ind w:firstLine="567"/>
        <w:jc w:val="both"/>
        <w:rPr>
          <w:rFonts w:cs="Times New Roman"/>
          <w:szCs w:val="28"/>
          <w:lang w:val="pt-BR"/>
        </w:rPr>
      </w:pPr>
      <w:r w:rsidRPr="0086721A">
        <w:rPr>
          <w:rFonts w:cs="Times New Roman"/>
          <w:szCs w:val="28"/>
          <w:lang w:val="pt-BR"/>
        </w:rPr>
        <w:tab/>
        <w:t>3032- Tài sản cố định vô hình thuê tài chính</w:t>
      </w:r>
    </w:p>
    <w:p w:rsidR="007849F7" w:rsidRPr="0086721A" w:rsidRDefault="007849F7" w:rsidP="00F71F2C">
      <w:pPr>
        <w:tabs>
          <w:tab w:val="left" w:pos="2835"/>
        </w:tabs>
        <w:spacing w:before="120" w:after="120" w:line="240" w:lineRule="auto"/>
        <w:ind w:firstLine="567"/>
        <w:jc w:val="both"/>
        <w:rPr>
          <w:rFonts w:cs="Times New Roman"/>
          <w:szCs w:val="28"/>
          <w:lang w:val="pt-BR"/>
        </w:rPr>
      </w:pPr>
      <w:r w:rsidRPr="0086721A">
        <w:rPr>
          <w:rFonts w:cs="Times New Roman"/>
          <w:szCs w:val="28"/>
          <w:lang w:val="pt-BR"/>
        </w:rPr>
        <w:t>3. Kết cấu và nội dung phản ánh tài khoản 303:</w:t>
      </w:r>
    </w:p>
    <w:p w:rsidR="007849F7" w:rsidRPr="0086721A" w:rsidRDefault="007849F7" w:rsidP="00F71F2C">
      <w:pPr>
        <w:tabs>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Nợ:</w:t>
      </w:r>
      <w:r w:rsidRPr="0086721A">
        <w:rPr>
          <w:rFonts w:cs="Times New Roman"/>
          <w:szCs w:val="28"/>
          <w:lang w:val="pt-BR"/>
        </w:rPr>
        <w:t xml:space="preserve"> </w:t>
      </w:r>
      <w:r w:rsidRPr="0086721A">
        <w:rPr>
          <w:rFonts w:cs="Times New Roman"/>
          <w:szCs w:val="28"/>
          <w:lang w:val="pt-BR"/>
        </w:rPr>
        <w:tab/>
        <w:t>- Nguyên giá TSCĐ đi thuê tài chính tăng.</w:t>
      </w:r>
    </w:p>
    <w:p w:rsidR="007849F7" w:rsidRPr="0086721A" w:rsidRDefault="007849F7"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Có:</w:t>
      </w:r>
      <w:r w:rsidRPr="0086721A">
        <w:rPr>
          <w:rFonts w:cs="Times New Roman"/>
          <w:szCs w:val="28"/>
          <w:lang w:val="pt-BR"/>
        </w:rPr>
        <w:t xml:space="preserve"> </w:t>
      </w:r>
      <w:r w:rsidRPr="0086721A">
        <w:rPr>
          <w:rFonts w:cs="Times New Roman"/>
          <w:szCs w:val="28"/>
          <w:lang w:val="pt-BR"/>
        </w:rPr>
        <w:tab/>
        <w:t xml:space="preserve">- Nguyên giá TSCĐ đi thuê tài chính giảm do chuyển trả lại cho bên cho thuê khi hết hạn hợp đồng hoặc mua lại thành TSCĐ của </w:t>
      </w:r>
      <w:r w:rsidR="002119BD" w:rsidRPr="0086721A">
        <w:rPr>
          <w:rFonts w:cs="Times New Roman"/>
          <w:szCs w:val="28"/>
          <w:lang w:val="pt-BR"/>
        </w:rPr>
        <w:t>TCTCVM</w:t>
      </w:r>
      <w:r w:rsidRPr="0086721A">
        <w:rPr>
          <w:rFonts w:cs="Times New Roman"/>
          <w:szCs w:val="28"/>
          <w:lang w:val="pt-BR"/>
        </w:rPr>
        <w:t>.</w:t>
      </w:r>
    </w:p>
    <w:p w:rsidR="007849F7" w:rsidRPr="0086721A" w:rsidRDefault="007849F7"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Nợ:</w:t>
      </w:r>
      <w:r w:rsidRPr="0086721A">
        <w:rPr>
          <w:rFonts w:cs="Times New Roman"/>
          <w:szCs w:val="28"/>
          <w:lang w:val="pt-BR"/>
        </w:rPr>
        <w:t xml:space="preserve"> </w:t>
      </w:r>
      <w:r w:rsidRPr="0086721A">
        <w:rPr>
          <w:rFonts w:cs="Times New Roman"/>
          <w:szCs w:val="28"/>
          <w:lang w:val="pt-BR"/>
        </w:rPr>
        <w:tab/>
        <w:t xml:space="preserve">- Nguyên giá TSCĐ đi thuê tài chính hiện có </w:t>
      </w:r>
      <w:r w:rsidR="00D94D2B" w:rsidRPr="0086721A">
        <w:rPr>
          <w:rFonts w:cs="Times New Roman"/>
          <w:szCs w:val="28"/>
          <w:lang w:val="pt-BR"/>
        </w:rPr>
        <w:t>của</w:t>
      </w:r>
      <w:r w:rsidR="00861768" w:rsidRPr="0086721A">
        <w:rPr>
          <w:rFonts w:cs="Times New Roman"/>
          <w:szCs w:val="28"/>
          <w:lang w:val="pt-BR"/>
        </w:rPr>
        <w:t xml:space="preserve"> </w:t>
      </w:r>
      <w:r w:rsidR="002119BD" w:rsidRPr="0086721A">
        <w:rPr>
          <w:rFonts w:cs="Times New Roman"/>
          <w:szCs w:val="28"/>
          <w:lang w:val="pt-BR"/>
        </w:rPr>
        <w:t>TCTCVM</w:t>
      </w:r>
      <w:r w:rsidRPr="0086721A">
        <w:rPr>
          <w:rFonts w:cs="Times New Roman"/>
          <w:szCs w:val="28"/>
          <w:lang w:val="pt-BR"/>
        </w:rPr>
        <w:t>.</w:t>
      </w:r>
    </w:p>
    <w:p w:rsidR="007849F7" w:rsidRPr="0086721A" w:rsidRDefault="007849F7" w:rsidP="00F71F2C">
      <w:pPr>
        <w:tabs>
          <w:tab w:val="left" w:pos="567"/>
          <w:tab w:val="left" w:pos="2835"/>
        </w:tabs>
        <w:spacing w:before="120" w:after="120" w:line="240" w:lineRule="auto"/>
        <w:ind w:left="2835" w:hanging="2268"/>
        <w:jc w:val="both"/>
        <w:rPr>
          <w:rFonts w:cs="Times New Roman"/>
          <w:spacing w:val="-8"/>
          <w:szCs w:val="28"/>
          <w:lang w:val="pt-BR"/>
        </w:rPr>
      </w:pPr>
      <w:r w:rsidRPr="0086721A">
        <w:rPr>
          <w:rFonts w:cs="Times New Roman"/>
          <w:b/>
          <w:szCs w:val="28"/>
          <w:lang w:val="pt-BR"/>
        </w:rPr>
        <w:t>Hạch toán chi tiết:</w:t>
      </w:r>
      <w:r w:rsidRPr="0086721A">
        <w:rPr>
          <w:rFonts w:cs="Times New Roman"/>
          <w:szCs w:val="28"/>
          <w:lang w:val="pt-BR"/>
        </w:rPr>
        <w:t xml:space="preserve"> Mở tài khoản chi tiết theo từng loại TSCĐ đi thuê tài chính</w:t>
      </w:r>
      <w:r w:rsidR="009A32C1" w:rsidRPr="0086721A">
        <w:rPr>
          <w:rFonts w:cs="Times New Roman"/>
          <w:szCs w:val="28"/>
          <w:lang w:val="pt-BR"/>
        </w:rPr>
        <w:t>.</w:t>
      </w:r>
    </w:p>
    <w:p w:rsidR="007849F7" w:rsidRPr="0086721A" w:rsidRDefault="007849F7" w:rsidP="00F71F2C">
      <w:pPr>
        <w:pStyle w:val="Heading1"/>
        <w:spacing w:before="120" w:after="120" w:line="240"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Điề</w:t>
      </w:r>
      <w:r w:rsidR="0005580D" w:rsidRPr="0086721A">
        <w:rPr>
          <w:rFonts w:ascii="Times New Roman" w:hAnsi="Times New Roman" w:cs="Times New Roman"/>
          <w:color w:val="auto"/>
          <w:lang w:val="en-US"/>
        </w:rPr>
        <w:t>u 16</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 xml:space="preserve">Tài khoản </w:t>
      </w:r>
      <w:r w:rsidRPr="0086721A">
        <w:rPr>
          <w:rFonts w:ascii="Times New Roman" w:hAnsi="Times New Roman" w:cs="Times New Roman"/>
          <w:color w:val="auto"/>
          <w:lang w:val="en-US"/>
        </w:rPr>
        <w:t>305</w:t>
      </w:r>
      <w:r w:rsidRPr="0086721A">
        <w:rPr>
          <w:rFonts w:ascii="Times New Roman" w:hAnsi="Times New Roman" w:cs="Times New Roman"/>
          <w:color w:val="auto"/>
        </w:rPr>
        <w:t xml:space="preserve">- </w:t>
      </w:r>
      <w:r w:rsidR="00696A98" w:rsidRPr="0086721A">
        <w:rPr>
          <w:rFonts w:ascii="Times New Roman" w:hAnsi="Times New Roman" w:cs="Times New Roman"/>
          <w:color w:val="auto"/>
          <w:lang w:val="en-US"/>
        </w:rPr>
        <w:t>Hao mòn tài sản cố định</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9A32C1"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a</w:t>
      </w:r>
      <w:r w:rsidR="00F42286" w:rsidRPr="0086721A">
        <w:rPr>
          <w:rFonts w:cs="Times New Roman"/>
          <w:szCs w:val="28"/>
          <w:lang w:val="pt-BR"/>
        </w:rPr>
        <w:t>)</w:t>
      </w:r>
      <w:r w:rsidRPr="0086721A">
        <w:rPr>
          <w:rFonts w:cs="Times New Roman"/>
          <w:szCs w:val="28"/>
          <w:lang w:val="pt-BR"/>
        </w:rPr>
        <w:t xml:space="preserve"> Tài khoản này dùng để phản ánh tình hình tăng, giảm giá trị hao mòn và giá trị hao mòn luỹ kế của các loại TSCĐ trong quá trình sử dụng do trích khấu hao TSCĐ và những khoản tăng, giảm hao mòn khác của TSCĐ</w:t>
      </w:r>
      <w:r w:rsidR="00F42286"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b</w:t>
      </w:r>
      <w:r w:rsidR="00F42286" w:rsidRPr="0086721A">
        <w:rPr>
          <w:rFonts w:cs="Times New Roman"/>
          <w:szCs w:val="28"/>
          <w:lang w:val="pt-BR"/>
        </w:rPr>
        <w:t>)</w:t>
      </w:r>
      <w:r w:rsidRPr="0086721A">
        <w:rPr>
          <w:rFonts w:cs="Times New Roman"/>
          <w:szCs w:val="28"/>
          <w:lang w:val="pt-BR"/>
        </w:rPr>
        <w:t xml:space="preserve"> Về nguyên tắc, mọi TSCĐ của </w:t>
      </w:r>
      <w:r w:rsidR="002119BD" w:rsidRPr="0086721A">
        <w:rPr>
          <w:rFonts w:cs="Times New Roman"/>
          <w:szCs w:val="28"/>
          <w:lang w:val="pt-BR"/>
        </w:rPr>
        <w:t>TCTCVM</w:t>
      </w:r>
      <w:r w:rsidRPr="0086721A">
        <w:rPr>
          <w:rFonts w:cs="Times New Roman"/>
          <w:szCs w:val="28"/>
          <w:lang w:val="pt-BR"/>
        </w:rPr>
        <w:t xml:space="preserve"> có liên quan đến hoạt động kinh doanh (gồm cả tài sản chưa dùng, không cần dùng, chờ thanh lý) đều phải trích khấu hao theo quy định hiện hành. Khấu hao TSCĐ dùng trong hoạt động kinh doanh hạch toán vào chi phí kinh doanh trong kỳ; khấu hao TSCĐ chưa dùng, không cần dùng, chờ thanh lý hạch toán vào chi phí khác. Các trường hợp đặc biệt không phải trích khấu hao, </w:t>
      </w:r>
      <w:r w:rsidR="002119BD" w:rsidRPr="0086721A">
        <w:rPr>
          <w:rFonts w:cs="Times New Roman"/>
          <w:szCs w:val="28"/>
          <w:lang w:val="pt-BR"/>
        </w:rPr>
        <w:t>TCTCVM</w:t>
      </w:r>
      <w:r w:rsidRPr="0086721A">
        <w:rPr>
          <w:rFonts w:cs="Times New Roman"/>
          <w:szCs w:val="28"/>
          <w:lang w:val="pt-BR"/>
        </w:rPr>
        <w:t xml:space="preserve"> phải thực hiện theo quy định của pháp luật hiện hành. Đối với TSCĐ dùng cho hoạt động dự án hoặc dùng vào mục đích phúc lợi thì không phải trích khấu hao tính vào chi phí kinh doanh mà chỉ tính hao mòn TSCĐ và hạch toán giảm nguồn hình thành TSCĐ đó</w:t>
      </w:r>
      <w:r w:rsidR="00F42286"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c</w:t>
      </w:r>
      <w:r w:rsidR="00F42286" w:rsidRPr="0086721A">
        <w:rPr>
          <w:rFonts w:cs="Times New Roman"/>
          <w:szCs w:val="28"/>
          <w:lang w:val="pt-BR"/>
        </w:rPr>
        <w:t>)</w:t>
      </w:r>
      <w:r w:rsidRPr="0086721A">
        <w:rPr>
          <w:rFonts w:cs="Times New Roman"/>
          <w:szCs w:val="28"/>
          <w:lang w:val="pt-BR"/>
        </w:rPr>
        <w:t xml:space="preserve"> Căn cứ vào quy định của pháp luật và yêu cầu quản lý của </w:t>
      </w:r>
      <w:r w:rsidR="002119BD" w:rsidRPr="0086721A">
        <w:rPr>
          <w:rFonts w:cs="Times New Roman"/>
          <w:szCs w:val="28"/>
          <w:lang w:val="pt-BR"/>
        </w:rPr>
        <w:t>TCTCVM</w:t>
      </w:r>
      <w:r w:rsidRPr="0086721A">
        <w:rPr>
          <w:rFonts w:cs="Times New Roman"/>
          <w:szCs w:val="28"/>
          <w:lang w:val="pt-BR"/>
        </w:rPr>
        <w:t xml:space="preserve"> để lựa chọn 1 trong các phương pháp tính, trích khấu hao theo quy định của pháp </w:t>
      </w:r>
      <w:r w:rsidRPr="0086721A">
        <w:rPr>
          <w:rFonts w:cs="Times New Roman"/>
          <w:szCs w:val="28"/>
          <w:lang w:val="pt-BR"/>
        </w:rPr>
        <w:lastRenderedPageBreak/>
        <w:t xml:space="preserve">luật phù hợp cho từng TSCĐ nhằm kích thích sự phát triển kinh doanh, đảm bảo việc thu hồi vốn nhanh, đầy đủ và phù hợp với khả năng trang trải chi phí của </w:t>
      </w:r>
      <w:r w:rsidR="002119BD" w:rsidRPr="0086721A">
        <w:rPr>
          <w:rFonts w:cs="Times New Roman"/>
          <w:szCs w:val="28"/>
          <w:lang w:val="pt-BR"/>
        </w:rPr>
        <w:t>TCTCVM</w:t>
      </w:r>
      <w:r w:rsidR="00F42286"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Phương pháp khấu hao được áp dụng cho từng TSCĐ phải được thực hiện nhất quán và có thể được thay đổi khi có sự thay đổi đáng kể cách thức thu hồi lợi ích kinh tế của TSCĐ.</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d</w:t>
      </w:r>
      <w:r w:rsidR="00F42286" w:rsidRPr="0086721A">
        <w:rPr>
          <w:rFonts w:cs="Times New Roman"/>
          <w:szCs w:val="28"/>
          <w:lang w:val="pt-BR"/>
        </w:rPr>
        <w:t>)</w:t>
      </w:r>
      <w:r w:rsidRPr="0086721A">
        <w:rPr>
          <w:rFonts w:cs="Times New Roman"/>
          <w:szCs w:val="28"/>
          <w:lang w:val="pt-BR"/>
        </w:rPr>
        <w:t xml:space="preserve"> Thời gian khấu hao và phương pháp khấu hao TSCĐ phải được xem xét lại ít nhất là vào cuối mỗi năm tài chính. Nếu thời gian sử dụng hữu ích ước tính của tài sản khác biệt lớn so với các ước tính trước đó thì thời gian khấu hao phải được thay đổi tương ứng. Phương pháp khấu hao TSCĐ được thay đổi khi có sự thay đổi đáng kể cách thức ước tính thu hồi lợi ích kinh tế của TSCĐ. Trường hợp này, phải điều chỉnh chi phí khấu hao cho năm hiện hành và các năm tiếp theo, và được thuyết minh trong Báo cáo tài chính</w:t>
      </w:r>
      <w:r w:rsidR="00F42286"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đ</w:t>
      </w:r>
      <w:r w:rsidR="00F42286" w:rsidRPr="0086721A">
        <w:rPr>
          <w:rFonts w:cs="Times New Roman"/>
          <w:szCs w:val="28"/>
          <w:lang w:val="pt-BR"/>
        </w:rPr>
        <w:t>)</w:t>
      </w:r>
      <w:r w:rsidRPr="0086721A">
        <w:rPr>
          <w:rFonts w:cs="Times New Roman"/>
          <w:szCs w:val="28"/>
          <w:lang w:val="pt-BR"/>
        </w:rPr>
        <w:t xml:space="preserve"> Đối với các TSCĐ đã khấu hao hết (đã thu hồi đủ vốn), nhưng vẫn còn sử dụng vào hoạt động sản xuất, kinh doanh thì không được tiếp tục trích khấu hao. Các TSCĐ chưa tính đủ khấu hao (chưa thu hồi đủ vốn) mà đã hư hỏng, cần thanh lý, thì phải xác định nguyên nhân, trách nhiệm của tập thể, cá nhân để xử lý bồi thường và phần giá trị còn lại của TSCĐ chưa thu hồi, không được bồi thường phải được bù đắp bằng số thu do thanh lý của chính TSCĐ đó, số tiền bồi thường do lãnh đạo </w:t>
      </w:r>
      <w:r w:rsidR="002119BD" w:rsidRPr="0086721A">
        <w:rPr>
          <w:rFonts w:cs="Times New Roman"/>
          <w:szCs w:val="28"/>
          <w:lang w:val="pt-BR"/>
        </w:rPr>
        <w:t>TCTCVM</w:t>
      </w:r>
      <w:r w:rsidRPr="0086721A">
        <w:rPr>
          <w:rFonts w:cs="Times New Roman"/>
          <w:szCs w:val="28"/>
          <w:lang w:val="pt-BR"/>
        </w:rPr>
        <w:t xml:space="preserve"> quyết định</w:t>
      </w:r>
      <w:r w:rsidR="00F42286"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pacing w:val="-2"/>
          <w:szCs w:val="28"/>
          <w:lang w:val="pt-BR"/>
        </w:rPr>
      </w:pPr>
      <w:r w:rsidRPr="0086721A">
        <w:rPr>
          <w:rFonts w:cs="Times New Roman"/>
          <w:szCs w:val="28"/>
          <w:lang w:val="pt-BR"/>
        </w:rPr>
        <w:t>e</w:t>
      </w:r>
      <w:r w:rsidR="00F42286" w:rsidRPr="0086721A">
        <w:rPr>
          <w:rFonts w:cs="Times New Roman"/>
          <w:spacing w:val="-2"/>
          <w:szCs w:val="28"/>
          <w:lang w:val="pt-BR"/>
        </w:rPr>
        <w:t>)</w:t>
      </w:r>
      <w:r w:rsidRPr="0086721A">
        <w:rPr>
          <w:rFonts w:cs="Times New Roman"/>
          <w:spacing w:val="-2"/>
          <w:szCs w:val="28"/>
          <w:lang w:val="pt-BR"/>
        </w:rPr>
        <w:t xml:space="preserve"> Đối với TSCĐ vô hình, phải tuỳ thời gian phát huy hiệu quả để trích khấu hao tính từ khi TSCĐ được đưa vào sử dụng (theo hợp đồng, cam kết hoặc theo quyết định của cấp có thẩm quyền). Riêng đối với TSCĐ vô hình là quyền sử dụng đất thì chỉ trích khấu hao đối với quyền sử dụng đất xác định được thời hạn sử dụ</w:t>
      </w:r>
      <w:r w:rsidR="00B63839" w:rsidRPr="0086721A">
        <w:rPr>
          <w:rFonts w:cs="Times New Roman"/>
          <w:spacing w:val="-2"/>
          <w:szCs w:val="28"/>
          <w:lang w:val="pt-BR"/>
        </w:rPr>
        <w:t>ng, n</w:t>
      </w:r>
      <w:r w:rsidRPr="0086721A">
        <w:rPr>
          <w:rFonts w:cs="Times New Roman"/>
          <w:spacing w:val="-2"/>
          <w:szCs w:val="28"/>
          <w:lang w:val="pt-BR"/>
        </w:rPr>
        <w:t>ếu không xác định được thời gian sử dụng thì không trích khấu hao</w:t>
      </w:r>
      <w:r w:rsidR="00F42286" w:rsidRPr="0086721A">
        <w:rPr>
          <w:rFonts w:cs="Times New Roman"/>
          <w:spacing w:val="-2"/>
          <w:szCs w:val="28"/>
          <w:lang w:val="pt-BR"/>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g</w:t>
      </w:r>
      <w:r w:rsidR="00F42286" w:rsidRPr="0086721A">
        <w:rPr>
          <w:rFonts w:cs="Times New Roman"/>
          <w:szCs w:val="28"/>
          <w:lang w:val="pt-BR"/>
        </w:rPr>
        <w:t>)</w:t>
      </w:r>
      <w:r w:rsidRPr="0086721A">
        <w:rPr>
          <w:rFonts w:cs="Times New Roman"/>
          <w:szCs w:val="28"/>
          <w:lang w:val="pt-BR"/>
        </w:rPr>
        <w:t xml:space="preserve"> Đối với TSCĐ thuê tài chính, trong quá trình sử dụng bên đi thuê phải trích khấu hao trong thời gian thuê theo hợp đồng tính vào chi phí, đảm bảo thu hồi đủ vốn.</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2. Tài khoản 305 có các tài khoản cấp 2 sau:</w:t>
      </w:r>
    </w:p>
    <w:p w:rsidR="007849F7" w:rsidRPr="0086721A" w:rsidRDefault="006725F4"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3051- Hao mòn tài sản cố định</w:t>
      </w:r>
      <w:r w:rsidR="007849F7" w:rsidRPr="0086721A">
        <w:rPr>
          <w:rFonts w:cs="Times New Roman"/>
          <w:szCs w:val="28"/>
          <w:lang w:val="pt-BR"/>
        </w:rPr>
        <w:t xml:space="preserve"> hữu hình</w:t>
      </w:r>
    </w:p>
    <w:p w:rsidR="007849F7" w:rsidRPr="0086721A" w:rsidRDefault="006725F4"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3052- Hao mòn tài sản cố định</w:t>
      </w:r>
      <w:r w:rsidR="007849F7" w:rsidRPr="0086721A">
        <w:rPr>
          <w:rFonts w:cs="Times New Roman"/>
          <w:szCs w:val="28"/>
          <w:lang w:val="pt-BR"/>
        </w:rPr>
        <w:t xml:space="preserve"> vô hình</w:t>
      </w:r>
    </w:p>
    <w:p w:rsidR="007849F7" w:rsidRPr="0086721A" w:rsidRDefault="007849F7"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 xml:space="preserve">3053- Hao mòn </w:t>
      </w:r>
      <w:r w:rsidR="006725F4" w:rsidRPr="0086721A">
        <w:rPr>
          <w:rFonts w:cs="Times New Roman"/>
          <w:szCs w:val="28"/>
          <w:lang w:val="pt-BR"/>
        </w:rPr>
        <w:t>tài sản cố định</w:t>
      </w:r>
      <w:r w:rsidRPr="0086721A">
        <w:rPr>
          <w:rFonts w:cs="Times New Roman"/>
          <w:szCs w:val="28"/>
          <w:lang w:val="pt-BR"/>
        </w:rPr>
        <w:t xml:space="preserve"> đi thuê tài chính</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3. Kết cấu và nội dung phản ánh của tài khoản 305:</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Nợ:</w:t>
      </w:r>
      <w:r w:rsidRPr="0086721A">
        <w:rPr>
          <w:rFonts w:cs="Times New Roman"/>
          <w:szCs w:val="28"/>
          <w:lang w:val="pt-BR"/>
        </w:rPr>
        <w:t xml:space="preserve"> </w:t>
      </w:r>
      <w:r w:rsidRPr="0086721A">
        <w:rPr>
          <w:rFonts w:cs="Times New Roman"/>
          <w:szCs w:val="28"/>
          <w:lang w:val="pt-BR"/>
        </w:rPr>
        <w:tab/>
        <w:t>- Giá trị hao mòn TSCĐ giảm do TSCĐ thanh lý, nhượng bán, điều động cho đơn vị khác, góp vốn đầu tư vào đơn vị khác.</w:t>
      </w:r>
    </w:p>
    <w:p w:rsidR="007849F7" w:rsidRPr="0086721A" w:rsidRDefault="007849F7"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Có:</w:t>
      </w:r>
      <w:r w:rsidRPr="0086721A">
        <w:rPr>
          <w:rFonts w:cs="Times New Roman"/>
          <w:szCs w:val="28"/>
          <w:lang w:val="pt-BR"/>
        </w:rPr>
        <w:t xml:space="preserve"> </w:t>
      </w:r>
      <w:r w:rsidRPr="0086721A">
        <w:rPr>
          <w:rFonts w:cs="Times New Roman"/>
          <w:szCs w:val="28"/>
          <w:lang w:val="pt-BR"/>
        </w:rPr>
        <w:tab/>
        <w:t>- Giá trị hao mòn TSCĐ tăng do trích khấu hao TSCĐ.</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Có:</w:t>
      </w:r>
      <w:r w:rsidRPr="0086721A">
        <w:rPr>
          <w:rFonts w:cs="Times New Roman"/>
          <w:szCs w:val="28"/>
          <w:lang w:val="pt-BR"/>
        </w:rPr>
        <w:t xml:space="preserve"> </w:t>
      </w:r>
      <w:r w:rsidRPr="0086721A">
        <w:rPr>
          <w:rFonts w:cs="Times New Roman"/>
          <w:szCs w:val="28"/>
          <w:lang w:val="pt-BR"/>
        </w:rPr>
        <w:tab/>
        <w:t>- Giá trị hao mòn luỹ kế của TSCĐ hiện có</w:t>
      </w:r>
      <w:r w:rsidR="00D94D2B" w:rsidRPr="0086721A">
        <w:rPr>
          <w:rFonts w:cs="Times New Roman"/>
          <w:szCs w:val="28"/>
          <w:lang w:val="pt-BR"/>
        </w:rPr>
        <w:t xml:space="preserve"> của </w:t>
      </w:r>
      <w:r w:rsidR="002119BD" w:rsidRPr="0086721A">
        <w:rPr>
          <w:rFonts w:cs="Times New Roman"/>
          <w:szCs w:val="28"/>
          <w:lang w:val="pt-BR"/>
        </w:rPr>
        <w:t>TCTCVM</w:t>
      </w:r>
      <w:r w:rsidR="00D94D2B" w:rsidRPr="0086721A">
        <w:rPr>
          <w:rFonts w:cs="Times New Roman"/>
          <w:szCs w:val="28"/>
          <w:lang w:val="pt-BR"/>
        </w:rPr>
        <w:t>.</w:t>
      </w:r>
    </w:p>
    <w:p w:rsidR="007849F7" w:rsidRPr="0086721A" w:rsidRDefault="007849F7"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lastRenderedPageBreak/>
        <w:t>Hạch toán chi tiết:</w:t>
      </w:r>
      <w:r w:rsidRPr="0086721A">
        <w:rPr>
          <w:rFonts w:cs="Times New Roman"/>
          <w:szCs w:val="28"/>
          <w:lang w:val="pt-BR"/>
        </w:rPr>
        <w:t xml:space="preserve"> Mở tài khoản chi tiết theo từng loại TSCĐ hao mòn.</w:t>
      </w:r>
    </w:p>
    <w:p w:rsidR="007849F7" w:rsidRPr="0086721A" w:rsidRDefault="007849F7" w:rsidP="00F71F2C">
      <w:pPr>
        <w:pStyle w:val="Heading1"/>
        <w:spacing w:before="120" w:after="120" w:line="240"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Điều 1</w:t>
      </w:r>
      <w:r w:rsidR="00294921" w:rsidRPr="0086721A">
        <w:rPr>
          <w:rFonts w:ascii="Times New Roman" w:hAnsi="Times New Roman" w:cs="Times New Roman"/>
          <w:color w:val="auto"/>
          <w:lang w:val="en-US"/>
        </w:rPr>
        <w:t>7</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 xml:space="preserve">Tài khoản </w:t>
      </w:r>
      <w:r w:rsidRPr="0086721A">
        <w:rPr>
          <w:rFonts w:ascii="Times New Roman" w:hAnsi="Times New Roman" w:cs="Times New Roman"/>
          <w:color w:val="auto"/>
          <w:lang w:val="en-US"/>
        </w:rPr>
        <w:t>311</w:t>
      </w:r>
      <w:r w:rsidRPr="0086721A">
        <w:rPr>
          <w:rFonts w:ascii="Times New Roman" w:hAnsi="Times New Roman" w:cs="Times New Roman"/>
          <w:color w:val="auto"/>
        </w:rPr>
        <w:t xml:space="preserve">- </w:t>
      </w:r>
      <w:r w:rsidRPr="0086721A">
        <w:rPr>
          <w:rFonts w:ascii="Times New Roman" w:hAnsi="Times New Roman" w:cs="Times New Roman"/>
          <w:color w:val="auto"/>
          <w:lang w:val="en-US"/>
        </w:rPr>
        <w:t>Công cụ, dụng cụ</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D7567F"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zCs w:val="28"/>
        </w:rPr>
      </w:pPr>
      <w:r w:rsidRPr="0086721A">
        <w:rPr>
          <w:rFonts w:cs="Times New Roman"/>
          <w:szCs w:val="28"/>
          <w:lang w:val="pt-BR"/>
        </w:rPr>
        <w:t>a</w:t>
      </w:r>
      <w:r w:rsidR="00875DBC" w:rsidRPr="0086721A">
        <w:rPr>
          <w:rFonts w:cs="Times New Roman"/>
          <w:szCs w:val="28"/>
          <w:lang w:val="pt-BR"/>
        </w:rPr>
        <w:t>)</w:t>
      </w:r>
      <w:r w:rsidRPr="0086721A">
        <w:rPr>
          <w:rFonts w:cs="Times New Roman"/>
          <w:szCs w:val="28"/>
          <w:lang w:val="pt-BR"/>
        </w:rPr>
        <w:t xml:space="preserve"> Tài khoản này dùng để phản ánh trị giá hiện có và tình hình biến động tăng, giảm các loại công cụ, dụng cụ của </w:t>
      </w:r>
      <w:r w:rsidR="002119BD" w:rsidRPr="0086721A">
        <w:rPr>
          <w:rFonts w:cs="Times New Roman"/>
          <w:szCs w:val="28"/>
          <w:lang w:val="pt-BR"/>
        </w:rPr>
        <w:t>TCTCVM</w:t>
      </w:r>
      <w:r w:rsidRPr="0086721A">
        <w:rPr>
          <w:rFonts w:cs="Times New Roman"/>
          <w:szCs w:val="28"/>
          <w:lang w:val="pt-BR"/>
        </w:rPr>
        <w:t>.</w:t>
      </w:r>
      <w:r w:rsidRPr="0086721A">
        <w:rPr>
          <w:rFonts w:cs="Times New Roman"/>
          <w:szCs w:val="28"/>
        </w:rPr>
        <w:t xml:space="preserve"> Công cụ, dụng cụ là những tư liệu lao động không có đủ các tiêu chuẩn về giá trị</w:t>
      </w:r>
      <w:r w:rsidR="00A6467A" w:rsidRPr="0086721A">
        <w:rPr>
          <w:rFonts w:cs="Times New Roman"/>
          <w:szCs w:val="28"/>
          <w:lang w:val="en-US"/>
        </w:rPr>
        <w:t>,</w:t>
      </w:r>
      <w:r w:rsidRPr="0086721A">
        <w:rPr>
          <w:rFonts w:cs="Times New Roman"/>
          <w:szCs w:val="28"/>
        </w:rPr>
        <w:t xml:space="preserve"> thời gian sử dụng quy định đối với TSCĐ</w:t>
      </w:r>
      <w:r w:rsidR="00875DBC" w:rsidRPr="0086721A">
        <w:rPr>
          <w:rFonts w:cs="Times New Roman"/>
          <w:szCs w:val="28"/>
          <w:lang w:val="en-US"/>
        </w:rPr>
        <w:t>;</w:t>
      </w:r>
    </w:p>
    <w:p w:rsidR="007849F7" w:rsidRPr="0086721A" w:rsidRDefault="007849F7" w:rsidP="00F71F2C">
      <w:pPr>
        <w:spacing w:before="120" w:after="120" w:line="240" w:lineRule="auto"/>
        <w:ind w:firstLine="567"/>
        <w:jc w:val="both"/>
        <w:rPr>
          <w:rFonts w:cs="Times New Roman"/>
          <w:spacing w:val="-2"/>
          <w:szCs w:val="28"/>
          <w:lang w:val="pt-BR"/>
        </w:rPr>
      </w:pPr>
      <w:r w:rsidRPr="0086721A">
        <w:rPr>
          <w:rFonts w:cs="Times New Roman"/>
          <w:spacing w:val="-2"/>
          <w:szCs w:val="28"/>
          <w:lang w:val="pt-BR"/>
        </w:rPr>
        <w:t>b</w:t>
      </w:r>
      <w:r w:rsidR="00875DBC" w:rsidRPr="0086721A">
        <w:rPr>
          <w:rFonts w:cs="Times New Roman"/>
          <w:spacing w:val="-2"/>
          <w:szCs w:val="28"/>
          <w:lang w:val="pt-BR"/>
        </w:rPr>
        <w:t>)</w:t>
      </w:r>
      <w:r w:rsidRPr="0086721A">
        <w:rPr>
          <w:rFonts w:cs="Times New Roman"/>
          <w:spacing w:val="-2"/>
          <w:szCs w:val="28"/>
          <w:lang w:val="pt-BR"/>
        </w:rPr>
        <w:t xml:space="preserve"> Kế toán nhập, xuất, tồn kho công cụ, dụng cụ trên Tài khoản 311 được thực hiện theo giá gốc. </w:t>
      </w:r>
      <w:r w:rsidR="00170824" w:rsidRPr="0086721A">
        <w:rPr>
          <w:rFonts w:cs="Times New Roman"/>
          <w:spacing w:val="-2"/>
          <w:szCs w:val="28"/>
          <w:lang w:val="pt-BR"/>
        </w:rPr>
        <w:t>Nguyên tắc xác định giá gốc nhập kho công cụ, dụng cụ được thực hiện như quy định trong chuẩn mực “hàng tồ</w:t>
      </w:r>
      <w:r w:rsidR="00B63839" w:rsidRPr="0086721A">
        <w:rPr>
          <w:rFonts w:cs="Times New Roman"/>
          <w:spacing w:val="-2"/>
          <w:szCs w:val="28"/>
          <w:lang w:val="pt-BR"/>
        </w:rPr>
        <w:t>n kho”:</w:t>
      </w:r>
    </w:p>
    <w:p w:rsidR="007849F7" w:rsidRPr="0086721A" w:rsidRDefault="007849F7" w:rsidP="00F71F2C">
      <w:pPr>
        <w:spacing w:before="120" w:after="120" w:line="240" w:lineRule="auto"/>
        <w:ind w:firstLine="567"/>
        <w:jc w:val="both"/>
        <w:rPr>
          <w:rFonts w:cs="Times New Roman"/>
          <w:spacing w:val="-2"/>
          <w:szCs w:val="28"/>
        </w:rPr>
      </w:pPr>
      <w:r w:rsidRPr="0086721A">
        <w:rPr>
          <w:rFonts w:cs="Times New Roman"/>
          <w:spacing w:val="-2"/>
          <w:szCs w:val="28"/>
        </w:rPr>
        <w:t xml:space="preserve">Giá gốc của công cụ, dụng cụ mua vào được xác định là giá mua ghi trên hóa đơn, các khoản thuế không được hoàn lại và các chi phí khác có liên quan trực tiếp đến công cụ, dụng cụ mua vào (nếu có). Việc tính giá xuất kho trong kỳ được thực hiện theo phương pháp giá thực tế đích danh hoặc Phương pháp bình quân gia quyền. </w:t>
      </w:r>
      <w:r w:rsidR="002119BD" w:rsidRPr="0086721A">
        <w:rPr>
          <w:rFonts w:cs="Times New Roman"/>
          <w:spacing w:val="-2"/>
          <w:szCs w:val="28"/>
        </w:rPr>
        <w:t>TCTCVM</w:t>
      </w:r>
      <w:r w:rsidRPr="0086721A">
        <w:rPr>
          <w:rFonts w:cs="Times New Roman"/>
          <w:spacing w:val="-2"/>
          <w:szCs w:val="28"/>
        </w:rPr>
        <w:t xml:space="preserve"> lựa chọn phương pháp tính giá nào thì phải đảm bảo tính nhất quán trong cả niên độ kế toán</w:t>
      </w:r>
      <w:r w:rsidR="00875DBC" w:rsidRPr="0086721A">
        <w:rPr>
          <w:rFonts w:cs="Times New Roman"/>
          <w:spacing w:val="-2"/>
          <w:szCs w:val="28"/>
          <w:lang w:val="en-US"/>
        </w:rPr>
        <w:t>;</w:t>
      </w:r>
    </w:p>
    <w:p w:rsidR="007849F7" w:rsidRPr="0086721A" w:rsidRDefault="00875DBC" w:rsidP="00F71F2C">
      <w:pPr>
        <w:spacing w:before="120" w:after="120" w:line="240" w:lineRule="auto"/>
        <w:ind w:firstLine="567"/>
        <w:jc w:val="both"/>
        <w:rPr>
          <w:rFonts w:cs="Times New Roman"/>
          <w:szCs w:val="28"/>
          <w:lang w:val="pt-BR"/>
        </w:rPr>
      </w:pPr>
      <w:r w:rsidRPr="0086721A">
        <w:rPr>
          <w:rFonts w:cs="Times New Roman"/>
          <w:szCs w:val="28"/>
          <w:lang w:val="pt-BR"/>
        </w:rPr>
        <w:t>c)</w:t>
      </w:r>
      <w:r w:rsidR="007849F7" w:rsidRPr="0086721A">
        <w:rPr>
          <w:rFonts w:cs="Times New Roman"/>
          <w:szCs w:val="28"/>
          <w:lang w:val="pt-BR"/>
        </w:rPr>
        <w:t xml:space="preserve"> Đối với các công cụ, dụng cụ có giá trị nhỏ khi xuất dùng cho kinh doanh</w:t>
      </w:r>
      <w:r w:rsidR="007849F7" w:rsidRPr="0086721A">
        <w:rPr>
          <w:rFonts w:cs="Times New Roman"/>
          <w:szCs w:val="28"/>
        </w:rPr>
        <w:t xml:space="preserve">, </w:t>
      </w:r>
      <w:r w:rsidR="002119BD" w:rsidRPr="0086721A">
        <w:rPr>
          <w:rFonts w:cs="Times New Roman"/>
          <w:szCs w:val="28"/>
        </w:rPr>
        <w:t>TCTCVM</w:t>
      </w:r>
      <w:r w:rsidR="007849F7" w:rsidRPr="0086721A">
        <w:rPr>
          <w:rFonts w:cs="Times New Roman"/>
          <w:szCs w:val="28"/>
          <w:lang w:val="pt-BR"/>
        </w:rPr>
        <w:t xml:space="preserve"> ghi nhận toàn bộ một lần vào chi phí quản lý</w:t>
      </w:r>
      <w:r w:rsidRPr="0086721A">
        <w:rPr>
          <w:rFonts w:cs="Times New Roman"/>
          <w:szCs w:val="28"/>
          <w:lang w:val="pt-BR"/>
        </w:rPr>
        <w:t>;</w:t>
      </w:r>
    </w:p>
    <w:p w:rsidR="007849F7" w:rsidRPr="0086721A" w:rsidRDefault="00875DBC" w:rsidP="00F71F2C">
      <w:pPr>
        <w:spacing w:before="120" w:after="120" w:line="240" w:lineRule="auto"/>
        <w:ind w:firstLine="567"/>
        <w:jc w:val="both"/>
        <w:rPr>
          <w:rFonts w:cs="Times New Roman"/>
          <w:szCs w:val="28"/>
          <w:lang w:val="pt-BR"/>
        </w:rPr>
      </w:pPr>
      <w:r w:rsidRPr="0086721A">
        <w:rPr>
          <w:rFonts w:cs="Times New Roman"/>
          <w:szCs w:val="28"/>
          <w:lang w:val="pt-BR"/>
        </w:rPr>
        <w:t>d)</w:t>
      </w:r>
      <w:r w:rsidR="007849F7" w:rsidRPr="0086721A">
        <w:rPr>
          <w:rFonts w:cs="Times New Roman"/>
          <w:szCs w:val="28"/>
          <w:lang w:val="pt-BR"/>
        </w:rPr>
        <w:t xml:space="preserve"> Trường hợp công cụ, dụng cụ có giá trị lớn, liên quan đến hoạt động kinh doanh trong nhiều kỳ kế toán thì được ghi nhận vào Tài khoản 381</w:t>
      </w:r>
      <w:r w:rsidR="00026E40" w:rsidRPr="0086721A">
        <w:rPr>
          <w:rFonts w:cs="Times New Roman"/>
          <w:szCs w:val="28"/>
          <w:lang w:val="pt-BR"/>
        </w:rPr>
        <w:t>3</w:t>
      </w:r>
      <w:r w:rsidR="007849F7" w:rsidRPr="0086721A">
        <w:rPr>
          <w:rFonts w:cs="Times New Roman"/>
          <w:szCs w:val="28"/>
          <w:lang w:val="pt-BR"/>
        </w:rPr>
        <w:t xml:space="preserve"> “</w:t>
      </w:r>
      <w:r w:rsidR="007849F7" w:rsidRPr="0086721A">
        <w:rPr>
          <w:rFonts w:cs="Times New Roman"/>
          <w:szCs w:val="28"/>
        </w:rPr>
        <w:t>Chi phí chờ phân bổ</w:t>
      </w:r>
      <w:r w:rsidR="007849F7" w:rsidRPr="0086721A">
        <w:rPr>
          <w:rFonts w:cs="Times New Roman"/>
          <w:szCs w:val="28"/>
          <w:lang w:val="pt-BR"/>
        </w:rPr>
        <w:t>” và phân bổ dần vào chi phí trong kỳ.</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2. Kết cấu và nội dung phản ánh tài khoản 311:</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Nợ:</w:t>
      </w:r>
      <w:r w:rsidRPr="0086721A">
        <w:rPr>
          <w:rFonts w:cs="Times New Roman"/>
          <w:szCs w:val="28"/>
          <w:lang w:val="pt-BR"/>
        </w:rPr>
        <w:t xml:space="preserve"> </w:t>
      </w:r>
      <w:r w:rsidRPr="0086721A">
        <w:rPr>
          <w:rFonts w:cs="Times New Roman"/>
          <w:szCs w:val="28"/>
          <w:lang w:val="pt-BR"/>
        </w:rPr>
        <w:tab/>
        <w:t>- Trị giá thực tế của công cụ, dụng cụ nhập kho</w:t>
      </w:r>
      <w:r w:rsidR="00D7567F" w:rsidRPr="0086721A">
        <w:rPr>
          <w:rFonts w:cs="Times New Roman"/>
          <w:szCs w:val="28"/>
          <w:lang w:val="pt-BR"/>
        </w:rPr>
        <w:t>.</w:t>
      </w:r>
      <w:r w:rsidRPr="0086721A">
        <w:rPr>
          <w:rFonts w:cs="Times New Roman"/>
          <w:szCs w:val="28"/>
          <w:lang w:val="pt-BR"/>
        </w:rPr>
        <w:t xml:space="preserve"> </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r>
      <w:r w:rsidRPr="0086721A">
        <w:rPr>
          <w:rFonts w:cs="Times New Roman"/>
          <w:szCs w:val="28"/>
          <w:lang w:val="pt-BR"/>
        </w:rPr>
        <w:tab/>
        <w:t>- Trị giá thực tế của công cụ, dụng cụ thừa phát hiện khi kiểm kê.</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Có:</w:t>
      </w:r>
      <w:r w:rsidRPr="0086721A">
        <w:rPr>
          <w:rFonts w:cs="Times New Roman"/>
          <w:szCs w:val="28"/>
          <w:lang w:val="pt-BR"/>
        </w:rPr>
        <w:t xml:space="preserve"> </w:t>
      </w:r>
      <w:r w:rsidRPr="0086721A">
        <w:rPr>
          <w:rFonts w:cs="Times New Roman"/>
          <w:szCs w:val="28"/>
          <w:lang w:val="pt-BR"/>
        </w:rPr>
        <w:tab/>
        <w:t>- Trị giá thực tế của công cụ, dụng cụ xuất kho sử dụng cho hoạt động kinh doanh</w:t>
      </w:r>
      <w:r w:rsidR="00D7567F" w:rsidRPr="0086721A">
        <w:rPr>
          <w:rFonts w:cs="Times New Roman"/>
          <w:szCs w:val="28"/>
          <w:lang w:val="pt-BR"/>
        </w:rPr>
        <w:t>.</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Chiết khấu thương mại khi mua công cụ, dụng cụ được hưở</w:t>
      </w:r>
      <w:r w:rsidR="00D7567F" w:rsidRPr="0086721A">
        <w:rPr>
          <w:rFonts w:cs="Times New Roman"/>
          <w:szCs w:val="28"/>
          <w:lang w:val="pt-BR"/>
        </w:rPr>
        <w:t>ng.</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Trị giá công cụ, dụng cụ trả lại cho người bán hoặc được người bán giả</w:t>
      </w:r>
      <w:r w:rsidR="00D7567F" w:rsidRPr="0086721A">
        <w:rPr>
          <w:rFonts w:cs="Times New Roman"/>
          <w:szCs w:val="28"/>
          <w:lang w:val="pt-BR"/>
        </w:rPr>
        <w:t>m giá.</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Trị giá công cụ, dụng cụ thiếu phát hiện trong kiểm kê.</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Nợ:</w:t>
      </w:r>
      <w:r w:rsidRPr="0086721A">
        <w:rPr>
          <w:rFonts w:cs="Times New Roman"/>
          <w:szCs w:val="28"/>
          <w:lang w:val="pt-BR"/>
        </w:rPr>
        <w:t xml:space="preserve"> </w:t>
      </w:r>
      <w:r w:rsidRPr="0086721A">
        <w:rPr>
          <w:rFonts w:cs="Times New Roman"/>
          <w:szCs w:val="28"/>
          <w:lang w:val="pt-BR"/>
        </w:rPr>
        <w:tab/>
        <w:t xml:space="preserve">- Trị giá thực tế của công cụ, dụng cụ tồn kho </w:t>
      </w:r>
      <w:r w:rsidR="00F40283" w:rsidRPr="0086721A">
        <w:rPr>
          <w:rFonts w:cs="Times New Roman"/>
          <w:szCs w:val="28"/>
          <w:lang w:val="pt-BR"/>
        </w:rPr>
        <w:t xml:space="preserve">hiện có của </w:t>
      </w:r>
      <w:r w:rsidR="002119BD" w:rsidRPr="0086721A">
        <w:rPr>
          <w:rFonts w:cs="Times New Roman"/>
          <w:szCs w:val="28"/>
          <w:lang w:val="pt-BR"/>
        </w:rPr>
        <w:t>TCTCVM</w:t>
      </w:r>
      <w:r w:rsidRPr="0086721A">
        <w:rPr>
          <w:rFonts w:cs="Times New Roman"/>
          <w:szCs w:val="28"/>
          <w:lang w:val="pt-BR"/>
        </w:rPr>
        <w:t>.</w:t>
      </w:r>
    </w:p>
    <w:p w:rsidR="007849F7" w:rsidRPr="0086721A" w:rsidRDefault="007849F7"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Hạch toán chi tiết:</w:t>
      </w:r>
      <w:r w:rsidRPr="0086721A">
        <w:rPr>
          <w:rFonts w:cs="Times New Roman"/>
          <w:szCs w:val="28"/>
          <w:lang w:val="pt-BR"/>
        </w:rPr>
        <w:t xml:space="preserve"> Mở tài khoản chi tiết theo từng nhóm hoặc từng loại công cụ, dụng cụ.</w:t>
      </w:r>
    </w:p>
    <w:p w:rsidR="007849F7" w:rsidRPr="0086721A" w:rsidRDefault="007849F7" w:rsidP="00F71F2C">
      <w:pPr>
        <w:pStyle w:val="Heading1"/>
        <w:spacing w:before="120" w:after="120" w:line="240"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Điều 1</w:t>
      </w:r>
      <w:r w:rsidR="00294921" w:rsidRPr="0086721A">
        <w:rPr>
          <w:rFonts w:ascii="Times New Roman" w:hAnsi="Times New Roman" w:cs="Times New Roman"/>
          <w:color w:val="auto"/>
          <w:lang w:val="en-US"/>
        </w:rPr>
        <w:t>8</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 xml:space="preserve">Tài khoản </w:t>
      </w:r>
      <w:r w:rsidRPr="0086721A">
        <w:rPr>
          <w:rFonts w:ascii="Times New Roman" w:hAnsi="Times New Roman" w:cs="Times New Roman"/>
          <w:color w:val="auto"/>
          <w:lang w:val="en-US"/>
        </w:rPr>
        <w:t>313</w:t>
      </w:r>
      <w:r w:rsidRPr="0086721A">
        <w:rPr>
          <w:rFonts w:ascii="Times New Roman" w:hAnsi="Times New Roman" w:cs="Times New Roman"/>
          <w:color w:val="auto"/>
        </w:rPr>
        <w:t xml:space="preserve">- </w:t>
      </w:r>
      <w:r w:rsidRPr="0086721A">
        <w:rPr>
          <w:rFonts w:ascii="Times New Roman" w:hAnsi="Times New Roman" w:cs="Times New Roman"/>
          <w:color w:val="auto"/>
          <w:lang w:val="en-US"/>
        </w:rPr>
        <w:t>Vật liệu</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0A0E3E"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lastRenderedPageBreak/>
        <w:t>a</w:t>
      </w:r>
      <w:r w:rsidR="00875DBC" w:rsidRPr="0086721A">
        <w:rPr>
          <w:rFonts w:cs="Times New Roman"/>
          <w:szCs w:val="28"/>
          <w:lang w:val="pt-BR"/>
        </w:rPr>
        <w:t>)</w:t>
      </w:r>
      <w:r w:rsidRPr="0086721A">
        <w:rPr>
          <w:rFonts w:cs="Times New Roman"/>
          <w:szCs w:val="28"/>
          <w:lang w:val="pt-BR"/>
        </w:rPr>
        <w:t xml:space="preserve"> Tài khoản này dùng để phản ánh trị giá hiện có và tình hình biến động tăng, giảm của các loại vật liệu của </w:t>
      </w:r>
      <w:r w:rsidR="002119BD" w:rsidRPr="0086721A">
        <w:rPr>
          <w:rFonts w:cs="Times New Roman"/>
          <w:szCs w:val="28"/>
          <w:lang w:val="pt-BR"/>
        </w:rPr>
        <w:t>TCTCVM</w:t>
      </w:r>
      <w:r w:rsidRPr="0086721A">
        <w:rPr>
          <w:rFonts w:cs="Times New Roman"/>
          <w:szCs w:val="28"/>
          <w:lang w:val="pt-BR"/>
        </w:rPr>
        <w:t>.</w:t>
      </w:r>
      <w:r w:rsidR="00A6467A" w:rsidRPr="0086721A">
        <w:rPr>
          <w:rFonts w:cs="Times New Roman"/>
          <w:szCs w:val="28"/>
          <w:lang w:val="pt-BR"/>
        </w:rPr>
        <w:t xml:space="preserve"> Vật liệu là</w:t>
      </w:r>
      <w:r w:rsidR="00A6467A" w:rsidRPr="0086721A">
        <w:rPr>
          <w:rFonts w:eastAsia="Times New Roman" w:cs="Times New Roman"/>
          <w:szCs w:val="28"/>
          <w:lang w:val="en-US"/>
        </w:rPr>
        <w:t xml:space="preserve"> </w:t>
      </w:r>
      <w:r w:rsidR="00A6467A" w:rsidRPr="0086721A">
        <w:rPr>
          <w:rFonts w:cs="Times New Roman"/>
          <w:szCs w:val="28"/>
          <w:lang w:val="pt-BR"/>
        </w:rPr>
        <w:t xml:space="preserve">những đối tượng lao động dùng cho hoạt động kinh doanh của </w:t>
      </w:r>
      <w:r w:rsidR="002119BD" w:rsidRPr="0086721A">
        <w:rPr>
          <w:rFonts w:cs="Times New Roman"/>
          <w:szCs w:val="28"/>
          <w:lang w:val="pt-BR"/>
        </w:rPr>
        <w:t>TCTCVM</w:t>
      </w:r>
      <w:r w:rsidR="00456313" w:rsidRPr="0086721A">
        <w:rPr>
          <w:rFonts w:cs="Times New Roman"/>
          <w:szCs w:val="28"/>
          <w:lang w:val="pt-BR"/>
        </w:rPr>
        <w:t xml:space="preserve"> như giấy tờ in, văn phòng phẩm và các vật rẻ tiền mau hỏng khác</w:t>
      </w:r>
      <w:r w:rsidR="00875DBC"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pacing w:val="-2"/>
          <w:szCs w:val="28"/>
          <w:lang w:val="pt-BR"/>
        </w:rPr>
      </w:pPr>
      <w:r w:rsidRPr="0086721A">
        <w:rPr>
          <w:rFonts w:cs="Times New Roman"/>
          <w:spacing w:val="-2"/>
          <w:szCs w:val="28"/>
          <w:lang w:val="pt-BR"/>
        </w:rPr>
        <w:t>b</w:t>
      </w:r>
      <w:r w:rsidR="00875DBC" w:rsidRPr="0086721A">
        <w:rPr>
          <w:rFonts w:cs="Times New Roman"/>
          <w:spacing w:val="-2"/>
          <w:szCs w:val="28"/>
          <w:lang w:val="pt-BR"/>
        </w:rPr>
        <w:t>)</w:t>
      </w:r>
      <w:r w:rsidRPr="0086721A">
        <w:rPr>
          <w:rFonts w:cs="Times New Roman"/>
          <w:spacing w:val="-2"/>
          <w:szCs w:val="28"/>
          <w:lang w:val="pt-BR"/>
        </w:rPr>
        <w:t xml:space="preserve"> Kế toán nhập, xuất, tồn kho </w:t>
      </w:r>
      <w:r w:rsidRPr="0086721A">
        <w:rPr>
          <w:rFonts w:cs="Times New Roman"/>
          <w:spacing w:val="-2"/>
          <w:szCs w:val="28"/>
        </w:rPr>
        <w:t>vật liệu</w:t>
      </w:r>
      <w:r w:rsidRPr="0086721A">
        <w:rPr>
          <w:rFonts w:cs="Times New Roman"/>
          <w:spacing w:val="-2"/>
          <w:szCs w:val="28"/>
          <w:lang w:val="pt-BR"/>
        </w:rPr>
        <w:t xml:space="preserve"> trên Tài khoản 31</w:t>
      </w:r>
      <w:r w:rsidRPr="0086721A">
        <w:rPr>
          <w:rFonts w:cs="Times New Roman"/>
          <w:spacing w:val="-2"/>
          <w:szCs w:val="28"/>
        </w:rPr>
        <w:t>3</w:t>
      </w:r>
      <w:r w:rsidRPr="0086721A">
        <w:rPr>
          <w:rFonts w:cs="Times New Roman"/>
          <w:spacing w:val="-2"/>
          <w:szCs w:val="28"/>
          <w:lang w:val="pt-BR"/>
        </w:rPr>
        <w:t xml:space="preserve"> được thực hiện theo giá gốc. </w:t>
      </w:r>
      <w:r w:rsidR="00646D66" w:rsidRPr="0086721A">
        <w:rPr>
          <w:rFonts w:cs="Times New Roman"/>
          <w:spacing w:val="-2"/>
          <w:szCs w:val="28"/>
          <w:lang w:val="pt-BR"/>
        </w:rPr>
        <w:t>Nguyên tắc xác định giá gốc nhập kho công cụ, dụng cụ được thực hiện như quy định trong chuẩn mực “hàng tồ</w:t>
      </w:r>
      <w:r w:rsidR="00551CB2" w:rsidRPr="0086721A">
        <w:rPr>
          <w:rFonts w:cs="Times New Roman"/>
          <w:spacing w:val="-2"/>
          <w:szCs w:val="28"/>
          <w:lang w:val="pt-BR"/>
        </w:rPr>
        <w:t>n kho”:</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pacing w:val="-2"/>
          <w:szCs w:val="28"/>
        </w:rPr>
        <w:t xml:space="preserve">Giá gốc của vật liệu mua vào được xác định là giá mua ghi trên hóa đơn, các khoản thuế không được hoàn lại và các chi phí khác có liên quan trực tiếp đến vật liệu mua vào (nếu có). Việc tính giá xuất kho trong kỳ được thực hiện theo phương pháp giá thực tế đích danh hoặc Phương pháp bình quân gia quyền. </w:t>
      </w:r>
      <w:r w:rsidR="002119BD" w:rsidRPr="0086721A">
        <w:rPr>
          <w:rFonts w:cs="Times New Roman"/>
          <w:spacing w:val="-2"/>
          <w:szCs w:val="28"/>
        </w:rPr>
        <w:t>TCTCVM</w:t>
      </w:r>
      <w:r w:rsidRPr="0086721A">
        <w:rPr>
          <w:rFonts w:cs="Times New Roman"/>
          <w:spacing w:val="-2"/>
          <w:szCs w:val="28"/>
        </w:rPr>
        <w:t xml:space="preserve"> lựa chọn phương pháp tính giá nào thì phải đảm bảo tính nhất quán trong cả niên độ kế toán</w:t>
      </w:r>
      <w:r w:rsidR="00875DBC" w:rsidRPr="0086721A">
        <w:rPr>
          <w:rFonts w:cs="Times New Roman"/>
          <w:spacing w:val="-2"/>
          <w:szCs w:val="28"/>
          <w:lang w:val="en-US"/>
        </w:rPr>
        <w:t>;</w:t>
      </w:r>
    </w:p>
    <w:p w:rsidR="007849F7" w:rsidRPr="0086721A" w:rsidRDefault="004F79C8" w:rsidP="00F71F2C">
      <w:pPr>
        <w:spacing w:before="120" w:after="120" w:line="240" w:lineRule="auto"/>
        <w:ind w:firstLine="567"/>
        <w:jc w:val="both"/>
        <w:rPr>
          <w:rFonts w:cs="Times New Roman"/>
          <w:szCs w:val="28"/>
          <w:lang w:val="pt-BR"/>
        </w:rPr>
      </w:pPr>
      <w:r w:rsidRPr="0086721A">
        <w:rPr>
          <w:rFonts w:cs="Times New Roman"/>
          <w:szCs w:val="28"/>
          <w:lang w:val="pt-BR"/>
        </w:rPr>
        <w:t>c</w:t>
      </w:r>
      <w:r w:rsidR="00875DBC" w:rsidRPr="0086721A">
        <w:rPr>
          <w:rFonts w:cs="Times New Roman"/>
          <w:szCs w:val="28"/>
          <w:lang w:val="pt-BR"/>
        </w:rPr>
        <w:t>)</w:t>
      </w:r>
      <w:r w:rsidR="007849F7" w:rsidRPr="0086721A">
        <w:rPr>
          <w:rFonts w:cs="Times New Roman"/>
          <w:szCs w:val="28"/>
          <w:lang w:val="pt-BR"/>
        </w:rPr>
        <w:t xml:space="preserve"> Không phản ánh vào tài khoản này đối với vật liệu không thuộc quyền sở hữu của </w:t>
      </w:r>
      <w:r w:rsidR="002119BD" w:rsidRPr="0086721A">
        <w:rPr>
          <w:rFonts w:cs="Times New Roman"/>
          <w:szCs w:val="28"/>
          <w:lang w:val="pt-BR"/>
        </w:rPr>
        <w:t>TCTCVM</w:t>
      </w:r>
      <w:r w:rsidR="007849F7" w:rsidRPr="0086721A">
        <w:rPr>
          <w:rFonts w:cs="Times New Roman"/>
          <w:szCs w:val="28"/>
          <w:lang w:val="pt-BR"/>
        </w:rPr>
        <w:t xml:space="preserve"> như vật liệu nhận giữ hộ,...</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2. Kết cấu và nội dung phản ánh tài khoản 313:</w:t>
      </w:r>
    </w:p>
    <w:p w:rsidR="007849F7" w:rsidRPr="0086721A" w:rsidRDefault="007849F7"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Nợ:</w:t>
      </w:r>
      <w:r w:rsidRPr="0086721A">
        <w:rPr>
          <w:rFonts w:cs="Times New Roman"/>
          <w:szCs w:val="28"/>
          <w:lang w:val="pt-BR"/>
        </w:rPr>
        <w:t xml:space="preserve"> </w:t>
      </w:r>
      <w:r w:rsidRPr="0086721A">
        <w:rPr>
          <w:rFonts w:cs="Times New Roman"/>
          <w:szCs w:val="28"/>
          <w:lang w:val="pt-BR"/>
        </w:rPr>
        <w:tab/>
        <w:t>- Trị giá thực tế của vật liệu nhậ</w:t>
      </w:r>
      <w:r w:rsidR="00EF68B2">
        <w:rPr>
          <w:rFonts w:cs="Times New Roman"/>
          <w:szCs w:val="28"/>
          <w:lang w:val="pt-BR"/>
        </w:rPr>
        <w:t>p kho.</w:t>
      </w:r>
    </w:p>
    <w:p w:rsidR="007849F7" w:rsidRPr="0086721A" w:rsidRDefault="007849F7"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szCs w:val="28"/>
          <w:lang w:val="pt-BR"/>
        </w:rPr>
        <w:tab/>
        <w:t>- Trị giá vật liệu thừa phát hiện khi kiểm kê.</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Có:</w:t>
      </w:r>
      <w:r w:rsidRPr="0086721A">
        <w:rPr>
          <w:rFonts w:cs="Times New Roman"/>
          <w:szCs w:val="28"/>
          <w:lang w:val="pt-BR"/>
        </w:rPr>
        <w:tab/>
        <w:t>- Trị giá thực tế của nguyên liệu, vật liệu xuấ</w:t>
      </w:r>
      <w:r w:rsidR="00BE7E3D">
        <w:rPr>
          <w:rFonts w:cs="Times New Roman"/>
          <w:szCs w:val="28"/>
          <w:lang w:val="pt-BR"/>
        </w:rPr>
        <w:t>t kho dùng vào kinh doanh.</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Trị giá vật liệu trả lại người bán hoặc được giả</w:t>
      </w:r>
      <w:r w:rsidR="00BE7E3D">
        <w:rPr>
          <w:rFonts w:cs="Times New Roman"/>
          <w:szCs w:val="28"/>
          <w:lang w:val="pt-BR"/>
        </w:rPr>
        <w:t>m giá hàng mua.</w:t>
      </w:r>
    </w:p>
    <w:p w:rsidR="007849F7" w:rsidRPr="0086721A" w:rsidRDefault="007849F7"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szCs w:val="28"/>
          <w:lang w:val="pt-BR"/>
        </w:rPr>
        <w:tab/>
        <w:t>- Chiết khấu thương mại vật liệu khi mua được hưở</w:t>
      </w:r>
      <w:r w:rsidR="00BE7E3D">
        <w:rPr>
          <w:rFonts w:cs="Times New Roman"/>
          <w:szCs w:val="28"/>
          <w:lang w:val="pt-BR"/>
        </w:rPr>
        <w:t>ng.</w:t>
      </w:r>
    </w:p>
    <w:p w:rsidR="007849F7" w:rsidRPr="0086721A" w:rsidRDefault="007849F7" w:rsidP="00F71F2C">
      <w:pPr>
        <w:tabs>
          <w:tab w:val="left" w:pos="567"/>
          <w:tab w:val="left" w:pos="2835"/>
        </w:tabs>
        <w:spacing w:before="120" w:after="120" w:line="240" w:lineRule="auto"/>
        <w:ind w:firstLine="567"/>
        <w:jc w:val="both"/>
        <w:rPr>
          <w:rFonts w:cs="Times New Roman"/>
          <w:spacing w:val="-4"/>
          <w:szCs w:val="28"/>
          <w:lang w:val="pt-BR"/>
        </w:rPr>
      </w:pPr>
      <w:r w:rsidRPr="0086721A">
        <w:rPr>
          <w:rFonts w:cs="Times New Roman"/>
          <w:szCs w:val="28"/>
          <w:lang w:val="pt-BR"/>
        </w:rPr>
        <w:tab/>
      </w:r>
      <w:r w:rsidRPr="0086721A">
        <w:rPr>
          <w:rFonts w:cs="Times New Roman"/>
          <w:spacing w:val="-4"/>
          <w:szCs w:val="28"/>
          <w:lang w:val="pt-BR"/>
        </w:rPr>
        <w:t xml:space="preserve">- Trị giá vật liệu </w:t>
      </w:r>
      <w:r w:rsidRPr="0086721A">
        <w:rPr>
          <w:rFonts w:cs="Times New Roman"/>
          <w:spacing w:val="-4"/>
          <w:szCs w:val="28"/>
        </w:rPr>
        <w:t xml:space="preserve">thiếu </w:t>
      </w:r>
      <w:r w:rsidRPr="0086721A">
        <w:rPr>
          <w:rFonts w:cs="Times New Roman"/>
          <w:spacing w:val="-4"/>
          <w:szCs w:val="28"/>
          <w:lang w:val="pt-BR"/>
        </w:rPr>
        <w:t>mất phát hiện khi kiểm kê.</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Nợ:</w:t>
      </w:r>
      <w:r w:rsidRPr="0086721A">
        <w:rPr>
          <w:rFonts w:cs="Times New Roman"/>
          <w:szCs w:val="28"/>
          <w:lang w:val="pt-BR"/>
        </w:rPr>
        <w:t xml:space="preserve"> </w:t>
      </w:r>
      <w:r w:rsidRPr="0086721A">
        <w:rPr>
          <w:rFonts w:cs="Times New Roman"/>
          <w:szCs w:val="28"/>
          <w:lang w:val="pt-BR"/>
        </w:rPr>
        <w:tab/>
        <w:t>-</w:t>
      </w:r>
      <w:r w:rsidR="0080669F" w:rsidRPr="0086721A">
        <w:rPr>
          <w:rFonts w:cs="Times New Roman"/>
          <w:szCs w:val="28"/>
          <w:lang w:val="pt-BR"/>
        </w:rPr>
        <w:t xml:space="preserve"> </w:t>
      </w:r>
      <w:r w:rsidRPr="0086721A">
        <w:rPr>
          <w:rFonts w:cs="Times New Roman"/>
          <w:szCs w:val="28"/>
          <w:lang w:val="pt-BR"/>
        </w:rPr>
        <w:t>Trị giá thực tế của vật liệu tồ</w:t>
      </w:r>
      <w:r w:rsidR="00195C4D" w:rsidRPr="0086721A">
        <w:rPr>
          <w:rFonts w:cs="Times New Roman"/>
          <w:szCs w:val="28"/>
          <w:lang w:val="pt-BR"/>
        </w:rPr>
        <w:t xml:space="preserve">n kho hiện có của </w:t>
      </w:r>
      <w:r w:rsidR="002119BD" w:rsidRPr="0086721A">
        <w:rPr>
          <w:rFonts w:cs="Times New Roman"/>
          <w:szCs w:val="28"/>
          <w:lang w:val="pt-BR"/>
        </w:rPr>
        <w:t>TCTCVM</w:t>
      </w:r>
      <w:r w:rsidRPr="0086721A">
        <w:rPr>
          <w:rFonts w:cs="Times New Roman"/>
          <w:szCs w:val="28"/>
          <w:lang w:val="pt-BR"/>
        </w:rPr>
        <w:t>.</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Hạch toán chi tiết:</w:t>
      </w:r>
      <w:r w:rsidR="000A0E3E" w:rsidRPr="0086721A">
        <w:rPr>
          <w:rFonts w:cs="Times New Roman"/>
          <w:b/>
          <w:szCs w:val="28"/>
          <w:lang w:val="pt-BR"/>
        </w:rPr>
        <w:t xml:space="preserve"> </w:t>
      </w:r>
      <w:r w:rsidRPr="0086721A">
        <w:rPr>
          <w:rFonts w:cs="Times New Roman"/>
          <w:szCs w:val="28"/>
          <w:lang w:val="pt-BR"/>
        </w:rPr>
        <w:t>Mở tài khoản chi tiết theo từng nhóm hoặc từng loại vật liệu.</w:t>
      </w:r>
    </w:p>
    <w:p w:rsidR="007849F7" w:rsidRPr="0086721A" w:rsidRDefault="007849F7" w:rsidP="00F71F2C">
      <w:pPr>
        <w:pStyle w:val="Heading1"/>
        <w:spacing w:before="120" w:after="120" w:line="240"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 xml:space="preserve">Điều </w:t>
      </w:r>
      <w:r w:rsidR="00294921" w:rsidRPr="0086721A">
        <w:rPr>
          <w:rFonts w:ascii="Times New Roman" w:hAnsi="Times New Roman" w:cs="Times New Roman"/>
          <w:color w:val="auto"/>
          <w:lang w:val="en-US"/>
        </w:rPr>
        <w:t>19</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 xml:space="preserve">Tài khoản </w:t>
      </w:r>
      <w:r w:rsidRPr="0086721A">
        <w:rPr>
          <w:rFonts w:ascii="Times New Roman" w:hAnsi="Times New Roman" w:cs="Times New Roman"/>
          <w:color w:val="auto"/>
          <w:lang w:val="en-US"/>
        </w:rPr>
        <w:t>321</w:t>
      </w:r>
      <w:r w:rsidRPr="0086721A">
        <w:rPr>
          <w:rFonts w:ascii="Times New Roman" w:hAnsi="Times New Roman" w:cs="Times New Roman"/>
          <w:color w:val="auto"/>
        </w:rPr>
        <w:t xml:space="preserve">- </w:t>
      </w:r>
      <w:r w:rsidRPr="0086721A">
        <w:rPr>
          <w:rFonts w:ascii="Times New Roman" w:hAnsi="Times New Roman" w:cs="Times New Roman"/>
          <w:color w:val="auto"/>
          <w:lang w:val="en-US"/>
        </w:rPr>
        <w:t>Xây dựng cơ bản dở dang</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EE1AD1"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a</w:t>
      </w:r>
      <w:r w:rsidR="00875DBC" w:rsidRPr="0086721A">
        <w:rPr>
          <w:rFonts w:cs="Times New Roman"/>
          <w:szCs w:val="28"/>
          <w:lang w:val="pt-BR"/>
        </w:rPr>
        <w:t>)</w:t>
      </w:r>
      <w:r w:rsidRPr="0086721A">
        <w:rPr>
          <w:rFonts w:cs="Times New Roman"/>
          <w:szCs w:val="28"/>
          <w:lang w:val="pt-BR"/>
        </w:rPr>
        <w:t xml:space="preserve"> Tài khoản này dùng để phản ánh chi phí thực hiện các dự án đầu tư XDCB (bao gồm chi phí mua sắm mới TSCĐ, xây dựng mới hoặc sửa chữa, cải tạo, mở rộng công trình) và tình hình quyết toán dự án đầu tư XDCB.</w:t>
      </w:r>
      <w:r w:rsidR="00EE1AD1" w:rsidRPr="0086721A">
        <w:rPr>
          <w:rFonts w:cs="Times New Roman"/>
          <w:szCs w:val="28"/>
          <w:lang w:val="pt-BR"/>
        </w:rPr>
        <w:t xml:space="preserve"> </w:t>
      </w:r>
      <w:r w:rsidRPr="0086721A">
        <w:rPr>
          <w:rFonts w:cs="Times New Roman"/>
          <w:szCs w:val="28"/>
          <w:lang w:val="pt-BR"/>
        </w:rPr>
        <w:t xml:space="preserve">Tài khoản này chỉ sử dụng trong thời gian tiến hành </w:t>
      </w:r>
      <w:r w:rsidR="002360A6">
        <w:rPr>
          <w:rFonts w:cs="Times New Roman"/>
          <w:szCs w:val="28"/>
          <w:lang w:val="pt-BR"/>
        </w:rPr>
        <w:t>XDCB</w:t>
      </w:r>
      <w:r w:rsidRPr="0086721A">
        <w:rPr>
          <w:rFonts w:cs="Times New Roman"/>
          <w:szCs w:val="28"/>
          <w:lang w:val="pt-BR"/>
        </w:rPr>
        <w:t xml:space="preserve"> để phản ánh các vật liệu, dụng cụ và thiết bị dùng cho </w:t>
      </w:r>
      <w:r w:rsidR="002360A6">
        <w:rPr>
          <w:rFonts w:cs="Times New Roman"/>
          <w:szCs w:val="28"/>
          <w:lang w:val="pt-BR"/>
        </w:rPr>
        <w:t>XDCB</w:t>
      </w:r>
      <w:r w:rsidR="00875DBC"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b</w:t>
      </w:r>
      <w:r w:rsidR="00875DBC" w:rsidRPr="0086721A">
        <w:rPr>
          <w:rFonts w:cs="Times New Roman"/>
          <w:szCs w:val="28"/>
          <w:lang w:val="pt-BR"/>
        </w:rPr>
        <w:t>)</w:t>
      </w:r>
      <w:r w:rsidRPr="0086721A">
        <w:rPr>
          <w:rFonts w:cs="Times New Roman"/>
          <w:szCs w:val="28"/>
          <w:lang w:val="pt-BR"/>
        </w:rPr>
        <w:t xml:space="preserve"> Chi phí thực hiện các dự án đầu tư XDCB là toàn bộ chi phí cần thiết để xây dựng mới hoặc sửa chữa, cải tạo, mở rộng hay trang bị lại kỹ thuật công trình. Chi phí đầu tư XDCB được xác định trên cơ sở khối lượng công việc, hệ thống định mức, chỉ tiêu kinh tế - kỹ thuật và các chế độ chính sách của Nhà nước, đồng </w:t>
      </w:r>
      <w:r w:rsidRPr="0086721A">
        <w:rPr>
          <w:rFonts w:cs="Times New Roman"/>
          <w:szCs w:val="28"/>
          <w:lang w:val="pt-BR"/>
        </w:rPr>
        <w:lastRenderedPageBreak/>
        <w:t>thời phải phù hợp những yếu tố khách quan của thị trường trong từng thời kỳ và được thực hiện theo quy chế về quản lý đầu tư XDCB. Chi phí đầu tư XDCB, bao gồm:</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 Chi phí xây dựng;</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 Chi phí thiết bị;</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 Chi phí bồi thường, hỗ trợ và tái định cư;</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 Chi phí quản lý dự án;</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 Chi phí tư vấn đầu tư xây dựng;</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 Chi phí khác.</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Tài khoản 321 được mở chi tiết theo từng công trình, hạng mục công trình và ở mỗi hạng mục công trình phải được hạch toán chi tiết từng nội dung chi phí đầu tư XDCB và được theo dõi lũy kế kể từ khi khởi công đến khi công trình, hạng mục công trình hoàn thành bàn giao đưa vào sử dụng</w:t>
      </w:r>
      <w:r w:rsidR="00875DBC"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c</w:t>
      </w:r>
      <w:r w:rsidR="00875DBC" w:rsidRPr="0086721A">
        <w:rPr>
          <w:rFonts w:cs="Times New Roman"/>
          <w:szCs w:val="28"/>
          <w:lang w:val="pt-BR"/>
        </w:rPr>
        <w:t>)</w:t>
      </w:r>
      <w:r w:rsidRPr="0086721A">
        <w:rPr>
          <w:rFonts w:cs="Times New Roman"/>
          <w:szCs w:val="28"/>
          <w:lang w:val="pt-BR"/>
        </w:rPr>
        <w:t xml:space="preserve"> Trường hợp dự án đã hoàn thành đưa vào sử dụng nhưng quyết toán dự án chưa được duyệt thì </w:t>
      </w:r>
      <w:r w:rsidR="002119BD" w:rsidRPr="0086721A">
        <w:rPr>
          <w:rFonts w:cs="Times New Roman"/>
          <w:szCs w:val="28"/>
          <w:lang w:val="pt-BR"/>
        </w:rPr>
        <w:t>TCTCVM</w:t>
      </w:r>
      <w:r w:rsidRPr="0086721A">
        <w:rPr>
          <w:rFonts w:cs="Times New Roman"/>
          <w:szCs w:val="28"/>
          <w:lang w:val="pt-BR"/>
        </w:rPr>
        <w:t xml:space="preserve"> căn cứ vào chi phí đầu tư xây dựng thực tế để hạch toán tăng nguyên giá TSCĐ theo giá tạm tính</w:t>
      </w:r>
      <w:r w:rsidRPr="0086721A">
        <w:rPr>
          <w:rFonts w:cs="Times New Roman"/>
          <w:szCs w:val="28"/>
        </w:rPr>
        <w:t xml:space="preserve"> để trích khấu hao</w:t>
      </w:r>
      <w:r w:rsidRPr="0086721A">
        <w:rPr>
          <w:rFonts w:cs="Times New Roman"/>
          <w:szCs w:val="28"/>
          <w:lang w:val="pt-BR"/>
        </w:rPr>
        <w:t xml:space="preserve">. Sau khi quyết toán vốn đầu tư </w:t>
      </w:r>
      <w:r w:rsidR="002360A6">
        <w:rPr>
          <w:rFonts w:cs="Times New Roman"/>
          <w:szCs w:val="28"/>
          <w:lang w:val="pt-BR"/>
        </w:rPr>
        <w:t>XDCB</w:t>
      </w:r>
      <w:r w:rsidRPr="0086721A">
        <w:rPr>
          <w:rFonts w:cs="Times New Roman"/>
          <w:szCs w:val="28"/>
          <w:lang w:val="pt-BR"/>
        </w:rPr>
        <w:t xml:space="preserve"> được duyệt, nếu có chênh lệch so với giá trị TSCĐ đã tạm tính thì kế toán điều chỉnh tăng, giảm vào nguyên giá TSCĐ</w:t>
      </w:r>
      <w:r w:rsidR="00875DBC"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d</w:t>
      </w:r>
      <w:r w:rsidR="00875DBC" w:rsidRPr="0086721A">
        <w:rPr>
          <w:rFonts w:cs="Times New Roman"/>
          <w:szCs w:val="28"/>
          <w:lang w:val="pt-BR"/>
        </w:rPr>
        <w:t>)</w:t>
      </w:r>
      <w:r w:rsidRPr="0086721A">
        <w:rPr>
          <w:rFonts w:cs="Times New Roman"/>
          <w:szCs w:val="28"/>
          <w:lang w:val="pt-BR"/>
        </w:rPr>
        <w:t xml:space="preserve"> Chi phí sửa chữa, bảo dưỡng, duy trì cho TSCĐ hoạt động bình thường được hạch toán trực tiếp vào chi phí kinh doanh trong kỳ. Đối với các TSCĐ theo yêu cầu kỹ thuật phải sửa chữa, bảo trì, duy tu định kỳ, kế toán được trích lập dự phòng phải trả và tính trước vào chi phí kinh doanh để có nguồn trang trải khi việc sửa chữa</w:t>
      </w:r>
      <w:r w:rsidRPr="0086721A">
        <w:rPr>
          <w:rFonts w:cs="Times New Roman"/>
          <w:szCs w:val="28"/>
        </w:rPr>
        <w:t xml:space="preserve"> </w:t>
      </w:r>
      <w:r w:rsidRPr="0086721A">
        <w:rPr>
          <w:rFonts w:cs="Times New Roman"/>
          <w:szCs w:val="28"/>
          <w:lang w:val="pt-BR"/>
        </w:rPr>
        <w:t>phát sinh</w:t>
      </w:r>
      <w:r w:rsidR="00875DBC" w:rsidRPr="0086721A">
        <w:rPr>
          <w:rFonts w:cs="Times New Roman"/>
          <w:szCs w:val="28"/>
          <w:lang w:val="pt-BR"/>
        </w:rPr>
        <w:t>;</w:t>
      </w:r>
    </w:p>
    <w:p w:rsidR="007849F7" w:rsidRPr="0086721A" w:rsidRDefault="007849F7" w:rsidP="00F71F2C">
      <w:pPr>
        <w:spacing w:before="120" w:after="120" w:line="240" w:lineRule="auto"/>
        <w:ind w:firstLine="567"/>
        <w:jc w:val="both"/>
        <w:rPr>
          <w:rFonts w:cs="Times New Roman"/>
          <w:spacing w:val="-2"/>
          <w:szCs w:val="28"/>
          <w:lang w:val="pt-BR"/>
        </w:rPr>
      </w:pPr>
      <w:r w:rsidRPr="0086721A">
        <w:rPr>
          <w:rFonts w:cs="Times New Roman"/>
          <w:spacing w:val="-2"/>
          <w:szCs w:val="28"/>
          <w:lang w:val="pt-BR"/>
        </w:rPr>
        <w:t>đ</w:t>
      </w:r>
      <w:r w:rsidR="00875DBC" w:rsidRPr="0086721A">
        <w:rPr>
          <w:rFonts w:cs="Times New Roman"/>
          <w:spacing w:val="-2"/>
          <w:szCs w:val="28"/>
          <w:lang w:val="pt-BR"/>
        </w:rPr>
        <w:t>)</w:t>
      </w:r>
      <w:r w:rsidRPr="0086721A">
        <w:rPr>
          <w:rFonts w:cs="Times New Roman"/>
          <w:spacing w:val="-2"/>
          <w:szCs w:val="28"/>
          <w:lang w:val="pt-BR"/>
        </w:rPr>
        <w:t xml:space="preserve"> Trường hợp dự án đầu tư bị hủy bỏ, </w:t>
      </w:r>
      <w:r w:rsidR="002119BD" w:rsidRPr="0086721A">
        <w:rPr>
          <w:rFonts w:cs="Times New Roman"/>
          <w:spacing w:val="-2"/>
          <w:szCs w:val="28"/>
          <w:lang w:val="pt-BR"/>
        </w:rPr>
        <w:t>TCTCVM</w:t>
      </w:r>
      <w:r w:rsidRPr="0086721A">
        <w:rPr>
          <w:rFonts w:cs="Times New Roman"/>
          <w:spacing w:val="-2"/>
          <w:szCs w:val="28"/>
          <w:lang w:val="pt-BR"/>
        </w:rPr>
        <w:t xml:space="preserve"> phải tiến hành thanh lý và thu hồi các chi phí đã phát sinh của dự án. Phần chênh lệch giữa chi phí đầu tư thực tế phát sinh và số thu từ việc thanh lý được ghi nhận vào chi phí khác hoặc xác định trách nhiệm bồi thường của tổ chức, cá nhân để thu hồi.</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2. Tài khoản 321 có các tài khoản cấp 2, cấp 3 sau:</w:t>
      </w:r>
    </w:p>
    <w:p w:rsidR="007849F7" w:rsidRPr="0086721A" w:rsidRDefault="007849F7"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t>3211- Mua sắ</w:t>
      </w:r>
      <w:r w:rsidR="002B041B" w:rsidRPr="0086721A">
        <w:rPr>
          <w:rFonts w:cs="Times New Roman"/>
          <w:szCs w:val="28"/>
          <w:lang w:val="pt-BR"/>
        </w:rPr>
        <w:t>m tài sản cố định</w:t>
      </w:r>
    </w:p>
    <w:p w:rsidR="007849F7" w:rsidRPr="0086721A" w:rsidRDefault="007849F7"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t>3212- Chi phí xây dựng cơ bản</w:t>
      </w:r>
    </w:p>
    <w:p w:rsidR="007849F7" w:rsidRPr="0086721A" w:rsidRDefault="007849F7"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32121- Chi phí công trình</w:t>
      </w:r>
    </w:p>
    <w:p w:rsidR="007849F7" w:rsidRPr="0086721A" w:rsidRDefault="007849F7"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32122- Vật liệu dùng cho xây dựng cơ bản</w:t>
      </w:r>
    </w:p>
    <w:p w:rsidR="007849F7" w:rsidRPr="0086721A" w:rsidRDefault="007849F7"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32123- Chi phí nhân công</w:t>
      </w:r>
    </w:p>
    <w:p w:rsidR="007849F7" w:rsidRPr="0086721A" w:rsidRDefault="007849F7"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32129- Chi phí khác</w:t>
      </w:r>
    </w:p>
    <w:p w:rsidR="007849F7" w:rsidRPr="0086721A" w:rsidRDefault="007849F7"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t>3213- Sửa chữa lớ</w:t>
      </w:r>
      <w:r w:rsidR="002B041B" w:rsidRPr="0086721A">
        <w:rPr>
          <w:rFonts w:cs="Times New Roman"/>
          <w:szCs w:val="28"/>
          <w:lang w:val="pt-BR"/>
        </w:rPr>
        <w:t>n tài sản cố định</w:t>
      </w:r>
    </w:p>
    <w:p w:rsidR="007849F7" w:rsidRPr="0086721A" w:rsidRDefault="007849F7" w:rsidP="00F71F2C">
      <w:pPr>
        <w:spacing w:before="120" w:after="120" w:line="240" w:lineRule="auto"/>
        <w:ind w:firstLine="567"/>
        <w:jc w:val="both"/>
        <w:rPr>
          <w:rFonts w:cs="Times New Roman"/>
          <w:szCs w:val="28"/>
          <w:lang w:val="pt-BR"/>
        </w:rPr>
      </w:pPr>
      <w:r w:rsidRPr="0086721A">
        <w:rPr>
          <w:rFonts w:cs="Times New Roman"/>
          <w:szCs w:val="28"/>
          <w:lang w:val="pt-BR"/>
        </w:rPr>
        <w:t>3. Kết cấu và nội dung phản ánh tài khoản 321:</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lastRenderedPageBreak/>
        <w:t>Bên Nợ:</w:t>
      </w:r>
      <w:r w:rsidRPr="0086721A">
        <w:rPr>
          <w:rFonts w:cs="Times New Roman"/>
          <w:szCs w:val="28"/>
          <w:lang w:val="pt-BR"/>
        </w:rPr>
        <w:t xml:space="preserve"> </w:t>
      </w:r>
      <w:r w:rsidRPr="0086721A">
        <w:rPr>
          <w:rFonts w:cs="Times New Roman"/>
          <w:szCs w:val="28"/>
          <w:lang w:val="pt-BR"/>
        </w:rPr>
        <w:tab/>
        <w:t>- Chi phí đầu tư XDCB, mua sắm, sửa chữa lớn TSCĐ phát sinh (TSCĐ hữ</w:t>
      </w:r>
      <w:r w:rsidR="00091A50">
        <w:rPr>
          <w:rFonts w:cs="Times New Roman"/>
          <w:szCs w:val="28"/>
          <w:lang w:val="pt-BR"/>
        </w:rPr>
        <w:t>u hình và TSCĐ vô hình).</w:t>
      </w:r>
    </w:p>
    <w:p w:rsidR="007849F7" w:rsidRPr="0086721A" w:rsidRDefault="007849F7"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szCs w:val="28"/>
          <w:lang w:val="pt-BR"/>
        </w:rPr>
        <w:tab/>
        <w:t>- Chi phí cải tạo, nâng cấ</w:t>
      </w:r>
      <w:r w:rsidR="00091A50">
        <w:rPr>
          <w:rFonts w:cs="Times New Roman"/>
          <w:szCs w:val="28"/>
          <w:lang w:val="pt-BR"/>
        </w:rPr>
        <w:t>p TSCĐ.</w:t>
      </w:r>
    </w:p>
    <w:p w:rsidR="007849F7" w:rsidRPr="0086721A" w:rsidRDefault="007849F7"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szCs w:val="28"/>
          <w:lang w:val="pt-BR"/>
        </w:rPr>
        <w:tab/>
        <w:t>- Chi phí phát sinh sau ghi nhận ban đầu TSCĐ.</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Có:</w:t>
      </w:r>
      <w:r w:rsidRPr="0086721A">
        <w:rPr>
          <w:rFonts w:cs="Times New Roman"/>
          <w:szCs w:val="28"/>
          <w:lang w:val="pt-BR"/>
        </w:rPr>
        <w:t xml:space="preserve"> </w:t>
      </w:r>
      <w:r w:rsidRPr="0086721A">
        <w:rPr>
          <w:rFonts w:cs="Times New Roman"/>
          <w:szCs w:val="28"/>
          <w:lang w:val="pt-BR"/>
        </w:rPr>
        <w:tab/>
        <w:t>- Giá trị TSCĐ hình thành qua đầu tư XDCB, mua sắm đã hoàn thành đưa vào sử dụ</w:t>
      </w:r>
      <w:r w:rsidR="00091A50">
        <w:rPr>
          <w:rFonts w:cs="Times New Roman"/>
          <w:szCs w:val="28"/>
          <w:lang w:val="pt-BR"/>
        </w:rPr>
        <w:t>ng.</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Giá trị công trình bị loại bỏ và các khoản chi phí duyệt bỏ khác kết chuyển khi quyết toán được duyệ</w:t>
      </w:r>
      <w:r w:rsidR="00091A50">
        <w:rPr>
          <w:rFonts w:cs="Times New Roman"/>
          <w:szCs w:val="28"/>
          <w:lang w:val="pt-BR"/>
        </w:rPr>
        <w:t>t.</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Giá trị công trình sửa chữa lớn TSCĐ hoàn thành, kết chuyển khi quyết toán được duyệ</w:t>
      </w:r>
      <w:r w:rsidR="00091A50">
        <w:rPr>
          <w:rFonts w:cs="Times New Roman"/>
          <w:szCs w:val="28"/>
          <w:lang w:val="pt-BR"/>
        </w:rPr>
        <w:t>t.</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Kết chuyển chi phí phát sinh sau ghi nhận ban đầu TSCĐ vào các tài khoản có liên quan.</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Nợ:</w:t>
      </w:r>
      <w:r w:rsidRPr="0086721A">
        <w:rPr>
          <w:rFonts w:cs="Times New Roman"/>
          <w:szCs w:val="28"/>
          <w:lang w:val="pt-BR"/>
        </w:rPr>
        <w:t xml:space="preserve"> </w:t>
      </w:r>
      <w:r w:rsidRPr="0086721A">
        <w:rPr>
          <w:rFonts w:cs="Times New Roman"/>
          <w:szCs w:val="28"/>
          <w:lang w:val="pt-BR"/>
        </w:rPr>
        <w:tab/>
        <w:t>- Chi phí dự án đầu tư xây dựng và sửa chữa lớn TSCĐ dở dang cuối kỳ</w:t>
      </w:r>
      <w:r w:rsidR="00091A50">
        <w:rPr>
          <w:rFonts w:cs="Times New Roman"/>
          <w:szCs w:val="28"/>
          <w:lang w:val="pt-BR"/>
        </w:rPr>
        <w:t>.</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Giá trị công trình xây dựng và sửa chữa lớn TSCĐ cuối kỳ đã hoàn thành nhưng chưa bàn giao đưa vào sử dụng hoặc quyết toán chưa được duyệt.</w:t>
      </w:r>
    </w:p>
    <w:p w:rsidR="007849F7" w:rsidRPr="0086721A" w:rsidRDefault="007849F7" w:rsidP="00F71F2C">
      <w:pPr>
        <w:tabs>
          <w:tab w:val="left" w:pos="567"/>
          <w:tab w:val="left" w:pos="2835"/>
        </w:tabs>
        <w:spacing w:before="120" w:after="120" w:line="240" w:lineRule="auto"/>
        <w:ind w:left="2835" w:hanging="2268"/>
        <w:jc w:val="both"/>
        <w:rPr>
          <w:rFonts w:cs="Times New Roman"/>
          <w:szCs w:val="28"/>
          <w:lang w:val="en-US"/>
        </w:rPr>
      </w:pPr>
      <w:r w:rsidRPr="0086721A">
        <w:rPr>
          <w:rFonts w:cs="Times New Roman"/>
          <w:b/>
          <w:szCs w:val="28"/>
          <w:lang w:val="en-US"/>
        </w:rPr>
        <w:t>Hạch toán chi tiết:</w:t>
      </w:r>
      <w:r w:rsidRPr="0086721A">
        <w:rPr>
          <w:rFonts w:cs="Times New Roman"/>
          <w:szCs w:val="28"/>
          <w:lang w:val="en-US"/>
        </w:rPr>
        <w:t xml:space="preserve"> Mở </w:t>
      </w:r>
      <w:r w:rsidR="00C32DD2" w:rsidRPr="0086721A">
        <w:rPr>
          <w:rFonts w:cs="Times New Roman"/>
          <w:szCs w:val="28"/>
          <w:lang w:val="en-US"/>
        </w:rPr>
        <w:t>t</w:t>
      </w:r>
      <w:r w:rsidRPr="0086721A">
        <w:rPr>
          <w:rFonts w:cs="Times New Roman"/>
          <w:szCs w:val="28"/>
          <w:lang w:val="en-US"/>
        </w:rPr>
        <w:t>ài khoản chi tiế</w:t>
      </w:r>
      <w:r w:rsidR="00C32DD2" w:rsidRPr="0086721A">
        <w:rPr>
          <w:rFonts w:cs="Times New Roman"/>
          <w:szCs w:val="28"/>
          <w:lang w:val="en-US"/>
        </w:rPr>
        <w:t>t theo từng công trình, hạng mục công trình.</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2</w:t>
      </w:r>
      <w:r w:rsidR="00B36484" w:rsidRPr="0086721A">
        <w:rPr>
          <w:rFonts w:eastAsiaTheme="majorEastAsia" w:cs="Times New Roman"/>
          <w:b/>
          <w:bCs/>
          <w:szCs w:val="28"/>
          <w:lang w:val="en-US"/>
        </w:rPr>
        <w:t>0</w:t>
      </w:r>
      <w:r w:rsidRPr="0086721A">
        <w:rPr>
          <w:rFonts w:eastAsiaTheme="majorEastAsia" w:cs="Times New Roman"/>
          <w:b/>
          <w:bCs/>
          <w:szCs w:val="28"/>
        </w:rPr>
        <w:t>. Tài khoản 351- Các khoản phải thu bên ngoài</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a</w:t>
      </w:r>
      <w:r w:rsidR="00875DBC" w:rsidRPr="0086721A">
        <w:rPr>
          <w:rFonts w:cs="Times New Roman"/>
          <w:szCs w:val="28"/>
          <w:lang w:val="pt-BR"/>
        </w:rPr>
        <w:t>)</w:t>
      </w:r>
      <w:r w:rsidRPr="0086721A">
        <w:rPr>
          <w:rFonts w:cs="Times New Roman"/>
          <w:szCs w:val="28"/>
          <w:lang w:val="pt-BR"/>
        </w:rPr>
        <w:t xml:space="preserve"> Tài khoản này dùng để phản ánh các khoản </w:t>
      </w:r>
      <w:r w:rsidR="002119BD" w:rsidRPr="0086721A">
        <w:rPr>
          <w:rFonts w:cs="Times New Roman"/>
          <w:szCs w:val="28"/>
          <w:lang w:val="pt-BR"/>
        </w:rPr>
        <w:t>TCTCVM</w:t>
      </w:r>
      <w:r w:rsidRPr="0086721A">
        <w:rPr>
          <w:rFonts w:cs="Times New Roman"/>
          <w:szCs w:val="28"/>
          <w:lang w:val="pt-BR"/>
        </w:rPr>
        <w:t xml:space="preserve"> phải thu bên ngoài</w:t>
      </w:r>
      <w:r w:rsidR="00875DBC"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b</w:t>
      </w:r>
      <w:r w:rsidR="00875DBC" w:rsidRPr="0086721A">
        <w:rPr>
          <w:rFonts w:cs="Times New Roman"/>
          <w:szCs w:val="28"/>
          <w:lang w:val="pt-BR"/>
        </w:rPr>
        <w:t>)</w:t>
      </w:r>
      <w:r w:rsidRPr="0086721A">
        <w:rPr>
          <w:rFonts w:cs="Times New Roman"/>
          <w:szCs w:val="28"/>
          <w:lang w:val="pt-BR"/>
        </w:rPr>
        <w:t xml:space="preserve"> </w:t>
      </w:r>
      <w:r w:rsidR="002119BD" w:rsidRPr="0086721A">
        <w:rPr>
          <w:rFonts w:cs="Times New Roman"/>
          <w:szCs w:val="28"/>
          <w:lang w:val="pt-BR"/>
        </w:rPr>
        <w:t>TCTCVM</w:t>
      </w:r>
      <w:r w:rsidRPr="0086721A">
        <w:rPr>
          <w:rFonts w:cs="Times New Roman"/>
          <w:szCs w:val="28"/>
          <w:lang w:val="pt-BR"/>
        </w:rPr>
        <w:t xml:space="preserve"> phải mở tài khoản chi tiết theo dõi từng đối tượng phải thu, từng khoản phải thu</w:t>
      </w:r>
      <w:r w:rsidR="00875DBC"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c</w:t>
      </w:r>
      <w:r w:rsidR="00875DBC" w:rsidRPr="0086721A">
        <w:rPr>
          <w:rFonts w:cs="Times New Roman"/>
          <w:szCs w:val="28"/>
          <w:lang w:val="pt-BR"/>
        </w:rPr>
        <w:t>)</w:t>
      </w:r>
      <w:r w:rsidRPr="0086721A">
        <w:rPr>
          <w:rFonts w:cs="Times New Roman"/>
          <w:szCs w:val="28"/>
          <w:lang w:val="pt-BR"/>
        </w:rPr>
        <w:t xml:space="preserve"> Trong kế toán chi tiết tài khoản này, kế toán phải tiến hành phân loại các khoản nợ có thể trả đúng hạn, khoản nợ khó đòi hoặc có khả năng không thu hồi được</w:t>
      </w:r>
      <w:r w:rsidR="00551CB2" w:rsidRPr="0086721A">
        <w:rPr>
          <w:rFonts w:cs="Times New Roman"/>
          <w:szCs w:val="28"/>
          <w:lang w:val="pt-BR"/>
        </w:rPr>
        <w:t xml:space="preserve"> </w:t>
      </w:r>
      <w:r w:rsidRPr="0086721A">
        <w:rPr>
          <w:rFonts w:cs="Times New Roman"/>
          <w:szCs w:val="28"/>
          <w:lang w:val="pt-BR"/>
        </w:rPr>
        <w:t xml:space="preserve">để có căn cứ xác định số trích lập dự phòng phải thu khó đòi </w:t>
      </w:r>
      <w:r w:rsidR="00551CB2" w:rsidRPr="0086721A">
        <w:rPr>
          <w:rFonts w:cs="Times New Roman"/>
          <w:szCs w:val="28"/>
          <w:lang w:val="pt-BR"/>
        </w:rPr>
        <w:t>theo quy định của pháp luật,</w:t>
      </w:r>
      <w:r w:rsidRPr="0086721A">
        <w:rPr>
          <w:rFonts w:cs="Times New Roman"/>
          <w:szCs w:val="28"/>
          <w:lang w:val="pt-BR"/>
        </w:rPr>
        <w:t xml:space="preserve"> có biện pháp xử lý đối với khoản nợ phải thu không đòi được</w:t>
      </w:r>
      <w:r w:rsidR="00875DBC" w:rsidRPr="0086721A">
        <w:rPr>
          <w:rFonts w:cs="Times New Roman"/>
          <w:szCs w:val="28"/>
          <w:lang w:val="pt-BR"/>
        </w:rPr>
        <w:t>;</w:t>
      </w:r>
    </w:p>
    <w:p w:rsidR="009139F6" w:rsidRPr="0086721A" w:rsidRDefault="009139F6" w:rsidP="00F71F2C">
      <w:pPr>
        <w:spacing w:before="120" w:after="120" w:line="240" w:lineRule="auto"/>
        <w:ind w:firstLine="567"/>
        <w:jc w:val="both"/>
        <w:rPr>
          <w:rFonts w:cs="Times New Roman"/>
          <w:szCs w:val="28"/>
          <w:lang w:val="pt-BR"/>
        </w:rPr>
      </w:pPr>
      <w:r w:rsidRPr="0086721A">
        <w:rPr>
          <w:rFonts w:cs="Times New Roman"/>
          <w:szCs w:val="28"/>
          <w:lang w:val="pt-BR"/>
        </w:rPr>
        <w:t>2. Tài khoản này có thể có số dư bên Có. Số dư bên Có phản ánh số tiền đã nhận trước hoặc số tiền đã thu nhiều hơn số phải thu (trường hợp cá biệt và trong chi tiết của từng đối tượng cụ thể).</w:t>
      </w:r>
    </w:p>
    <w:p w:rsidR="0029272C" w:rsidRPr="0086721A" w:rsidRDefault="009139F6" w:rsidP="00F71F2C">
      <w:pPr>
        <w:spacing w:before="120" w:after="120" w:line="240" w:lineRule="auto"/>
        <w:ind w:firstLine="567"/>
        <w:jc w:val="both"/>
        <w:rPr>
          <w:rFonts w:cs="Times New Roman"/>
          <w:szCs w:val="28"/>
          <w:lang w:val="pt-BR"/>
        </w:rPr>
      </w:pPr>
      <w:r w:rsidRPr="0086721A">
        <w:rPr>
          <w:rFonts w:cs="Times New Roman"/>
          <w:szCs w:val="28"/>
          <w:lang w:val="pt-BR"/>
        </w:rPr>
        <w:t>3</w:t>
      </w:r>
      <w:r w:rsidR="0029272C" w:rsidRPr="0086721A">
        <w:rPr>
          <w:rFonts w:cs="Times New Roman"/>
          <w:szCs w:val="28"/>
          <w:lang w:val="pt-BR"/>
        </w:rPr>
        <w:t>. Tài khoản 351 có các tài khoản cấp 2 sau:</w:t>
      </w:r>
    </w:p>
    <w:p w:rsidR="0029272C" w:rsidRPr="0086721A" w:rsidRDefault="0029272C" w:rsidP="00F71F2C">
      <w:pPr>
        <w:spacing w:before="120" w:after="120" w:line="240" w:lineRule="auto"/>
        <w:ind w:firstLine="567"/>
        <w:jc w:val="both"/>
        <w:rPr>
          <w:rFonts w:cs="Times New Roman"/>
          <w:b/>
          <w:i/>
          <w:szCs w:val="28"/>
          <w:lang w:val="pt-BR"/>
        </w:rPr>
      </w:pPr>
      <w:r w:rsidRPr="0086721A">
        <w:rPr>
          <w:rFonts w:cs="Times New Roman"/>
          <w:b/>
          <w:i/>
          <w:szCs w:val="28"/>
          <w:lang w:val="pt-BR"/>
        </w:rPr>
        <w:t>Tài khoản 351</w:t>
      </w:r>
      <w:r w:rsidR="00503DAD" w:rsidRPr="0086721A">
        <w:rPr>
          <w:rFonts w:cs="Times New Roman"/>
          <w:b/>
          <w:i/>
          <w:szCs w:val="28"/>
          <w:lang w:val="pt-BR"/>
        </w:rPr>
        <w:t>1</w:t>
      </w:r>
      <w:r w:rsidRPr="0086721A">
        <w:rPr>
          <w:rFonts w:cs="Times New Roman"/>
          <w:b/>
          <w:i/>
          <w:szCs w:val="28"/>
          <w:lang w:val="pt-BR"/>
        </w:rPr>
        <w:t>- Phải thu từ cung ứng các dịch vụ tư vấn tài chính</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Tài khoản này dùng để phản ánh các khoản phải thu từ việc cung ứng các dịch vụ tư vấn tài chính cho khách hàng theo quy định của pháp luật.</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t>Bên Nợ:</w:t>
      </w:r>
      <w:r w:rsidRPr="0086721A">
        <w:rPr>
          <w:rFonts w:eastAsia="Times New Roman" w:cs="Times New Roman"/>
          <w:szCs w:val="28"/>
          <w:lang w:val="pt-BR"/>
        </w:rPr>
        <w:tab/>
        <w:t>- Số tiền phải thu từ cung ứng các dịch vụ tư vấn tài chính phát sinh.</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lastRenderedPageBreak/>
        <w:t>Bên Có:</w:t>
      </w:r>
      <w:r w:rsidRPr="0086721A">
        <w:rPr>
          <w:rFonts w:eastAsia="Times New Roman" w:cs="Times New Roman"/>
          <w:szCs w:val="28"/>
          <w:lang w:val="pt-BR"/>
        </w:rPr>
        <w:tab/>
        <w:t>- Số tiền phải thu từ cung ứng các dịch vụ tư vấn tài chính đã thu được.</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b/>
          <w:szCs w:val="28"/>
          <w:lang w:val="pt-BR"/>
        </w:rPr>
        <w:tab/>
        <w:t>Số dư bên Nợ:</w:t>
      </w:r>
      <w:r w:rsidRPr="0086721A">
        <w:rPr>
          <w:rFonts w:eastAsia="Times New Roman" w:cs="Times New Roman"/>
          <w:szCs w:val="28"/>
          <w:lang w:val="pt-BR"/>
        </w:rPr>
        <w:tab/>
        <w:t xml:space="preserve">- Phản ánh số tiền </w:t>
      </w:r>
      <w:r w:rsidR="002119BD" w:rsidRPr="0086721A">
        <w:rPr>
          <w:rFonts w:eastAsia="Times New Roman" w:cs="Times New Roman"/>
          <w:szCs w:val="28"/>
          <w:lang w:val="pt-BR"/>
        </w:rPr>
        <w:t>TCTCVM</w:t>
      </w:r>
      <w:r w:rsidRPr="0086721A">
        <w:rPr>
          <w:rFonts w:eastAsia="Times New Roman" w:cs="Times New Roman"/>
          <w:szCs w:val="28"/>
          <w:lang w:val="pt-BR"/>
        </w:rPr>
        <w:t xml:space="preserve"> phải thu từ cung ứng dịch vụ tư vấn t</w:t>
      </w:r>
      <w:r w:rsidR="00294719" w:rsidRPr="0086721A">
        <w:rPr>
          <w:rFonts w:eastAsia="Times New Roman" w:cs="Times New Roman"/>
          <w:szCs w:val="28"/>
          <w:lang w:val="pt-BR"/>
        </w:rPr>
        <w:t xml:space="preserve">ài chính hiện có của </w:t>
      </w:r>
      <w:r w:rsidR="002119BD" w:rsidRPr="0086721A">
        <w:rPr>
          <w:rFonts w:eastAsia="Times New Roman" w:cs="Times New Roman"/>
          <w:szCs w:val="28"/>
          <w:lang w:val="pt-BR"/>
        </w:rPr>
        <w:t>TCTCVM</w:t>
      </w:r>
      <w:r w:rsidRPr="0086721A">
        <w:rPr>
          <w:rFonts w:eastAsia="Times New Roman" w:cs="Times New Roman"/>
          <w:szCs w:val="28"/>
          <w:lang w:val="pt-BR"/>
        </w:rPr>
        <w:t>.</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b/>
          <w:szCs w:val="28"/>
          <w:lang w:val="pt-BR"/>
        </w:rPr>
        <w:tab/>
        <w:t>Hạch toán chi tiết:</w:t>
      </w:r>
      <w:r w:rsidRPr="0086721A">
        <w:rPr>
          <w:rFonts w:eastAsia="Times New Roman" w:cs="Times New Roman"/>
          <w:szCs w:val="28"/>
          <w:lang w:val="pt-BR"/>
        </w:rPr>
        <w:t xml:space="preserve"> Mở tài khoản chi tiết theo </w:t>
      </w:r>
      <w:r w:rsidR="00551CB2" w:rsidRPr="0086721A">
        <w:rPr>
          <w:rFonts w:eastAsia="Times New Roman" w:cs="Times New Roman"/>
          <w:szCs w:val="28"/>
          <w:lang w:val="pt-BR"/>
        </w:rPr>
        <w:t xml:space="preserve">từng </w:t>
      </w:r>
      <w:r w:rsidRPr="0086721A">
        <w:rPr>
          <w:rFonts w:eastAsia="Times New Roman" w:cs="Times New Roman"/>
          <w:szCs w:val="28"/>
          <w:lang w:val="pt-BR"/>
        </w:rPr>
        <w:t>khách hàng.</w:t>
      </w:r>
    </w:p>
    <w:p w:rsidR="0029272C" w:rsidRPr="0086721A" w:rsidRDefault="0029272C" w:rsidP="00F71F2C">
      <w:pPr>
        <w:spacing w:before="120" w:after="120" w:line="240" w:lineRule="auto"/>
        <w:ind w:firstLine="567"/>
        <w:jc w:val="both"/>
        <w:rPr>
          <w:rFonts w:cs="Times New Roman"/>
          <w:b/>
          <w:i/>
          <w:szCs w:val="28"/>
          <w:lang w:val="pt-BR"/>
        </w:rPr>
      </w:pPr>
      <w:r w:rsidRPr="0086721A">
        <w:rPr>
          <w:rFonts w:cs="Times New Roman"/>
          <w:b/>
          <w:i/>
          <w:szCs w:val="28"/>
          <w:lang w:val="pt-BR"/>
        </w:rPr>
        <w:t>Tài khoản 351</w:t>
      </w:r>
      <w:r w:rsidR="00503DAD" w:rsidRPr="0086721A">
        <w:rPr>
          <w:rFonts w:cs="Times New Roman"/>
          <w:b/>
          <w:i/>
          <w:szCs w:val="28"/>
          <w:lang w:val="pt-BR"/>
        </w:rPr>
        <w:t>2</w:t>
      </w:r>
      <w:r w:rsidRPr="0086721A">
        <w:rPr>
          <w:rFonts w:cs="Times New Roman"/>
          <w:b/>
          <w:i/>
          <w:szCs w:val="28"/>
          <w:lang w:val="pt-BR"/>
        </w:rPr>
        <w:t>- Phải thu từ cung ứng dịch vụ thu hộ, chi hộ và chuyển tiền cho khách hàng</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Tài khoản này dùng để phản ánh các khoản phải thu từ việc cung ứng dịch vụ thu hộ, chi hộ và chuyển tiền cho khách hàng theo quy định của pháp luật.</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t>Bên Nợ:</w:t>
      </w:r>
      <w:r w:rsidRPr="0086721A">
        <w:rPr>
          <w:rFonts w:eastAsia="Times New Roman" w:cs="Times New Roman"/>
          <w:szCs w:val="28"/>
          <w:lang w:val="pt-BR"/>
        </w:rPr>
        <w:tab/>
        <w:t>- Số tiền phải thu từ cung ứng dịch vụ thu hộ, chi hộ và chuyển tiền phát sinh.</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t>Bên Có:</w:t>
      </w:r>
      <w:r w:rsidRPr="0086721A">
        <w:rPr>
          <w:rFonts w:eastAsia="Times New Roman" w:cs="Times New Roman"/>
          <w:szCs w:val="28"/>
          <w:lang w:val="pt-BR"/>
        </w:rPr>
        <w:tab/>
        <w:t>- Số tiền phải thu từ cung ứng dịch vụ thu hộ, chi hộ và chuyển tiền đã thu được.</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b/>
          <w:szCs w:val="28"/>
          <w:lang w:val="pt-BR"/>
        </w:rPr>
        <w:tab/>
        <w:t>Số dư bên Nợ:</w:t>
      </w:r>
      <w:r w:rsidRPr="0086721A">
        <w:rPr>
          <w:rFonts w:eastAsia="Times New Roman" w:cs="Times New Roman"/>
          <w:szCs w:val="28"/>
          <w:lang w:val="pt-BR"/>
        </w:rPr>
        <w:tab/>
        <w:t xml:space="preserve">- Phản ánh số tiền </w:t>
      </w:r>
      <w:r w:rsidR="002119BD" w:rsidRPr="0086721A">
        <w:rPr>
          <w:rFonts w:eastAsia="Times New Roman" w:cs="Times New Roman"/>
          <w:szCs w:val="28"/>
          <w:lang w:val="pt-BR"/>
        </w:rPr>
        <w:t>TCTCVM</w:t>
      </w:r>
      <w:r w:rsidRPr="0086721A">
        <w:rPr>
          <w:rFonts w:eastAsia="Times New Roman" w:cs="Times New Roman"/>
          <w:szCs w:val="28"/>
          <w:lang w:val="pt-BR"/>
        </w:rPr>
        <w:t xml:space="preserve"> phải thu từ cung ứng dịch vụ thu h</w:t>
      </w:r>
      <w:r w:rsidR="00A2265B" w:rsidRPr="0086721A">
        <w:rPr>
          <w:rFonts w:eastAsia="Times New Roman" w:cs="Times New Roman"/>
          <w:szCs w:val="28"/>
          <w:lang w:val="pt-BR"/>
        </w:rPr>
        <w:t xml:space="preserve">ộ, chi hộ và chuyển tiền hiện có của </w:t>
      </w:r>
      <w:r w:rsidR="002119BD" w:rsidRPr="0086721A">
        <w:rPr>
          <w:rFonts w:eastAsia="Times New Roman" w:cs="Times New Roman"/>
          <w:szCs w:val="28"/>
          <w:lang w:val="pt-BR"/>
        </w:rPr>
        <w:t>TCTCVM</w:t>
      </w:r>
      <w:r w:rsidRPr="0086721A">
        <w:rPr>
          <w:rFonts w:eastAsia="Times New Roman" w:cs="Times New Roman"/>
          <w:szCs w:val="28"/>
          <w:lang w:val="pt-BR"/>
        </w:rPr>
        <w:t>.</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b/>
          <w:szCs w:val="28"/>
          <w:lang w:val="pt-BR"/>
        </w:rPr>
        <w:tab/>
        <w:t>Hạch toán chi tiết:</w:t>
      </w:r>
      <w:r w:rsidRPr="0086721A">
        <w:rPr>
          <w:rFonts w:eastAsia="Times New Roman" w:cs="Times New Roman"/>
          <w:szCs w:val="28"/>
          <w:lang w:val="pt-BR"/>
        </w:rPr>
        <w:t xml:space="preserve"> Mở tài khoản chi tiết theo từng khách hàng.</w:t>
      </w:r>
    </w:p>
    <w:p w:rsidR="0029272C" w:rsidRPr="0086721A" w:rsidRDefault="0029272C" w:rsidP="00F71F2C">
      <w:pPr>
        <w:spacing w:before="120" w:after="120" w:line="240" w:lineRule="auto"/>
        <w:ind w:firstLine="567"/>
        <w:jc w:val="both"/>
        <w:rPr>
          <w:rFonts w:cs="Times New Roman"/>
          <w:b/>
          <w:i/>
          <w:szCs w:val="28"/>
          <w:lang w:val="pt-BR"/>
        </w:rPr>
      </w:pPr>
      <w:r w:rsidRPr="0086721A">
        <w:rPr>
          <w:rFonts w:cs="Times New Roman"/>
          <w:b/>
          <w:i/>
          <w:szCs w:val="28"/>
          <w:lang w:val="pt-BR"/>
        </w:rPr>
        <w:t>Tài khoản 351</w:t>
      </w:r>
      <w:r w:rsidR="00503DAD" w:rsidRPr="0086721A">
        <w:rPr>
          <w:rFonts w:cs="Times New Roman"/>
          <w:b/>
          <w:i/>
          <w:szCs w:val="28"/>
          <w:lang w:val="pt-BR"/>
        </w:rPr>
        <w:t>3</w:t>
      </w:r>
      <w:r w:rsidRPr="0086721A">
        <w:rPr>
          <w:rFonts w:cs="Times New Roman"/>
          <w:b/>
          <w:i/>
          <w:szCs w:val="28"/>
          <w:lang w:val="pt-BR"/>
        </w:rPr>
        <w:t xml:space="preserve">- Phải thu từ </w:t>
      </w:r>
      <w:r w:rsidR="00BE587C" w:rsidRPr="0086721A">
        <w:rPr>
          <w:rFonts w:cs="Times New Roman"/>
          <w:b/>
          <w:i/>
          <w:szCs w:val="28"/>
          <w:lang w:val="pt-BR"/>
        </w:rPr>
        <w:t xml:space="preserve">hoạt động </w:t>
      </w:r>
      <w:r w:rsidRPr="0086721A">
        <w:rPr>
          <w:rFonts w:cs="Times New Roman"/>
          <w:b/>
          <w:i/>
          <w:szCs w:val="28"/>
          <w:lang w:val="pt-BR"/>
        </w:rPr>
        <w:t>đại lý cung ứng dịch vụ bảo hiểm</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Tài khoản này dùng để phản ánh các khoản phải thu từ làm đại lý cung ứng dịch vụ bảo hiểm theo quy định của pháp luật.</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t>Bên Nợ:</w:t>
      </w:r>
      <w:r w:rsidRPr="0086721A">
        <w:rPr>
          <w:rFonts w:eastAsia="Times New Roman" w:cs="Times New Roman"/>
          <w:szCs w:val="28"/>
          <w:lang w:val="pt-BR"/>
        </w:rPr>
        <w:tab/>
        <w:t>- Số tiền phải thu từ làm đại lý cung ứng dịch vụ bảo hiểm phát sinh.</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t>Bên Có:</w:t>
      </w:r>
      <w:r w:rsidRPr="0086721A">
        <w:rPr>
          <w:rFonts w:eastAsia="Times New Roman" w:cs="Times New Roman"/>
          <w:szCs w:val="28"/>
          <w:lang w:val="pt-BR"/>
        </w:rPr>
        <w:tab/>
        <w:t>- Số tiền phải thu từ làm đại lý cung ứng dịch vụ bảo hiểm đã thu được.</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b/>
          <w:szCs w:val="28"/>
          <w:lang w:val="pt-BR"/>
        </w:rPr>
        <w:tab/>
        <w:t>Số dư bên Nợ:</w:t>
      </w:r>
      <w:r w:rsidRPr="0086721A">
        <w:rPr>
          <w:rFonts w:eastAsia="Times New Roman" w:cs="Times New Roman"/>
          <w:szCs w:val="28"/>
          <w:lang w:val="pt-BR"/>
        </w:rPr>
        <w:tab/>
        <w:t xml:space="preserve">- Phản ánh số tiền </w:t>
      </w:r>
      <w:r w:rsidR="002119BD" w:rsidRPr="0086721A">
        <w:rPr>
          <w:rFonts w:eastAsia="Times New Roman" w:cs="Times New Roman"/>
          <w:szCs w:val="28"/>
          <w:lang w:val="pt-BR"/>
        </w:rPr>
        <w:t>TCTCVM</w:t>
      </w:r>
      <w:r w:rsidRPr="0086721A">
        <w:rPr>
          <w:rFonts w:eastAsia="Times New Roman" w:cs="Times New Roman"/>
          <w:szCs w:val="28"/>
          <w:lang w:val="pt-BR"/>
        </w:rPr>
        <w:t xml:space="preserve"> phải thu từ làm đại lý c</w:t>
      </w:r>
      <w:r w:rsidR="00BD2793" w:rsidRPr="0086721A">
        <w:rPr>
          <w:rFonts w:eastAsia="Times New Roman" w:cs="Times New Roman"/>
          <w:szCs w:val="28"/>
          <w:lang w:val="pt-BR"/>
        </w:rPr>
        <w:t xml:space="preserve">ung ứng dịch vụ bảo hiểm hiện có của </w:t>
      </w:r>
      <w:r w:rsidR="002119BD" w:rsidRPr="0086721A">
        <w:rPr>
          <w:rFonts w:eastAsia="Times New Roman" w:cs="Times New Roman"/>
          <w:szCs w:val="28"/>
          <w:lang w:val="pt-BR"/>
        </w:rPr>
        <w:t>TCTCVM</w:t>
      </w:r>
      <w:r w:rsidRPr="0086721A">
        <w:rPr>
          <w:rFonts w:eastAsia="Times New Roman" w:cs="Times New Roman"/>
          <w:szCs w:val="28"/>
          <w:lang w:val="pt-BR"/>
        </w:rPr>
        <w:t>.</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b/>
          <w:szCs w:val="28"/>
          <w:lang w:val="pt-BR"/>
        </w:rPr>
        <w:tab/>
        <w:t>Hạch toán chi tiết:</w:t>
      </w:r>
      <w:r w:rsidRPr="0086721A">
        <w:rPr>
          <w:rFonts w:eastAsia="Times New Roman" w:cs="Times New Roman"/>
          <w:szCs w:val="28"/>
          <w:lang w:val="pt-BR"/>
        </w:rPr>
        <w:t xml:space="preserve"> Mở tài khoản chi tiết theo từng khách hàng.</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2</w:t>
      </w:r>
      <w:r w:rsidR="00B36484" w:rsidRPr="0086721A">
        <w:rPr>
          <w:rFonts w:eastAsiaTheme="majorEastAsia" w:cs="Times New Roman"/>
          <w:b/>
          <w:bCs/>
          <w:szCs w:val="28"/>
          <w:lang w:val="en-US"/>
        </w:rPr>
        <w:t>1</w:t>
      </w:r>
      <w:r w:rsidRPr="0086721A">
        <w:rPr>
          <w:rFonts w:eastAsiaTheme="majorEastAsia" w:cs="Times New Roman"/>
          <w:b/>
          <w:bCs/>
          <w:szCs w:val="28"/>
        </w:rPr>
        <w:t>. Tài khoản 353- Thuế GTGT được khấu trừ</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FA4B52"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a</w:t>
      </w:r>
      <w:r w:rsidR="00E700D5" w:rsidRPr="0086721A">
        <w:rPr>
          <w:rFonts w:cs="Times New Roman"/>
          <w:szCs w:val="28"/>
          <w:lang w:val="pt-BR"/>
        </w:rPr>
        <w:t>)</w:t>
      </w:r>
      <w:r w:rsidRPr="0086721A">
        <w:rPr>
          <w:rFonts w:cs="Times New Roman"/>
          <w:szCs w:val="28"/>
          <w:lang w:val="pt-BR"/>
        </w:rPr>
        <w:t xml:space="preserve"> Tài khoản này dùng để phản ánh số thuế GTGT đầu vào được khấu trừ, đã khấu trừ và còn được khấu trừ của </w:t>
      </w:r>
      <w:r w:rsidR="002119BD" w:rsidRPr="0086721A">
        <w:rPr>
          <w:rFonts w:cs="Times New Roman"/>
          <w:szCs w:val="28"/>
          <w:lang w:val="pt-BR"/>
        </w:rPr>
        <w:t>TCTCVM</w:t>
      </w:r>
      <w:r w:rsidR="00E700D5"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b</w:t>
      </w:r>
      <w:r w:rsidR="00E700D5" w:rsidRPr="0086721A">
        <w:rPr>
          <w:rFonts w:cs="Times New Roman"/>
          <w:szCs w:val="28"/>
          <w:lang w:val="pt-BR"/>
        </w:rPr>
        <w:t>)</w:t>
      </w:r>
      <w:r w:rsidRPr="0086721A">
        <w:rPr>
          <w:rFonts w:cs="Times New Roman"/>
          <w:szCs w:val="28"/>
          <w:lang w:val="pt-BR"/>
        </w:rPr>
        <w:t xml:space="preserve"> Kế toán phải hạch toán riêng thuế GTGT đầu vào được khấu trừ và thuế GTGT đầu vào không được khấu trừ. Trường hợp không thể hạch toán riêng được thì số thuế GTGT đầu vào được hạch toán vào tài khoản 353. Cuối kỳ, kế toán phải xác định số thuế GTGT được khấu trừ và không được khấu trừ theo quy định của pháp luật về thuế GTGT</w:t>
      </w:r>
      <w:r w:rsidR="00E700D5"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c</w:t>
      </w:r>
      <w:r w:rsidR="00E700D5" w:rsidRPr="0086721A">
        <w:rPr>
          <w:rFonts w:cs="Times New Roman"/>
          <w:szCs w:val="28"/>
          <w:lang w:val="pt-BR"/>
        </w:rPr>
        <w:t>)</w:t>
      </w:r>
      <w:r w:rsidRPr="0086721A">
        <w:rPr>
          <w:rFonts w:cs="Times New Roman"/>
          <w:szCs w:val="28"/>
          <w:lang w:val="pt-BR"/>
        </w:rPr>
        <w:t xml:space="preserve"> Số thuế GTGT đầu vào không được khấu trừ được tính vào giá trị tài sản được mua hoặc chi phí tuỳ theo từng trường hợp cụ thể</w:t>
      </w:r>
      <w:r w:rsidR="00E700D5"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lastRenderedPageBreak/>
        <w:t>d</w:t>
      </w:r>
      <w:r w:rsidR="00E700D5" w:rsidRPr="0086721A">
        <w:rPr>
          <w:rFonts w:cs="Times New Roman"/>
          <w:szCs w:val="28"/>
          <w:lang w:val="pt-BR"/>
        </w:rPr>
        <w:t>)</w:t>
      </w:r>
      <w:r w:rsidRPr="0086721A">
        <w:rPr>
          <w:rFonts w:cs="Times New Roman"/>
          <w:szCs w:val="28"/>
          <w:lang w:val="pt-BR"/>
        </w:rPr>
        <w:t xml:space="preserve"> Việc xác định số thuế GTGT đầu vào được khấu trừ, kê khai, quyết toán, nộp thuế phải tuân thủ theo đúng quy định của pháp luật về thuế GTGT.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2. Kết cấu và nội dung phản ánh tài khoản 353:</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Nợ:</w:t>
      </w:r>
      <w:r w:rsidRPr="0086721A">
        <w:rPr>
          <w:rFonts w:cs="Times New Roman"/>
          <w:szCs w:val="28"/>
          <w:lang w:val="pt-BR"/>
        </w:rPr>
        <w:tab/>
        <w:t>- Số thuế GTGT đầu vào được khấu trừ.</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Có:</w:t>
      </w:r>
      <w:r w:rsidRPr="0086721A">
        <w:rPr>
          <w:rFonts w:cs="Times New Roman"/>
          <w:szCs w:val="28"/>
          <w:lang w:val="pt-BR"/>
        </w:rPr>
        <w:tab/>
        <w:t>- Số thuế GTGT đầu vào đã khấu trừ</w:t>
      </w:r>
      <w:r w:rsidR="00FA4B52" w:rsidRPr="0086721A">
        <w:rPr>
          <w:rFonts w:cs="Times New Roman"/>
          <w:szCs w:val="28"/>
          <w:lang w:val="pt-BR"/>
        </w:rPr>
        <w:t>.</w:t>
      </w:r>
    </w:p>
    <w:p w:rsidR="0029272C" w:rsidRPr="008E0EB0" w:rsidRDefault="0029272C" w:rsidP="00F71F2C">
      <w:pPr>
        <w:tabs>
          <w:tab w:val="left" w:pos="567"/>
          <w:tab w:val="left" w:pos="2835"/>
        </w:tabs>
        <w:spacing w:before="120" w:after="120" w:line="240" w:lineRule="auto"/>
        <w:ind w:left="2835" w:hanging="2268"/>
        <w:jc w:val="both"/>
        <w:rPr>
          <w:rFonts w:cs="Times New Roman"/>
          <w:spacing w:val="-6"/>
          <w:szCs w:val="28"/>
          <w:lang w:val="pt-BR"/>
        </w:rPr>
      </w:pPr>
      <w:r w:rsidRPr="0086721A">
        <w:rPr>
          <w:rFonts w:cs="Times New Roman"/>
          <w:szCs w:val="28"/>
          <w:lang w:val="pt-BR"/>
        </w:rPr>
        <w:tab/>
      </w:r>
      <w:r w:rsidRPr="008E0EB0">
        <w:rPr>
          <w:rFonts w:cs="Times New Roman"/>
          <w:spacing w:val="-6"/>
          <w:szCs w:val="28"/>
          <w:lang w:val="pt-BR"/>
        </w:rPr>
        <w:t>- Kết chuyển số thuế GTGT đầu vào không được khấu trừ</w:t>
      </w:r>
      <w:r w:rsidR="00FA4B52" w:rsidRPr="008E0EB0">
        <w:rPr>
          <w:rFonts w:cs="Times New Roman"/>
          <w:spacing w:val="-6"/>
          <w:szCs w:val="28"/>
          <w:lang w:val="pt-BR"/>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Thuế GTGT đầu vào của hàng hóa mua vào nhưng đã trả lại, được giả</w:t>
      </w:r>
      <w:r w:rsidR="00FA4B52" w:rsidRPr="0086721A">
        <w:rPr>
          <w:rFonts w:cs="Times New Roman"/>
          <w:szCs w:val="28"/>
          <w:lang w:val="pt-BR"/>
        </w:rPr>
        <w:t>m giá.</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szCs w:val="28"/>
          <w:lang w:val="pt-BR"/>
        </w:rPr>
        <w:tab/>
        <w:t>- Số thuế GTGT đầu vào đã được hoàn lại.</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Nợ:</w:t>
      </w:r>
      <w:r w:rsidRPr="0086721A">
        <w:rPr>
          <w:rFonts w:cs="Times New Roman"/>
          <w:szCs w:val="28"/>
          <w:lang w:val="pt-BR"/>
        </w:rPr>
        <w:tab/>
        <w:t>- Số thuế GTGT đầu vào còn được khấu trừ, số thuế GTGT đầu vào được hoàn lại nhưng NSNN chưa hoàn trả</w:t>
      </w:r>
      <w:r w:rsidR="00867586" w:rsidRPr="0086721A">
        <w:rPr>
          <w:rFonts w:cs="Times New Roman"/>
          <w:szCs w:val="28"/>
          <w:lang w:val="pt-BR"/>
        </w:rPr>
        <w:t xml:space="preserve"> </w:t>
      </w:r>
      <w:r w:rsidR="00551CB2" w:rsidRPr="0086721A">
        <w:rPr>
          <w:rFonts w:cs="Times New Roman"/>
          <w:szCs w:val="28"/>
          <w:lang w:val="pt-BR"/>
        </w:rPr>
        <w:t>cho</w:t>
      </w:r>
      <w:r w:rsidR="002119BD" w:rsidRPr="0086721A">
        <w:rPr>
          <w:rFonts w:cs="Times New Roman"/>
          <w:szCs w:val="28"/>
          <w:lang w:val="pt-BR"/>
        </w:rPr>
        <w:t>TCTCVM</w:t>
      </w:r>
      <w:r w:rsidRPr="0086721A">
        <w:rPr>
          <w:rFonts w:cs="Times New Roman"/>
          <w:szCs w:val="28"/>
          <w:lang w:val="pt-BR"/>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t>Hạch toán chi tiết:</w:t>
      </w:r>
      <w:r w:rsidR="00FA4B52" w:rsidRPr="0086721A">
        <w:rPr>
          <w:rFonts w:cs="Times New Roman"/>
          <w:szCs w:val="28"/>
          <w:lang w:val="en-US"/>
        </w:rPr>
        <w:t xml:space="preserve"> </w:t>
      </w:r>
      <w:r w:rsidRPr="0086721A">
        <w:rPr>
          <w:rFonts w:cs="Times New Roman"/>
          <w:szCs w:val="28"/>
        </w:rPr>
        <w:t xml:space="preserve">Mở </w:t>
      </w:r>
      <w:r w:rsidR="000546EB" w:rsidRPr="0086721A">
        <w:rPr>
          <w:rFonts w:cs="Times New Roman"/>
          <w:szCs w:val="28"/>
          <w:lang w:val="en-US"/>
        </w:rPr>
        <w:t xml:space="preserve">01 </w:t>
      </w:r>
      <w:r w:rsidRPr="0086721A">
        <w:rPr>
          <w:rFonts w:cs="Times New Roman"/>
          <w:szCs w:val="28"/>
        </w:rPr>
        <w:t>tài khoản chi tiế</w:t>
      </w:r>
      <w:r w:rsidR="000546EB" w:rsidRPr="0086721A">
        <w:rPr>
          <w:rFonts w:cs="Times New Roman"/>
          <w:szCs w:val="28"/>
        </w:rPr>
        <w:t>t</w:t>
      </w:r>
      <w:r w:rsidRPr="0086721A">
        <w:rPr>
          <w:rFonts w:cs="Times New Roman"/>
          <w:szCs w:val="28"/>
        </w:rPr>
        <w:t>.</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2</w:t>
      </w:r>
      <w:r w:rsidR="00B36484" w:rsidRPr="0086721A">
        <w:rPr>
          <w:rFonts w:eastAsiaTheme="majorEastAsia" w:cs="Times New Roman"/>
          <w:b/>
          <w:bCs/>
          <w:szCs w:val="28"/>
          <w:lang w:val="en-US"/>
        </w:rPr>
        <w:t>2</w:t>
      </w:r>
      <w:r w:rsidRPr="0086721A">
        <w:rPr>
          <w:rFonts w:eastAsiaTheme="majorEastAsia" w:cs="Times New Roman"/>
          <w:b/>
          <w:bCs/>
          <w:szCs w:val="28"/>
        </w:rPr>
        <w:t>. Tài khoản 359- Dự phòng rủi ro các khoản phải thu</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8A3CA0"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a</w:t>
      </w:r>
      <w:r w:rsidR="00E700D5" w:rsidRPr="0086721A">
        <w:rPr>
          <w:rFonts w:cs="Times New Roman"/>
          <w:szCs w:val="28"/>
          <w:lang w:val="pt-BR"/>
        </w:rPr>
        <w:t>)</w:t>
      </w:r>
      <w:r w:rsidRPr="0086721A">
        <w:rPr>
          <w:rFonts w:cs="Times New Roman"/>
          <w:szCs w:val="28"/>
          <w:lang w:val="pt-BR"/>
        </w:rPr>
        <w:t xml:space="preserve"> Tài khoản này dùng để phản ánh tình hình trích lập, xử lý và hoàn nhập các khoản dự phòng nợ phải thu khó đòi theo quy định của pháp luật</w:t>
      </w:r>
      <w:r w:rsidR="00E700D5"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b</w:t>
      </w:r>
      <w:r w:rsidR="00E700D5" w:rsidRPr="0086721A">
        <w:rPr>
          <w:rFonts w:cs="Times New Roman"/>
          <w:szCs w:val="28"/>
          <w:lang w:val="pt-BR"/>
        </w:rPr>
        <w:t>)</w:t>
      </w:r>
      <w:r w:rsidRPr="0086721A">
        <w:rPr>
          <w:rFonts w:cs="Times New Roman"/>
          <w:szCs w:val="28"/>
          <w:lang w:val="pt-BR"/>
        </w:rPr>
        <w:t xml:space="preserve"> </w:t>
      </w:r>
      <w:r w:rsidR="002119BD" w:rsidRPr="0086721A">
        <w:rPr>
          <w:rFonts w:cs="Times New Roman"/>
          <w:szCs w:val="28"/>
          <w:lang w:val="pt-BR"/>
        </w:rPr>
        <w:t>TCTCVM</w:t>
      </w:r>
      <w:r w:rsidRPr="0086721A">
        <w:rPr>
          <w:rFonts w:cs="Times New Roman"/>
          <w:szCs w:val="28"/>
          <w:lang w:val="pt-BR"/>
        </w:rPr>
        <w:t xml:space="preserve"> xác định các khoản nợ phải thu khó đòi để trích lập hoặc hoàn nhập khoản dự phòng phả</w:t>
      </w:r>
      <w:r w:rsidR="00554A66" w:rsidRPr="0086721A">
        <w:rPr>
          <w:rFonts w:cs="Times New Roman"/>
          <w:szCs w:val="28"/>
          <w:lang w:val="pt-BR"/>
        </w:rPr>
        <w:t>i thu khó đòi tại thời điểm lập Báo cáo tài chính</w:t>
      </w:r>
      <w:r w:rsidR="00E700D5"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c</w:t>
      </w:r>
      <w:r w:rsidR="00E700D5" w:rsidRPr="0086721A">
        <w:rPr>
          <w:rFonts w:cs="Times New Roman"/>
          <w:szCs w:val="28"/>
          <w:lang w:val="pt-BR"/>
        </w:rPr>
        <w:t>)</w:t>
      </w:r>
      <w:r w:rsidRPr="0086721A">
        <w:rPr>
          <w:rFonts w:cs="Times New Roman"/>
          <w:szCs w:val="28"/>
          <w:lang w:val="pt-BR"/>
        </w:rPr>
        <w:t xml:space="preserve"> </w:t>
      </w:r>
      <w:r w:rsidR="002119BD" w:rsidRPr="0086721A">
        <w:rPr>
          <w:rFonts w:cs="Times New Roman"/>
          <w:szCs w:val="28"/>
          <w:lang w:val="pt-BR"/>
        </w:rPr>
        <w:t>TCTCVM</w:t>
      </w:r>
      <w:r w:rsidRPr="0086721A">
        <w:rPr>
          <w:rFonts w:cs="Times New Roman"/>
          <w:szCs w:val="28"/>
          <w:lang w:val="pt-BR"/>
        </w:rPr>
        <w:t xml:space="preserve"> trích lập dự phòng phải thu khó đòi theo quy định của cơ chế tài chính hiện hành. Việc trích lập hoặc hoàn nhập khoản dự phòng phải thu khó đòi được thực hiện tại thời điểm lập Báo cáo tài chính.</w:t>
      </w:r>
    </w:p>
    <w:p w:rsidR="0029272C" w:rsidRPr="0086721A" w:rsidRDefault="0029272C" w:rsidP="00F71F2C">
      <w:pPr>
        <w:spacing w:before="120" w:after="120" w:line="240" w:lineRule="auto"/>
        <w:ind w:firstLine="567"/>
        <w:jc w:val="both"/>
        <w:rPr>
          <w:rFonts w:cs="Times New Roman"/>
          <w:spacing w:val="-2"/>
          <w:szCs w:val="28"/>
          <w:lang w:val="pt-BR"/>
        </w:rPr>
      </w:pPr>
      <w:r w:rsidRPr="0086721A">
        <w:rPr>
          <w:rFonts w:cs="Times New Roman"/>
          <w:spacing w:val="-2"/>
          <w:szCs w:val="28"/>
          <w:lang w:val="pt-BR"/>
        </w:rPr>
        <w:t>- Trường hợp khoản dự phòng phải thu khó đòi phải trích lập ở cuối kỳ kế toán này lớn hơn số dư khoản dự phòng phải thu khó đòi đang ghi trên sổ kế toán thì số chênh lệch lớn hơn được ghi tăng dự phòng và ghi tăng chi phí quản lý.</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 Trường hợp khoản dự phòng phải thu khó đòi phải lập ở cuối kỳ kế toán này nhỏ hơn số dư khoản dự phòng phải thu khó đòi đang ghi trên sổ kế toán thì số chênh lệch nhỏ hơn được hoàn nhập ghi giảm dự phòng và ghi giảm chi phí quản lý.</w:t>
      </w:r>
    </w:p>
    <w:p w:rsidR="00BB7388" w:rsidRPr="0086721A" w:rsidRDefault="00BB7388" w:rsidP="00F71F2C">
      <w:pPr>
        <w:spacing w:before="120" w:after="120" w:line="240" w:lineRule="auto"/>
        <w:ind w:firstLine="567"/>
        <w:jc w:val="both"/>
        <w:rPr>
          <w:rFonts w:cs="Times New Roman"/>
          <w:szCs w:val="28"/>
          <w:lang w:val="pt-BR"/>
        </w:rPr>
      </w:pPr>
      <w:r w:rsidRPr="0086721A">
        <w:rPr>
          <w:rFonts w:cs="Times New Roman"/>
          <w:szCs w:val="28"/>
          <w:lang w:val="pt-BR"/>
        </w:rPr>
        <w:t>2. Tài khoản 359 có tài khoản cấp 2 sau:</w:t>
      </w:r>
    </w:p>
    <w:p w:rsidR="00BB7388" w:rsidRPr="0086721A" w:rsidRDefault="00BB7388"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3591- Dự phòng phải thu khó đòi</w:t>
      </w:r>
    </w:p>
    <w:p w:rsidR="00BB7388" w:rsidRPr="0086721A" w:rsidRDefault="00BB7388"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3. Kết cấu và nội dung phản ánh tài khoản 359:</w:t>
      </w:r>
    </w:p>
    <w:p w:rsidR="0029272C" w:rsidRPr="0086721A" w:rsidRDefault="0029272C" w:rsidP="00F71F2C">
      <w:pPr>
        <w:widowControl w:val="0"/>
        <w:tabs>
          <w:tab w:val="left" w:pos="567"/>
          <w:tab w:val="left" w:pos="2835"/>
        </w:tabs>
        <w:spacing w:before="120" w:after="120" w:line="240" w:lineRule="auto"/>
        <w:jc w:val="both"/>
        <w:rPr>
          <w:rFonts w:eastAsia="Times New Roman" w:cs="Times New Roman"/>
          <w:szCs w:val="28"/>
          <w:lang w:val="pt-BR"/>
        </w:rPr>
      </w:pPr>
      <w:r w:rsidRPr="0086721A">
        <w:rPr>
          <w:rFonts w:eastAsia="Times New Roman" w:cs="Times New Roman"/>
          <w:szCs w:val="28"/>
          <w:lang w:val="pt-BR"/>
        </w:rPr>
        <w:tab/>
      </w:r>
      <w:r w:rsidRPr="0086721A">
        <w:rPr>
          <w:rFonts w:eastAsia="Times New Roman" w:cs="Times New Roman"/>
          <w:b/>
          <w:szCs w:val="28"/>
          <w:lang w:val="pt-BR"/>
        </w:rPr>
        <w:t>Bên Nợ:</w:t>
      </w:r>
      <w:r w:rsidRPr="0086721A">
        <w:rPr>
          <w:rFonts w:eastAsia="Times New Roman" w:cs="Times New Roman"/>
          <w:szCs w:val="28"/>
          <w:lang w:val="pt-BR"/>
        </w:rPr>
        <w:tab/>
        <w:t>- Sử dụng dự phòng để xử lý rủi ro</w:t>
      </w:r>
      <w:r w:rsidR="00FF2ED4" w:rsidRPr="0086721A">
        <w:rPr>
          <w:rFonts w:eastAsia="Times New Roman" w:cs="Times New Roman"/>
          <w:szCs w:val="28"/>
          <w:lang w:val="pt-BR"/>
        </w:rPr>
        <w:t xml:space="preserve"> các khoản phải thu</w:t>
      </w:r>
      <w:r w:rsidRPr="0086721A">
        <w:rPr>
          <w:rFonts w:eastAsia="Times New Roman" w:cs="Times New Roman"/>
          <w:szCs w:val="28"/>
          <w:lang w:val="pt-BR"/>
        </w:rPr>
        <w:t>.</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szCs w:val="28"/>
          <w:lang w:val="pt-BR"/>
        </w:rPr>
        <w:tab/>
      </w:r>
      <w:r w:rsidRPr="0086721A">
        <w:rPr>
          <w:rFonts w:eastAsia="Times New Roman" w:cs="Times New Roman"/>
          <w:szCs w:val="28"/>
          <w:lang w:val="pt-BR"/>
        </w:rPr>
        <w:tab/>
        <w:t>- Hoàn nhập số chênh lệch thừa dự phòng đã lập theo quy định.</w:t>
      </w:r>
    </w:p>
    <w:p w:rsidR="008A3CA0" w:rsidRPr="0086721A" w:rsidRDefault="008A3CA0" w:rsidP="00F71F2C">
      <w:pPr>
        <w:widowControl w:val="0"/>
        <w:tabs>
          <w:tab w:val="left" w:pos="567"/>
          <w:tab w:val="left" w:pos="2835"/>
        </w:tabs>
        <w:spacing w:before="120" w:after="120" w:line="240" w:lineRule="auto"/>
        <w:jc w:val="both"/>
        <w:rPr>
          <w:rFonts w:eastAsia="Times New Roman" w:cs="Times New Roman"/>
          <w:szCs w:val="28"/>
          <w:lang w:val="pt-BR"/>
        </w:rPr>
      </w:pPr>
      <w:r w:rsidRPr="0086721A">
        <w:rPr>
          <w:rFonts w:eastAsia="Times New Roman" w:cs="Times New Roman"/>
          <w:szCs w:val="28"/>
          <w:lang w:val="pt-BR"/>
        </w:rPr>
        <w:tab/>
      </w:r>
      <w:r w:rsidRPr="0086721A">
        <w:rPr>
          <w:rFonts w:eastAsia="Times New Roman" w:cs="Times New Roman"/>
          <w:b/>
          <w:szCs w:val="28"/>
          <w:lang w:val="pt-BR"/>
        </w:rPr>
        <w:t>Bên Có:</w:t>
      </w:r>
      <w:r w:rsidRPr="0086721A">
        <w:rPr>
          <w:rFonts w:eastAsia="Times New Roman" w:cs="Times New Roman"/>
          <w:szCs w:val="28"/>
          <w:lang w:val="pt-BR"/>
        </w:rPr>
        <w:tab/>
        <w:t>- Số dự phòng được trích lập tính vào chi phí.</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b/>
          <w:szCs w:val="28"/>
          <w:lang w:val="pt-BR"/>
        </w:rPr>
      </w:pPr>
      <w:r w:rsidRPr="0086721A">
        <w:rPr>
          <w:rFonts w:eastAsia="Times New Roman" w:cs="Times New Roman"/>
          <w:b/>
          <w:szCs w:val="28"/>
          <w:lang w:val="pt-BR"/>
        </w:rPr>
        <w:lastRenderedPageBreak/>
        <w:tab/>
        <w:t>Số dư bên Có</w:t>
      </w:r>
      <w:r w:rsidRPr="0086721A">
        <w:rPr>
          <w:rFonts w:eastAsia="Times New Roman" w:cs="Times New Roman"/>
          <w:b/>
          <w:szCs w:val="28"/>
          <w:lang w:val="pt-BR"/>
        </w:rPr>
        <w:tab/>
      </w:r>
      <w:r w:rsidRPr="0086721A">
        <w:rPr>
          <w:rFonts w:eastAsia="Times New Roman" w:cs="Times New Roman"/>
          <w:szCs w:val="28"/>
          <w:lang w:val="pt-BR"/>
        </w:rPr>
        <w:t>- Phả</w:t>
      </w:r>
      <w:r w:rsidR="003B7849" w:rsidRPr="0086721A">
        <w:rPr>
          <w:rFonts w:eastAsia="Times New Roman" w:cs="Times New Roman"/>
          <w:szCs w:val="28"/>
          <w:lang w:val="pt-BR"/>
        </w:rPr>
        <w:t xml:space="preserve">n ánh số dự phòng rủi ro </w:t>
      </w:r>
      <w:r w:rsidR="004F3723" w:rsidRPr="0086721A">
        <w:rPr>
          <w:rFonts w:eastAsia="Times New Roman" w:cs="Times New Roman"/>
          <w:szCs w:val="28"/>
          <w:lang w:val="pt-BR"/>
        </w:rPr>
        <w:t xml:space="preserve">các khoản phải thu </w:t>
      </w:r>
      <w:r w:rsidR="003B7849" w:rsidRPr="0086721A">
        <w:rPr>
          <w:rFonts w:eastAsia="Times New Roman" w:cs="Times New Roman"/>
          <w:szCs w:val="28"/>
          <w:lang w:val="pt-BR"/>
        </w:rPr>
        <w:t xml:space="preserve">hiện có của </w:t>
      </w:r>
      <w:r w:rsidR="002119BD" w:rsidRPr="0086721A">
        <w:rPr>
          <w:rFonts w:eastAsia="Times New Roman" w:cs="Times New Roman"/>
          <w:szCs w:val="28"/>
          <w:lang w:val="pt-BR"/>
        </w:rPr>
        <w:t>TCTCVM</w:t>
      </w:r>
      <w:r w:rsidRPr="0086721A">
        <w:rPr>
          <w:rFonts w:eastAsia="Times New Roman" w:cs="Times New Roman"/>
          <w:szCs w:val="28"/>
          <w:lang w:val="pt-BR"/>
        </w:rPr>
        <w:t>.</w:t>
      </w:r>
    </w:p>
    <w:p w:rsidR="0029272C" w:rsidRPr="0086721A" w:rsidRDefault="0029272C" w:rsidP="00F71F2C">
      <w:pPr>
        <w:widowControl w:val="0"/>
        <w:tabs>
          <w:tab w:val="left" w:pos="567"/>
          <w:tab w:val="left" w:pos="2835"/>
        </w:tabs>
        <w:spacing w:before="120" w:after="120" w:line="240" w:lineRule="auto"/>
        <w:ind w:left="567" w:hanging="567"/>
        <w:jc w:val="both"/>
        <w:rPr>
          <w:rFonts w:eastAsia="Times New Roman" w:cs="Times New Roman"/>
          <w:szCs w:val="28"/>
          <w:lang w:val="pt-BR"/>
        </w:rPr>
      </w:pPr>
      <w:r w:rsidRPr="0086721A">
        <w:rPr>
          <w:rFonts w:eastAsia="Times New Roman" w:cs="Times New Roman"/>
          <w:b/>
          <w:szCs w:val="28"/>
          <w:lang w:val="pt-BR"/>
        </w:rPr>
        <w:tab/>
        <w:t>Hạch toán chi tiết:</w:t>
      </w:r>
      <w:r w:rsidRPr="0086721A">
        <w:rPr>
          <w:rFonts w:eastAsia="Times New Roman" w:cs="Times New Roman"/>
          <w:szCs w:val="28"/>
          <w:lang w:val="pt-BR"/>
        </w:rPr>
        <w:t xml:space="preserve"> Mở 01 tài khoản chi tiết.</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2</w:t>
      </w:r>
      <w:r w:rsidR="00B36484" w:rsidRPr="0086721A">
        <w:rPr>
          <w:rFonts w:eastAsiaTheme="majorEastAsia" w:cs="Times New Roman"/>
          <w:b/>
          <w:bCs/>
          <w:szCs w:val="28"/>
          <w:lang w:val="en-US"/>
        </w:rPr>
        <w:t>3</w:t>
      </w:r>
      <w:r w:rsidRPr="0086721A">
        <w:rPr>
          <w:rFonts w:eastAsiaTheme="majorEastAsia" w:cs="Times New Roman"/>
          <w:b/>
          <w:bCs/>
          <w:szCs w:val="28"/>
        </w:rPr>
        <w:t>. Tài khoản 362- Phải thu khác</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165243"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Tài khoản này dùng để phản ánh tình hình thanh toán các khoản nợ phải thu gồm: các khoản tạm ứng, các khoản phải thu khác, như: Giá trị tài sản thiếu đã được phát hiện nhưng chưa xác định được nguyên nhân, phải chờ xử lý; Các khoản phải thu về bồi thường vật chất do cá nhân, tập thể gây ra như mất mát, hư hỏng vật tư, hàng hóa, tiền vốn,... đã được xử lý bắt bồi thường; Các khoản đã chi nhưng không được cấp có thẩm quyền phê duyệt phải thu hồi; Các khoản ký quỹ, thế chấp, cầm cố; Các khoản phải thu khác ngoài các khoản trên.</w:t>
      </w:r>
    </w:p>
    <w:p w:rsidR="00395BDF" w:rsidRPr="0086721A" w:rsidRDefault="00395BDF" w:rsidP="00F71F2C">
      <w:pPr>
        <w:spacing w:before="120" w:after="120" w:line="240" w:lineRule="auto"/>
        <w:ind w:firstLine="567"/>
        <w:jc w:val="both"/>
        <w:rPr>
          <w:rFonts w:cs="Times New Roman"/>
          <w:szCs w:val="28"/>
          <w:lang w:val="pt-BR"/>
        </w:rPr>
      </w:pPr>
      <w:r w:rsidRPr="0086721A">
        <w:rPr>
          <w:rFonts w:cs="Times New Roman"/>
          <w:szCs w:val="28"/>
          <w:lang w:val="pt-BR"/>
        </w:rPr>
        <w:t>2. Tài khoản này có thể có số dư Có. Số dư bên Có phản ánh số đã thu nhiều hơn số phải thu.</w:t>
      </w:r>
    </w:p>
    <w:p w:rsidR="0029272C" w:rsidRPr="0086721A" w:rsidRDefault="00395BDF"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lang w:val="en-US"/>
        </w:rPr>
        <w:t>3</w:t>
      </w:r>
      <w:r w:rsidR="0029272C" w:rsidRPr="0086721A">
        <w:rPr>
          <w:rFonts w:cs="Times New Roman"/>
          <w:szCs w:val="28"/>
        </w:rPr>
        <w:t>. Tài khoản 362 có các tài khoản cấp 2, cấp 3 sau:</w:t>
      </w:r>
    </w:p>
    <w:p w:rsidR="0029272C" w:rsidRPr="0086721A" w:rsidRDefault="0029272C" w:rsidP="00F71F2C">
      <w:pPr>
        <w:tabs>
          <w:tab w:val="left" w:pos="567"/>
          <w:tab w:val="left" w:pos="2835"/>
        </w:tabs>
        <w:spacing w:before="120" w:after="120" w:line="240" w:lineRule="auto"/>
        <w:ind w:firstLine="567"/>
        <w:jc w:val="both"/>
        <w:rPr>
          <w:rFonts w:cs="Times New Roman"/>
          <w:b/>
          <w:i/>
          <w:szCs w:val="28"/>
        </w:rPr>
      </w:pPr>
      <w:r w:rsidRPr="0086721A">
        <w:rPr>
          <w:rFonts w:cs="Times New Roman"/>
          <w:b/>
          <w:i/>
          <w:szCs w:val="28"/>
        </w:rPr>
        <w:t>Tài khoản 3621- Ký quỹ</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 xml:space="preserve">Tài khoản này dùng để phản ánh số tiền </w:t>
      </w:r>
      <w:r w:rsidR="002119BD" w:rsidRPr="0086721A">
        <w:rPr>
          <w:rFonts w:cs="Times New Roman"/>
          <w:szCs w:val="28"/>
        </w:rPr>
        <w:t>TCTCVM</w:t>
      </w:r>
      <w:r w:rsidRPr="0086721A">
        <w:rPr>
          <w:rFonts w:cs="Times New Roman"/>
          <w:szCs w:val="28"/>
        </w:rPr>
        <w:t xml:space="preserve"> mang đi ký quỹ tại các đơn vị khác trong các quan hệ kinh tế, tín dụng….</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Bên Nợ:</w:t>
      </w:r>
      <w:r w:rsidRPr="0086721A">
        <w:rPr>
          <w:rFonts w:cs="Times New Roman"/>
          <w:szCs w:val="28"/>
        </w:rPr>
        <w:tab/>
        <w:t>- Số tiền đã ký quỹ.</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b/>
          <w:szCs w:val="28"/>
        </w:rPr>
        <w:t>Bên Có:</w:t>
      </w:r>
      <w:r w:rsidRPr="0086721A">
        <w:rPr>
          <w:rFonts w:cs="Times New Roman"/>
          <w:szCs w:val="28"/>
        </w:rPr>
        <w:tab/>
        <w:t>- Số tiền ký quỹ đã nhận lại hoặc đã thanh toán</w:t>
      </w:r>
      <w:r w:rsidR="00D44203"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szCs w:val="28"/>
        </w:rPr>
        <w:tab/>
        <w:t>- Số tiền được xử lý chuyển vào các tài khoản thích hợp khác.</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b/>
          <w:szCs w:val="28"/>
        </w:rPr>
        <w:t>Số dư bên Nợ:</w:t>
      </w:r>
      <w:r w:rsidRPr="0086721A">
        <w:rPr>
          <w:rFonts w:cs="Times New Roman"/>
          <w:szCs w:val="28"/>
        </w:rPr>
        <w:tab/>
        <w:t>- Phản ánh số tiề</w:t>
      </w:r>
      <w:r w:rsidR="006A1E33" w:rsidRPr="0086721A">
        <w:rPr>
          <w:rFonts w:cs="Times New Roman"/>
          <w:szCs w:val="28"/>
        </w:rPr>
        <w:t>n</w:t>
      </w:r>
      <w:r w:rsidRPr="0086721A">
        <w:rPr>
          <w:rFonts w:cs="Times New Roman"/>
          <w:szCs w:val="28"/>
        </w:rPr>
        <w:t xml:space="preserve"> đang </w:t>
      </w:r>
      <w:r w:rsidR="001859E5" w:rsidRPr="0086721A">
        <w:rPr>
          <w:rFonts w:cs="Times New Roman"/>
          <w:szCs w:val="28"/>
          <w:lang w:val="en-US"/>
        </w:rPr>
        <w:t xml:space="preserve">mang đi </w:t>
      </w:r>
      <w:r w:rsidRPr="0086721A">
        <w:rPr>
          <w:rFonts w:cs="Times New Roman"/>
          <w:szCs w:val="28"/>
        </w:rPr>
        <w:t>ký quỹ</w:t>
      </w:r>
      <w:r w:rsidR="00A90CD4" w:rsidRPr="0086721A">
        <w:rPr>
          <w:rFonts w:cs="Times New Roman"/>
          <w:szCs w:val="28"/>
          <w:lang w:val="en-US"/>
        </w:rPr>
        <w:t xml:space="preserve"> của </w:t>
      </w:r>
      <w:r w:rsidR="002119BD" w:rsidRPr="0086721A">
        <w:rPr>
          <w:rFonts w:cs="Times New Roman"/>
          <w:szCs w:val="28"/>
          <w:lang w:val="en-US"/>
        </w:rPr>
        <w:t>TCTCVM</w:t>
      </w:r>
      <w:r w:rsidR="002410FD"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en-US"/>
        </w:rPr>
      </w:pPr>
      <w:r w:rsidRPr="0086721A">
        <w:rPr>
          <w:rFonts w:cs="Times New Roman"/>
          <w:b/>
          <w:szCs w:val="28"/>
        </w:rPr>
        <w:t>Hạch toán chi tiết:</w:t>
      </w:r>
      <w:r w:rsidRPr="0086721A">
        <w:rPr>
          <w:rFonts w:cs="Times New Roman"/>
          <w:szCs w:val="28"/>
        </w:rPr>
        <w:t xml:space="preserve"> </w:t>
      </w:r>
      <w:r w:rsidRPr="0078068D">
        <w:rPr>
          <w:rFonts w:cs="Times New Roman"/>
          <w:spacing w:val="-8"/>
          <w:szCs w:val="28"/>
        </w:rPr>
        <w:t>Mở tài khoản chi tiết theo từng khách hàng nhận tiền ký quỹ</w:t>
      </w:r>
      <w:r w:rsidR="006A1E33" w:rsidRPr="0078068D">
        <w:rPr>
          <w:rFonts w:cs="Times New Roman"/>
          <w:spacing w:val="-8"/>
          <w:szCs w:val="28"/>
          <w:lang w:val="en-US"/>
        </w:rPr>
        <w:t>.</w:t>
      </w:r>
    </w:p>
    <w:p w:rsidR="0029272C" w:rsidRPr="0086721A" w:rsidRDefault="0029272C" w:rsidP="00F71F2C">
      <w:pPr>
        <w:tabs>
          <w:tab w:val="left" w:pos="567"/>
          <w:tab w:val="left" w:pos="2835"/>
        </w:tabs>
        <w:spacing w:before="120" w:after="120" w:line="240" w:lineRule="auto"/>
        <w:ind w:firstLine="567"/>
        <w:jc w:val="both"/>
        <w:rPr>
          <w:rFonts w:cs="Times New Roman"/>
          <w:b/>
          <w:i/>
          <w:szCs w:val="28"/>
        </w:rPr>
      </w:pPr>
      <w:r w:rsidRPr="0086721A">
        <w:rPr>
          <w:rFonts w:cs="Times New Roman"/>
          <w:b/>
          <w:i/>
          <w:szCs w:val="28"/>
        </w:rPr>
        <w:t>Tài khoản 3622- Các khoản tham ô, lợi dụng, thiếu mất tiền, tài sản chờ xử lý</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Tài khoản này dùng để phản ánh các khoản bị tham ô, lợi dụng, thiếu mất tiền, tài sản trong quá trình hoạt động chưa xác định rõ nguyên nhân, còn chờ quyết định xử lý.</w:t>
      </w:r>
    </w:p>
    <w:p w:rsidR="0029272C" w:rsidRPr="00716A4E"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b/>
          <w:szCs w:val="28"/>
        </w:rPr>
        <w:t>Bên Nợ:</w:t>
      </w:r>
      <w:r w:rsidRPr="0086721A">
        <w:rPr>
          <w:rFonts w:cs="Times New Roman"/>
          <w:szCs w:val="28"/>
        </w:rPr>
        <w:tab/>
        <w:t>- Số tiền bị tham ô, lợi dụng, thiếu mất tiền, tài sản</w:t>
      </w:r>
      <w:r w:rsidR="00716A4E">
        <w:rPr>
          <w:rFonts w:cs="Times New Roman"/>
          <w:szCs w:val="28"/>
          <w:lang w:val="en-US"/>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t>Bên Có:</w:t>
      </w:r>
      <w:r w:rsidRPr="0086721A">
        <w:rPr>
          <w:rFonts w:cs="Times New Roman"/>
          <w:szCs w:val="28"/>
        </w:rPr>
        <w:tab/>
        <w:t>- Số tiền đã thu hồi được hoặc được xử lý chuyển vào các tài khoản thích hợp khác.</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t>Số dư bên Nợ:</w:t>
      </w:r>
      <w:r w:rsidRPr="0086721A">
        <w:rPr>
          <w:rFonts w:cs="Times New Roman"/>
          <w:szCs w:val="28"/>
        </w:rPr>
        <w:tab/>
        <w:t xml:space="preserve">- Phản ánh số tiền </w:t>
      </w:r>
      <w:r w:rsidR="00DF0A52" w:rsidRPr="0086721A">
        <w:rPr>
          <w:rFonts w:cs="Times New Roman"/>
          <w:szCs w:val="28"/>
        </w:rPr>
        <w:t>bị tham ô, lợi dụng, thiếu mất tiền, tài sản</w:t>
      </w:r>
      <w:r w:rsidR="00434DAC" w:rsidRPr="0086721A">
        <w:rPr>
          <w:rFonts w:cs="Times New Roman"/>
          <w:szCs w:val="28"/>
          <w:lang w:val="en-US"/>
        </w:rPr>
        <w:t xml:space="preserve"> chờ xử lý</w:t>
      </w:r>
      <w:r w:rsidR="00DF0A52" w:rsidRPr="0086721A">
        <w:rPr>
          <w:rFonts w:cs="Times New Roman"/>
          <w:szCs w:val="28"/>
          <w:lang w:val="en-US"/>
        </w:rPr>
        <w:t xml:space="preserve"> hiện có của </w:t>
      </w:r>
      <w:r w:rsidR="002119BD" w:rsidRPr="0086721A">
        <w:rPr>
          <w:rFonts w:cs="Times New Roman"/>
          <w:szCs w:val="28"/>
          <w:lang w:val="en-US"/>
        </w:rPr>
        <w:t>TCTCVM</w:t>
      </w:r>
      <w:r w:rsidR="00DF0A52"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t>Hạch toán chi tiết:</w:t>
      </w:r>
      <w:r w:rsidRPr="0086721A">
        <w:rPr>
          <w:rFonts w:cs="Times New Roman"/>
          <w:szCs w:val="28"/>
        </w:rPr>
        <w:t xml:space="preserve"> Mở tài khoản chi tiết </w:t>
      </w:r>
      <w:r w:rsidR="00927E59" w:rsidRPr="0086721A">
        <w:rPr>
          <w:rFonts w:cs="Times New Roman"/>
          <w:szCs w:val="28"/>
          <w:lang w:val="en-US"/>
        </w:rPr>
        <w:t>khoản</w:t>
      </w:r>
      <w:r w:rsidRPr="0086721A">
        <w:rPr>
          <w:rFonts w:cs="Times New Roman"/>
          <w:szCs w:val="28"/>
        </w:rPr>
        <w:t xml:space="preserve"> tham ô, lợi dụng, thiếu mất tiền, tài sản chờ xử lý. </w:t>
      </w:r>
    </w:p>
    <w:p w:rsidR="0029272C" w:rsidRPr="0086721A" w:rsidRDefault="0029272C" w:rsidP="00F71F2C">
      <w:pPr>
        <w:tabs>
          <w:tab w:val="left" w:pos="567"/>
          <w:tab w:val="left" w:pos="2835"/>
        </w:tabs>
        <w:spacing w:before="120" w:after="120" w:line="240" w:lineRule="auto"/>
        <w:ind w:firstLine="567"/>
        <w:jc w:val="both"/>
        <w:rPr>
          <w:rFonts w:cs="Times New Roman"/>
          <w:b/>
          <w:i/>
          <w:szCs w:val="28"/>
        </w:rPr>
      </w:pPr>
      <w:r w:rsidRPr="0086721A">
        <w:rPr>
          <w:rFonts w:cs="Times New Roman"/>
          <w:b/>
          <w:i/>
          <w:szCs w:val="28"/>
        </w:rPr>
        <w:t>Tài khoản 362</w:t>
      </w:r>
      <w:r w:rsidR="002D2DDF" w:rsidRPr="0086721A">
        <w:rPr>
          <w:rFonts w:cs="Times New Roman"/>
          <w:b/>
          <w:i/>
          <w:szCs w:val="28"/>
          <w:lang w:val="en-US"/>
        </w:rPr>
        <w:t>3</w:t>
      </w:r>
      <w:r w:rsidRPr="0086721A">
        <w:rPr>
          <w:rFonts w:cs="Times New Roman"/>
          <w:b/>
          <w:i/>
          <w:szCs w:val="28"/>
        </w:rPr>
        <w:t>- Phải thu nội bộ của cán bộ, nhân viên</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lastRenderedPageBreak/>
        <w:t xml:space="preserve">Tài khoản này dùng để phản ánh các khoản phải thu nội bộ của cán bộ, nhân viên </w:t>
      </w:r>
      <w:r w:rsidR="002119BD" w:rsidRPr="0086721A">
        <w:rPr>
          <w:rFonts w:cs="Times New Roman"/>
          <w:szCs w:val="28"/>
        </w:rPr>
        <w:t>TCTCVM</w:t>
      </w:r>
      <w:r w:rsidRPr="0086721A">
        <w:rPr>
          <w:rFonts w:cs="Times New Roman"/>
          <w:szCs w:val="28"/>
        </w:rPr>
        <w:t xml:space="preserve"> như các khoản tham ô, lợi dụng, thiếu mất tiền, tài sản chờ xử lý, các khoản bồi thường của cán bộ, nhân viên, các khoản tạm ứng….</w:t>
      </w:r>
    </w:p>
    <w:p w:rsidR="0029272C" w:rsidRPr="0086721A" w:rsidRDefault="0029272C" w:rsidP="00F71F2C">
      <w:pPr>
        <w:tabs>
          <w:tab w:val="left" w:pos="567"/>
          <w:tab w:val="left" w:pos="2835"/>
        </w:tabs>
        <w:spacing w:before="120" w:after="120" w:line="240" w:lineRule="auto"/>
        <w:ind w:firstLine="567"/>
        <w:jc w:val="both"/>
        <w:rPr>
          <w:rFonts w:cs="Times New Roman"/>
          <w:b/>
          <w:spacing w:val="-4"/>
          <w:szCs w:val="28"/>
        </w:rPr>
      </w:pPr>
      <w:r w:rsidRPr="0086721A">
        <w:rPr>
          <w:rFonts w:cs="Times New Roman"/>
          <w:b/>
          <w:spacing w:val="-4"/>
          <w:szCs w:val="28"/>
        </w:rPr>
        <w:t>Tài khoản 362</w:t>
      </w:r>
      <w:r w:rsidR="002D2DDF" w:rsidRPr="0086721A">
        <w:rPr>
          <w:rFonts w:cs="Times New Roman"/>
          <w:b/>
          <w:spacing w:val="-4"/>
          <w:szCs w:val="28"/>
          <w:lang w:val="en-US"/>
        </w:rPr>
        <w:t>3</w:t>
      </w:r>
      <w:r w:rsidRPr="0086721A">
        <w:rPr>
          <w:rFonts w:cs="Times New Roman"/>
          <w:b/>
          <w:spacing w:val="-4"/>
          <w:szCs w:val="28"/>
        </w:rPr>
        <w:t>1- Các khoản phải bồi thường của cán bộ</w:t>
      </w:r>
      <w:r w:rsidR="00AC3A7E">
        <w:rPr>
          <w:rFonts w:cs="Times New Roman"/>
          <w:b/>
          <w:spacing w:val="-4"/>
          <w:szCs w:val="28"/>
        </w:rPr>
        <w:t>, nhân viên</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 xml:space="preserve">Tài khoản này dùng để phản ánh các khoản phải thu về bồi thường vật chất do cán bộ, nhân viên </w:t>
      </w:r>
      <w:r w:rsidR="002119BD" w:rsidRPr="0086721A">
        <w:rPr>
          <w:rFonts w:cs="Times New Roman"/>
          <w:szCs w:val="28"/>
        </w:rPr>
        <w:t>TCTCVM</w:t>
      </w:r>
      <w:r w:rsidRPr="0086721A">
        <w:rPr>
          <w:rFonts w:cs="Times New Roman"/>
          <w:szCs w:val="28"/>
        </w:rPr>
        <w:t xml:space="preserve"> gây ra như mất mát, hư hỏng… đã được xử lý bắt phải bồi thường theo quy định.</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t>Bên Nợ:</w:t>
      </w:r>
      <w:r w:rsidRPr="0086721A">
        <w:rPr>
          <w:rFonts w:cs="Times New Roman"/>
          <w:szCs w:val="28"/>
        </w:rPr>
        <w:tab/>
        <w:t xml:space="preserve">- Số tiền phải </w:t>
      </w:r>
      <w:r w:rsidR="00EF75F9" w:rsidRPr="0086721A">
        <w:rPr>
          <w:rFonts w:cs="Times New Roman"/>
          <w:szCs w:val="28"/>
          <w:lang w:val="en-US"/>
        </w:rPr>
        <w:t xml:space="preserve">bồi thường vật chất </w:t>
      </w:r>
      <w:r w:rsidRPr="0086721A">
        <w:rPr>
          <w:rFonts w:cs="Times New Roman"/>
          <w:szCs w:val="28"/>
        </w:rPr>
        <w:t xml:space="preserve">của cán bộ, nhân viên </w:t>
      </w:r>
      <w:r w:rsidR="00EF75F9" w:rsidRPr="0086721A">
        <w:rPr>
          <w:rFonts w:cs="Times New Roman"/>
          <w:szCs w:val="28"/>
          <w:lang w:val="en-US"/>
        </w:rPr>
        <w:t xml:space="preserve">gây ra </w:t>
      </w:r>
      <w:r w:rsidRPr="0086721A">
        <w:rPr>
          <w:rFonts w:cs="Times New Roman"/>
          <w:szCs w:val="28"/>
        </w:rPr>
        <w:t>đã xác định rõ nguyên nhân và có biên bản xử</w:t>
      </w:r>
      <w:r w:rsidR="009209A1">
        <w:rPr>
          <w:rFonts w:cs="Times New Roman"/>
          <w:szCs w:val="28"/>
        </w:rPr>
        <w:t xml:space="preserve"> lý.</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t>Bên Có:</w:t>
      </w:r>
      <w:r w:rsidRPr="0086721A">
        <w:rPr>
          <w:rFonts w:cs="Times New Roman"/>
          <w:szCs w:val="28"/>
        </w:rPr>
        <w:tab/>
        <w:t>- Số tiền đã thu hồi được hoặc được xử lý chuyển vào các tài khoản thích hợp khác.</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t>Số dư bên Nợ:</w:t>
      </w:r>
      <w:r w:rsidRPr="0086721A">
        <w:rPr>
          <w:rFonts w:cs="Times New Roman"/>
          <w:szCs w:val="28"/>
        </w:rPr>
        <w:tab/>
        <w:t>- Phản ánh số tiền còn phải thu</w:t>
      </w:r>
      <w:r w:rsidR="00F57DD5" w:rsidRPr="0086721A">
        <w:rPr>
          <w:rFonts w:cs="Times New Roman"/>
          <w:szCs w:val="28"/>
          <w:lang w:val="en-US"/>
        </w:rPr>
        <w:t xml:space="preserve"> về bồi thường vật chất của cán bộ, nhân viên</w:t>
      </w:r>
      <w:r w:rsidR="00273D82" w:rsidRPr="0086721A">
        <w:rPr>
          <w:rFonts w:cs="Times New Roman"/>
          <w:szCs w:val="28"/>
          <w:lang w:val="en-US"/>
        </w:rPr>
        <w:t xml:space="preserve"> của </w:t>
      </w:r>
      <w:r w:rsidR="002119BD" w:rsidRPr="0086721A">
        <w:rPr>
          <w:rFonts w:cs="Times New Roman"/>
          <w:szCs w:val="28"/>
          <w:lang w:val="en-US"/>
        </w:rPr>
        <w:t>TCTCVM</w:t>
      </w:r>
      <w:r w:rsidRPr="0086721A">
        <w:rPr>
          <w:rFonts w:cs="Times New Roman"/>
          <w:szCs w:val="28"/>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Hạch toán chi tiết:</w:t>
      </w:r>
      <w:r w:rsidRPr="0086721A">
        <w:rPr>
          <w:rFonts w:cs="Times New Roman"/>
          <w:szCs w:val="28"/>
        </w:rPr>
        <w:t xml:space="preserve"> Mở tài khoản chi tiết từng đối tượng phải thu. </w:t>
      </w:r>
    </w:p>
    <w:p w:rsidR="0029272C" w:rsidRPr="0086721A" w:rsidRDefault="0029272C" w:rsidP="00F71F2C">
      <w:pPr>
        <w:tabs>
          <w:tab w:val="left" w:pos="567"/>
          <w:tab w:val="left" w:pos="2835"/>
        </w:tabs>
        <w:spacing w:before="120" w:after="120" w:line="240" w:lineRule="auto"/>
        <w:ind w:firstLine="567"/>
        <w:jc w:val="both"/>
        <w:rPr>
          <w:rFonts w:cs="Times New Roman"/>
          <w:b/>
          <w:szCs w:val="28"/>
        </w:rPr>
      </w:pPr>
      <w:r w:rsidRPr="0086721A">
        <w:rPr>
          <w:rFonts w:cs="Times New Roman"/>
          <w:b/>
          <w:szCs w:val="28"/>
        </w:rPr>
        <w:t>Tài khoản 362</w:t>
      </w:r>
      <w:r w:rsidR="002D2DDF" w:rsidRPr="0086721A">
        <w:rPr>
          <w:rFonts w:cs="Times New Roman"/>
          <w:b/>
          <w:szCs w:val="28"/>
          <w:lang w:val="en-US"/>
        </w:rPr>
        <w:t>3</w:t>
      </w:r>
      <w:r w:rsidRPr="0086721A">
        <w:rPr>
          <w:rFonts w:cs="Times New Roman"/>
          <w:b/>
          <w:szCs w:val="28"/>
        </w:rPr>
        <w:t>2- Tạm ứng để hoạt động nghiệp vụ</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Tài khoản này dùng để phản ánh các khoản tạm ứng cho cán bộ, nhân viên để hoạt động nghiệp vụ và tình hình thanh toán các khoản tạm ứng đó.</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Bên Nợ:</w:t>
      </w:r>
      <w:r w:rsidRPr="0086721A">
        <w:rPr>
          <w:rFonts w:cs="Times New Roman"/>
          <w:szCs w:val="28"/>
        </w:rPr>
        <w:tab/>
        <w:t>- Số tiền đã tạm ứng để hoạt động nghiệp vụ.</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Bên Có:</w:t>
      </w:r>
      <w:r w:rsidRPr="0086721A">
        <w:rPr>
          <w:rFonts w:cs="Times New Roman"/>
          <w:szCs w:val="28"/>
        </w:rPr>
        <w:tab/>
        <w:t>- Các khoản tạm ứng đã đượ</w:t>
      </w:r>
      <w:r w:rsidR="00055284">
        <w:rPr>
          <w:rFonts w:cs="Times New Roman"/>
          <w:szCs w:val="28"/>
        </w:rPr>
        <w:t>c thanh toán.</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szCs w:val="28"/>
        </w:rPr>
        <w:tab/>
        <w:t>- Số tiền tạm ứng không dùng hết nhập lại quỹ.</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b/>
          <w:szCs w:val="28"/>
        </w:rPr>
        <w:t>Số dư bên Nợ:</w:t>
      </w:r>
      <w:r w:rsidRPr="0086721A">
        <w:rPr>
          <w:rFonts w:cs="Times New Roman"/>
          <w:szCs w:val="28"/>
        </w:rPr>
        <w:tab/>
        <w:t>- Số tạm ứ</w:t>
      </w:r>
      <w:r w:rsidR="00B36264" w:rsidRPr="0086721A">
        <w:rPr>
          <w:rFonts w:cs="Times New Roman"/>
          <w:szCs w:val="28"/>
        </w:rPr>
        <w:t xml:space="preserve">ng </w:t>
      </w:r>
      <w:r w:rsidR="00EA5150" w:rsidRPr="0086721A">
        <w:rPr>
          <w:rFonts w:cs="Times New Roman"/>
          <w:szCs w:val="28"/>
          <w:lang w:val="en-US"/>
        </w:rPr>
        <w:t xml:space="preserve">còn </w:t>
      </w:r>
      <w:r w:rsidR="00B36264" w:rsidRPr="0086721A">
        <w:rPr>
          <w:rFonts w:cs="Times New Roman"/>
          <w:szCs w:val="28"/>
        </w:rPr>
        <w:t>chưa thanh toán</w:t>
      </w:r>
      <w:r w:rsidR="00B36264" w:rsidRPr="0086721A">
        <w:rPr>
          <w:rFonts w:cs="Times New Roman"/>
          <w:szCs w:val="28"/>
          <w:lang w:val="en-US"/>
        </w:rPr>
        <w:t xml:space="preserve"> của </w:t>
      </w:r>
      <w:r w:rsidR="002119BD" w:rsidRPr="0086721A">
        <w:rPr>
          <w:rFonts w:cs="Times New Roman"/>
          <w:szCs w:val="28"/>
          <w:lang w:val="en-US"/>
        </w:rPr>
        <w:t>TCTCVM</w:t>
      </w:r>
      <w:r w:rsidR="00B36264"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Hạch toán chi tiết:</w:t>
      </w:r>
      <w:r w:rsidRPr="0086721A">
        <w:rPr>
          <w:rFonts w:cs="Times New Roman"/>
          <w:szCs w:val="28"/>
        </w:rPr>
        <w:t xml:space="preserve"> Mở tài khoản chi tiết từng đối tượng nhận tạm ứng.</w:t>
      </w:r>
    </w:p>
    <w:p w:rsidR="0029272C" w:rsidRPr="0086721A" w:rsidRDefault="0029272C" w:rsidP="00F71F2C">
      <w:pPr>
        <w:tabs>
          <w:tab w:val="left" w:pos="567"/>
          <w:tab w:val="left" w:pos="2835"/>
        </w:tabs>
        <w:spacing w:before="120" w:after="120" w:line="240" w:lineRule="auto"/>
        <w:ind w:firstLine="567"/>
        <w:jc w:val="both"/>
        <w:rPr>
          <w:rFonts w:cs="Times New Roman"/>
          <w:b/>
          <w:spacing w:val="-6"/>
          <w:szCs w:val="28"/>
        </w:rPr>
      </w:pPr>
      <w:r w:rsidRPr="0086721A">
        <w:rPr>
          <w:rFonts w:cs="Times New Roman"/>
          <w:b/>
          <w:spacing w:val="-6"/>
          <w:szCs w:val="28"/>
        </w:rPr>
        <w:t>Tài khoản 362</w:t>
      </w:r>
      <w:r w:rsidR="002D2DDF" w:rsidRPr="0086721A">
        <w:rPr>
          <w:rFonts w:cs="Times New Roman"/>
          <w:b/>
          <w:spacing w:val="-6"/>
          <w:szCs w:val="28"/>
          <w:lang w:val="en-US"/>
        </w:rPr>
        <w:t>3</w:t>
      </w:r>
      <w:r w:rsidRPr="0086721A">
        <w:rPr>
          <w:rFonts w:cs="Times New Roman"/>
          <w:b/>
          <w:spacing w:val="-6"/>
          <w:szCs w:val="28"/>
        </w:rPr>
        <w:t>3- Tạm ứng tiền lương, công tác phí cho cán bộ, nhân viên</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Tài khoản này dùng để phản ánh các khoản tạm ứng tiền lương, công tác phí cho cán bộ, nhân viên và tình hình thanh toán các khoản tạm ứng đó.</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Bên Nợ:</w:t>
      </w:r>
      <w:r w:rsidRPr="0086721A">
        <w:rPr>
          <w:rFonts w:cs="Times New Roman"/>
          <w:szCs w:val="28"/>
        </w:rPr>
        <w:tab/>
        <w:t>- Số tiền đã tạm ứng cho cán bộ, nhân viên.</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b/>
          <w:szCs w:val="28"/>
        </w:rPr>
        <w:t>Bên Có:</w:t>
      </w:r>
      <w:r w:rsidRPr="0086721A">
        <w:rPr>
          <w:rFonts w:cs="Times New Roman"/>
          <w:szCs w:val="28"/>
        </w:rPr>
        <w:tab/>
        <w:t>- Các khoản tạm ứng đã đượ</w:t>
      </w:r>
      <w:r w:rsidR="00FA7ADE" w:rsidRPr="0086721A">
        <w:rPr>
          <w:rFonts w:cs="Times New Roman"/>
          <w:szCs w:val="28"/>
        </w:rPr>
        <w:t>c thanh toán</w:t>
      </w:r>
      <w:r w:rsidR="00FA7ADE"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szCs w:val="28"/>
        </w:rPr>
        <w:tab/>
        <w:t>- Số tiền tạm ứng không dùng hết nhập lại quỹ hoặc tính trừ vào lương.</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b/>
          <w:szCs w:val="28"/>
        </w:rPr>
        <w:t>Số dư bên Nợ:</w:t>
      </w:r>
      <w:r w:rsidRPr="0086721A">
        <w:rPr>
          <w:rFonts w:cs="Times New Roman"/>
          <w:szCs w:val="28"/>
        </w:rPr>
        <w:tab/>
        <w:t>- Số tạm ứ</w:t>
      </w:r>
      <w:r w:rsidR="00060DD2" w:rsidRPr="0086721A">
        <w:rPr>
          <w:rFonts w:cs="Times New Roman"/>
          <w:szCs w:val="28"/>
        </w:rPr>
        <w:t xml:space="preserve">ng </w:t>
      </w:r>
      <w:r w:rsidR="00EA5150" w:rsidRPr="0086721A">
        <w:rPr>
          <w:rFonts w:cs="Times New Roman"/>
          <w:szCs w:val="28"/>
          <w:lang w:val="en-US"/>
        </w:rPr>
        <w:t xml:space="preserve">còn </w:t>
      </w:r>
      <w:r w:rsidR="00060DD2" w:rsidRPr="0086721A">
        <w:rPr>
          <w:rFonts w:cs="Times New Roman"/>
          <w:szCs w:val="28"/>
        </w:rPr>
        <w:t>chưa thanh toán</w:t>
      </w:r>
      <w:r w:rsidR="00060DD2" w:rsidRPr="0086721A">
        <w:rPr>
          <w:rFonts w:cs="Times New Roman"/>
          <w:szCs w:val="28"/>
          <w:lang w:val="en-US"/>
        </w:rPr>
        <w:t xml:space="preserve"> của </w:t>
      </w:r>
      <w:r w:rsidR="002119BD" w:rsidRPr="0086721A">
        <w:rPr>
          <w:rFonts w:cs="Times New Roman"/>
          <w:szCs w:val="28"/>
          <w:lang w:val="en-US"/>
        </w:rPr>
        <w:t>TCTCVM</w:t>
      </w:r>
      <w:r w:rsidR="00060DD2"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Hạch toán chi tiết:</w:t>
      </w:r>
      <w:r w:rsidRPr="0086721A">
        <w:rPr>
          <w:rFonts w:cs="Times New Roman"/>
          <w:szCs w:val="28"/>
        </w:rPr>
        <w:t xml:space="preserve"> Mở tài khoản chi tiết từng đối tượng nhận tạm ứng.</w:t>
      </w:r>
    </w:p>
    <w:p w:rsidR="0029272C" w:rsidRPr="0086721A" w:rsidRDefault="0029272C" w:rsidP="00F71F2C">
      <w:pPr>
        <w:tabs>
          <w:tab w:val="left" w:pos="567"/>
          <w:tab w:val="left" w:pos="2835"/>
        </w:tabs>
        <w:spacing w:before="120" w:after="120" w:line="240" w:lineRule="auto"/>
        <w:ind w:firstLine="567"/>
        <w:jc w:val="both"/>
        <w:rPr>
          <w:rFonts w:cs="Times New Roman"/>
          <w:b/>
          <w:szCs w:val="28"/>
        </w:rPr>
      </w:pPr>
      <w:r w:rsidRPr="0086721A">
        <w:rPr>
          <w:rFonts w:cs="Times New Roman"/>
          <w:b/>
          <w:szCs w:val="28"/>
        </w:rPr>
        <w:t>Tài khoản 362</w:t>
      </w:r>
      <w:r w:rsidR="002D2DDF" w:rsidRPr="0086721A">
        <w:rPr>
          <w:rFonts w:cs="Times New Roman"/>
          <w:b/>
          <w:szCs w:val="28"/>
          <w:lang w:val="en-US"/>
        </w:rPr>
        <w:t>3</w:t>
      </w:r>
      <w:r w:rsidRPr="0086721A">
        <w:rPr>
          <w:rFonts w:cs="Times New Roman"/>
          <w:b/>
          <w:szCs w:val="28"/>
        </w:rPr>
        <w:t>4- Phải thu nội bộ khác của cán bộ, nhân viên</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 xml:space="preserve">Tài khoản này dùng để phản ánh các khoản phải thu nội bộ khác của cán bộ, nhân viên </w:t>
      </w:r>
      <w:r w:rsidR="002119BD" w:rsidRPr="0086721A">
        <w:rPr>
          <w:rFonts w:cs="Times New Roman"/>
          <w:szCs w:val="28"/>
        </w:rPr>
        <w:t>TCTCVM</w:t>
      </w:r>
      <w:r w:rsidRPr="0086721A">
        <w:rPr>
          <w:rFonts w:cs="Times New Roman"/>
          <w:szCs w:val="28"/>
        </w:rPr>
        <w:t xml:space="preserve"> ngoài các khoản đã hạch toán vào tài khoản thích hợp.</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t>Bên Nợ:</w:t>
      </w:r>
      <w:r w:rsidRPr="0086721A">
        <w:rPr>
          <w:rFonts w:cs="Times New Roman"/>
          <w:szCs w:val="28"/>
        </w:rPr>
        <w:tab/>
        <w:t>- Số tiền phải thu nội bộ khác cho cán bộ, nhân viên phát sinh.</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lastRenderedPageBreak/>
        <w:t>Bên Có:</w:t>
      </w:r>
      <w:r w:rsidRPr="0086721A">
        <w:rPr>
          <w:rFonts w:cs="Times New Roman"/>
          <w:szCs w:val="28"/>
        </w:rPr>
        <w:tab/>
        <w:t>- Số tiền phải thu nội bộ khác cho cán bộ, nhân viên đã được thanh toán.</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t>Số dư bên Nợ:</w:t>
      </w:r>
      <w:r w:rsidRPr="0086721A">
        <w:rPr>
          <w:rFonts w:cs="Times New Roman"/>
          <w:szCs w:val="28"/>
        </w:rPr>
        <w:tab/>
        <w:t>- Số tiền phải thu nội bộ khác cho cán bộ, nhân viên chưa thanh toán.</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Hạch toán chi tiết:</w:t>
      </w:r>
      <w:r w:rsidRPr="0086721A">
        <w:rPr>
          <w:rFonts w:cs="Times New Roman"/>
          <w:szCs w:val="28"/>
        </w:rPr>
        <w:t xml:space="preserve"> Mở tài khoản chi tiết từng khoản phải thu.</w:t>
      </w:r>
    </w:p>
    <w:p w:rsidR="0029272C" w:rsidRPr="0086721A" w:rsidRDefault="0029272C" w:rsidP="00F71F2C">
      <w:pPr>
        <w:tabs>
          <w:tab w:val="left" w:pos="567"/>
          <w:tab w:val="left" w:pos="2835"/>
        </w:tabs>
        <w:spacing w:before="120" w:after="120" w:line="240" w:lineRule="auto"/>
        <w:ind w:firstLine="567"/>
        <w:jc w:val="both"/>
        <w:rPr>
          <w:rFonts w:cs="Times New Roman"/>
          <w:b/>
          <w:i/>
          <w:szCs w:val="28"/>
        </w:rPr>
      </w:pPr>
      <w:r w:rsidRPr="0086721A">
        <w:rPr>
          <w:rFonts w:cs="Times New Roman"/>
          <w:b/>
          <w:i/>
          <w:szCs w:val="28"/>
        </w:rPr>
        <w:t>Tài khoản 3629- Các khoản phải thu khác</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 xml:space="preserve">Tài khoản này </w:t>
      </w:r>
      <w:r w:rsidR="00F53251" w:rsidRPr="0086721A">
        <w:rPr>
          <w:rFonts w:cs="Times New Roman"/>
          <w:szCs w:val="28"/>
          <w:lang w:val="en-US"/>
        </w:rPr>
        <w:t xml:space="preserve">dùng để </w:t>
      </w:r>
      <w:r w:rsidRPr="0086721A">
        <w:rPr>
          <w:rFonts w:cs="Times New Roman"/>
          <w:szCs w:val="28"/>
        </w:rPr>
        <w:t xml:space="preserve">phản ánh các khoản phải thu khác của </w:t>
      </w:r>
      <w:r w:rsidR="002119BD" w:rsidRPr="0086721A">
        <w:rPr>
          <w:rFonts w:cs="Times New Roman"/>
          <w:szCs w:val="28"/>
        </w:rPr>
        <w:t>TCTCVM</w:t>
      </w:r>
      <w:r w:rsidRPr="0086721A">
        <w:rPr>
          <w:rFonts w:cs="Times New Roman"/>
          <w:szCs w:val="28"/>
        </w:rPr>
        <w:t xml:space="preserve"> ngoài các khoản phải thu đã hạch toán vào tài khoản thích hợp.</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Bên Nợ:</w:t>
      </w:r>
      <w:r w:rsidRPr="0086721A">
        <w:rPr>
          <w:rFonts w:cs="Times New Roman"/>
          <w:szCs w:val="28"/>
        </w:rPr>
        <w:tab/>
        <w:t>- Số tiền phải thu khác phát sinh.</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Bên Có:</w:t>
      </w:r>
      <w:r w:rsidRPr="0086721A">
        <w:rPr>
          <w:rFonts w:cs="Times New Roman"/>
          <w:szCs w:val="28"/>
        </w:rPr>
        <w:tab/>
        <w:t>- Số tiền phải thu khác đã được thanh toán.</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b/>
          <w:szCs w:val="28"/>
        </w:rPr>
        <w:t>Số dư bên Nợ:</w:t>
      </w:r>
      <w:r w:rsidRPr="0086721A">
        <w:rPr>
          <w:rFonts w:cs="Times New Roman"/>
          <w:szCs w:val="28"/>
        </w:rPr>
        <w:tab/>
        <w:t>- Phản ánh số tiền phả</w:t>
      </w:r>
      <w:r w:rsidR="00E352A3" w:rsidRPr="0086721A">
        <w:rPr>
          <w:rFonts w:cs="Times New Roman"/>
          <w:szCs w:val="28"/>
        </w:rPr>
        <w:t xml:space="preserve">i thu </w:t>
      </w:r>
      <w:r w:rsidR="00E352A3" w:rsidRPr="0086721A">
        <w:rPr>
          <w:rFonts w:cs="Times New Roman"/>
          <w:szCs w:val="28"/>
          <w:lang w:val="en-US"/>
        </w:rPr>
        <w:t xml:space="preserve">khác hiện có của </w:t>
      </w:r>
      <w:r w:rsidR="002119BD" w:rsidRPr="0086721A">
        <w:rPr>
          <w:rFonts w:cs="Times New Roman"/>
          <w:szCs w:val="28"/>
          <w:lang w:val="en-US"/>
        </w:rPr>
        <w:t>TCTCVM</w:t>
      </w:r>
      <w:r w:rsidR="00E352A3"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Hạch toán chi tiết:</w:t>
      </w:r>
      <w:r w:rsidRPr="0086721A">
        <w:rPr>
          <w:rFonts w:cs="Times New Roman"/>
          <w:szCs w:val="28"/>
        </w:rPr>
        <w:t xml:space="preserve"> Mở tài khoản chi tiết theo từng khoản phải thu khác.</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2</w:t>
      </w:r>
      <w:r w:rsidR="00B36484" w:rsidRPr="0086721A">
        <w:rPr>
          <w:rFonts w:eastAsiaTheme="majorEastAsia" w:cs="Times New Roman"/>
          <w:b/>
          <w:bCs/>
          <w:szCs w:val="28"/>
          <w:lang w:val="en-US"/>
        </w:rPr>
        <w:t>4</w:t>
      </w:r>
      <w:r w:rsidRPr="0086721A">
        <w:rPr>
          <w:rFonts w:eastAsiaTheme="majorEastAsia" w:cs="Times New Roman"/>
          <w:b/>
          <w:bCs/>
          <w:szCs w:val="28"/>
        </w:rPr>
        <w:t>. Tài khoản 366- Chi dự án</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1. Nguyên tắc kế toán</w:t>
      </w:r>
      <w:r w:rsidR="0093632B" w:rsidRPr="0086721A">
        <w:rPr>
          <w:rFonts w:cs="Times New Roman"/>
          <w:szCs w:val="28"/>
          <w:lang w:val="pt-BR"/>
        </w:rPr>
        <w:t>:</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a</w:t>
      </w:r>
      <w:r w:rsidR="00EB4607" w:rsidRPr="0086721A">
        <w:rPr>
          <w:rFonts w:cs="Times New Roman"/>
          <w:szCs w:val="28"/>
          <w:lang w:val="pt-BR"/>
        </w:rPr>
        <w:t>)</w:t>
      </w:r>
      <w:r w:rsidRPr="0086721A">
        <w:rPr>
          <w:rFonts w:cs="Times New Roman"/>
          <w:szCs w:val="28"/>
          <w:lang w:val="pt-BR"/>
        </w:rPr>
        <w:t xml:space="preserve"> Tài khoản này</w:t>
      </w:r>
      <w:r w:rsidR="008D6DFB" w:rsidRPr="0086721A">
        <w:rPr>
          <w:rFonts w:cs="Times New Roman"/>
          <w:szCs w:val="28"/>
          <w:lang w:val="pt-BR"/>
        </w:rPr>
        <w:t xml:space="preserve"> dùng để</w:t>
      </w:r>
      <w:r w:rsidRPr="0086721A">
        <w:rPr>
          <w:rFonts w:cs="Times New Roman"/>
          <w:szCs w:val="28"/>
          <w:lang w:val="pt-BR"/>
        </w:rPr>
        <w:t xml:space="preserve"> phản ánh các khoản chi dự án để thực hiện các nhiệm vụ kinh tế, chính trị, xã hội do Nhà nước hoặc Nhà tài trợ giao cho </w:t>
      </w:r>
      <w:r w:rsidR="002119BD" w:rsidRPr="0086721A">
        <w:rPr>
          <w:rFonts w:cs="Times New Roman"/>
          <w:szCs w:val="28"/>
          <w:lang w:val="pt-BR"/>
        </w:rPr>
        <w:t>TCTCVM</w:t>
      </w:r>
      <w:r w:rsidRPr="0086721A">
        <w:rPr>
          <w:rFonts w:cs="Times New Roman"/>
          <w:szCs w:val="28"/>
          <w:lang w:val="pt-BR"/>
        </w:rPr>
        <w:t xml:space="preserve"> và không vì mục đích lợi nhuận. Các khoản chi dự án được trang trải bằng nguồn kinh phí dự án do Ngân sách Nhà nước cấp hoặc nguồn được viện trợ, tài trợ</w:t>
      </w:r>
      <w:r w:rsidR="00EA5150" w:rsidRPr="0086721A">
        <w:rPr>
          <w:rFonts w:cs="Times New Roman"/>
          <w:szCs w:val="28"/>
          <w:lang w:val="pt-BR"/>
        </w:rPr>
        <w:t xml:space="preserve"> </w:t>
      </w:r>
      <w:r w:rsidRPr="0086721A">
        <w:rPr>
          <w:rFonts w:cs="Times New Roman"/>
          <w:szCs w:val="28"/>
          <w:lang w:val="pt-BR"/>
        </w:rPr>
        <w:t xml:space="preserve">được xác định là không hoàn lại sau khi dự án hoàn thành theo điều kiện </w:t>
      </w:r>
      <w:r w:rsidR="00EA5150" w:rsidRPr="0086721A">
        <w:rPr>
          <w:rFonts w:cs="Times New Roman"/>
          <w:szCs w:val="28"/>
          <w:lang w:val="pt-BR"/>
        </w:rPr>
        <w:t>quy định</w:t>
      </w:r>
      <w:r w:rsidRPr="0086721A">
        <w:rPr>
          <w:rFonts w:cs="Times New Roman"/>
          <w:szCs w:val="28"/>
          <w:lang w:val="pt-BR"/>
        </w:rPr>
        <w:t xml:space="preserve"> tại văn bản cam kết</w:t>
      </w:r>
      <w:r w:rsidR="00EB4607" w:rsidRPr="0086721A">
        <w:rPr>
          <w:rFonts w:cs="Times New Roman"/>
          <w:szCs w:val="28"/>
          <w:lang w:val="pt-BR"/>
        </w:rPr>
        <w:t>;</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b</w:t>
      </w:r>
      <w:r w:rsidR="00EB4607" w:rsidRPr="0086721A">
        <w:rPr>
          <w:rFonts w:cs="Times New Roman"/>
          <w:szCs w:val="28"/>
          <w:lang w:val="pt-BR"/>
        </w:rPr>
        <w:t>)</w:t>
      </w:r>
      <w:r w:rsidRPr="0086721A">
        <w:rPr>
          <w:rFonts w:cs="Times New Roman"/>
          <w:szCs w:val="28"/>
          <w:lang w:val="pt-BR"/>
        </w:rPr>
        <w:t xml:space="preserve"> </w:t>
      </w:r>
      <w:r w:rsidR="002119BD" w:rsidRPr="0086721A">
        <w:rPr>
          <w:rFonts w:cs="Times New Roman"/>
          <w:szCs w:val="28"/>
          <w:lang w:val="pt-BR"/>
        </w:rPr>
        <w:t>TCTCVM</w:t>
      </w:r>
      <w:r w:rsidRPr="0086721A">
        <w:rPr>
          <w:rFonts w:cs="Times New Roman"/>
          <w:szCs w:val="28"/>
          <w:lang w:val="pt-BR"/>
        </w:rPr>
        <w:t xml:space="preserve"> phải mở sổ kế toán chi tiết chi dự án theo từng nguồn kinh phí, theo niên độ kế toán</w:t>
      </w:r>
      <w:r w:rsidR="00EB4607" w:rsidRPr="0086721A">
        <w:rPr>
          <w:rFonts w:cs="Times New Roman"/>
          <w:szCs w:val="28"/>
          <w:lang w:val="pt-BR"/>
        </w:rPr>
        <w:t>;</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c</w:t>
      </w:r>
      <w:r w:rsidR="00EB4607" w:rsidRPr="0086721A">
        <w:rPr>
          <w:rFonts w:cs="Times New Roman"/>
          <w:szCs w:val="28"/>
          <w:lang w:val="pt-BR"/>
        </w:rPr>
        <w:t>)</w:t>
      </w:r>
      <w:r w:rsidRPr="0086721A">
        <w:rPr>
          <w:rFonts w:cs="Times New Roman"/>
          <w:szCs w:val="28"/>
          <w:lang w:val="pt-BR"/>
        </w:rPr>
        <w:t xml:space="preserve"> Hạch toán chi dự án phải đảm bảo thống nhất với công tác lập dự toán và phải đảm bảo sự khớp đúng, thống nhất giữa sổ kế toán với chứng từ và Báo cáo tài chính.</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 xml:space="preserve">2. Tài khoản 366 có các tài khoản cấp </w:t>
      </w:r>
      <w:r w:rsidR="002A4B0B" w:rsidRPr="0086721A">
        <w:rPr>
          <w:rFonts w:cs="Times New Roman"/>
          <w:szCs w:val="28"/>
          <w:lang w:val="en-US"/>
        </w:rPr>
        <w:t>2</w:t>
      </w:r>
      <w:r w:rsidRPr="0086721A">
        <w:rPr>
          <w:rFonts w:cs="Times New Roman"/>
          <w:szCs w:val="28"/>
        </w:rPr>
        <w:t xml:space="preserve"> sau:</w:t>
      </w:r>
    </w:p>
    <w:p w:rsidR="0029272C" w:rsidRPr="0086721A" w:rsidRDefault="0029272C" w:rsidP="00F71F2C">
      <w:pPr>
        <w:tabs>
          <w:tab w:val="left" w:pos="567"/>
          <w:tab w:val="left" w:pos="1134"/>
          <w:tab w:val="left" w:pos="2835"/>
        </w:tabs>
        <w:spacing w:before="120" w:after="120" w:line="240" w:lineRule="auto"/>
        <w:ind w:firstLine="567"/>
        <w:jc w:val="both"/>
        <w:rPr>
          <w:rFonts w:cs="Times New Roman"/>
          <w:szCs w:val="28"/>
        </w:rPr>
      </w:pPr>
      <w:r w:rsidRPr="0086721A">
        <w:rPr>
          <w:rFonts w:cs="Times New Roman"/>
          <w:szCs w:val="28"/>
        </w:rPr>
        <w:tab/>
        <w:t>3661- Chi quản lý dự án</w:t>
      </w:r>
    </w:p>
    <w:p w:rsidR="0029272C" w:rsidRPr="0086721A" w:rsidRDefault="0029272C" w:rsidP="00F71F2C">
      <w:pPr>
        <w:tabs>
          <w:tab w:val="left" w:pos="567"/>
          <w:tab w:val="left" w:pos="1134"/>
          <w:tab w:val="left" w:pos="2835"/>
        </w:tabs>
        <w:spacing w:before="120" w:after="120" w:line="240" w:lineRule="auto"/>
        <w:ind w:firstLine="567"/>
        <w:jc w:val="both"/>
        <w:rPr>
          <w:rFonts w:cs="Times New Roman"/>
          <w:szCs w:val="28"/>
        </w:rPr>
      </w:pPr>
      <w:r w:rsidRPr="0086721A">
        <w:rPr>
          <w:rFonts w:cs="Times New Roman"/>
          <w:szCs w:val="28"/>
        </w:rPr>
        <w:tab/>
        <w:t>3662- Chi thực hiện dự án</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3. Kết cấu và nội dung phản ánh tài khoản 366:</w:t>
      </w:r>
    </w:p>
    <w:p w:rsidR="0029272C" w:rsidRPr="0086721A" w:rsidRDefault="0029272C" w:rsidP="00F71F2C">
      <w:pPr>
        <w:tabs>
          <w:tab w:val="left" w:pos="567"/>
          <w:tab w:val="left" w:pos="2835"/>
        </w:tabs>
        <w:spacing w:before="120" w:after="120" w:line="240" w:lineRule="auto"/>
        <w:ind w:firstLine="562"/>
        <w:jc w:val="both"/>
        <w:rPr>
          <w:rFonts w:cs="Times New Roman"/>
          <w:szCs w:val="28"/>
          <w:lang w:val="pt-BR"/>
        </w:rPr>
      </w:pPr>
      <w:r w:rsidRPr="0086721A">
        <w:rPr>
          <w:rFonts w:cs="Times New Roman"/>
          <w:b/>
          <w:szCs w:val="28"/>
          <w:lang w:val="pt-BR"/>
        </w:rPr>
        <w:t>Bên Nợ:</w:t>
      </w:r>
      <w:r w:rsidRPr="0086721A">
        <w:rPr>
          <w:rFonts w:cs="Times New Roman"/>
          <w:szCs w:val="28"/>
          <w:lang w:val="pt-BR"/>
        </w:rPr>
        <w:tab/>
        <w:t>- Các khoản chi dự án thực tế phát sinh.</w:t>
      </w:r>
    </w:p>
    <w:p w:rsidR="0029272C" w:rsidRPr="0086721A" w:rsidRDefault="0029272C" w:rsidP="00F71F2C">
      <w:pPr>
        <w:tabs>
          <w:tab w:val="left" w:pos="567"/>
          <w:tab w:val="left" w:pos="2835"/>
        </w:tabs>
        <w:spacing w:before="120" w:after="120" w:line="240" w:lineRule="auto"/>
        <w:ind w:left="2835" w:hanging="2273"/>
        <w:jc w:val="both"/>
        <w:rPr>
          <w:rFonts w:cs="Times New Roman"/>
          <w:szCs w:val="28"/>
          <w:lang w:val="pt-BR"/>
        </w:rPr>
      </w:pPr>
      <w:r w:rsidRPr="0086721A">
        <w:rPr>
          <w:rFonts w:cs="Times New Roman"/>
          <w:b/>
          <w:szCs w:val="28"/>
          <w:lang w:val="pt-BR"/>
        </w:rPr>
        <w:t>Bên Có:</w:t>
      </w:r>
      <w:r w:rsidRPr="0086721A">
        <w:rPr>
          <w:rFonts w:cs="Times New Roman"/>
          <w:szCs w:val="28"/>
          <w:lang w:val="pt-BR"/>
        </w:rPr>
        <w:tab/>
        <w:t>- Các khoản chi dự án sai quy định không được phê duyệt, phải xuất toán thu hồ</w:t>
      </w:r>
      <w:r w:rsidR="009B71CC" w:rsidRPr="0086721A">
        <w:rPr>
          <w:rFonts w:cs="Times New Roman"/>
          <w:szCs w:val="28"/>
          <w:lang w:val="pt-BR"/>
        </w:rPr>
        <w:t>i.</w:t>
      </w:r>
    </w:p>
    <w:p w:rsidR="0029272C" w:rsidRPr="0086721A" w:rsidRDefault="0029272C" w:rsidP="00F71F2C">
      <w:pPr>
        <w:tabs>
          <w:tab w:val="left" w:pos="2835"/>
        </w:tabs>
        <w:spacing w:before="120" w:after="120" w:line="240" w:lineRule="auto"/>
        <w:ind w:left="2835" w:hanging="2115"/>
        <w:jc w:val="both"/>
        <w:rPr>
          <w:rFonts w:cs="Times New Roman"/>
          <w:szCs w:val="28"/>
          <w:lang w:val="pt-BR"/>
        </w:rPr>
      </w:pPr>
      <w:r w:rsidRPr="0086721A">
        <w:rPr>
          <w:rFonts w:cs="Times New Roman"/>
          <w:szCs w:val="28"/>
          <w:lang w:val="pt-BR"/>
        </w:rPr>
        <w:tab/>
        <w:t>- Số chi dự án được duyệt quyết toán với nguồn kinh phí dự án.</w:t>
      </w:r>
    </w:p>
    <w:p w:rsidR="0029272C" w:rsidRPr="0086721A" w:rsidRDefault="0029272C" w:rsidP="00F71F2C">
      <w:pPr>
        <w:tabs>
          <w:tab w:val="left" w:pos="2835"/>
        </w:tabs>
        <w:spacing w:before="120" w:after="120" w:line="240" w:lineRule="auto"/>
        <w:ind w:left="2835" w:hanging="2273"/>
        <w:jc w:val="both"/>
        <w:rPr>
          <w:rFonts w:cs="Times New Roman"/>
          <w:szCs w:val="28"/>
          <w:lang w:val="pt-BR"/>
        </w:rPr>
      </w:pPr>
      <w:r w:rsidRPr="0086721A">
        <w:rPr>
          <w:rFonts w:cs="Times New Roman"/>
          <w:b/>
          <w:szCs w:val="28"/>
          <w:lang w:val="pt-BR"/>
        </w:rPr>
        <w:t>Số dư bên Nợ:</w:t>
      </w:r>
      <w:r w:rsidRPr="0086721A">
        <w:rPr>
          <w:rFonts w:cs="Times New Roman"/>
          <w:b/>
          <w:szCs w:val="28"/>
          <w:lang w:val="pt-BR"/>
        </w:rPr>
        <w:tab/>
      </w:r>
      <w:r w:rsidRPr="0086721A">
        <w:rPr>
          <w:rFonts w:cs="Times New Roman"/>
          <w:szCs w:val="28"/>
          <w:lang w:val="pt-BR"/>
        </w:rPr>
        <w:t>- Các khoản chi dự án chưa được quyết toán hoặc quyết toán chưa được duyệt</w:t>
      </w:r>
      <w:r w:rsidR="00693F54" w:rsidRPr="0086721A">
        <w:rPr>
          <w:rFonts w:cs="Times New Roman"/>
          <w:szCs w:val="28"/>
          <w:lang w:val="pt-BR"/>
        </w:rPr>
        <w:t xml:space="preserve"> hiệ</w:t>
      </w:r>
      <w:r w:rsidR="00FC670C" w:rsidRPr="0086721A">
        <w:rPr>
          <w:rFonts w:cs="Times New Roman"/>
          <w:szCs w:val="28"/>
          <w:lang w:val="pt-BR"/>
        </w:rPr>
        <w:t>n có của</w:t>
      </w:r>
      <w:r w:rsidR="00693F54" w:rsidRPr="0086721A">
        <w:rPr>
          <w:rFonts w:cs="Times New Roman"/>
          <w:szCs w:val="28"/>
          <w:lang w:val="pt-BR"/>
        </w:rPr>
        <w:t xml:space="preserve"> </w:t>
      </w:r>
      <w:r w:rsidR="002119BD" w:rsidRPr="0086721A">
        <w:rPr>
          <w:rFonts w:cs="Times New Roman"/>
          <w:szCs w:val="28"/>
          <w:lang w:val="pt-BR"/>
        </w:rPr>
        <w:t>TCTCVM</w:t>
      </w:r>
      <w:r w:rsidRPr="0086721A">
        <w:rPr>
          <w:rFonts w:cs="Times New Roman"/>
          <w:szCs w:val="28"/>
          <w:lang w:val="pt-BR"/>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lastRenderedPageBreak/>
        <w:t>Hạch toán chi tiết:</w:t>
      </w:r>
      <w:r w:rsidRPr="0086721A">
        <w:rPr>
          <w:rFonts w:cs="Times New Roman"/>
          <w:szCs w:val="28"/>
        </w:rPr>
        <w:t xml:space="preserve"> Mở tài khoản chi tiết theo từng dự án.</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2</w:t>
      </w:r>
      <w:r w:rsidR="00B36484" w:rsidRPr="0086721A">
        <w:rPr>
          <w:rFonts w:eastAsiaTheme="majorEastAsia" w:cs="Times New Roman"/>
          <w:b/>
          <w:bCs/>
          <w:szCs w:val="28"/>
          <w:lang w:val="en-US"/>
        </w:rPr>
        <w:t>5</w:t>
      </w:r>
      <w:r w:rsidRPr="0086721A">
        <w:rPr>
          <w:rFonts w:eastAsiaTheme="majorEastAsia" w:cs="Times New Roman"/>
          <w:b/>
          <w:bCs/>
          <w:szCs w:val="28"/>
        </w:rPr>
        <w:t>. Tài khoản 381- Tài sản khác</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1. Nguyên tắc kế toán</w:t>
      </w:r>
      <w:r w:rsidR="009241BB" w:rsidRPr="0086721A">
        <w:rPr>
          <w:rFonts w:cs="Times New Roman"/>
          <w:szCs w:val="28"/>
          <w:lang w:val="pt-BR"/>
        </w:rPr>
        <w:t>:</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a</w:t>
      </w:r>
      <w:r w:rsidR="00EB4607" w:rsidRPr="0086721A">
        <w:rPr>
          <w:rFonts w:cs="Times New Roman"/>
          <w:szCs w:val="28"/>
          <w:lang w:val="pt-BR"/>
        </w:rPr>
        <w:t>)</w:t>
      </w:r>
      <w:r w:rsidRPr="0086721A">
        <w:rPr>
          <w:rFonts w:cs="Times New Roman"/>
          <w:szCs w:val="28"/>
          <w:lang w:val="pt-BR"/>
        </w:rPr>
        <w:t xml:space="preserve"> Tài khoản này dùng để phản ánh các tài sản khác của </w:t>
      </w:r>
      <w:r w:rsidR="002119BD" w:rsidRPr="0086721A">
        <w:rPr>
          <w:rFonts w:cs="Times New Roman"/>
          <w:szCs w:val="28"/>
          <w:lang w:val="pt-BR"/>
        </w:rPr>
        <w:t>TCTCVM</w:t>
      </w:r>
      <w:r w:rsidRPr="0086721A">
        <w:rPr>
          <w:rFonts w:cs="Times New Roman"/>
          <w:szCs w:val="28"/>
          <w:lang w:val="pt-BR"/>
        </w:rPr>
        <w:t>, như: Chi phí trả trước</w:t>
      </w:r>
      <w:r w:rsidR="00C52FD7" w:rsidRPr="0086721A">
        <w:rPr>
          <w:rFonts w:cs="Times New Roman"/>
          <w:szCs w:val="28"/>
          <w:lang w:val="pt-BR"/>
        </w:rPr>
        <w:t xml:space="preserve"> (chi phí chờ phân bổ)</w:t>
      </w:r>
      <w:r w:rsidRPr="0086721A">
        <w:rPr>
          <w:rFonts w:cs="Times New Roman"/>
          <w:szCs w:val="28"/>
          <w:lang w:val="pt-BR"/>
        </w:rPr>
        <w:t xml:space="preserve"> là các khoản chi phí thực tế đã phát sinh nhưng có liên quan đến kết quả kinh doanh của nhiều kỳ kế toán; và các tài sản khác của </w:t>
      </w:r>
      <w:r w:rsidR="002119BD" w:rsidRPr="0086721A">
        <w:rPr>
          <w:rFonts w:cs="Times New Roman"/>
          <w:szCs w:val="28"/>
          <w:lang w:val="pt-BR"/>
        </w:rPr>
        <w:t>TCTCVM</w:t>
      </w:r>
      <w:r w:rsidRPr="0086721A">
        <w:rPr>
          <w:rFonts w:cs="Times New Roman"/>
          <w:szCs w:val="28"/>
          <w:lang w:val="pt-BR"/>
        </w:rPr>
        <w:t xml:space="preserve"> chưa được phản ánh </w:t>
      </w:r>
      <w:r w:rsidR="00086AB9" w:rsidRPr="0086721A">
        <w:rPr>
          <w:rFonts w:cs="Times New Roman"/>
          <w:szCs w:val="28"/>
          <w:lang w:val="pt-BR"/>
        </w:rPr>
        <w:t>vào</w:t>
      </w:r>
      <w:r w:rsidRPr="0086721A">
        <w:rPr>
          <w:rFonts w:cs="Times New Roman"/>
          <w:szCs w:val="28"/>
          <w:lang w:val="pt-BR"/>
        </w:rPr>
        <w:t xml:space="preserve"> các tài khoả</w:t>
      </w:r>
      <w:r w:rsidR="00111CB1" w:rsidRPr="0086721A">
        <w:rPr>
          <w:rFonts w:cs="Times New Roman"/>
          <w:szCs w:val="28"/>
          <w:lang w:val="pt-BR"/>
        </w:rPr>
        <w:t>n</w:t>
      </w:r>
      <w:r w:rsidR="00086AB9" w:rsidRPr="0086721A">
        <w:rPr>
          <w:rFonts w:cs="Times New Roman"/>
          <w:szCs w:val="28"/>
          <w:lang w:val="pt-BR"/>
        </w:rPr>
        <w:t xml:space="preserve"> thích hợp</w:t>
      </w:r>
      <w:r w:rsidR="00DC7FEF" w:rsidRPr="0086721A">
        <w:rPr>
          <w:rFonts w:cs="Times New Roman"/>
          <w:szCs w:val="28"/>
          <w:lang w:val="pt-BR"/>
        </w:rPr>
        <w:t>;</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b</w:t>
      </w:r>
      <w:r w:rsidR="00EB4607" w:rsidRPr="0086721A">
        <w:rPr>
          <w:rFonts w:cs="Times New Roman"/>
          <w:szCs w:val="28"/>
          <w:lang w:val="pt-BR"/>
        </w:rPr>
        <w:t>)</w:t>
      </w:r>
      <w:r w:rsidRPr="0086721A">
        <w:rPr>
          <w:rFonts w:cs="Times New Roman"/>
          <w:szCs w:val="28"/>
          <w:lang w:val="pt-BR"/>
        </w:rPr>
        <w:t xml:space="preserve"> Các nội dung được phản ánh là chi phí trả trước gồm:</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 Chi phí trả trước về thuê cơ sở hạ tầng, thuê hoạt động TSCĐ (quyền sử dụng đất, văn phòng làm việc và TSCĐ khác) phục vụ cho hoạt động kinh doanh nhiều kỳ kế toán;</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 xml:space="preserve">- Chi phí mua bảo hiểm (bảo hiểm cháy, nổ, bảo hiểm trách nhiệm dân sự chủ phương tiện vận tải, bảo hiểm thân xe, bảo hiểm tài sản,...) và các loại lệ phí mà </w:t>
      </w:r>
      <w:r w:rsidR="002119BD" w:rsidRPr="0086721A">
        <w:rPr>
          <w:rFonts w:cs="Times New Roman"/>
          <w:szCs w:val="28"/>
          <w:lang w:val="pt-BR"/>
        </w:rPr>
        <w:t>TCTCVM</w:t>
      </w:r>
      <w:r w:rsidRPr="0086721A">
        <w:rPr>
          <w:rFonts w:cs="Times New Roman"/>
          <w:szCs w:val="28"/>
          <w:lang w:val="pt-BR"/>
        </w:rPr>
        <w:t xml:space="preserve"> mua và trả một lần cho nhiều kỳ kế toán;</w:t>
      </w:r>
    </w:p>
    <w:p w:rsidR="0029272C" w:rsidRPr="0086721A" w:rsidRDefault="0029272C" w:rsidP="00F71F2C">
      <w:pPr>
        <w:spacing w:before="120" w:after="120" w:line="240" w:lineRule="auto"/>
        <w:ind w:firstLine="562"/>
        <w:jc w:val="both"/>
        <w:rPr>
          <w:rFonts w:cs="Times New Roman"/>
          <w:spacing w:val="-6"/>
          <w:szCs w:val="28"/>
          <w:lang w:val="pt-BR"/>
        </w:rPr>
      </w:pPr>
      <w:r w:rsidRPr="0086721A">
        <w:rPr>
          <w:rFonts w:cs="Times New Roman"/>
          <w:spacing w:val="-6"/>
          <w:szCs w:val="28"/>
          <w:lang w:val="pt-BR"/>
        </w:rPr>
        <w:t>- Công cụ, dụng cụ liên quan đến hoạt động kinh doanh trong nhiều kỳ kế toán;</w:t>
      </w:r>
    </w:p>
    <w:p w:rsidR="0029272C" w:rsidRPr="0086721A" w:rsidRDefault="0029272C" w:rsidP="00F71F2C">
      <w:pPr>
        <w:spacing w:before="120" w:after="120" w:line="240" w:lineRule="auto"/>
        <w:ind w:firstLine="562"/>
        <w:jc w:val="both"/>
        <w:rPr>
          <w:rFonts w:cs="Times New Roman"/>
          <w:spacing w:val="-2"/>
          <w:szCs w:val="28"/>
          <w:lang w:val="pt-BR"/>
        </w:rPr>
      </w:pPr>
      <w:r w:rsidRPr="0086721A">
        <w:rPr>
          <w:rFonts w:cs="Times New Roman"/>
          <w:spacing w:val="-2"/>
          <w:szCs w:val="28"/>
          <w:lang w:val="pt-BR"/>
        </w:rPr>
        <w:t xml:space="preserve">- Chi phí sửa chữa TSCĐ phát sinh một lần có giá trị lớn </w:t>
      </w:r>
      <w:r w:rsidR="002119BD" w:rsidRPr="0086721A">
        <w:rPr>
          <w:rFonts w:cs="Times New Roman"/>
          <w:spacing w:val="-2"/>
          <w:szCs w:val="28"/>
          <w:lang w:val="pt-BR"/>
        </w:rPr>
        <w:t>TCTCVM</w:t>
      </w:r>
      <w:r w:rsidRPr="0086721A">
        <w:rPr>
          <w:rFonts w:cs="Times New Roman"/>
          <w:spacing w:val="-2"/>
          <w:szCs w:val="28"/>
          <w:lang w:val="pt-BR"/>
        </w:rPr>
        <w:t xml:space="preserve"> không thực hiện trích trước chi phí sửa chữa lớn TSCĐ, phân bổ tối đa không quá 3 năm;</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 Chi phí xử lý tài sản bảo</w:t>
      </w:r>
      <w:r w:rsidR="00086AB9" w:rsidRPr="0086721A">
        <w:rPr>
          <w:rFonts w:cs="Times New Roman"/>
          <w:szCs w:val="28"/>
          <w:lang w:val="pt-BR"/>
        </w:rPr>
        <w:t xml:space="preserve"> đảm</w:t>
      </w:r>
      <w:r w:rsidRPr="0086721A">
        <w:rPr>
          <w:rFonts w:cs="Times New Roman"/>
          <w:szCs w:val="28"/>
          <w:lang w:val="pt-BR"/>
        </w:rPr>
        <w:t xml:space="preserve"> nợ;</w:t>
      </w:r>
    </w:p>
    <w:p w:rsidR="0029272C" w:rsidRPr="0086721A" w:rsidRDefault="0029272C" w:rsidP="00F71F2C">
      <w:pPr>
        <w:spacing w:before="120" w:after="120" w:line="240" w:lineRule="auto"/>
        <w:ind w:firstLine="562"/>
        <w:jc w:val="both"/>
        <w:rPr>
          <w:rFonts w:cs="Times New Roman"/>
          <w:spacing w:val="-6"/>
          <w:szCs w:val="28"/>
          <w:lang w:val="pt-BR"/>
        </w:rPr>
      </w:pPr>
      <w:r w:rsidRPr="0086721A">
        <w:rPr>
          <w:rFonts w:cs="Times New Roman"/>
          <w:spacing w:val="-6"/>
          <w:szCs w:val="28"/>
          <w:lang w:val="pt-BR"/>
        </w:rPr>
        <w:t>- Các khoản chi phí trả trước khác phục vụ cho hoạt động của nhiều kỳ kế toán;</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 Tài sản khác ngoài các khoản nói trên</w:t>
      </w:r>
      <w:r w:rsidR="00EB4607" w:rsidRPr="0086721A">
        <w:rPr>
          <w:rFonts w:cs="Times New Roman"/>
          <w:szCs w:val="28"/>
          <w:lang w:val="pt-BR"/>
        </w:rPr>
        <w:t>;</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c</w:t>
      </w:r>
      <w:r w:rsidR="00EB4607" w:rsidRPr="0086721A">
        <w:rPr>
          <w:rFonts w:cs="Times New Roman"/>
          <w:szCs w:val="28"/>
          <w:lang w:val="pt-BR"/>
        </w:rPr>
        <w:t>)</w:t>
      </w:r>
      <w:r w:rsidRPr="0086721A">
        <w:rPr>
          <w:rFonts w:cs="Times New Roman"/>
          <w:szCs w:val="28"/>
          <w:lang w:val="pt-BR"/>
        </w:rPr>
        <w:t xml:space="preserve"> Việc tính và phân bổ chi phí trả trước vào chi phí từng kỳ kế toán phải căn cứ vào tính chất, mức độ từng loại chi phí để lựa chọn phương pháp và tiêu thức hợ</w:t>
      </w:r>
      <w:r w:rsidR="00086AB9" w:rsidRPr="0086721A">
        <w:rPr>
          <w:rFonts w:cs="Times New Roman"/>
          <w:szCs w:val="28"/>
          <w:lang w:val="pt-BR"/>
        </w:rPr>
        <w:t>p lý và tuân thủ theo quy định của pháp luật</w:t>
      </w:r>
      <w:r w:rsidR="00EB4607" w:rsidRPr="0086721A">
        <w:rPr>
          <w:rFonts w:cs="Times New Roman"/>
          <w:szCs w:val="28"/>
          <w:lang w:val="pt-BR"/>
        </w:rPr>
        <w:t>;</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d</w:t>
      </w:r>
      <w:r w:rsidR="00EB4607" w:rsidRPr="0086721A">
        <w:rPr>
          <w:rFonts w:cs="Times New Roman"/>
          <w:szCs w:val="28"/>
          <w:lang w:val="pt-BR"/>
        </w:rPr>
        <w:t>)</w:t>
      </w:r>
      <w:r w:rsidRPr="0086721A">
        <w:rPr>
          <w:rFonts w:cs="Times New Roman"/>
          <w:szCs w:val="28"/>
          <w:lang w:val="pt-BR"/>
        </w:rPr>
        <w:t xml:space="preserve"> Kế toán phải theo dõi chi tiết từng khoản chi phí trả trước theo từng kỳ hạn trả trước đã phát sinh, đã phân bổ vào các đối tượng chịu chi phí của từng kỳ kế toán và số còn lại chưa phân bổ vào chi phí.</w:t>
      </w:r>
    </w:p>
    <w:p w:rsidR="0029272C" w:rsidRPr="0086721A" w:rsidRDefault="0029272C" w:rsidP="00F71F2C">
      <w:pPr>
        <w:tabs>
          <w:tab w:val="left" w:pos="993"/>
        </w:tabs>
        <w:spacing w:before="120" w:after="120" w:line="240" w:lineRule="auto"/>
        <w:ind w:firstLine="567"/>
        <w:jc w:val="both"/>
        <w:rPr>
          <w:rFonts w:cs="Times New Roman"/>
          <w:b/>
          <w:i/>
          <w:szCs w:val="28"/>
          <w:lang w:val="pt-BR"/>
        </w:rPr>
      </w:pPr>
      <w:r w:rsidRPr="0086721A">
        <w:rPr>
          <w:rFonts w:cs="Times New Roman"/>
          <w:b/>
          <w:i/>
          <w:szCs w:val="28"/>
          <w:lang w:val="pt-BR"/>
        </w:rPr>
        <w:t xml:space="preserve">Tài khoản 3811- Tài sản bảo đảm nhận thay thế cho việc thực hiện nghĩa vụ của bên bảo đảm đã chuyển quyền sở hữu cho </w:t>
      </w:r>
      <w:r w:rsidR="002119BD" w:rsidRPr="0086721A">
        <w:rPr>
          <w:rFonts w:cs="Times New Roman"/>
          <w:b/>
          <w:i/>
          <w:szCs w:val="28"/>
          <w:lang w:val="pt-BR"/>
        </w:rPr>
        <w:t>TCTCVM</w:t>
      </w:r>
      <w:r w:rsidRPr="0086721A">
        <w:rPr>
          <w:rFonts w:cs="Times New Roman"/>
          <w:b/>
          <w:i/>
          <w:szCs w:val="28"/>
          <w:lang w:val="pt-BR"/>
        </w:rPr>
        <w:t xml:space="preserve"> chờ xử lý</w:t>
      </w:r>
    </w:p>
    <w:p w:rsidR="0029272C" w:rsidRPr="0086721A" w:rsidRDefault="0029272C" w:rsidP="00F71F2C">
      <w:pPr>
        <w:spacing w:before="120" w:after="120" w:line="240" w:lineRule="auto"/>
        <w:ind w:firstLine="562"/>
        <w:jc w:val="both"/>
        <w:rPr>
          <w:rFonts w:cs="Times New Roman"/>
          <w:szCs w:val="28"/>
          <w:lang w:val="pt-BR"/>
        </w:rPr>
      </w:pPr>
      <w:r w:rsidRPr="0086721A">
        <w:rPr>
          <w:rFonts w:cs="Times New Roman"/>
          <w:szCs w:val="28"/>
          <w:lang w:val="pt-BR"/>
        </w:rPr>
        <w:t xml:space="preserve">Tài khoản này dùng để phản ánh giá trị tài sản bảo đảm nhận thay thế cho việc thực hiện nghĩa vụ của bên bảo đảm đã chuyển quyền sở hữu cho </w:t>
      </w:r>
      <w:r w:rsidR="002119BD" w:rsidRPr="0086721A">
        <w:rPr>
          <w:rFonts w:cs="Times New Roman"/>
          <w:szCs w:val="28"/>
          <w:lang w:val="pt-BR"/>
        </w:rPr>
        <w:t>TCTCVM</w:t>
      </w:r>
      <w:r w:rsidRPr="0086721A">
        <w:rPr>
          <w:rFonts w:cs="Times New Roman"/>
          <w:szCs w:val="28"/>
          <w:lang w:val="pt-BR"/>
        </w:rPr>
        <w:t xml:space="preserve"> chờ xử lý. </w:t>
      </w:r>
      <w:r w:rsidR="002119BD" w:rsidRPr="0086721A">
        <w:rPr>
          <w:rFonts w:cs="Times New Roman"/>
          <w:szCs w:val="28"/>
          <w:lang w:val="pt-BR"/>
        </w:rPr>
        <w:t>TCTCVM</w:t>
      </w:r>
      <w:r w:rsidRPr="0086721A">
        <w:rPr>
          <w:rFonts w:cs="Times New Roman"/>
          <w:szCs w:val="28"/>
          <w:lang w:val="pt-BR"/>
        </w:rPr>
        <w:t xml:space="preserve"> phải có đầy đủ giấy tờ chứng minh quyền sở hữu hợp pháp đối với tài sản đó.</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szCs w:val="28"/>
          <w:lang w:val="pt-BR"/>
        </w:rPr>
        <w:tab/>
      </w:r>
      <w:r w:rsidRPr="0086721A">
        <w:rPr>
          <w:rFonts w:eastAsia="Times New Roman" w:cs="Times New Roman"/>
          <w:b/>
          <w:szCs w:val="28"/>
          <w:lang w:val="pt-BR"/>
        </w:rPr>
        <w:t>Bên Nợ:</w:t>
      </w:r>
      <w:r w:rsidRPr="0086721A">
        <w:rPr>
          <w:rFonts w:eastAsia="Times New Roman" w:cs="Times New Roman"/>
          <w:szCs w:val="28"/>
          <w:lang w:val="pt-BR"/>
        </w:rPr>
        <w:tab/>
        <w:t xml:space="preserve">- Giá trị tài sản thay thế cho việc thực hiện nghĩa vụ của bên bảo đảm đã chuyển quyền sở hữu cho </w:t>
      </w:r>
      <w:r w:rsidR="002119BD" w:rsidRPr="0086721A">
        <w:rPr>
          <w:rFonts w:eastAsia="Times New Roman" w:cs="Times New Roman"/>
          <w:szCs w:val="28"/>
          <w:lang w:val="pt-BR"/>
        </w:rPr>
        <w:t>TCTCVM</w:t>
      </w:r>
      <w:r w:rsidRPr="0086721A">
        <w:rPr>
          <w:rFonts w:eastAsia="Times New Roman" w:cs="Times New Roman"/>
          <w:szCs w:val="28"/>
          <w:lang w:val="pt-BR"/>
        </w:rPr>
        <w:t xml:space="preserve"> chờ xử lý.</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szCs w:val="28"/>
          <w:lang w:val="pt-BR"/>
        </w:rPr>
        <w:tab/>
      </w:r>
      <w:r w:rsidRPr="0086721A">
        <w:rPr>
          <w:rFonts w:eastAsia="Times New Roman" w:cs="Times New Roman"/>
          <w:b/>
          <w:szCs w:val="28"/>
          <w:lang w:val="pt-BR"/>
        </w:rPr>
        <w:t>Bên Có:</w:t>
      </w:r>
      <w:r w:rsidRPr="0086721A">
        <w:rPr>
          <w:rFonts w:eastAsia="Times New Roman" w:cs="Times New Roman"/>
          <w:szCs w:val="28"/>
          <w:lang w:val="pt-BR"/>
        </w:rPr>
        <w:tab/>
        <w:t xml:space="preserve">- Giá trị tài sản thay thế cho việc thực hiện nghĩa vụ của bên bảo đảm đã chuyển quyền sở hữu cho </w:t>
      </w:r>
      <w:r w:rsidR="002119BD" w:rsidRPr="0086721A">
        <w:rPr>
          <w:rFonts w:eastAsia="Times New Roman" w:cs="Times New Roman"/>
          <w:szCs w:val="28"/>
          <w:lang w:val="pt-BR"/>
        </w:rPr>
        <w:t>TCTCVM</w:t>
      </w:r>
      <w:r w:rsidRPr="0086721A">
        <w:rPr>
          <w:rFonts w:eastAsia="Times New Roman" w:cs="Times New Roman"/>
          <w:szCs w:val="28"/>
          <w:lang w:val="pt-BR"/>
        </w:rPr>
        <w:t xml:space="preserve"> đã xử lý.</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szCs w:val="28"/>
          <w:lang w:val="pt-BR"/>
        </w:rPr>
        <w:lastRenderedPageBreak/>
        <w:tab/>
      </w:r>
      <w:r w:rsidRPr="0086721A">
        <w:rPr>
          <w:rFonts w:eastAsia="Times New Roman" w:cs="Times New Roman"/>
          <w:b/>
          <w:szCs w:val="28"/>
          <w:lang w:val="pt-BR"/>
        </w:rPr>
        <w:t>Số dư bên Nợ:</w:t>
      </w:r>
      <w:r w:rsidRPr="0086721A">
        <w:rPr>
          <w:rFonts w:eastAsia="Times New Roman" w:cs="Times New Roman"/>
          <w:szCs w:val="28"/>
          <w:lang w:val="pt-BR"/>
        </w:rPr>
        <w:tab/>
        <w:t xml:space="preserve">- Phản ánh giá trị tài sản thay thế cho việc thực hiện nghĩa vụ của bên bảo đảm đã chuyển </w:t>
      </w:r>
      <w:r w:rsidR="00CB019D" w:rsidRPr="0086721A">
        <w:rPr>
          <w:rFonts w:eastAsia="Times New Roman" w:cs="Times New Roman"/>
          <w:szCs w:val="28"/>
          <w:lang w:val="pt-BR"/>
        </w:rPr>
        <w:t xml:space="preserve">quyền sở hữu cho </w:t>
      </w:r>
      <w:r w:rsidR="002119BD" w:rsidRPr="0086721A">
        <w:rPr>
          <w:rFonts w:eastAsia="Times New Roman" w:cs="Times New Roman"/>
          <w:szCs w:val="28"/>
          <w:lang w:val="pt-BR"/>
        </w:rPr>
        <w:t>TCTCVM</w:t>
      </w:r>
      <w:r w:rsidR="00CB019D" w:rsidRPr="0086721A">
        <w:rPr>
          <w:rFonts w:eastAsia="Times New Roman" w:cs="Times New Roman"/>
          <w:szCs w:val="28"/>
          <w:lang w:val="pt-BR"/>
        </w:rPr>
        <w:t xml:space="preserve"> chờ xử lý hiện có của </w:t>
      </w:r>
      <w:r w:rsidR="002119BD" w:rsidRPr="0086721A">
        <w:rPr>
          <w:rFonts w:eastAsia="Times New Roman" w:cs="Times New Roman"/>
          <w:szCs w:val="28"/>
          <w:lang w:val="pt-BR"/>
        </w:rPr>
        <w:t>TCTCVM</w:t>
      </w:r>
      <w:r w:rsidR="00CB019D" w:rsidRPr="0086721A">
        <w:rPr>
          <w:rFonts w:eastAsia="Times New Roman" w:cs="Times New Roman"/>
          <w:szCs w:val="28"/>
          <w:lang w:val="pt-BR"/>
        </w:rPr>
        <w:t>.</w:t>
      </w:r>
    </w:p>
    <w:p w:rsidR="0029272C" w:rsidRPr="0086721A" w:rsidRDefault="0029272C" w:rsidP="00F71F2C">
      <w:pPr>
        <w:widowControl w:val="0"/>
        <w:tabs>
          <w:tab w:val="left" w:pos="567"/>
          <w:tab w:val="left" w:pos="2835"/>
        </w:tabs>
        <w:spacing w:before="120" w:after="120" w:line="240" w:lineRule="auto"/>
        <w:ind w:left="2835" w:hanging="2835"/>
        <w:jc w:val="both"/>
        <w:rPr>
          <w:rFonts w:cs="Times New Roman"/>
          <w:szCs w:val="28"/>
          <w:lang w:val="pt-BR"/>
        </w:rPr>
      </w:pPr>
      <w:r w:rsidRPr="0086721A">
        <w:rPr>
          <w:rFonts w:eastAsia="Times New Roman" w:cs="Times New Roman"/>
          <w:b/>
          <w:szCs w:val="28"/>
          <w:lang w:val="pt-BR"/>
        </w:rPr>
        <w:tab/>
        <w:t xml:space="preserve">Hạch toán chi tiết: </w:t>
      </w:r>
      <w:r w:rsidRPr="0086721A">
        <w:rPr>
          <w:rFonts w:cs="Times New Roman"/>
          <w:szCs w:val="28"/>
          <w:lang w:val="pt-BR"/>
        </w:rPr>
        <w:t xml:space="preserve">Mở tài khoản chi tiết theo từng loại tài sản thay thế cho việc thực hiện nghĩa vụ của bên bảo đảm đã chuyển quyền sở hữu cho </w:t>
      </w:r>
      <w:r w:rsidR="002119BD" w:rsidRPr="0086721A">
        <w:rPr>
          <w:rFonts w:cs="Times New Roman"/>
          <w:szCs w:val="28"/>
          <w:lang w:val="pt-BR"/>
        </w:rPr>
        <w:t>TCTCVM</w:t>
      </w:r>
      <w:r w:rsidRPr="0086721A">
        <w:rPr>
          <w:rFonts w:cs="Times New Roman"/>
          <w:szCs w:val="28"/>
          <w:lang w:val="pt-BR"/>
        </w:rPr>
        <w:t xml:space="preserve"> chờ xử lý.</w:t>
      </w:r>
    </w:p>
    <w:p w:rsidR="0029272C" w:rsidRPr="0086721A" w:rsidRDefault="0029272C" w:rsidP="00F71F2C">
      <w:pPr>
        <w:spacing w:before="120" w:after="120" w:line="240" w:lineRule="auto"/>
        <w:ind w:firstLine="567"/>
        <w:jc w:val="both"/>
        <w:rPr>
          <w:rFonts w:cs="Times New Roman"/>
          <w:b/>
          <w:i/>
          <w:szCs w:val="28"/>
          <w:lang w:val="pt-BR"/>
        </w:rPr>
      </w:pPr>
      <w:r w:rsidRPr="0086721A">
        <w:rPr>
          <w:rFonts w:cs="Times New Roman"/>
          <w:b/>
          <w:i/>
          <w:szCs w:val="28"/>
          <w:lang w:val="pt-BR"/>
        </w:rPr>
        <w:t>Tài khoản 3812- Chi phí xử lý tài sản đảm bảo nợ</w:t>
      </w:r>
    </w:p>
    <w:p w:rsidR="0029272C" w:rsidRPr="0086721A" w:rsidRDefault="0029272C" w:rsidP="00F71F2C">
      <w:pPr>
        <w:spacing w:before="120" w:after="120" w:line="240" w:lineRule="auto"/>
        <w:ind w:firstLine="567"/>
        <w:jc w:val="both"/>
        <w:rPr>
          <w:rFonts w:cs="Times New Roman"/>
          <w:spacing w:val="2"/>
          <w:szCs w:val="28"/>
          <w:lang w:val="pt-BR"/>
        </w:rPr>
      </w:pPr>
      <w:r w:rsidRPr="0086721A">
        <w:rPr>
          <w:rFonts w:cs="Times New Roman"/>
          <w:spacing w:val="2"/>
          <w:szCs w:val="28"/>
          <w:lang w:val="pt-BR"/>
        </w:rPr>
        <w:t>Tài khoản này dùng để phản ánh các chi phí xử lý tài sản bảo đảm nợ như sửa chữa, bảo dưỡng tài sản bảo đảm nợ, chi phí quảng cáo, môi giới để bán, cho thuê tài sản bảo đảm nợ và các chi phí xử lý tài sản bảo đảm nợ khác theo quy định.</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Nợ:</w:t>
      </w:r>
      <w:r w:rsidRPr="0086721A">
        <w:rPr>
          <w:rFonts w:cs="Times New Roman"/>
          <w:szCs w:val="28"/>
          <w:lang w:val="pt-BR"/>
        </w:rPr>
        <w:tab/>
        <w:t>- Chi phí xử lý tài sản bảo đảm nợ</w:t>
      </w:r>
      <w:r w:rsidR="00B307BA" w:rsidRPr="0086721A">
        <w:rPr>
          <w:rFonts w:cs="Times New Roman"/>
          <w:szCs w:val="28"/>
          <w:lang w:val="pt-BR"/>
        </w:rPr>
        <w:t xml:space="preserve"> phát sinh</w:t>
      </w:r>
      <w:r w:rsidRPr="0086721A">
        <w:rPr>
          <w:rFonts w:cs="Times New Roman"/>
          <w:szCs w:val="28"/>
          <w:lang w:val="pt-BR"/>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Có:</w:t>
      </w:r>
      <w:r w:rsidRPr="0086721A">
        <w:rPr>
          <w:rFonts w:cs="Times New Roman"/>
          <w:szCs w:val="28"/>
          <w:lang w:val="pt-BR"/>
        </w:rPr>
        <w:tab/>
        <w:t>- Số tiền thu hồi chi phí xử lý tài sản bảo đảm nợ.</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Nợ:</w:t>
      </w:r>
      <w:r w:rsidRPr="0086721A">
        <w:rPr>
          <w:rFonts w:cs="Times New Roman"/>
          <w:szCs w:val="28"/>
          <w:lang w:val="pt-BR"/>
        </w:rPr>
        <w:tab/>
        <w:t>- Phản ánh chi phí xử lý tài sản bảo đảm nợ chưa thu  được.</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Hạch toán chi tiết:</w:t>
      </w:r>
      <w:r w:rsidRPr="0086721A">
        <w:rPr>
          <w:rFonts w:cs="Times New Roman"/>
          <w:szCs w:val="28"/>
          <w:lang w:val="pt-BR"/>
        </w:rPr>
        <w:t xml:space="preserve"> Mở tài khoản chi tiết theo từng tài sản bảo đảm nợ.</w:t>
      </w:r>
    </w:p>
    <w:p w:rsidR="0029272C" w:rsidRPr="0086721A" w:rsidRDefault="0029272C" w:rsidP="00F71F2C">
      <w:pPr>
        <w:tabs>
          <w:tab w:val="left" w:pos="993"/>
        </w:tabs>
        <w:spacing w:before="120" w:after="120" w:line="240" w:lineRule="auto"/>
        <w:ind w:firstLine="567"/>
        <w:jc w:val="both"/>
        <w:rPr>
          <w:rFonts w:cs="Times New Roman"/>
          <w:b/>
          <w:i/>
          <w:szCs w:val="28"/>
          <w:lang w:val="pt-BR"/>
        </w:rPr>
      </w:pPr>
      <w:r w:rsidRPr="0086721A">
        <w:rPr>
          <w:rFonts w:cs="Times New Roman"/>
          <w:b/>
          <w:i/>
          <w:szCs w:val="28"/>
          <w:lang w:val="pt-BR"/>
        </w:rPr>
        <w:t>Tài khoản 3813- Chi phí chờ phân bổ</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Tài khoản này dùng để phản ánh các chi phí thực tế đã phát sinh nhưng có liên quan đến kết quả hoạt động kinh doanh của nhiều kỳ kế toán và việc kết chuyển các khoản chi phí này vào chi phí của các kỳ kế</w:t>
      </w:r>
      <w:r w:rsidR="00086AB9" w:rsidRPr="0086721A">
        <w:rPr>
          <w:rFonts w:cs="Times New Roman"/>
          <w:szCs w:val="28"/>
          <w:lang w:val="pt-BR"/>
        </w:rPr>
        <w:t xml:space="preserve"> toán</w:t>
      </w:r>
      <w:r w:rsidRPr="0086721A">
        <w:rPr>
          <w:rFonts w:cs="Times New Roman"/>
          <w:szCs w:val="28"/>
          <w:lang w:val="pt-BR"/>
        </w:rPr>
        <w:t>.</w:t>
      </w:r>
    </w:p>
    <w:p w:rsidR="0029272C" w:rsidRPr="0086721A" w:rsidRDefault="0029272C" w:rsidP="00F71F2C">
      <w:pPr>
        <w:tabs>
          <w:tab w:val="left" w:pos="567"/>
          <w:tab w:val="left" w:pos="2835"/>
        </w:tabs>
        <w:spacing w:before="120" w:after="120" w:line="240" w:lineRule="auto"/>
        <w:ind w:left="2835" w:hanging="2273"/>
        <w:jc w:val="both"/>
        <w:rPr>
          <w:rFonts w:cs="Times New Roman"/>
          <w:szCs w:val="28"/>
          <w:lang w:val="pt-BR"/>
        </w:rPr>
      </w:pPr>
      <w:r w:rsidRPr="0086721A">
        <w:rPr>
          <w:rFonts w:cs="Times New Roman"/>
          <w:b/>
          <w:szCs w:val="28"/>
          <w:lang w:val="pt-BR"/>
        </w:rPr>
        <w:tab/>
        <w:t>Bên Nợ:</w:t>
      </w:r>
      <w:r w:rsidRPr="0086721A">
        <w:rPr>
          <w:rFonts w:cs="Times New Roman"/>
          <w:szCs w:val="28"/>
          <w:lang w:val="pt-BR"/>
        </w:rPr>
        <w:tab/>
        <w:t xml:space="preserve">- Chi phí </w:t>
      </w:r>
      <w:r w:rsidR="000317C8" w:rsidRPr="0086721A">
        <w:rPr>
          <w:rFonts w:cs="Times New Roman"/>
          <w:szCs w:val="28"/>
          <w:lang w:val="pt-BR"/>
        </w:rPr>
        <w:t>chờ phân bổ</w:t>
      </w:r>
      <w:r w:rsidRPr="0086721A">
        <w:rPr>
          <w:rFonts w:cs="Times New Roman"/>
          <w:szCs w:val="28"/>
          <w:lang w:val="pt-BR"/>
        </w:rPr>
        <w:t xml:space="preserve"> phát sinh trong kỳ.</w:t>
      </w:r>
    </w:p>
    <w:p w:rsidR="0029272C" w:rsidRPr="0086721A" w:rsidRDefault="0029272C" w:rsidP="00F71F2C">
      <w:pPr>
        <w:tabs>
          <w:tab w:val="left" w:pos="567"/>
          <w:tab w:val="left" w:pos="2835"/>
        </w:tabs>
        <w:spacing w:before="120" w:after="120" w:line="240" w:lineRule="auto"/>
        <w:ind w:left="2835" w:hanging="3038"/>
        <w:jc w:val="both"/>
        <w:rPr>
          <w:rFonts w:cs="Times New Roman"/>
          <w:szCs w:val="28"/>
          <w:lang w:val="pt-BR"/>
        </w:rPr>
      </w:pPr>
      <w:r w:rsidRPr="0086721A">
        <w:rPr>
          <w:rFonts w:cs="Times New Roman"/>
          <w:szCs w:val="28"/>
          <w:lang w:val="pt-BR"/>
        </w:rPr>
        <w:tab/>
      </w:r>
      <w:r w:rsidRPr="0086721A">
        <w:rPr>
          <w:rFonts w:cs="Times New Roman"/>
          <w:b/>
          <w:szCs w:val="28"/>
          <w:lang w:val="pt-BR"/>
        </w:rPr>
        <w:t>Bên Có:</w:t>
      </w:r>
      <w:r w:rsidRPr="0086721A">
        <w:rPr>
          <w:rFonts w:cs="Times New Roman"/>
          <w:b/>
          <w:szCs w:val="28"/>
          <w:lang w:val="pt-BR"/>
        </w:rPr>
        <w:tab/>
      </w:r>
      <w:r w:rsidRPr="0086721A">
        <w:rPr>
          <w:rFonts w:eastAsia="Times New Roman" w:cs="Times New Roman"/>
          <w:szCs w:val="28"/>
          <w:lang w:val="pt-BR"/>
        </w:rPr>
        <w:t xml:space="preserve">- Chi phí </w:t>
      </w:r>
      <w:r w:rsidR="000317C8" w:rsidRPr="0086721A">
        <w:rPr>
          <w:rFonts w:cs="Times New Roman"/>
          <w:szCs w:val="28"/>
          <w:lang w:val="pt-BR"/>
        </w:rPr>
        <w:t xml:space="preserve">chờ phân bổ </w:t>
      </w:r>
      <w:r w:rsidRPr="0086721A">
        <w:rPr>
          <w:rFonts w:eastAsia="Times New Roman" w:cs="Times New Roman"/>
          <w:szCs w:val="28"/>
          <w:lang w:val="pt-BR"/>
        </w:rPr>
        <w:t>được phân bổ vào chi phí trong kỳ.</w:t>
      </w:r>
    </w:p>
    <w:p w:rsidR="0029272C" w:rsidRPr="0086721A" w:rsidRDefault="0029272C" w:rsidP="00F71F2C">
      <w:pPr>
        <w:tabs>
          <w:tab w:val="left" w:pos="567"/>
          <w:tab w:val="left" w:pos="2835"/>
        </w:tabs>
        <w:spacing w:before="120" w:after="120" w:line="240" w:lineRule="auto"/>
        <w:ind w:left="2835" w:hanging="2835"/>
        <w:jc w:val="both"/>
        <w:rPr>
          <w:rFonts w:cs="Times New Roman"/>
          <w:szCs w:val="28"/>
          <w:lang w:val="pt-BR"/>
        </w:rPr>
      </w:pPr>
      <w:r w:rsidRPr="0086721A">
        <w:rPr>
          <w:rFonts w:cs="Times New Roman"/>
          <w:szCs w:val="28"/>
          <w:lang w:val="pt-BR"/>
        </w:rPr>
        <w:tab/>
      </w:r>
      <w:r w:rsidRPr="0086721A">
        <w:rPr>
          <w:rFonts w:cs="Times New Roman"/>
          <w:b/>
          <w:szCs w:val="28"/>
          <w:lang w:val="pt-BR"/>
        </w:rPr>
        <w:t>Số dư bên Nợ:</w:t>
      </w:r>
      <w:r w:rsidRPr="0086721A">
        <w:rPr>
          <w:rFonts w:cs="Times New Roman"/>
          <w:szCs w:val="28"/>
          <w:lang w:val="pt-BR"/>
        </w:rPr>
        <w:tab/>
        <w:t xml:space="preserve">- Phản ánh các khoản chi phí </w:t>
      </w:r>
      <w:r w:rsidR="000317C8" w:rsidRPr="0086721A">
        <w:rPr>
          <w:rFonts w:cs="Times New Roman"/>
          <w:szCs w:val="28"/>
          <w:lang w:val="pt-BR"/>
        </w:rPr>
        <w:t xml:space="preserve">chờ phân bổ </w:t>
      </w:r>
      <w:r w:rsidRPr="0086721A">
        <w:rPr>
          <w:rFonts w:cs="Times New Roman"/>
          <w:szCs w:val="28"/>
          <w:lang w:val="pt-BR"/>
        </w:rPr>
        <w:t>chưa phân bổ</w:t>
      </w:r>
      <w:r w:rsidR="00086AB9" w:rsidRPr="0086721A">
        <w:rPr>
          <w:rFonts w:cs="Times New Roman"/>
          <w:szCs w:val="28"/>
          <w:lang w:val="pt-BR"/>
        </w:rPr>
        <w:t xml:space="preserve"> vào chi phí</w:t>
      </w:r>
      <w:r w:rsidRPr="0086721A">
        <w:rPr>
          <w:rFonts w:cs="Times New Roman"/>
          <w:szCs w:val="28"/>
          <w:lang w:val="pt-BR"/>
        </w:rPr>
        <w:t>.</w:t>
      </w:r>
    </w:p>
    <w:p w:rsidR="0029272C" w:rsidRPr="0086721A" w:rsidRDefault="0029272C" w:rsidP="00F71F2C">
      <w:pPr>
        <w:tabs>
          <w:tab w:val="left" w:pos="567"/>
          <w:tab w:val="left" w:pos="3600"/>
        </w:tabs>
        <w:spacing w:before="120" w:after="120" w:line="240" w:lineRule="auto"/>
        <w:jc w:val="both"/>
        <w:rPr>
          <w:rFonts w:cs="Times New Roman"/>
          <w:spacing w:val="-6"/>
          <w:szCs w:val="28"/>
          <w:lang w:val="pt-BR"/>
        </w:rPr>
      </w:pPr>
      <w:r w:rsidRPr="0086721A">
        <w:rPr>
          <w:rFonts w:cs="Times New Roman"/>
          <w:szCs w:val="28"/>
          <w:lang w:val="pt-BR"/>
        </w:rPr>
        <w:tab/>
      </w:r>
      <w:r w:rsidRPr="0086721A">
        <w:rPr>
          <w:rFonts w:cs="Times New Roman"/>
          <w:b/>
          <w:szCs w:val="28"/>
          <w:lang w:val="pt-BR"/>
        </w:rPr>
        <w:t xml:space="preserve">Hạch toán chi tiết: </w:t>
      </w:r>
      <w:r w:rsidRPr="0086721A">
        <w:rPr>
          <w:rFonts w:cs="Times New Roman"/>
          <w:spacing w:val="-8"/>
          <w:szCs w:val="28"/>
          <w:lang w:val="pt-BR"/>
        </w:rPr>
        <w:t xml:space="preserve">Mở tài khoản chi tiết theo từng khoản chi phí </w:t>
      </w:r>
      <w:r w:rsidR="003D13BD" w:rsidRPr="0086721A">
        <w:rPr>
          <w:rFonts w:cs="Times New Roman"/>
          <w:spacing w:val="-8"/>
          <w:szCs w:val="28"/>
          <w:lang w:val="pt-BR"/>
        </w:rPr>
        <w:t>chờ phân bổ</w:t>
      </w:r>
      <w:r w:rsidRPr="0086721A">
        <w:rPr>
          <w:rFonts w:cs="Times New Roman"/>
          <w:spacing w:val="-8"/>
          <w:szCs w:val="28"/>
          <w:lang w:val="pt-BR"/>
        </w:rPr>
        <w:t>.</w:t>
      </w:r>
    </w:p>
    <w:p w:rsidR="0029272C" w:rsidRPr="0086721A" w:rsidRDefault="0029272C" w:rsidP="00F71F2C">
      <w:pPr>
        <w:tabs>
          <w:tab w:val="left" w:pos="993"/>
        </w:tabs>
        <w:spacing w:before="120" w:after="120" w:line="240" w:lineRule="auto"/>
        <w:ind w:firstLine="567"/>
        <w:jc w:val="both"/>
        <w:rPr>
          <w:rFonts w:cs="Times New Roman"/>
          <w:b/>
          <w:i/>
          <w:szCs w:val="28"/>
          <w:lang w:val="pt-BR"/>
        </w:rPr>
      </w:pPr>
      <w:r w:rsidRPr="0086721A">
        <w:rPr>
          <w:rFonts w:cs="Times New Roman"/>
          <w:b/>
          <w:i/>
          <w:szCs w:val="28"/>
          <w:lang w:val="pt-BR"/>
        </w:rPr>
        <w:t>Tài khoản 3819- Tài sản Có khác</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 xml:space="preserve">Tài khoản này dùng để phản ánh các loại tài sản </w:t>
      </w:r>
      <w:r w:rsidR="00C52329" w:rsidRPr="0086721A">
        <w:rPr>
          <w:rFonts w:cs="Times New Roman"/>
          <w:szCs w:val="28"/>
          <w:lang w:val="pt-BR"/>
        </w:rPr>
        <w:t>C</w:t>
      </w:r>
      <w:r w:rsidRPr="0086721A">
        <w:rPr>
          <w:rFonts w:cs="Times New Roman"/>
          <w:szCs w:val="28"/>
          <w:lang w:val="pt-BR"/>
        </w:rPr>
        <w:t xml:space="preserve">ó khác của </w:t>
      </w:r>
      <w:r w:rsidR="002119BD" w:rsidRPr="0086721A">
        <w:rPr>
          <w:rFonts w:cs="Times New Roman"/>
          <w:szCs w:val="28"/>
          <w:lang w:val="pt-BR"/>
        </w:rPr>
        <w:t>TCTCVM</w:t>
      </w:r>
      <w:r w:rsidRPr="0086721A">
        <w:rPr>
          <w:rFonts w:cs="Times New Roman"/>
          <w:szCs w:val="28"/>
          <w:lang w:val="pt-BR"/>
        </w:rPr>
        <w:t xml:space="preserve"> ngoài những tài sản đã được hạch toán vào các tài khoản thích hợp. </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Nợ:</w:t>
      </w:r>
      <w:r w:rsidRPr="0086721A">
        <w:rPr>
          <w:rFonts w:cs="Times New Roman"/>
          <w:szCs w:val="28"/>
          <w:lang w:val="pt-BR"/>
        </w:rPr>
        <w:tab/>
        <w:t xml:space="preserve">- Giá trị tài sản </w:t>
      </w:r>
      <w:r w:rsidR="008B173B" w:rsidRPr="0086721A">
        <w:rPr>
          <w:rFonts w:cs="Times New Roman"/>
          <w:szCs w:val="28"/>
          <w:lang w:val="pt-BR"/>
        </w:rPr>
        <w:t>C</w:t>
      </w:r>
      <w:r w:rsidRPr="0086721A">
        <w:rPr>
          <w:rFonts w:cs="Times New Roman"/>
          <w:szCs w:val="28"/>
          <w:lang w:val="pt-BR"/>
        </w:rPr>
        <w:t xml:space="preserve">ó khác của </w:t>
      </w:r>
      <w:r w:rsidR="002119BD" w:rsidRPr="0086721A">
        <w:rPr>
          <w:rFonts w:cs="Times New Roman"/>
          <w:szCs w:val="28"/>
          <w:lang w:val="pt-BR"/>
        </w:rPr>
        <w:t>TCTCVM</w:t>
      </w:r>
      <w:r w:rsidRPr="0086721A">
        <w:rPr>
          <w:rFonts w:cs="Times New Roman"/>
          <w:szCs w:val="28"/>
          <w:lang w:val="pt-BR"/>
        </w:rPr>
        <w:t xml:space="preserve"> tăng trong kỳ.</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Có:</w:t>
      </w:r>
      <w:r w:rsidRPr="0086721A">
        <w:rPr>
          <w:rFonts w:cs="Times New Roman"/>
          <w:szCs w:val="28"/>
          <w:lang w:val="pt-BR"/>
        </w:rPr>
        <w:tab/>
        <w:t>- Giá trị tài sả</w:t>
      </w:r>
      <w:r w:rsidR="008B173B" w:rsidRPr="0086721A">
        <w:rPr>
          <w:rFonts w:cs="Times New Roman"/>
          <w:szCs w:val="28"/>
          <w:lang w:val="pt-BR"/>
        </w:rPr>
        <w:t>n C</w:t>
      </w:r>
      <w:r w:rsidRPr="0086721A">
        <w:rPr>
          <w:rFonts w:cs="Times New Roman"/>
          <w:szCs w:val="28"/>
          <w:lang w:val="pt-BR"/>
        </w:rPr>
        <w:t xml:space="preserve">ó khác của </w:t>
      </w:r>
      <w:r w:rsidR="002119BD" w:rsidRPr="0086721A">
        <w:rPr>
          <w:rFonts w:cs="Times New Roman"/>
          <w:szCs w:val="28"/>
          <w:lang w:val="pt-BR"/>
        </w:rPr>
        <w:t>TCTCVM</w:t>
      </w:r>
      <w:r w:rsidRPr="0086721A">
        <w:rPr>
          <w:rFonts w:cs="Times New Roman"/>
          <w:szCs w:val="28"/>
          <w:lang w:val="pt-BR"/>
        </w:rPr>
        <w:t xml:space="preserve"> giảm trong kỳ.</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Số dư bên Nợ:</w:t>
      </w:r>
      <w:r w:rsidRPr="0086721A">
        <w:rPr>
          <w:rFonts w:cs="Times New Roman"/>
          <w:szCs w:val="28"/>
          <w:lang w:val="pt-BR"/>
        </w:rPr>
        <w:tab/>
        <w:t xml:space="preserve">- </w:t>
      </w:r>
      <w:r w:rsidR="00A21C7A" w:rsidRPr="0086721A">
        <w:rPr>
          <w:rFonts w:cs="Times New Roman"/>
          <w:szCs w:val="28"/>
          <w:lang w:val="pt-BR"/>
        </w:rPr>
        <w:t>Phản ánh g</w:t>
      </w:r>
      <w:r w:rsidRPr="0086721A">
        <w:rPr>
          <w:rFonts w:cs="Times New Roman"/>
          <w:szCs w:val="28"/>
          <w:lang w:val="pt-BR"/>
        </w:rPr>
        <w:t>iá trị tài sả</w:t>
      </w:r>
      <w:r w:rsidR="008B173B" w:rsidRPr="0086721A">
        <w:rPr>
          <w:rFonts w:cs="Times New Roman"/>
          <w:szCs w:val="28"/>
          <w:lang w:val="pt-BR"/>
        </w:rPr>
        <w:t>n C</w:t>
      </w:r>
      <w:r w:rsidR="00A21C7A" w:rsidRPr="0086721A">
        <w:rPr>
          <w:rFonts w:cs="Times New Roman"/>
          <w:szCs w:val="28"/>
          <w:lang w:val="pt-BR"/>
        </w:rPr>
        <w:t xml:space="preserve">ó khác hiện có của </w:t>
      </w:r>
      <w:r w:rsidR="002119BD" w:rsidRPr="0086721A">
        <w:rPr>
          <w:rFonts w:cs="Times New Roman"/>
          <w:szCs w:val="28"/>
          <w:lang w:val="pt-BR"/>
        </w:rPr>
        <w:t>TCTCVM</w:t>
      </w:r>
      <w:r w:rsidRPr="0086721A">
        <w:rPr>
          <w:rFonts w:cs="Times New Roman"/>
          <w:szCs w:val="28"/>
          <w:lang w:val="pt-BR"/>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 xml:space="preserve">Hạch toán chi tiết: </w:t>
      </w:r>
      <w:r w:rsidRPr="0086721A">
        <w:rPr>
          <w:rFonts w:cs="Times New Roman"/>
          <w:szCs w:val="28"/>
          <w:lang w:val="pt-BR"/>
        </w:rPr>
        <w:t xml:space="preserve">Mở tài khoản chi tiết cho từng loại tài sản </w:t>
      </w:r>
      <w:r w:rsidR="00E244B7" w:rsidRPr="0086721A">
        <w:rPr>
          <w:rFonts w:cs="Times New Roman"/>
          <w:szCs w:val="28"/>
          <w:lang w:val="pt-BR"/>
        </w:rPr>
        <w:t>C</w:t>
      </w:r>
      <w:r w:rsidRPr="0086721A">
        <w:rPr>
          <w:rFonts w:cs="Times New Roman"/>
          <w:szCs w:val="28"/>
          <w:lang w:val="pt-BR"/>
        </w:rPr>
        <w:t>ó khác.</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2</w:t>
      </w:r>
      <w:r w:rsidR="00B36484" w:rsidRPr="0086721A">
        <w:rPr>
          <w:rFonts w:eastAsiaTheme="majorEastAsia" w:cs="Times New Roman"/>
          <w:b/>
          <w:bCs/>
          <w:szCs w:val="28"/>
          <w:lang w:val="en-US"/>
        </w:rPr>
        <w:t>6</w:t>
      </w:r>
      <w:r w:rsidRPr="0086721A">
        <w:rPr>
          <w:rFonts w:eastAsiaTheme="majorEastAsia" w:cs="Times New Roman"/>
          <w:b/>
          <w:bCs/>
          <w:szCs w:val="28"/>
        </w:rPr>
        <w:t>. Tài khoản 382- Ủy thác cho vay</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1. Nguyên tắc kế toán:</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lastRenderedPageBreak/>
        <w:t>a</w:t>
      </w:r>
      <w:r w:rsidR="00EB4607" w:rsidRPr="0086721A">
        <w:rPr>
          <w:rFonts w:cs="Times New Roman"/>
          <w:szCs w:val="28"/>
          <w:lang w:val="pt-BR"/>
        </w:rPr>
        <w:t>)</w:t>
      </w:r>
      <w:r w:rsidRPr="0086721A">
        <w:rPr>
          <w:rFonts w:cs="Times New Roman"/>
          <w:szCs w:val="28"/>
          <w:lang w:val="pt-BR"/>
        </w:rPr>
        <w:t xml:space="preserve"> Tài khoản này dùng để phản ánh số tiền </w:t>
      </w:r>
      <w:r w:rsidR="002119BD" w:rsidRPr="0086721A">
        <w:rPr>
          <w:rFonts w:cs="Times New Roman"/>
          <w:szCs w:val="28"/>
          <w:lang w:val="pt-BR"/>
        </w:rPr>
        <w:t>TCTCVM</w:t>
      </w:r>
      <w:r w:rsidRPr="0086721A">
        <w:rPr>
          <w:rFonts w:cs="Times New Roman"/>
          <w:szCs w:val="28"/>
          <w:lang w:val="pt-BR"/>
        </w:rPr>
        <w:t xml:space="preserve"> chuyển cho các tổ chức nhận ủy thác để thực hiện cho vay đối với khách hàng theo thỏa thuận hợp đồng ủy thác đã ký kết</w:t>
      </w:r>
      <w:r w:rsidR="00EB4607" w:rsidRPr="0086721A">
        <w:rPr>
          <w:rFonts w:cs="Times New Roman"/>
          <w:szCs w:val="28"/>
          <w:lang w:val="pt-BR"/>
        </w:rPr>
        <w:t>;</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b</w:t>
      </w:r>
      <w:r w:rsidR="00EB4607" w:rsidRPr="0086721A">
        <w:rPr>
          <w:rFonts w:cs="Times New Roman"/>
          <w:szCs w:val="28"/>
          <w:lang w:val="pt-BR"/>
        </w:rPr>
        <w:t>)</w:t>
      </w:r>
      <w:r w:rsidRPr="0086721A">
        <w:rPr>
          <w:rFonts w:cs="Times New Roman"/>
          <w:szCs w:val="28"/>
          <w:lang w:val="pt-BR"/>
        </w:rPr>
        <w:t xml:space="preserve"> </w:t>
      </w:r>
      <w:r w:rsidR="002119BD" w:rsidRPr="0086721A">
        <w:rPr>
          <w:rFonts w:cs="Times New Roman"/>
          <w:szCs w:val="28"/>
          <w:lang w:val="pt-BR"/>
        </w:rPr>
        <w:t>TCTCVM</w:t>
      </w:r>
      <w:r w:rsidRPr="0086721A">
        <w:rPr>
          <w:rFonts w:cs="Times New Roman"/>
          <w:szCs w:val="28"/>
          <w:lang w:val="pt-BR"/>
        </w:rPr>
        <w:t xml:space="preserve"> mở tài khoản chi tiết để theo dõi từng tổ chức nhận ủy thác, từng loại ủy thác cho vay.</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2. Kết cấu và nội dung phản ánh tài khoản 382:</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Nợ:</w:t>
      </w:r>
      <w:r w:rsidRPr="0086721A">
        <w:rPr>
          <w:rFonts w:cs="Times New Roman"/>
          <w:szCs w:val="28"/>
          <w:lang w:val="pt-BR"/>
        </w:rPr>
        <w:tab/>
        <w:t xml:space="preserve">- Số tiền </w:t>
      </w:r>
      <w:r w:rsidR="002119BD" w:rsidRPr="0086721A">
        <w:rPr>
          <w:rFonts w:cs="Times New Roman"/>
          <w:szCs w:val="28"/>
          <w:lang w:val="pt-BR"/>
        </w:rPr>
        <w:t>TCTCVM</w:t>
      </w:r>
      <w:r w:rsidRPr="0086721A">
        <w:rPr>
          <w:rFonts w:cs="Times New Roman"/>
          <w:szCs w:val="28"/>
          <w:lang w:val="pt-BR"/>
        </w:rPr>
        <w:t xml:space="preserve"> đem đi ủy thác cho vay.</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Có:</w:t>
      </w:r>
      <w:r w:rsidRPr="0086721A">
        <w:rPr>
          <w:rFonts w:cs="Times New Roman"/>
          <w:szCs w:val="28"/>
          <w:lang w:val="pt-BR"/>
        </w:rPr>
        <w:tab/>
        <w:t xml:space="preserve">- Số tiền tổ chức nhận ủy thác </w:t>
      </w:r>
      <w:r w:rsidR="00CC7D23" w:rsidRPr="0086721A">
        <w:rPr>
          <w:rFonts w:cs="Times New Roman"/>
          <w:szCs w:val="28"/>
          <w:lang w:val="pt-BR"/>
        </w:rPr>
        <w:t xml:space="preserve">đã giải ngân </w:t>
      </w:r>
      <w:r w:rsidRPr="0086721A">
        <w:rPr>
          <w:rFonts w:cs="Times New Roman"/>
          <w:szCs w:val="28"/>
          <w:lang w:val="pt-BR"/>
        </w:rPr>
        <w:t>theo hợp đồng.</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Nợ:</w:t>
      </w:r>
      <w:r w:rsidRPr="0086721A">
        <w:rPr>
          <w:rFonts w:cs="Times New Roman"/>
          <w:szCs w:val="28"/>
          <w:lang w:val="pt-BR"/>
        </w:rPr>
        <w:tab/>
        <w:t xml:space="preserve">- </w:t>
      </w:r>
      <w:r w:rsidR="001A1296" w:rsidRPr="0086721A">
        <w:rPr>
          <w:rFonts w:cs="Times New Roman"/>
          <w:szCs w:val="28"/>
          <w:lang w:val="pt-BR"/>
        </w:rPr>
        <w:t>Phản ánh s</w:t>
      </w:r>
      <w:r w:rsidRPr="0086721A">
        <w:rPr>
          <w:rFonts w:cs="Times New Roman"/>
          <w:szCs w:val="28"/>
          <w:lang w:val="pt-BR"/>
        </w:rPr>
        <w:t>ố tiền ủ</w:t>
      </w:r>
      <w:r w:rsidR="001A1296" w:rsidRPr="0086721A">
        <w:rPr>
          <w:rFonts w:cs="Times New Roman"/>
          <w:szCs w:val="28"/>
          <w:lang w:val="pt-BR"/>
        </w:rPr>
        <w:t xml:space="preserve">y thác cho vay </w:t>
      </w:r>
      <w:r w:rsidR="00A8191D" w:rsidRPr="0086721A">
        <w:rPr>
          <w:rFonts w:cs="Times New Roman"/>
          <w:szCs w:val="28"/>
          <w:lang w:val="pt-BR"/>
        </w:rPr>
        <w:t xml:space="preserve">hiện có tại </w:t>
      </w:r>
      <w:r w:rsidR="002119BD" w:rsidRPr="0086721A">
        <w:rPr>
          <w:rFonts w:cs="Times New Roman"/>
          <w:szCs w:val="28"/>
          <w:lang w:val="pt-BR"/>
        </w:rPr>
        <w:t>TCTCVM</w:t>
      </w:r>
      <w:r w:rsidR="00A8191D" w:rsidRPr="0086721A">
        <w:rPr>
          <w:rFonts w:cs="Times New Roman"/>
          <w:szCs w:val="28"/>
          <w:lang w:val="pt-BR"/>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Hạch toán chi tiết:</w:t>
      </w:r>
      <w:r w:rsidRPr="0086721A">
        <w:rPr>
          <w:rFonts w:cs="Times New Roman"/>
          <w:szCs w:val="28"/>
        </w:rPr>
        <w:tab/>
        <w:t>Mở tài khoản chi tiết theo từng tổ chức nhận ủy thác.</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2</w:t>
      </w:r>
      <w:r w:rsidR="00B36484" w:rsidRPr="0086721A">
        <w:rPr>
          <w:rFonts w:eastAsiaTheme="majorEastAsia" w:cs="Times New Roman"/>
          <w:b/>
          <w:bCs/>
          <w:szCs w:val="28"/>
          <w:lang w:val="en-US"/>
        </w:rPr>
        <w:t>7</w:t>
      </w:r>
      <w:r w:rsidRPr="0086721A">
        <w:rPr>
          <w:rFonts w:eastAsiaTheme="majorEastAsia" w:cs="Times New Roman"/>
          <w:b/>
          <w:bCs/>
          <w:szCs w:val="28"/>
        </w:rPr>
        <w:t>. Tài khoản 391- Lãi và phí phải thu</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1. Nguyên tắc kế toán:</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a</w:t>
      </w:r>
      <w:r w:rsidR="00EB4607" w:rsidRPr="0086721A">
        <w:rPr>
          <w:rFonts w:cs="Times New Roman"/>
          <w:szCs w:val="28"/>
          <w:lang w:val="pt-BR"/>
        </w:rPr>
        <w:t>)</w:t>
      </w:r>
      <w:r w:rsidRPr="0086721A">
        <w:rPr>
          <w:rFonts w:cs="Times New Roman"/>
          <w:szCs w:val="28"/>
          <w:lang w:val="pt-BR"/>
        </w:rPr>
        <w:t xml:space="preserve"> Tài khoản này dùng để phản ánh số lãi và phí phải thu của </w:t>
      </w:r>
      <w:r w:rsidR="002119BD" w:rsidRPr="0086721A">
        <w:rPr>
          <w:rFonts w:cs="Times New Roman"/>
          <w:szCs w:val="28"/>
          <w:lang w:val="pt-BR"/>
        </w:rPr>
        <w:t>TCTCVM</w:t>
      </w:r>
      <w:r w:rsidRPr="0086721A">
        <w:rPr>
          <w:rFonts w:cs="Times New Roman"/>
          <w:szCs w:val="28"/>
          <w:lang w:val="pt-BR"/>
        </w:rPr>
        <w:t>, bao gồm:</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 Lãi</w:t>
      </w:r>
      <w:r w:rsidR="00157C2C" w:rsidRPr="0086721A">
        <w:rPr>
          <w:rFonts w:cs="Times New Roman"/>
          <w:szCs w:val="28"/>
          <w:lang w:val="pt-BR"/>
        </w:rPr>
        <w:t xml:space="preserve"> phải thu từ</w:t>
      </w:r>
      <w:r w:rsidRPr="0086721A">
        <w:rPr>
          <w:rFonts w:cs="Times New Roman"/>
          <w:szCs w:val="28"/>
          <w:lang w:val="pt-BR"/>
        </w:rPr>
        <w:t xml:space="preserve"> tiền gửi mà </w:t>
      </w:r>
      <w:r w:rsidR="002119BD" w:rsidRPr="0086721A">
        <w:rPr>
          <w:rFonts w:cs="Times New Roman"/>
          <w:szCs w:val="28"/>
          <w:lang w:val="pt-BR"/>
        </w:rPr>
        <w:t>TCTCVM</w:t>
      </w:r>
      <w:r w:rsidRPr="0086721A">
        <w:rPr>
          <w:rFonts w:cs="Times New Roman"/>
          <w:szCs w:val="28"/>
          <w:lang w:val="pt-BR"/>
        </w:rPr>
        <w:t xml:space="preserve"> gửi tại NHNN và tại các TCTD khác;</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 Lãi phải thu từ các khoản đầu tư;</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 Lãi phải thu từ hoạt động cho vay (bao gồm cả lãi phải thu từ hoạt động cho vay bằng nguồn vốn ủy thác);</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 Phí phải thu;</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 Lãi phải thu từ hoạt động khác.</w:t>
      </w:r>
    </w:p>
    <w:p w:rsidR="0029272C" w:rsidRPr="0086721A" w:rsidRDefault="0029272C" w:rsidP="00F71F2C">
      <w:pPr>
        <w:tabs>
          <w:tab w:val="left" w:pos="567"/>
        </w:tabs>
        <w:spacing w:before="120" w:after="120" w:line="240" w:lineRule="auto"/>
        <w:ind w:firstLine="567"/>
        <w:jc w:val="both"/>
        <w:rPr>
          <w:rFonts w:cs="Times New Roman"/>
          <w:spacing w:val="-4"/>
          <w:szCs w:val="28"/>
          <w:lang w:val="pt-BR"/>
        </w:rPr>
      </w:pPr>
      <w:r w:rsidRPr="0086721A">
        <w:rPr>
          <w:rFonts w:cs="Times New Roman"/>
          <w:spacing w:val="-4"/>
          <w:szCs w:val="28"/>
          <w:lang w:val="pt-BR"/>
        </w:rPr>
        <w:t>b</w:t>
      </w:r>
      <w:r w:rsidR="00EB4607" w:rsidRPr="0086721A">
        <w:rPr>
          <w:rFonts w:cs="Times New Roman"/>
          <w:spacing w:val="-4"/>
          <w:szCs w:val="28"/>
          <w:lang w:val="pt-BR"/>
        </w:rPr>
        <w:t>)</w:t>
      </w:r>
      <w:r w:rsidRPr="0086721A">
        <w:rPr>
          <w:rFonts w:cs="Times New Roman"/>
          <w:spacing w:val="-4"/>
          <w:szCs w:val="28"/>
          <w:lang w:val="pt-BR"/>
        </w:rPr>
        <w:t xml:space="preserve"> Lãi phải thu được ghi nhận trên cơ sở thời gian và lãi suất</w:t>
      </w:r>
      <w:r w:rsidR="00C51641" w:rsidRPr="0086721A">
        <w:rPr>
          <w:rFonts w:cs="Times New Roman"/>
          <w:spacing w:val="-4"/>
          <w:szCs w:val="28"/>
          <w:lang w:val="pt-BR"/>
        </w:rPr>
        <w:t xml:space="preserve"> theo quy định tại hợp đồng</w:t>
      </w:r>
      <w:r w:rsidRPr="0086721A">
        <w:rPr>
          <w:rFonts w:cs="Times New Roman"/>
          <w:spacing w:val="-4"/>
          <w:szCs w:val="28"/>
          <w:lang w:val="pt-BR"/>
        </w:rPr>
        <w:t>.</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c</w:t>
      </w:r>
      <w:r w:rsidR="00EB4607" w:rsidRPr="0086721A">
        <w:rPr>
          <w:rFonts w:cs="Times New Roman"/>
          <w:szCs w:val="28"/>
          <w:lang w:val="pt-BR"/>
        </w:rPr>
        <w:t>)</w:t>
      </w:r>
      <w:r w:rsidRPr="0086721A">
        <w:rPr>
          <w:rFonts w:cs="Times New Roman"/>
          <w:szCs w:val="28"/>
          <w:lang w:val="pt-BR"/>
        </w:rPr>
        <w:t xml:space="preserve"> Phí phải thu được ghi nhận trên cơ sở thời gian và số phí thực tế phải thu từng kỳ.</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d</w:t>
      </w:r>
      <w:r w:rsidR="00EB4607" w:rsidRPr="0086721A">
        <w:rPr>
          <w:rFonts w:cs="Times New Roman"/>
          <w:szCs w:val="28"/>
          <w:lang w:val="pt-BR"/>
        </w:rPr>
        <w:t>)</w:t>
      </w:r>
      <w:r w:rsidRPr="0086721A">
        <w:rPr>
          <w:rFonts w:cs="Times New Roman"/>
          <w:szCs w:val="28"/>
          <w:lang w:val="pt-BR"/>
        </w:rPr>
        <w:t xml:space="preserve"> Lãi và phí phải thu thể hiện số lãi</w:t>
      </w:r>
      <w:r w:rsidR="00086AB9" w:rsidRPr="0086721A">
        <w:rPr>
          <w:rFonts w:cs="Times New Roman"/>
          <w:szCs w:val="28"/>
          <w:lang w:val="pt-BR"/>
        </w:rPr>
        <w:t>, phí</w:t>
      </w:r>
      <w:r w:rsidRPr="0086721A">
        <w:rPr>
          <w:rFonts w:cs="Times New Roman"/>
          <w:szCs w:val="28"/>
          <w:lang w:val="pt-BR"/>
        </w:rPr>
        <w:t xml:space="preserve"> dồn tích mà </w:t>
      </w:r>
      <w:r w:rsidR="002119BD" w:rsidRPr="0086721A">
        <w:rPr>
          <w:rFonts w:cs="Times New Roman"/>
          <w:szCs w:val="28"/>
          <w:lang w:val="pt-BR"/>
        </w:rPr>
        <w:t>TCTCVM</w:t>
      </w:r>
      <w:r w:rsidRPr="0086721A">
        <w:rPr>
          <w:rFonts w:cs="Times New Roman"/>
          <w:szCs w:val="28"/>
          <w:lang w:val="pt-BR"/>
        </w:rPr>
        <w:t xml:space="preserve"> đã hạch toán vào doanh thu nhưng chưa được thanh toán.</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2. Tài khoản 391 có các tài khoản cấp 2, cấp 3 sau:</w:t>
      </w:r>
    </w:p>
    <w:p w:rsidR="0029272C" w:rsidRPr="0086721A" w:rsidRDefault="0029272C" w:rsidP="00F71F2C">
      <w:pPr>
        <w:tabs>
          <w:tab w:val="left" w:pos="567"/>
          <w:tab w:val="left" w:pos="1134"/>
        </w:tabs>
        <w:spacing w:before="120" w:after="120" w:line="240" w:lineRule="auto"/>
        <w:ind w:firstLine="567"/>
        <w:jc w:val="both"/>
        <w:rPr>
          <w:rFonts w:cs="Times New Roman"/>
          <w:szCs w:val="28"/>
          <w:lang w:val="pt-BR"/>
        </w:rPr>
      </w:pPr>
      <w:r w:rsidRPr="0086721A">
        <w:rPr>
          <w:rFonts w:cs="Times New Roman"/>
          <w:szCs w:val="28"/>
          <w:lang w:val="pt-BR"/>
        </w:rPr>
        <w:tab/>
        <w:t>3911- Lãi phải thu từ tiền gửi</w:t>
      </w:r>
    </w:p>
    <w:p w:rsidR="0029272C" w:rsidRPr="0086721A" w:rsidRDefault="0029272C" w:rsidP="00F71F2C">
      <w:pPr>
        <w:tabs>
          <w:tab w:val="left" w:pos="567"/>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39111- Lãi phải thu từ tiền gửi bằng đồng Việt Nam</w:t>
      </w:r>
    </w:p>
    <w:p w:rsidR="0029272C" w:rsidRPr="0086721A" w:rsidRDefault="0029272C" w:rsidP="00F71F2C">
      <w:pPr>
        <w:tabs>
          <w:tab w:val="left" w:pos="567"/>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39112- Lãi phải thu từ tiền gửi bằng ngoại tệ</w:t>
      </w:r>
    </w:p>
    <w:p w:rsidR="0029272C" w:rsidRPr="0086721A" w:rsidRDefault="0029272C" w:rsidP="00F71F2C">
      <w:pPr>
        <w:tabs>
          <w:tab w:val="left" w:pos="567"/>
          <w:tab w:val="left" w:pos="1134"/>
        </w:tabs>
        <w:spacing w:before="120" w:after="120" w:line="240" w:lineRule="auto"/>
        <w:ind w:firstLine="567"/>
        <w:jc w:val="both"/>
        <w:rPr>
          <w:rFonts w:cs="Times New Roman"/>
          <w:szCs w:val="28"/>
          <w:lang w:val="pt-BR"/>
        </w:rPr>
      </w:pPr>
      <w:r w:rsidRPr="0086721A">
        <w:rPr>
          <w:rFonts w:cs="Times New Roman"/>
          <w:szCs w:val="28"/>
          <w:lang w:val="pt-BR"/>
        </w:rPr>
        <w:tab/>
        <w:t>3912- Lãi phải thu từ các khoản đầu tư</w:t>
      </w:r>
    </w:p>
    <w:p w:rsidR="0029272C" w:rsidRPr="0086721A" w:rsidRDefault="0029272C" w:rsidP="00F71F2C">
      <w:pPr>
        <w:tabs>
          <w:tab w:val="left" w:pos="567"/>
          <w:tab w:val="left" w:pos="1134"/>
        </w:tabs>
        <w:spacing w:before="120" w:after="120" w:line="240" w:lineRule="auto"/>
        <w:ind w:firstLine="567"/>
        <w:jc w:val="both"/>
        <w:rPr>
          <w:rFonts w:cs="Times New Roman"/>
          <w:szCs w:val="28"/>
          <w:lang w:val="pt-BR"/>
        </w:rPr>
      </w:pPr>
      <w:r w:rsidRPr="0086721A">
        <w:rPr>
          <w:rFonts w:cs="Times New Roman"/>
          <w:szCs w:val="28"/>
          <w:lang w:val="pt-BR"/>
        </w:rPr>
        <w:tab/>
        <w:t>3913- Lãi phải thu từ hoạt động cho vay</w:t>
      </w:r>
    </w:p>
    <w:p w:rsidR="0029272C" w:rsidRPr="0086721A" w:rsidRDefault="0029272C" w:rsidP="00F71F2C">
      <w:pPr>
        <w:tabs>
          <w:tab w:val="left" w:pos="567"/>
          <w:tab w:val="left" w:pos="1134"/>
        </w:tabs>
        <w:spacing w:before="120" w:after="120" w:line="240" w:lineRule="auto"/>
        <w:ind w:firstLine="567"/>
        <w:jc w:val="both"/>
        <w:rPr>
          <w:rFonts w:cs="Times New Roman"/>
          <w:szCs w:val="28"/>
          <w:lang w:val="pt-BR"/>
        </w:rPr>
      </w:pPr>
      <w:r w:rsidRPr="0086721A">
        <w:rPr>
          <w:rFonts w:cs="Times New Roman"/>
          <w:szCs w:val="28"/>
          <w:lang w:val="pt-BR"/>
        </w:rPr>
        <w:tab/>
        <w:t>3914- Phí phải thu</w:t>
      </w:r>
    </w:p>
    <w:p w:rsidR="0029272C" w:rsidRPr="0086721A" w:rsidRDefault="0029272C" w:rsidP="00F71F2C">
      <w:pPr>
        <w:tabs>
          <w:tab w:val="left" w:pos="567"/>
        </w:tabs>
        <w:spacing w:before="120" w:after="120" w:line="240" w:lineRule="auto"/>
        <w:ind w:firstLine="567"/>
        <w:jc w:val="both"/>
        <w:rPr>
          <w:rFonts w:cs="Times New Roman"/>
          <w:szCs w:val="28"/>
          <w:lang w:val="pt-BR"/>
        </w:rPr>
      </w:pPr>
      <w:r w:rsidRPr="0086721A">
        <w:rPr>
          <w:rFonts w:cs="Times New Roman"/>
          <w:szCs w:val="28"/>
          <w:lang w:val="pt-BR"/>
        </w:rPr>
        <w:t>3. Kết cấu và nội dung phản ánh tài khoản 391:</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lastRenderedPageBreak/>
        <w:t>Bên Nợ:</w:t>
      </w:r>
      <w:r w:rsidRPr="0086721A">
        <w:rPr>
          <w:rFonts w:cs="Times New Roman"/>
          <w:szCs w:val="28"/>
          <w:lang w:val="pt-BR"/>
        </w:rPr>
        <w:tab/>
        <w:t>- Số lãi và phí phải thu tính cộng dồn.</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Có:</w:t>
      </w:r>
      <w:r w:rsidRPr="0086721A">
        <w:rPr>
          <w:rFonts w:cs="Times New Roman"/>
          <w:szCs w:val="28"/>
          <w:lang w:val="pt-BR"/>
        </w:rPr>
        <w:tab/>
        <w:t>- Số tiền lãi và phí phải thu đã được trả.</w:t>
      </w:r>
    </w:p>
    <w:p w:rsidR="0029272C" w:rsidRPr="0086721A" w:rsidRDefault="0029272C" w:rsidP="00F71F2C">
      <w:pPr>
        <w:tabs>
          <w:tab w:val="left" w:pos="567"/>
          <w:tab w:val="left" w:pos="2835"/>
        </w:tabs>
        <w:spacing w:before="120" w:after="120" w:line="240" w:lineRule="auto"/>
        <w:ind w:firstLine="567"/>
        <w:jc w:val="both"/>
        <w:rPr>
          <w:rFonts w:cs="Times New Roman"/>
          <w:spacing w:val="-4"/>
          <w:szCs w:val="28"/>
          <w:lang w:val="pt-BR"/>
        </w:rPr>
      </w:pPr>
      <w:r w:rsidRPr="0086721A">
        <w:rPr>
          <w:rFonts w:cs="Times New Roman"/>
          <w:b/>
          <w:szCs w:val="28"/>
          <w:lang w:val="pt-BR"/>
        </w:rPr>
        <w:t>Số dư bên Nợ:</w:t>
      </w:r>
      <w:r w:rsidRPr="0086721A">
        <w:rPr>
          <w:rFonts w:cs="Times New Roman"/>
          <w:b/>
          <w:szCs w:val="28"/>
          <w:lang w:val="pt-BR"/>
        </w:rPr>
        <w:tab/>
      </w:r>
      <w:r w:rsidRPr="0086721A">
        <w:rPr>
          <w:rFonts w:cs="Times New Roman"/>
          <w:spacing w:val="-4"/>
          <w:szCs w:val="28"/>
          <w:lang w:val="pt-BR"/>
        </w:rPr>
        <w:t>- Phản ánh số lãi và phí còn phải thu củ</w:t>
      </w:r>
      <w:r w:rsidR="00BC4B73" w:rsidRPr="0086721A">
        <w:rPr>
          <w:rFonts w:cs="Times New Roman"/>
          <w:spacing w:val="-4"/>
          <w:szCs w:val="28"/>
          <w:lang w:val="pt-BR"/>
        </w:rPr>
        <w:t xml:space="preserve">a </w:t>
      </w:r>
      <w:r w:rsidR="002119BD" w:rsidRPr="0086721A">
        <w:rPr>
          <w:rFonts w:cs="Times New Roman"/>
          <w:spacing w:val="-4"/>
          <w:szCs w:val="28"/>
          <w:lang w:val="pt-BR"/>
        </w:rPr>
        <w:t>TCTCVM</w:t>
      </w:r>
      <w:r w:rsidRPr="0086721A">
        <w:rPr>
          <w:rFonts w:cs="Times New Roman"/>
          <w:spacing w:val="-4"/>
          <w:szCs w:val="28"/>
          <w:lang w:val="pt-BR"/>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Hạch toán chi tiết:</w:t>
      </w:r>
      <w:r w:rsidRPr="0086721A">
        <w:rPr>
          <w:rFonts w:cs="Times New Roman"/>
          <w:szCs w:val="28"/>
        </w:rPr>
        <w:tab/>
        <w:t>Mở tài khoản chi tiết theo từng loại lãi, phí phải thu.</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2</w:t>
      </w:r>
      <w:r w:rsidR="00B36484" w:rsidRPr="0086721A">
        <w:rPr>
          <w:rFonts w:eastAsiaTheme="majorEastAsia" w:cs="Times New Roman"/>
          <w:b/>
          <w:bCs/>
          <w:szCs w:val="28"/>
          <w:lang w:val="en-US"/>
        </w:rPr>
        <w:t>8</w:t>
      </w:r>
      <w:r w:rsidRPr="0086721A">
        <w:rPr>
          <w:rFonts w:eastAsiaTheme="majorEastAsia" w:cs="Times New Roman"/>
          <w:b/>
          <w:bCs/>
          <w:szCs w:val="28"/>
        </w:rPr>
        <w:t>. Tài khoản 415- Vay cá nhân, các TCTD, tổ chức khác</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060135"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a</w:t>
      </w:r>
      <w:r w:rsidR="00EB4607" w:rsidRPr="0086721A">
        <w:rPr>
          <w:rFonts w:cs="Times New Roman"/>
          <w:szCs w:val="28"/>
          <w:lang w:val="pt-BR"/>
        </w:rPr>
        <w:t>)</w:t>
      </w:r>
      <w:r w:rsidRPr="0086721A">
        <w:rPr>
          <w:rFonts w:cs="Times New Roman"/>
          <w:szCs w:val="28"/>
          <w:lang w:val="pt-BR"/>
        </w:rPr>
        <w:t xml:space="preserve"> Tài khoản này dùng để phản ánh số tiền </w:t>
      </w:r>
      <w:r w:rsidR="002119BD" w:rsidRPr="0086721A">
        <w:rPr>
          <w:rFonts w:cs="Times New Roman"/>
          <w:szCs w:val="28"/>
          <w:lang w:val="pt-BR"/>
        </w:rPr>
        <w:t>TCTCVM</w:t>
      </w:r>
      <w:r w:rsidRPr="0086721A">
        <w:rPr>
          <w:rFonts w:cs="Times New Roman"/>
          <w:szCs w:val="28"/>
          <w:lang w:val="pt-BR"/>
        </w:rPr>
        <w:t xml:space="preserve"> vay của NHNN, các cá nhân, TCTD, tổ chức khác</w:t>
      </w:r>
      <w:r w:rsidR="00EB4607"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b</w:t>
      </w:r>
      <w:r w:rsidR="00EB4607" w:rsidRPr="0086721A">
        <w:rPr>
          <w:rFonts w:cs="Times New Roman"/>
          <w:szCs w:val="28"/>
          <w:lang w:val="pt-BR"/>
        </w:rPr>
        <w:t>)</w:t>
      </w:r>
      <w:r w:rsidRPr="0086721A">
        <w:rPr>
          <w:rFonts w:cs="Times New Roman"/>
          <w:szCs w:val="28"/>
          <w:lang w:val="pt-BR"/>
        </w:rPr>
        <w:t xml:space="preserve"> </w:t>
      </w:r>
      <w:r w:rsidR="002119BD" w:rsidRPr="0086721A">
        <w:rPr>
          <w:rFonts w:cs="Times New Roman"/>
          <w:szCs w:val="28"/>
          <w:lang w:val="pt-BR"/>
        </w:rPr>
        <w:t>TCTCVM</w:t>
      </w:r>
      <w:r w:rsidRPr="0086721A">
        <w:rPr>
          <w:rFonts w:cs="Times New Roman"/>
          <w:szCs w:val="28"/>
          <w:lang w:val="pt-BR"/>
        </w:rPr>
        <w:t xml:space="preserve"> phải theo dõi chi tiết từng khoản vay theo kỳ hạn, đối tượng vay</w:t>
      </w:r>
      <w:r w:rsidR="00EB4607"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2. Tài khoản 415 có các tài khoản cấp 2, cấp 3 sau:</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t>4151- Vay đặc biệt NHNN bằng đồng Việt Nam</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41511- Nợ vay trong hạn</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41512- Nợ quá hạn</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t>4152- Vay đặc biệt các TCTD trong nước bằng đồng Việt Nam</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41521- Nợ vay trong hạn</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41522- Nợ quá hạn</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t>4153- Vay các TCTD trong nước bằng đồng Việt Nam</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41531- Nợ vay trong hạn</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41532- Nợ quá hạn</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t>4154- Vay các tổ chức, cá nhân trong nước bằng đồng Việt Nam</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41541- Nợ vay trong hạn</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41542- Nợ quá hạn</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t xml:space="preserve">4155- Vay </w:t>
      </w:r>
      <w:r w:rsidR="003B7B1E" w:rsidRPr="0086721A">
        <w:rPr>
          <w:rFonts w:cs="Times New Roman"/>
          <w:szCs w:val="28"/>
          <w:lang w:val="pt-BR"/>
        </w:rPr>
        <w:t xml:space="preserve">các </w:t>
      </w:r>
      <w:r w:rsidRPr="0086721A">
        <w:rPr>
          <w:rFonts w:cs="Times New Roman"/>
          <w:szCs w:val="28"/>
          <w:lang w:val="pt-BR"/>
        </w:rPr>
        <w:t>tổ chức, cá nhân nước ngoài bằng đồng Việt Nam</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41551- Nợ vay trong hạn</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41552- Nợ quá hạn</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t>4156- Vay</w:t>
      </w:r>
      <w:r w:rsidR="003B7B1E" w:rsidRPr="0086721A">
        <w:rPr>
          <w:rFonts w:cs="Times New Roman"/>
          <w:szCs w:val="28"/>
          <w:lang w:val="pt-BR"/>
        </w:rPr>
        <w:t xml:space="preserve"> các</w:t>
      </w:r>
      <w:r w:rsidRPr="0086721A">
        <w:rPr>
          <w:rFonts w:cs="Times New Roman"/>
          <w:szCs w:val="28"/>
          <w:lang w:val="pt-BR"/>
        </w:rPr>
        <w:t xml:space="preserve"> tổ chức, cá nhân nước ngoài bằng ngoại tệ</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41561- Nợ vay trong hạn</w:t>
      </w:r>
    </w:p>
    <w:p w:rsidR="0029272C" w:rsidRPr="0086721A" w:rsidRDefault="0029272C" w:rsidP="00F71F2C">
      <w:pPr>
        <w:tabs>
          <w:tab w:val="left" w:pos="1134"/>
          <w:tab w:val="left" w:pos="1701"/>
        </w:tabs>
        <w:spacing w:before="120" w:after="120" w:line="240" w:lineRule="auto"/>
        <w:ind w:firstLine="567"/>
        <w:jc w:val="both"/>
        <w:rPr>
          <w:rFonts w:cs="Times New Roman"/>
          <w:szCs w:val="28"/>
          <w:lang w:val="pt-BR"/>
        </w:rPr>
      </w:pPr>
      <w:r w:rsidRPr="0086721A">
        <w:rPr>
          <w:rFonts w:cs="Times New Roman"/>
          <w:szCs w:val="28"/>
          <w:lang w:val="pt-BR"/>
        </w:rPr>
        <w:tab/>
      </w:r>
      <w:r w:rsidRPr="0086721A">
        <w:rPr>
          <w:rFonts w:cs="Times New Roman"/>
          <w:szCs w:val="28"/>
          <w:lang w:val="pt-BR"/>
        </w:rPr>
        <w:tab/>
        <w:t>41562- Nợ vay quá hạn</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3. Kết cấu và nội dung phản ánh tài khoản 415:</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Nợ:</w:t>
      </w:r>
      <w:r w:rsidRPr="0086721A">
        <w:rPr>
          <w:rFonts w:cs="Times New Roman"/>
          <w:szCs w:val="28"/>
          <w:lang w:val="pt-BR"/>
        </w:rPr>
        <w:tab/>
        <w:t xml:space="preserve">- Số tiền nợ vay </w:t>
      </w:r>
      <w:r w:rsidR="002119BD" w:rsidRPr="0086721A">
        <w:rPr>
          <w:rFonts w:cs="Times New Roman"/>
          <w:szCs w:val="28"/>
          <w:lang w:val="pt-BR"/>
        </w:rPr>
        <w:t>TCTCVM</w:t>
      </w:r>
      <w:r w:rsidRPr="0086721A">
        <w:rPr>
          <w:rFonts w:cs="Times New Roman"/>
          <w:szCs w:val="28"/>
          <w:lang w:val="pt-BR"/>
        </w:rPr>
        <w:t xml:space="preserve"> đã trả</w:t>
      </w:r>
      <w:r w:rsidR="00C50587" w:rsidRPr="0086721A">
        <w:rPr>
          <w:rFonts w:cs="Times New Roman"/>
          <w:szCs w:val="28"/>
          <w:lang w:val="pt-BR"/>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r>
      <w:r w:rsidRPr="0086721A">
        <w:rPr>
          <w:rFonts w:cs="Times New Roman"/>
          <w:spacing w:val="-4"/>
          <w:szCs w:val="28"/>
          <w:lang w:val="pt-BR"/>
        </w:rPr>
        <w:t>- Chênh lệch giảm do đánh giá lại số dư ngoại tệ cuối kỳ</w:t>
      </w:r>
      <w:r w:rsidRPr="0086721A">
        <w:rPr>
          <w:rFonts w:cs="Times New Roman"/>
          <w:szCs w:val="28"/>
          <w:lang w:val="pt-BR"/>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lastRenderedPageBreak/>
        <w:t>Bên Có:</w:t>
      </w:r>
      <w:r w:rsidRPr="0086721A">
        <w:rPr>
          <w:rFonts w:cs="Times New Roman"/>
          <w:szCs w:val="28"/>
          <w:lang w:val="pt-BR"/>
        </w:rPr>
        <w:tab/>
        <w:t xml:space="preserve">- Số tiền </w:t>
      </w:r>
      <w:r w:rsidR="002119BD" w:rsidRPr="0086721A">
        <w:rPr>
          <w:rFonts w:cs="Times New Roman"/>
          <w:szCs w:val="28"/>
          <w:lang w:val="pt-BR"/>
        </w:rPr>
        <w:t>TCTCVM</w:t>
      </w:r>
      <w:r w:rsidRPr="0086721A">
        <w:rPr>
          <w:rFonts w:cs="Times New Roman"/>
          <w:szCs w:val="28"/>
          <w:lang w:val="pt-BR"/>
        </w:rPr>
        <w:t xml:space="preserve"> vay các cá nhân, TCTD, tổ chứ</w:t>
      </w:r>
      <w:r w:rsidR="00C50587" w:rsidRPr="0086721A">
        <w:rPr>
          <w:rFonts w:cs="Times New Roman"/>
          <w:szCs w:val="28"/>
          <w:lang w:val="pt-BR"/>
        </w:rPr>
        <w:t>c khác.</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r>
      <w:r w:rsidRPr="0086721A">
        <w:rPr>
          <w:rFonts w:cs="Times New Roman"/>
          <w:spacing w:val="-4"/>
          <w:szCs w:val="28"/>
          <w:lang w:val="pt-BR"/>
        </w:rPr>
        <w:t>- Chênh lệch tăng do đánh giá lại số dư ngoại tệ cuối kỳ.</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Có:</w:t>
      </w:r>
      <w:r w:rsidRPr="0086721A">
        <w:rPr>
          <w:rFonts w:cs="Times New Roman"/>
          <w:szCs w:val="28"/>
          <w:lang w:val="pt-BR"/>
        </w:rPr>
        <w:tab/>
        <w:t xml:space="preserve">- Phản ánh số tiền </w:t>
      </w:r>
      <w:r w:rsidR="002119BD" w:rsidRPr="0086721A">
        <w:rPr>
          <w:rFonts w:cs="Times New Roman"/>
          <w:szCs w:val="28"/>
          <w:lang w:val="pt-BR"/>
        </w:rPr>
        <w:t>TCTCVM</w:t>
      </w:r>
      <w:r w:rsidRPr="0086721A">
        <w:rPr>
          <w:rFonts w:cs="Times New Roman"/>
          <w:szCs w:val="28"/>
          <w:lang w:val="pt-BR"/>
        </w:rPr>
        <w:t xml:space="preserve"> đang vay các cá nhân, TCTD, tổ chứ</w:t>
      </w:r>
      <w:r w:rsidR="00C51641" w:rsidRPr="0086721A">
        <w:rPr>
          <w:rFonts w:cs="Times New Roman"/>
          <w:szCs w:val="28"/>
          <w:lang w:val="pt-BR"/>
        </w:rPr>
        <w:t>c khác</w:t>
      </w:r>
      <w:r w:rsidRPr="0086721A">
        <w:rPr>
          <w:rFonts w:cs="Times New Roman"/>
          <w:szCs w:val="28"/>
          <w:lang w:val="pt-BR"/>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Hạch toán chi tiết:</w:t>
      </w:r>
      <w:r w:rsidRPr="0086721A">
        <w:rPr>
          <w:rFonts w:cs="Times New Roman"/>
          <w:szCs w:val="28"/>
          <w:lang w:val="pt-BR"/>
        </w:rPr>
        <w:t xml:space="preserve"> Mở tài khoản chi tiết theo từng đối tượng vay tiền.</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w:t>
      </w:r>
      <w:r w:rsidR="00B36484" w:rsidRPr="0086721A">
        <w:rPr>
          <w:rFonts w:eastAsiaTheme="majorEastAsia" w:cs="Times New Roman"/>
          <w:b/>
          <w:bCs/>
          <w:szCs w:val="28"/>
        </w:rPr>
        <w:t xml:space="preserve">u </w:t>
      </w:r>
      <w:r w:rsidR="00B36484" w:rsidRPr="0086721A">
        <w:rPr>
          <w:rFonts w:eastAsiaTheme="majorEastAsia" w:cs="Times New Roman"/>
          <w:b/>
          <w:bCs/>
          <w:szCs w:val="28"/>
          <w:lang w:val="en-US"/>
        </w:rPr>
        <w:t>29</w:t>
      </w:r>
      <w:r w:rsidRPr="0086721A">
        <w:rPr>
          <w:rFonts w:eastAsiaTheme="majorEastAsia" w:cs="Times New Roman"/>
          <w:b/>
          <w:bCs/>
          <w:szCs w:val="28"/>
        </w:rPr>
        <w:t>. Tài khoản 420- Tiền gửi của khách hàng</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C50587"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a</w:t>
      </w:r>
      <w:r w:rsidR="00EB4607" w:rsidRPr="0086721A">
        <w:rPr>
          <w:rFonts w:cs="Times New Roman"/>
          <w:szCs w:val="28"/>
          <w:lang w:val="pt-BR"/>
        </w:rPr>
        <w:t>)</w:t>
      </w:r>
      <w:r w:rsidRPr="0086721A">
        <w:rPr>
          <w:rFonts w:cs="Times New Roman"/>
          <w:szCs w:val="28"/>
          <w:lang w:val="pt-BR"/>
        </w:rPr>
        <w:t xml:space="preserve"> Tài khoản này dùng để phản ánh số tiền gửi tại </w:t>
      </w:r>
      <w:r w:rsidR="002119BD" w:rsidRPr="0086721A">
        <w:rPr>
          <w:rFonts w:cs="Times New Roman"/>
          <w:szCs w:val="28"/>
          <w:lang w:val="pt-BR"/>
        </w:rPr>
        <w:t>TCTCVM</w:t>
      </w:r>
      <w:r w:rsidRPr="0086721A">
        <w:rPr>
          <w:rFonts w:cs="Times New Roman"/>
          <w:szCs w:val="28"/>
          <w:lang w:val="pt-BR"/>
        </w:rPr>
        <w:t xml:space="preserve"> bao gồm tiền gửi tiết kiệm bắt buộc</w:t>
      </w:r>
      <w:r w:rsidR="002D1026" w:rsidRPr="0086721A">
        <w:rPr>
          <w:rFonts w:cs="Times New Roman"/>
          <w:szCs w:val="28"/>
          <w:lang w:val="pt-BR"/>
        </w:rPr>
        <w:t xml:space="preserve">, </w:t>
      </w:r>
      <w:r w:rsidRPr="0086721A">
        <w:rPr>
          <w:rFonts w:cs="Times New Roman"/>
          <w:szCs w:val="28"/>
          <w:lang w:val="pt-BR"/>
        </w:rPr>
        <w:t xml:space="preserve">tiền gửi tiết kiệm tự nguyện </w:t>
      </w:r>
      <w:r w:rsidR="002D1026" w:rsidRPr="0086721A">
        <w:rPr>
          <w:rFonts w:cs="Times New Roman"/>
          <w:szCs w:val="28"/>
          <w:lang w:val="pt-BR"/>
        </w:rPr>
        <w:t xml:space="preserve">và tiền gửi tự nguyện </w:t>
      </w:r>
      <w:r w:rsidRPr="0086721A">
        <w:rPr>
          <w:rFonts w:cs="Times New Roman"/>
          <w:szCs w:val="28"/>
          <w:lang w:val="pt-BR"/>
        </w:rPr>
        <w:t xml:space="preserve">của các khách hàng tài chính vi mô và </w:t>
      </w:r>
      <w:r w:rsidR="00CA72AE">
        <w:rPr>
          <w:rFonts w:cs="Times New Roman"/>
          <w:szCs w:val="28"/>
          <w:lang w:val="pt-BR"/>
        </w:rPr>
        <w:t>khách hàng</w:t>
      </w:r>
      <w:r w:rsidR="002D1026" w:rsidRPr="0086721A">
        <w:rPr>
          <w:rFonts w:cs="Times New Roman"/>
          <w:szCs w:val="28"/>
          <w:lang w:val="pt-BR"/>
        </w:rPr>
        <w:t xml:space="preserve"> </w:t>
      </w:r>
      <w:r w:rsidRPr="0086721A">
        <w:rPr>
          <w:rFonts w:cs="Times New Roman"/>
          <w:szCs w:val="28"/>
          <w:lang w:val="pt-BR"/>
        </w:rPr>
        <w:t>khác</w:t>
      </w:r>
      <w:r w:rsidR="00EB4607"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b</w:t>
      </w:r>
      <w:r w:rsidR="00EB4607" w:rsidRPr="0086721A">
        <w:rPr>
          <w:rFonts w:cs="Times New Roman"/>
          <w:szCs w:val="28"/>
          <w:lang w:val="pt-BR"/>
        </w:rPr>
        <w:t>)</w:t>
      </w:r>
      <w:r w:rsidRPr="0086721A">
        <w:rPr>
          <w:rFonts w:cs="Times New Roman"/>
          <w:szCs w:val="28"/>
          <w:lang w:val="pt-BR"/>
        </w:rPr>
        <w:t xml:space="preserve"> </w:t>
      </w:r>
      <w:r w:rsidR="002119BD" w:rsidRPr="0086721A">
        <w:rPr>
          <w:rFonts w:cs="Times New Roman"/>
          <w:szCs w:val="28"/>
          <w:lang w:val="pt-BR"/>
        </w:rPr>
        <w:t>TCTCVM</w:t>
      </w:r>
      <w:r w:rsidRPr="0086721A">
        <w:rPr>
          <w:rFonts w:cs="Times New Roman"/>
          <w:szCs w:val="28"/>
          <w:lang w:val="pt-BR"/>
        </w:rPr>
        <w:t xml:space="preserve"> phải mở sổ theo dõi chi tiết các khoản tiền gửi theo từng khách hàng, kỳ hạn</w:t>
      </w:r>
      <w:r w:rsidR="00EB4607"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2. Tài khoản 420 có các tài khoản cấp 2 sau:</w:t>
      </w:r>
    </w:p>
    <w:p w:rsidR="0029272C" w:rsidRPr="0086721A" w:rsidRDefault="0029272C" w:rsidP="00F71F2C">
      <w:pPr>
        <w:spacing w:before="120" w:after="120" w:line="240" w:lineRule="auto"/>
        <w:ind w:firstLine="567"/>
        <w:jc w:val="both"/>
        <w:rPr>
          <w:rFonts w:cs="Times New Roman"/>
          <w:b/>
          <w:i/>
          <w:szCs w:val="28"/>
          <w:lang w:val="pt-BR"/>
        </w:rPr>
      </w:pPr>
      <w:r w:rsidRPr="0086721A">
        <w:rPr>
          <w:rFonts w:cs="Times New Roman"/>
          <w:b/>
          <w:i/>
          <w:szCs w:val="28"/>
          <w:lang w:val="pt-BR"/>
        </w:rPr>
        <w:t>Tài khoản 4201- Tiền gửi tiết kiệm bắt buộc</w:t>
      </w:r>
    </w:p>
    <w:p w:rsidR="0029272C" w:rsidRPr="0086721A" w:rsidRDefault="0029272C" w:rsidP="00F71F2C">
      <w:pPr>
        <w:spacing w:before="120" w:after="120" w:line="240" w:lineRule="auto"/>
        <w:ind w:firstLine="567"/>
        <w:jc w:val="both"/>
        <w:rPr>
          <w:rFonts w:cs="Times New Roman"/>
          <w:szCs w:val="28"/>
          <w:lang w:val="en-US"/>
        </w:rPr>
      </w:pPr>
      <w:r w:rsidRPr="0086721A">
        <w:rPr>
          <w:rFonts w:cs="Times New Roman"/>
          <w:szCs w:val="28"/>
          <w:lang w:val="pt-BR"/>
        </w:rPr>
        <w:t xml:space="preserve">Tài khoản này dùng để phản ánh số tiền </w:t>
      </w:r>
      <w:r w:rsidRPr="0086721A">
        <w:rPr>
          <w:rFonts w:cs="Times New Roman"/>
          <w:szCs w:val="28"/>
        </w:rPr>
        <w:t xml:space="preserve">mà khách hàng </w:t>
      </w:r>
      <w:r w:rsidR="00EA0CEA">
        <w:rPr>
          <w:rFonts w:cs="Times New Roman"/>
          <w:szCs w:val="28"/>
          <w:lang w:val="en-US"/>
        </w:rPr>
        <w:t>tài chính vi mô</w:t>
      </w:r>
      <w:r w:rsidRPr="0086721A">
        <w:rPr>
          <w:rFonts w:cs="Times New Roman"/>
          <w:szCs w:val="28"/>
        </w:rPr>
        <w:t xml:space="preserve"> phải </w:t>
      </w:r>
      <w:r w:rsidRPr="0086721A">
        <w:rPr>
          <w:rFonts w:cs="Times New Roman"/>
          <w:szCs w:val="28"/>
          <w:shd w:val="solid" w:color="FFFFFF" w:fill="auto"/>
        </w:rPr>
        <w:t>gửi</w:t>
      </w:r>
      <w:r w:rsidRPr="0086721A">
        <w:rPr>
          <w:rFonts w:cs="Times New Roman"/>
          <w:szCs w:val="28"/>
        </w:rPr>
        <w:t xml:space="preserve"> </w:t>
      </w:r>
      <w:r w:rsidR="00C51641" w:rsidRPr="0086721A">
        <w:rPr>
          <w:rFonts w:cs="Times New Roman"/>
          <w:szCs w:val="28"/>
          <w:lang w:val="en-US"/>
        </w:rPr>
        <w:t xml:space="preserve">tiết kiệm </w:t>
      </w:r>
      <w:r w:rsidRPr="0086721A">
        <w:rPr>
          <w:rFonts w:cs="Times New Roman"/>
          <w:szCs w:val="28"/>
        </w:rPr>
        <w:t>bắt buộc theo quy định của pháp luậ</w:t>
      </w:r>
      <w:r w:rsidR="00C51641" w:rsidRPr="0086721A">
        <w:rPr>
          <w:rFonts w:cs="Times New Roman"/>
          <w:szCs w:val="28"/>
        </w:rPr>
        <w:t>t</w:t>
      </w:r>
      <w:r w:rsidR="00C51641" w:rsidRPr="0086721A">
        <w:rPr>
          <w:rFonts w:cs="Times New Roman"/>
          <w:szCs w:val="28"/>
          <w:lang w:val="en-US"/>
        </w:rPr>
        <w:t xml:space="preserve"> và quy định của </w:t>
      </w:r>
      <w:r w:rsidR="002119BD" w:rsidRPr="0086721A">
        <w:rPr>
          <w:rFonts w:cs="Times New Roman"/>
          <w:szCs w:val="28"/>
          <w:lang w:val="en-US"/>
        </w:rPr>
        <w:t>TCTCVM</w:t>
      </w:r>
      <w:r w:rsidR="00C51641"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left="567"/>
        <w:jc w:val="both"/>
        <w:rPr>
          <w:rFonts w:cs="Times New Roman"/>
          <w:szCs w:val="28"/>
          <w:lang w:val="pt-BR"/>
        </w:rPr>
      </w:pPr>
      <w:r w:rsidRPr="0086721A">
        <w:rPr>
          <w:rFonts w:cs="Times New Roman"/>
          <w:b/>
          <w:szCs w:val="28"/>
          <w:lang w:val="pt-BR"/>
        </w:rPr>
        <w:t>Bên Nợ:</w:t>
      </w:r>
      <w:r w:rsidRPr="0086721A">
        <w:rPr>
          <w:rFonts w:cs="Times New Roman"/>
          <w:szCs w:val="28"/>
          <w:lang w:val="pt-BR"/>
        </w:rPr>
        <w:tab/>
        <w:t>- Số tiền gửi tiết kiệm bắt buộc của khách hàng rút ra.</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Có:</w:t>
      </w:r>
      <w:r w:rsidRPr="0086721A">
        <w:rPr>
          <w:rFonts w:cs="Times New Roman"/>
          <w:szCs w:val="28"/>
          <w:lang w:val="pt-BR"/>
        </w:rPr>
        <w:t xml:space="preserve"> </w:t>
      </w:r>
      <w:r w:rsidRPr="0086721A">
        <w:rPr>
          <w:rFonts w:cs="Times New Roman"/>
          <w:szCs w:val="28"/>
          <w:lang w:val="pt-BR"/>
        </w:rPr>
        <w:tab/>
        <w:t>- Số tiền gửi tiết kiệm bắt buộc của khách hàng gửi vào.</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Số tiền lãi nhập gốc tiền gửi tiết kiệm của khách hàng.</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Có:</w:t>
      </w:r>
      <w:r w:rsidRPr="0086721A">
        <w:rPr>
          <w:rFonts w:cs="Times New Roman"/>
          <w:szCs w:val="28"/>
          <w:lang w:val="pt-BR"/>
        </w:rPr>
        <w:t xml:space="preserve"> </w:t>
      </w:r>
      <w:r w:rsidRPr="0086721A">
        <w:rPr>
          <w:rFonts w:cs="Times New Roman"/>
          <w:szCs w:val="28"/>
          <w:lang w:val="pt-BR"/>
        </w:rPr>
        <w:tab/>
      </w:r>
      <w:r w:rsidR="009D2222" w:rsidRPr="0086721A">
        <w:rPr>
          <w:rFonts w:cs="Times New Roman"/>
          <w:szCs w:val="28"/>
          <w:lang w:val="pt-BR"/>
        </w:rPr>
        <w:tab/>
      </w:r>
      <w:r w:rsidRPr="0086721A">
        <w:rPr>
          <w:rFonts w:cs="Times New Roman"/>
          <w:szCs w:val="28"/>
          <w:lang w:val="pt-BR"/>
        </w:rPr>
        <w:t xml:space="preserve">- Phản ánh số tiền gửi tiết kiệm bắt buộc của khách hàng đang gửi </w:t>
      </w:r>
      <w:r w:rsidR="004A22F1" w:rsidRPr="0086721A">
        <w:rPr>
          <w:rFonts w:cs="Times New Roman"/>
          <w:szCs w:val="28"/>
          <w:lang w:val="pt-BR"/>
        </w:rPr>
        <w:t xml:space="preserve">tại </w:t>
      </w:r>
      <w:r w:rsidR="002119BD" w:rsidRPr="0086721A">
        <w:rPr>
          <w:rFonts w:cs="Times New Roman"/>
          <w:szCs w:val="28"/>
          <w:lang w:val="pt-BR"/>
        </w:rPr>
        <w:t>TCTCVM</w:t>
      </w:r>
      <w:r w:rsidRPr="0086721A">
        <w:rPr>
          <w:rFonts w:cs="Times New Roman"/>
          <w:szCs w:val="28"/>
          <w:lang w:val="pt-BR"/>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Hạch toán chi tiết:</w:t>
      </w:r>
      <w:r w:rsidRPr="0086721A">
        <w:rPr>
          <w:rFonts w:cs="Times New Roman"/>
          <w:szCs w:val="28"/>
          <w:lang w:val="pt-BR"/>
        </w:rPr>
        <w:t xml:space="preserve"> Mở tài khoản chi tiết theo từng khách hàng gửi tiền.</w:t>
      </w:r>
    </w:p>
    <w:p w:rsidR="0029272C" w:rsidRPr="0086721A" w:rsidRDefault="0029272C" w:rsidP="00F71F2C">
      <w:pPr>
        <w:spacing w:before="120" w:after="120" w:line="240" w:lineRule="auto"/>
        <w:ind w:firstLine="567"/>
        <w:jc w:val="both"/>
        <w:rPr>
          <w:rFonts w:cs="Times New Roman"/>
          <w:b/>
          <w:i/>
          <w:szCs w:val="28"/>
          <w:lang w:val="pt-BR"/>
        </w:rPr>
      </w:pPr>
      <w:r w:rsidRPr="0086721A">
        <w:rPr>
          <w:rFonts w:cs="Times New Roman"/>
          <w:b/>
          <w:i/>
          <w:szCs w:val="28"/>
          <w:lang w:val="pt-BR"/>
        </w:rPr>
        <w:t>Tài khoản 4202- Tiền gửi tiết kiệm tự nguyện</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 xml:space="preserve">Tài khoản này dùng để phản ánh </w:t>
      </w:r>
      <w:r w:rsidRPr="0086721A">
        <w:rPr>
          <w:rFonts w:cs="Times New Roman"/>
          <w:szCs w:val="28"/>
        </w:rPr>
        <w:t xml:space="preserve">tiền </w:t>
      </w:r>
      <w:r w:rsidRPr="0086721A">
        <w:rPr>
          <w:rFonts w:cs="Times New Roman"/>
          <w:szCs w:val="28"/>
          <w:shd w:val="solid" w:color="FFFFFF" w:fill="auto"/>
        </w:rPr>
        <w:t>gửi</w:t>
      </w:r>
      <w:r w:rsidRPr="0086721A">
        <w:rPr>
          <w:rFonts w:cs="Times New Roman"/>
          <w:szCs w:val="28"/>
        </w:rPr>
        <w:t xml:space="preserve"> tiết kiệm tự nguyện (không bao gồm tiết kiệm bắt buộc) của khách hàng </w:t>
      </w:r>
      <w:r w:rsidR="00EA0CEA">
        <w:rPr>
          <w:rFonts w:cs="Times New Roman"/>
          <w:szCs w:val="28"/>
          <w:lang w:val="en-US"/>
        </w:rPr>
        <w:t>tài chính vi mô</w:t>
      </w:r>
      <w:r w:rsidR="0050373C">
        <w:rPr>
          <w:rFonts w:cs="Times New Roman"/>
          <w:szCs w:val="28"/>
          <w:lang w:val="en-US"/>
        </w:rPr>
        <w:t xml:space="preserve"> và</w:t>
      </w:r>
      <w:r w:rsidRPr="0086721A">
        <w:rPr>
          <w:rFonts w:cs="Times New Roman"/>
          <w:szCs w:val="28"/>
        </w:rPr>
        <w:t xml:space="preserve"> </w:t>
      </w:r>
      <w:r w:rsidR="00DC219C">
        <w:rPr>
          <w:rFonts w:cs="Times New Roman"/>
          <w:szCs w:val="28"/>
          <w:lang w:val="en-US"/>
        </w:rPr>
        <w:t>khách hàng</w:t>
      </w:r>
      <w:r w:rsidRPr="0086721A">
        <w:rPr>
          <w:rFonts w:cs="Times New Roman"/>
          <w:szCs w:val="28"/>
        </w:rPr>
        <w:t xml:space="preserve"> khác tại </w:t>
      </w:r>
      <w:r w:rsidR="002119BD" w:rsidRPr="0086721A">
        <w:rPr>
          <w:rFonts w:cs="Times New Roman"/>
          <w:szCs w:val="28"/>
        </w:rPr>
        <w:t>TCTCVM</w:t>
      </w:r>
      <w:r w:rsidRPr="0086721A">
        <w:rPr>
          <w:rFonts w:cs="Times New Roman"/>
          <w:szCs w:val="28"/>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Tài khoản 4202 có các tài khoản cấp 3 sau:</w:t>
      </w:r>
    </w:p>
    <w:p w:rsidR="0029272C" w:rsidRPr="0086721A" w:rsidRDefault="0029272C"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42021- Tiền gửi tiết kiệm không kỳ hạn</w:t>
      </w:r>
    </w:p>
    <w:p w:rsidR="0029272C" w:rsidRPr="0086721A" w:rsidRDefault="0029272C"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42022- Tiền gửi tiết kiệm có kỳ hạn</w:t>
      </w:r>
    </w:p>
    <w:p w:rsidR="0029272C" w:rsidRPr="0086721A" w:rsidRDefault="0029272C" w:rsidP="00F71F2C">
      <w:pPr>
        <w:tabs>
          <w:tab w:val="left" w:pos="567"/>
          <w:tab w:val="left" w:pos="2835"/>
        </w:tabs>
        <w:spacing w:before="120" w:after="120" w:line="240" w:lineRule="auto"/>
        <w:ind w:left="567"/>
        <w:jc w:val="both"/>
        <w:rPr>
          <w:rFonts w:cs="Times New Roman"/>
          <w:szCs w:val="28"/>
          <w:lang w:val="pt-BR"/>
        </w:rPr>
      </w:pPr>
      <w:r w:rsidRPr="0086721A">
        <w:rPr>
          <w:rFonts w:cs="Times New Roman"/>
          <w:b/>
          <w:szCs w:val="28"/>
          <w:lang w:val="pt-BR"/>
        </w:rPr>
        <w:t>Bên Nợ:</w:t>
      </w:r>
      <w:r w:rsidRPr="0086721A">
        <w:rPr>
          <w:rFonts w:cs="Times New Roman"/>
          <w:szCs w:val="28"/>
          <w:lang w:val="pt-BR"/>
        </w:rPr>
        <w:tab/>
      </w:r>
      <w:r w:rsidRPr="0086721A">
        <w:rPr>
          <w:rFonts w:cs="Times New Roman"/>
          <w:spacing w:val="-4"/>
          <w:szCs w:val="28"/>
          <w:lang w:val="pt-BR"/>
        </w:rPr>
        <w:t>- Số tiền gửi tiết kiệm tự nguyện của khách hàng rút ra.</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Có:</w:t>
      </w:r>
      <w:r w:rsidRPr="0086721A">
        <w:rPr>
          <w:rFonts w:cs="Times New Roman"/>
          <w:szCs w:val="28"/>
          <w:lang w:val="pt-BR"/>
        </w:rPr>
        <w:t xml:space="preserve"> </w:t>
      </w:r>
      <w:r w:rsidRPr="0086721A">
        <w:rPr>
          <w:rFonts w:cs="Times New Roman"/>
          <w:szCs w:val="28"/>
          <w:lang w:val="pt-BR"/>
        </w:rPr>
        <w:tab/>
      </w:r>
      <w:r w:rsidRPr="0086721A">
        <w:rPr>
          <w:rFonts w:cs="Times New Roman"/>
          <w:spacing w:val="-4"/>
          <w:szCs w:val="28"/>
          <w:lang w:val="pt-BR"/>
        </w:rPr>
        <w:t>- Số tiền gửi tiết kiệm tự nguyện của khách hàng gửi vào.</w:t>
      </w:r>
    </w:p>
    <w:p w:rsidR="0029272C" w:rsidRPr="0086721A" w:rsidRDefault="0029272C" w:rsidP="00F71F2C">
      <w:pPr>
        <w:tabs>
          <w:tab w:val="left" w:pos="567"/>
          <w:tab w:val="left" w:pos="2835"/>
        </w:tabs>
        <w:spacing w:before="120" w:after="120" w:line="240" w:lineRule="auto"/>
        <w:ind w:left="2835" w:hanging="2268"/>
        <w:jc w:val="both"/>
        <w:rPr>
          <w:rFonts w:cs="Times New Roman"/>
          <w:spacing w:val="-4"/>
          <w:szCs w:val="28"/>
          <w:lang w:val="pt-BR"/>
        </w:rPr>
      </w:pPr>
      <w:r w:rsidRPr="0086721A">
        <w:rPr>
          <w:rFonts w:cs="Times New Roman"/>
          <w:szCs w:val="28"/>
          <w:lang w:val="pt-BR"/>
        </w:rPr>
        <w:tab/>
      </w:r>
      <w:r w:rsidRPr="0086721A">
        <w:rPr>
          <w:rFonts w:cs="Times New Roman"/>
          <w:spacing w:val="-4"/>
          <w:szCs w:val="28"/>
          <w:lang w:val="pt-BR"/>
        </w:rPr>
        <w:t>- Số tiền lãi nhập gốc tiền gửi tiết kiệm tự nguyện của khách hàng.</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Có:</w:t>
      </w:r>
      <w:r w:rsidRPr="0086721A">
        <w:rPr>
          <w:rFonts w:cs="Times New Roman"/>
          <w:szCs w:val="28"/>
          <w:lang w:val="pt-BR"/>
        </w:rPr>
        <w:t xml:space="preserve"> </w:t>
      </w:r>
      <w:r w:rsidRPr="0086721A">
        <w:rPr>
          <w:rFonts w:cs="Times New Roman"/>
          <w:szCs w:val="28"/>
          <w:lang w:val="pt-BR"/>
        </w:rPr>
        <w:tab/>
        <w:t xml:space="preserve">- Phản ánh số tiền gửi tiết kiệm tự nguyện của khách hàng đang gửi </w:t>
      </w:r>
      <w:r w:rsidR="00F72FAD" w:rsidRPr="0086721A">
        <w:rPr>
          <w:rFonts w:cs="Times New Roman"/>
          <w:szCs w:val="28"/>
          <w:lang w:val="pt-BR"/>
        </w:rPr>
        <w:t xml:space="preserve">tại </w:t>
      </w:r>
      <w:r w:rsidR="002119BD" w:rsidRPr="0086721A">
        <w:rPr>
          <w:rFonts w:cs="Times New Roman"/>
          <w:szCs w:val="28"/>
          <w:lang w:val="pt-BR"/>
        </w:rPr>
        <w:t>TCTCVM</w:t>
      </w:r>
      <w:r w:rsidRPr="0086721A">
        <w:rPr>
          <w:rFonts w:cs="Times New Roman"/>
          <w:szCs w:val="28"/>
          <w:lang w:val="pt-BR"/>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lastRenderedPageBreak/>
        <w:t xml:space="preserve">Hạch toán chi tiết: </w:t>
      </w:r>
      <w:r w:rsidRPr="0086721A">
        <w:rPr>
          <w:rFonts w:cs="Times New Roman"/>
          <w:szCs w:val="28"/>
          <w:lang w:val="pt-BR"/>
        </w:rPr>
        <w:t>Mở tài khoản chi tiết theo từng khách hàng</w:t>
      </w:r>
      <w:r w:rsidR="00DB7F9A" w:rsidRPr="0086721A">
        <w:rPr>
          <w:rFonts w:cs="Times New Roman"/>
          <w:szCs w:val="28"/>
          <w:lang w:val="pt-BR"/>
        </w:rPr>
        <w:t xml:space="preserve"> gửi tiền</w:t>
      </w:r>
      <w:r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b/>
          <w:i/>
          <w:szCs w:val="28"/>
          <w:lang w:val="pt-BR"/>
        </w:rPr>
      </w:pPr>
      <w:r w:rsidRPr="0086721A">
        <w:rPr>
          <w:rFonts w:cs="Times New Roman"/>
          <w:b/>
          <w:i/>
          <w:szCs w:val="28"/>
          <w:lang w:val="pt-BR"/>
        </w:rPr>
        <w:t>Tài khoản 4203- Tiền gửi tự nguyện</w:t>
      </w:r>
    </w:p>
    <w:p w:rsidR="0029272C" w:rsidRPr="0086721A" w:rsidRDefault="0029272C" w:rsidP="00F71F2C">
      <w:pPr>
        <w:spacing w:before="120" w:after="120" w:line="240" w:lineRule="auto"/>
        <w:ind w:firstLine="567"/>
        <w:jc w:val="both"/>
        <w:rPr>
          <w:rFonts w:cs="Times New Roman"/>
          <w:szCs w:val="28"/>
        </w:rPr>
      </w:pPr>
      <w:r w:rsidRPr="0086721A">
        <w:rPr>
          <w:rFonts w:cs="Times New Roman"/>
          <w:szCs w:val="28"/>
          <w:lang w:val="pt-BR"/>
        </w:rPr>
        <w:t xml:space="preserve">Tài khoản này dùng để phản ánh </w:t>
      </w:r>
      <w:r w:rsidRPr="0086721A">
        <w:rPr>
          <w:rFonts w:cs="Times New Roman"/>
          <w:szCs w:val="28"/>
        </w:rPr>
        <w:t>tiền gửi không kỳ hạn, tiền gửi có kỳ hạ</w:t>
      </w:r>
      <w:r w:rsidR="0033226A" w:rsidRPr="0086721A">
        <w:rPr>
          <w:rFonts w:cs="Times New Roman"/>
          <w:szCs w:val="28"/>
        </w:rPr>
        <w:t>n</w:t>
      </w:r>
      <w:r w:rsidR="0033226A" w:rsidRPr="0086721A">
        <w:rPr>
          <w:rFonts w:cs="Times New Roman"/>
          <w:szCs w:val="28"/>
          <w:lang w:val="en-US"/>
        </w:rPr>
        <w:t xml:space="preserve"> của</w:t>
      </w:r>
      <w:r w:rsidRPr="0086721A">
        <w:rPr>
          <w:rFonts w:cs="Times New Roman"/>
          <w:szCs w:val="28"/>
        </w:rPr>
        <w:t xml:space="preserve"> </w:t>
      </w:r>
      <w:r w:rsidR="002D1026" w:rsidRPr="0086721A">
        <w:rPr>
          <w:rFonts w:cs="Times New Roman"/>
          <w:szCs w:val="28"/>
        </w:rPr>
        <w:t>khách hàng</w:t>
      </w:r>
      <w:r w:rsidR="00552406">
        <w:rPr>
          <w:rFonts w:cs="Times New Roman"/>
          <w:szCs w:val="28"/>
          <w:lang w:val="en-US"/>
        </w:rPr>
        <w:t xml:space="preserve"> tài chính vi mô</w:t>
      </w:r>
      <w:r w:rsidR="002D1026" w:rsidRPr="0086721A">
        <w:rPr>
          <w:rFonts w:cs="Times New Roman"/>
          <w:szCs w:val="28"/>
          <w:lang w:val="en-US"/>
        </w:rPr>
        <w:t xml:space="preserve"> và</w:t>
      </w:r>
      <w:r w:rsidR="002D1026" w:rsidRPr="0086721A">
        <w:rPr>
          <w:rFonts w:cs="Times New Roman"/>
          <w:szCs w:val="28"/>
        </w:rPr>
        <w:t xml:space="preserve"> </w:t>
      </w:r>
      <w:r w:rsidR="00552406">
        <w:rPr>
          <w:rFonts w:cs="Times New Roman"/>
          <w:szCs w:val="28"/>
          <w:lang w:val="en-US"/>
        </w:rPr>
        <w:t>khách hàng khác</w:t>
      </w:r>
      <w:r w:rsidRPr="0086721A">
        <w:rPr>
          <w:rFonts w:cs="Times New Roman"/>
          <w:szCs w:val="28"/>
        </w:rPr>
        <w:t xml:space="preserve"> tại </w:t>
      </w:r>
      <w:r w:rsidR="002119BD" w:rsidRPr="0086721A">
        <w:rPr>
          <w:rFonts w:cs="Times New Roman"/>
          <w:szCs w:val="28"/>
        </w:rPr>
        <w:t>TCTCVM</w:t>
      </w:r>
      <w:r w:rsidRPr="0086721A">
        <w:rPr>
          <w:rFonts w:cs="Times New Roman"/>
          <w:szCs w:val="28"/>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Tài khoản 4203 có các tài khoản cấp 3 sau:</w:t>
      </w:r>
    </w:p>
    <w:p w:rsidR="0029272C" w:rsidRPr="0086721A" w:rsidRDefault="0029272C"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420</w:t>
      </w:r>
      <w:r w:rsidR="00C30F87" w:rsidRPr="0086721A">
        <w:rPr>
          <w:rFonts w:cs="Times New Roman"/>
          <w:szCs w:val="28"/>
          <w:lang w:val="pt-BR"/>
        </w:rPr>
        <w:t>3</w:t>
      </w:r>
      <w:r w:rsidRPr="0086721A">
        <w:rPr>
          <w:rFonts w:cs="Times New Roman"/>
          <w:szCs w:val="28"/>
          <w:lang w:val="pt-BR"/>
        </w:rPr>
        <w:t>1- Tiền gửi không kỳ hạn</w:t>
      </w:r>
    </w:p>
    <w:p w:rsidR="0029272C" w:rsidRPr="0086721A" w:rsidRDefault="00C30F87"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4203</w:t>
      </w:r>
      <w:r w:rsidR="0029272C" w:rsidRPr="0086721A">
        <w:rPr>
          <w:rFonts w:cs="Times New Roman"/>
          <w:szCs w:val="28"/>
          <w:lang w:val="pt-BR"/>
        </w:rPr>
        <w:t>2- Tiền gửi có kỳ hạn</w:t>
      </w:r>
    </w:p>
    <w:p w:rsidR="0029272C" w:rsidRPr="0086721A" w:rsidRDefault="0029272C" w:rsidP="00F71F2C">
      <w:pPr>
        <w:tabs>
          <w:tab w:val="left" w:pos="567"/>
          <w:tab w:val="left" w:pos="2835"/>
        </w:tabs>
        <w:spacing w:before="120" w:after="120" w:line="240" w:lineRule="auto"/>
        <w:ind w:left="567"/>
        <w:jc w:val="both"/>
        <w:rPr>
          <w:rFonts w:cs="Times New Roman"/>
          <w:szCs w:val="28"/>
          <w:lang w:val="pt-BR"/>
        </w:rPr>
      </w:pPr>
      <w:r w:rsidRPr="0086721A">
        <w:rPr>
          <w:rFonts w:cs="Times New Roman"/>
          <w:b/>
          <w:szCs w:val="28"/>
          <w:lang w:val="pt-BR"/>
        </w:rPr>
        <w:t>Bên Nợ:</w:t>
      </w:r>
      <w:r w:rsidRPr="0086721A">
        <w:rPr>
          <w:rFonts w:cs="Times New Roman"/>
          <w:szCs w:val="28"/>
          <w:lang w:val="pt-BR"/>
        </w:rPr>
        <w:tab/>
      </w:r>
      <w:r w:rsidRPr="0086721A">
        <w:rPr>
          <w:rFonts w:cs="Times New Roman"/>
          <w:spacing w:val="-4"/>
          <w:szCs w:val="28"/>
          <w:lang w:val="pt-BR"/>
        </w:rPr>
        <w:t>- Số tiền gửi tự nguyện của khách hàng rút ra.</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Có:</w:t>
      </w:r>
      <w:r w:rsidRPr="0086721A">
        <w:rPr>
          <w:rFonts w:cs="Times New Roman"/>
          <w:szCs w:val="28"/>
          <w:lang w:val="pt-BR"/>
        </w:rPr>
        <w:t xml:space="preserve"> </w:t>
      </w:r>
      <w:r w:rsidRPr="0086721A">
        <w:rPr>
          <w:rFonts w:cs="Times New Roman"/>
          <w:szCs w:val="28"/>
          <w:lang w:val="pt-BR"/>
        </w:rPr>
        <w:tab/>
      </w:r>
      <w:r w:rsidRPr="0086721A">
        <w:rPr>
          <w:rFonts w:cs="Times New Roman"/>
          <w:spacing w:val="-4"/>
          <w:szCs w:val="28"/>
          <w:lang w:val="pt-BR"/>
        </w:rPr>
        <w:t>- Số tiền gửi tự nguyện của khách hàng gửi vào.</w:t>
      </w:r>
    </w:p>
    <w:p w:rsidR="0029272C" w:rsidRPr="0086721A" w:rsidRDefault="0029272C" w:rsidP="00F71F2C">
      <w:pPr>
        <w:tabs>
          <w:tab w:val="left" w:pos="567"/>
          <w:tab w:val="left" w:pos="2835"/>
        </w:tabs>
        <w:spacing w:before="120" w:after="120" w:line="240" w:lineRule="auto"/>
        <w:ind w:left="2835" w:hanging="2268"/>
        <w:jc w:val="both"/>
        <w:rPr>
          <w:rFonts w:cs="Times New Roman"/>
          <w:spacing w:val="-4"/>
          <w:szCs w:val="28"/>
          <w:lang w:val="pt-BR"/>
        </w:rPr>
      </w:pPr>
      <w:r w:rsidRPr="0086721A">
        <w:rPr>
          <w:rFonts w:cs="Times New Roman"/>
          <w:szCs w:val="28"/>
          <w:lang w:val="pt-BR"/>
        </w:rPr>
        <w:tab/>
      </w:r>
      <w:r w:rsidRPr="0086721A">
        <w:rPr>
          <w:rFonts w:cs="Times New Roman"/>
          <w:spacing w:val="-4"/>
          <w:szCs w:val="28"/>
          <w:lang w:val="pt-BR"/>
        </w:rPr>
        <w:t>- Số tiền lãi nhập gốc tiền gửi tự nguyện của khách hàng</w:t>
      </w:r>
      <w:r w:rsidR="006964C3">
        <w:rPr>
          <w:rFonts w:cs="Times New Roman"/>
          <w:spacing w:val="-4"/>
          <w:szCs w:val="28"/>
          <w:lang w:val="pt-BR"/>
        </w:rPr>
        <w:t xml:space="preserve"> (nếu có)</w:t>
      </w:r>
      <w:r w:rsidRPr="0086721A">
        <w:rPr>
          <w:rFonts w:cs="Times New Roman"/>
          <w:spacing w:val="-4"/>
          <w:szCs w:val="28"/>
          <w:lang w:val="pt-BR"/>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Có:</w:t>
      </w:r>
      <w:r w:rsidRPr="0086721A">
        <w:rPr>
          <w:rFonts w:cs="Times New Roman"/>
          <w:szCs w:val="28"/>
          <w:lang w:val="pt-BR"/>
        </w:rPr>
        <w:t xml:space="preserve"> </w:t>
      </w:r>
      <w:r w:rsidRPr="0086721A">
        <w:rPr>
          <w:rFonts w:cs="Times New Roman"/>
          <w:szCs w:val="28"/>
          <w:lang w:val="pt-BR"/>
        </w:rPr>
        <w:tab/>
        <w:t>- Phản ánh số tiền gửi tự nguyện của khách hàng đang gửi cuối kỳ.</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 xml:space="preserve">Hạch toán chi tiết: </w:t>
      </w:r>
      <w:r w:rsidRPr="0086721A">
        <w:rPr>
          <w:rFonts w:cs="Times New Roman"/>
          <w:szCs w:val="28"/>
          <w:lang w:val="pt-BR"/>
        </w:rPr>
        <w:t>Mở tài khoản chi tiết theo từng khách hàng</w:t>
      </w:r>
      <w:r w:rsidR="00EB3391" w:rsidRPr="0086721A">
        <w:rPr>
          <w:rFonts w:cs="Times New Roman"/>
          <w:szCs w:val="28"/>
          <w:lang w:val="pt-BR"/>
        </w:rPr>
        <w:t xml:space="preserve"> gửi tiền.</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3</w:t>
      </w:r>
      <w:r w:rsidR="00B36484" w:rsidRPr="0086721A">
        <w:rPr>
          <w:rFonts w:eastAsiaTheme="majorEastAsia" w:cs="Times New Roman"/>
          <w:b/>
          <w:bCs/>
          <w:szCs w:val="28"/>
          <w:lang w:val="en-US"/>
        </w:rPr>
        <w:t>0</w:t>
      </w:r>
      <w:r w:rsidRPr="0086721A">
        <w:rPr>
          <w:rFonts w:eastAsiaTheme="majorEastAsia" w:cs="Times New Roman"/>
          <w:b/>
          <w:bCs/>
          <w:szCs w:val="28"/>
        </w:rPr>
        <w:t>. Tài khoản 441- Vốn nhận ủy thác cho vay</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rPr>
        <w:t>1. Nguyên tắc kế toán</w:t>
      </w:r>
      <w:r w:rsidR="007A298C"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a</w:t>
      </w:r>
      <w:r w:rsidR="00EB4607" w:rsidRPr="0086721A">
        <w:rPr>
          <w:rFonts w:cs="Times New Roman"/>
          <w:szCs w:val="28"/>
          <w:lang w:val="en-US"/>
        </w:rPr>
        <w:t>)</w:t>
      </w:r>
      <w:r w:rsidRPr="0086721A">
        <w:rPr>
          <w:rFonts w:cs="Times New Roman"/>
          <w:szCs w:val="28"/>
        </w:rPr>
        <w:t xml:space="preserve"> Tài khoản này dùng để phản ánh số vốn </w:t>
      </w:r>
      <w:r w:rsidR="002D1026" w:rsidRPr="0086721A">
        <w:rPr>
          <w:rFonts w:cs="Times New Roman"/>
          <w:szCs w:val="28"/>
          <w:lang w:val="en-US"/>
        </w:rPr>
        <w:t xml:space="preserve">nhận </w:t>
      </w:r>
      <w:r w:rsidRPr="0086721A">
        <w:rPr>
          <w:rFonts w:cs="Times New Roman"/>
          <w:szCs w:val="28"/>
        </w:rPr>
        <w:t xml:space="preserve">uỷ thác cho vay của Chính phủ, các </w:t>
      </w:r>
      <w:r w:rsidR="0039055C" w:rsidRPr="0086721A">
        <w:rPr>
          <w:rFonts w:cs="Times New Roman"/>
          <w:szCs w:val="28"/>
          <w:lang w:val="en-US"/>
        </w:rPr>
        <w:t>t</w:t>
      </w:r>
      <w:r w:rsidRPr="0086721A">
        <w:rPr>
          <w:rFonts w:cs="Times New Roman"/>
          <w:szCs w:val="28"/>
        </w:rPr>
        <w:t xml:space="preserve">ổ chức, cá nhân trong nước và nước ngoài giao cho </w:t>
      </w:r>
      <w:r w:rsidR="002119BD" w:rsidRPr="0086721A">
        <w:rPr>
          <w:rFonts w:cs="Times New Roman"/>
          <w:szCs w:val="28"/>
        </w:rPr>
        <w:t>TCTCVM</w:t>
      </w:r>
      <w:r w:rsidRPr="0086721A">
        <w:rPr>
          <w:rFonts w:cs="Times New Roman"/>
          <w:szCs w:val="28"/>
        </w:rPr>
        <w:t xml:space="preserve"> để sử dụng theo các mục đích chỉ định, </w:t>
      </w:r>
      <w:r w:rsidR="002119BD" w:rsidRPr="0086721A">
        <w:rPr>
          <w:rFonts w:cs="Times New Roman"/>
          <w:szCs w:val="28"/>
        </w:rPr>
        <w:t>TCTCVM</w:t>
      </w:r>
      <w:r w:rsidRPr="0086721A">
        <w:rPr>
          <w:rFonts w:cs="Times New Roman"/>
          <w:szCs w:val="28"/>
        </w:rPr>
        <w:t xml:space="preserve"> có trách nhiệm hoàn trả vốn này khi đến hạ</w:t>
      </w:r>
      <w:r w:rsidR="00B92AE5" w:rsidRPr="0086721A">
        <w:rPr>
          <w:rFonts w:cs="Times New Roman"/>
          <w:szCs w:val="28"/>
        </w:rPr>
        <w:t>n</w:t>
      </w:r>
      <w:r w:rsidR="00B92AE5" w:rsidRPr="0086721A">
        <w:rPr>
          <w:rFonts w:cs="Times New Roman"/>
          <w:szCs w:val="28"/>
          <w:lang w:val="en-US"/>
        </w:rPr>
        <w:t xml:space="preserve"> theo</w:t>
      </w:r>
      <w:r w:rsidR="002D1026" w:rsidRPr="0086721A">
        <w:rPr>
          <w:rFonts w:cs="Times New Roman"/>
          <w:szCs w:val="28"/>
          <w:lang w:val="en-US"/>
        </w:rPr>
        <w:t xml:space="preserve"> quy định của pháp luật</w:t>
      </w:r>
      <w:r w:rsidR="00EB4607" w:rsidRPr="0086721A">
        <w:rPr>
          <w:rFonts w:eastAsia="Times New Roman" w:cs="Times New Roman"/>
          <w:szCs w:val="28"/>
          <w:lang w:val="nb-NO"/>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b</w:t>
      </w:r>
      <w:r w:rsidR="00EB4607" w:rsidRPr="0086721A">
        <w:rPr>
          <w:rFonts w:cs="Times New Roman"/>
          <w:szCs w:val="28"/>
          <w:lang w:val="en-US"/>
        </w:rPr>
        <w:t>)</w:t>
      </w:r>
      <w:r w:rsidRPr="0086721A">
        <w:rPr>
          <w:rFonts w:cs="Times New Roman"/>
          <w:szCs w:val="28"/>
        </w:rPr>
        <w:t xml:space="preserve"> </w:t>
      </w:r>
      <w:r w:rsidR="002119BD" w:rsidRPr="0086721A">
        <w:rPr>
          <w:rFonts w:cs="Times New Roman"/>
          <w:szCs w:val="28"/>
        </w:rPr>
        <w:t>TCTCVM</w:t>
      </w:r>
      <w:r w:rsidRPr="0086721A">
        <w:rPr>
          <w:rFonts w:cs="Times New Roman"/>
          <w:szCs w:val="28"/>
        </w:rPr>
        <w:t xml:space="preserve"> phải mở tài khoản chi tiết theo từng loại vốn của từng đối tác giao vốn.</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2. Tài khoản 441 có các tài khoản cấp 2 sau:</w:t>
      </w:r>
    </w:p>
    <w:p w:rsidR="0029272C" w:rsidRPr="0086721A" w:rsidRDefault="0029272C" w:rsidP="00F71F2C">
      <w:pPr>
        <w:tabs>
          <w:tab w:val="left" w:pos="1134"/>
        </w:tabs>
        <w:spacing w:before="120" w:after="120" w:line="240" w:lineRule="auto"/>
        <w:ind w:firstLine="567"/>
        <w:jc w:val="both"/>
        <w:rPr>
          <w:rFonts w:cs="Times New Roman"/>
          <w:szCs w:val="28"/>
        </w:rPr>
      </w:pPr>
      <w:r w:rsidRPr="0086721A">
        <w:rPr>
          <w:rFonts w:cs="Times New Roman"/>
          <w:szCs w:val="28"/>
        </w:rPr>
        <w:tab/>
        <w:t>4411- Vốn nhận của Chính phủ bằng đồng Việt Nam</w:t>
      </w:r>
    </w:p>
    <w:p w:rsidR="0029272C" w:rsidRPr="0086721A" w:rsidRDefault="0029272C" w:rsidP="00F71F2C">
      <w:pPr>
        <w:tabs>
          <w:tab w:val="left" w:pos="1134"/>
        </w:tabs>
        <w:spacing w:before="120" w:after="120" w:line="240" w:lineRule="auto"/>
        <w:ind w:firstLine="567"/>
        <w:jc w:val="both"/>
        <w:rPr>
          <w:rFonts w:cs="Times New Roman"/>
          <w:szCs w:val="28"/>
        </w:rPr>
      </w:pPr>
      <w:r w:rsidRPr="0086721A">
        <w:rPr>
          <w:rFonts w:cs="Times New Roman"/>
          <w:szCs w:val="28"/>
        </w:rPr>
        <w:tab/>
        <w:t xml:space="preserve">4412- </w:t>
      </w:r>
      <w:r w:rsidRPr="0086721A">
        <w:rPr>
          <w:rFonts w:cs="Times New Roman"/>
          <w:spacing w:val="-8"/>
          <w:szCs w:val="28"/>
        </w:rPr>
        <w:t>Vốn nhận của các tổ chức, cá nhân trong nước bằng đồng Việt Nam</w:t>
      </w:r>
    </w:p>
    <w:p w:rsidR="0029272C" w:rsidRPr="0086721A" w:rsidRDefault="0029272C" w:rsidP="00F71F2C">
      <w:pPr>
        <w:tabs>
          <w:tab w:val="left" w:pos="1134"/>
        </w:tabs>
        <w:spacing w:before="120" w:after="120" w:line="240" w:lineRule="auto"/>
        <w:ind w:firstLine="567"/>
        <w:jc w:val="both"/>
        <w:rPr>
          <w:rFonts w:cs="Times New Roman"/>
          <w:spacing w:val="-8"/>
          <w:szCs w:val="28"/>
        </w:rPr>
      </w:pPr>
      <w:r w:rsidRPr="0086721A">
        <w:rPr>
          <w:rFonts w:cs="Times New Roman"/>
          <w:szCs w:val="28"/>
        </w:rPr>
        <w:tab/>
        <w:t xml:space="preserve">4413- </w:t>
      </w:r>
      <w:r w:rsidRPr="0086721A">
        <w:rPr>
          <w:rFonts w:cs="Times New Roman"/>
          <w:spacing w:val="-8"/>
          <w:szCs w:val="28"/>
        </w:rPr>
        <w:t>Vốn nhận của các tổ chức, cá nhân nước ngoài bằng đồng Việt Nam</w:t>
      </w:r>
    </w:p>
    <w:p w:rsidR="0029272C" w:rsidRPr="0086721A" w:rsidRDefault="0029272C" w:rsidP="00F71F2C">
      <w:pPr>
        <w:tabs>
          <w:tab w:val="left" w:pos="1134"/>
        </w:tabs>
        <w:spacing w:before="120" w:after="120" w:line="240" w:lineRule="auto"/>
        <w:ind w:firstLine="567"/>
        <w:jc w:val="both"/>
        <w:rPr>
          <w:rFonts w:cs="Times New Roman"/>
          <w:szCs w:val="28"/>
        </w:rPr>
      </w:pPr>
      <w:r w:rsidRPr="0086721A">
        <w:rPr>
          <w:rFonts w:cs="Times New Roman"/>
          <w:spacing w:val="-8"/>
          <w:szCs w:val="28"/>
        </w:rPr>
        <w:tab/>
      </w:r>
      <w:r w:rsidRPr="0086721A">
        <w:rPr>
          <w:rFonts w:cs="Times New Roman"/>
          <w:szCs w:val="28"/>
        </w:rPr>
        <w:t>4414- Vốn nhận của các tổ chức, cá nhân nước ngoài bằng ngoại tệ</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3. Kết cấu và nội dung phản ánh tài khoản 441:</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Bên Nợ:</w:t>
      </w:r>
      <w:r w:rsidRPr="0086721A">
        <w:rPr>
          <w:rFonts w:cs="Times New Roman"/>
          <w:szCs w:val="28"/>
        </w:rPr>
        <w:tab/>
        <w:t>- Số vốn chuyển trả lại cho các đối tác giao vốn.</w:t>
      </w:r>
    </w:p>
    <w:p w:rsidR="0029272C" w:rsidRPr="0086721A" w:rsidRDefault="0029272C" w:rsidP="00F71F2C">
      <w:pPr>
        <w:tabs>
          <w:tab w:val="left" w:pos="567"/>
          <w:tab w:val="left" w:pos="2835"/>
        </w:tabs>
        <w:spacing w:before="120" w:after="120" w:line="240" w:lineRule="auto"/>
        <w:ind w:firstLine="567"/>
        <w:jc w:val="both"/>
        <w:rPr>
          <w:rFonts w:cs="Times New Roman"/>
          <w:spacing w:val="-4"/>
          <w:szCs w:val="28"/>
        </w:rPr>
      </w:pPr>
      <w:r w:rsidRPr="0086721A">
        <w:rPr>
          <w:rFonts w:cs="Times New Roman"/>
          <w:szCs w:val="28"/>
        </w:rPr>
        <w:tab/>
      </w:r>
      <w:r w:rsidRPr="0086721A">
        <w:rPr>
          <w:rFonts w:cs="Times New Roman"/>
          <w:spacing w:val="-4"/>
          <w:szCs w:val="28"/>
        </w:rPr>
        <w:t>- Chênh lệch giảm do đánh giá lại số dư ngoại tệ cuối kỳ.</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Bên Có:</w:t>
      </w:r>
      <w:r w:rsidRPr="0086721A">
        <w:rPr>
          <w:rFonts w:cs="Times New Roman"/>
          <w:szCs w:val="28"/>
        </w:rPr>
        <w:tab/>
        <w:t xml:space="preserve">- Số vốn của các bên đối tác giao cho </w:t>
      </w:r>
      <w:r w:rsidR="002119BD" w:rsidRPr="0086721A">
        <w:rPr>
          <w:rFonts w:cs="Times New Roman"/>
          <w:szCs w:val="28"/>
        </w:rPr>
        <w:t>TCTCVM</w:t>
      </w:r>
      <w:r w:rsidRPr="0086721A">
        <w:rPr>
          <w:rFonts w:cs="Times New Roman"/>
          <w:szCs w:val="28"/>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ab/>
      </w:r>
      <w:r w:rsidRPr="0086721A">
        <w:rPr>
          <w:rFonts w:cs="Times New Roman"/>
          <w:spacing w:val="-4"/>
          <w:szCs w:val="28"/>
        </w:rPr>
        <w:t>- Chênh lệch tăng do đánh giá lại số dư ngoại tệ cuối kỳ.</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t>Số dư bên Có:</w:t>
      </w:r>
      <w:r w:rsidRPr="0086721A">
        <w:rPr>
          <w:rFonts w:cs="Times New Roman"/>
          <w:szCs w:val="28"/>
        </w:rPr>
        <w:tab/>
        <w:t xml:space="preserve">- </w:t>
      </w:r>
      <w:r w:rsidR="007B370B" w:rsidRPr="0086721A">
        <w:rPr>
          <w:rFonts w:cs="Times New Roman"/>
          <w:szCs w:val="28"/>
          <w:lang w:val="en-US"/>
        </w:rPr>
        <w:t>Phản ánh s</w:t>
      </w:r>
      <w:r w:rsidRPr="0086721A">
        <w:rPr>
          <w:rFonts w:cs="Times New Roman"/>
          <w:szCs w:val="28"/>
        </w:rPr>
        <w:t xml:space="preserve">ố vốn uỷ thác cho vay </w:t>
      </w:r>
      <w:r w:rsidR="00754B81" w:rsidRPr="0086721A">
        <w:rPr>
          <w:rFonts w:cs="Times New Roman"/>
          <w:szCs w:val="28"/>
          <w:lang w:val="en-US"/>
        </w:rPr>
        <w:t xml:space="preserve">của </w:t>
      </w:r>
      <w:r w:rsidR="00375B23" w:rsidRPr="0086721A">
        <w:rPr>
          <w:rFonts w:cs="Times New Roman"/>
          <w:szCs w:val="28"/>
          <w:lang w:val="en-US"/>
        </w:rPr>
        <w:t xml:space="preserve">các </w:t>
      </w:r>
      <w:r w:rsidR="00754B81" w:rsidRPr="0086721A">
        <w:rPr>
          <w:rFonts w:cs="Times New Roman"/>
          <w:szCs w:val="28"/>
          <w:lang w:val="en-US"/>
        </w:rPr>
        <w:t xml:space="preserve">đối tác đang giao cho </w:t>
      </w:r>
      <w:r w:rsidR="002119BD" w:rsidRPr="0086721A">
        <w:rPr>
          <w:rFonts w:cs="Times New Roman"/>
          <w:szCs w:val="28"/>
          <w:lang w:val="en-US"/>
        </w:rPr>
        <w:t>TCTCVM</w:t>
      </w:r>
      <w:r w:rsidR="00754B81"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lastRenderedPageBreak/>
        <w:t xml:space="preserve">Hạch toán chi tiết: </w:t>
      </w:r>
      <w:r w:rsidRPr="0086721A">
        <w:rPr>
          <w:rFonts w:cs="Times New Roman"/>
          <w:szCs w:val="28"/>
        </w:rPr>
        <w:t>Mở tài khoản chi tiết theo từng loại vốn của từng đối tác giao vốn.</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3</w:t>
      </w:r>
      <w:r w:rsidR="00B36484" w:rsidRPr="0086721A">
        <w:rPr>
          <w:rFonts w:eastAsiaTheme="majorEastAsia" w:cs="Times New Roman"/>
          <w:b/>
          <w:bCs/>
          <w:szCs w:val="28"/>
          <w:lang w:val="en-US"/>
        </w:rPr>
        <w:t>1</w:t>
      </w:r>
      <w:r w:rsidRPr="0086721A">
        <w:rPr>
          <w:rFonts w:eastAsiaTheme="majorEastAsia" w:cs="Times New Roman"/>
          <w:b/>
          <w:bCs/>
          <w:szCs w:val="28"/>
        </w:rPr>
        <w:t>. Tài khoản 451- Các khoản phải trả bên ngoài</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rPr>
        <w:t>1. Nguyên tắc kế toán</w:t>
      </w:r>
      <w:r w:rsidR="007A61B7"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a</w:t>
      </w:r>
      <w:r w:rsidR="00EB4607" w:rsidRPr="0086721A">
        <w:rPr>
          <w:rFonts w:cs="Times New Roman"/>
          <w:szCs w:val="28"/>
          <w:lang w:val="en-US"/>
        </w:rPr>
        <w:t>)</w:t>
      </w:r>
      <w:r w:rsidRPr="0086721A">
        <w:rPr>
          <w:rFonts w:cs="Times New Roman"/>
          <w:szCs w:val="28"/>
        </w:rPr>
        <w:t xml:space="preserve"> Tài khoản này dùng để phản ánh các khoản </w:t>
      </w:r>
      <w:r w:rsidR="002119BD" w:rsidRPr="0086721A">
        <w:rPr>
          <w:rFonts w:cs="Times New Roman"/>
          <w:szCs w:val="28"/>
        </w:rPr>
        <w:t>TCTCVM</w:t>
      </w:r>
      <w:r w:rsidRPr="0086721A">
        <w:rPr>
          <w:rFonts w:cs="Times New Roman"/>
          <w:szCs w:val="28"/>
        </w:rPr>
        <w:t xml:space="preserve"> phải trả bên ngoài</w:t>
      </w:r>
      <w:r w:rsidR="00EB4607" w:rsidRPr="0086721A">
        <w:rPr>
          <w:rFonts w:cs="Times New Roman"/>
          <w:szCs w:val="28"/>
          <w:lang w:val="en-US"/>
        </w:rPr>
        <w:t>;</w:t>
      </w:r>
    </w:p>
    <w:p w:rsidR="0066189A" w:rsidRPr="0086721A" w:rsidRDefault="0029272C" w:rsidP="00F71F2C">
      <w:pPr>
        <w:tabs>
          <w:tab w:val="left" w:pos="567"/>
          <w:tab w:val="left" w:pos="2835"/>
        </w:tabs>
        <w:spacing w:before="120" w:after="120" w:line="240" w:lineRule="auto"/>
        <w:ind w:firstLine="567"/>
        <w:jc w:val="both"/>
        <w:rPr>
          <w:rFonts w:cs="Times New Roman"/>
          <w:spacing w:val="-2"/>
          <w:szCs w:val="28"/>
          <w:lang w:val="en-US"/>
        </w:rPr>
      </w:pPr>
      <w:r w:rsidRPr="0086721A">
        <w:rPr>
          <w:rFonts w:cs="Times New Roman"/>
          <w:spacing w:val="-2"/>
          <w:szCs w:val="28"/>
        </w:rPr>
        <w:t>b</w:t>
      </w:r>
      <w:r w:rsidR="00EB4607" w:rsidRPr="0086721A">
        <w:rPr>
          <w:rFonts w:cs="Times New Roman"/>
          <w:spacing w:val="-2"/>
          <w:szCs w:val="28"/>
          <w:lang w:val="en-US"/>
        </w:rPr>
        <w:t>)</w:t>
      </w:r>
      <w:r w:rsidRPr="0086721A">
        <w:rPr>
          <w:rFonts w:cs="Times New Roman"/>
          <w:spacing w:val="-2"/>
          <w:szCs w:val="28"/>
        </w:rPr>
        <w:t xml:space="preserve"> Nợ phải trả cho người bán, người cung cấp, người nhận thầu về XDCB cần được hạch toán chi tiết cho từng đối tượng phải trả</w:t>
      </w:r>
      <w:r w:rsidR="00EB4607" w:rsidRPr="0086721A">
        <w:rPr>
          <w:rFonts w:cs="Times New Roman"/>
          <w:spacing w:val="-2"/>
          <w:szCs w:val="28"/>
          <w:lang w:val="en-US"/>
        </w:rPr>
        <w:t>;</w:t>
      </w:r>
      <w:r w:rsidRPr="0086721A">
        <w:rPr>
          <w:rFonts w:cs="Times New Roman"/>
          <w:spacing w:val="-2"/>
          <w:szCs w:val="28"/>
        </w:rPr>
        <w:t xml:space="preserve"> </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rPr>
        <w:t>c</w:t>
      </w:r>
      <w:r w:rsidR="00EB4607" w:rsidRPr="0086721A">
        <w:rPr>
          <w:rFonts w:cs="Times New Roman"/>
          <w:szCs w:val="28"/>
          <w:lang w:val="en-US"/>
        </w:rPr>
        <w:t>)</w:t>
      </w:r>
      <w:r w:rsidRPr="0086721A">
        <w:rPr>
          <w:rFonts w:cs="Times New Roman"/>
          <w:szCs w:val="28"/>
        </w:rPr>
        <w:t xml:space="preserve"> Không phản ánh vào tài khoản này các nghiệp vụ mua công cụ, dụng cụ, dịch vụ mua ngoài... trả tiền ngay (tiền mặt, séc hay chuyển khoản).</w:t>
      </w:r>
    </w:p>
    <w:p w:rsidR="001B6DF8" w:rsidRPr="0086721A" w:rsidRDefault="001B6DF8"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2. Tài khoản này có thể có số dư Nợ. Số dư bên Nợ phản ánh số đã trả nhiều hơn số phải trả cuối kỳ.</w:t>
      </w:r>
    </w:p>
    <w:p w:rsidR="0029272C" w:rsidRPr="0086721A" w:rsidRDefault="001B6DF8"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lang w:val="en-US"/>
        </w:rPr>
        <w:t>3</w:t>
      </w:r>
      <w:r w:rsidR="0029272C" w:rsidRPr="0086721A">
        <w:rPr>
          <w:rFonts w:cs="Times New Roman"/>
          <w:szCs w:val="28"/>
        </w:rPr>
        <w:t>. Tài khoản 451 có các tài khoản cấp 2 sau:</w:t>
      </w:r>
    </w:p>
    <w:p w:rsidR="0029272C" w:rsidRPr="0086721A" w:rsidRDefault="0029272C" w:rsidP="00F71F2C">
      <w:pPr>
        <w:spacing w:before="120" w:after="120" w:line="240" w:lineRule="auto"/>
        <w:ind w:firstLine="567"/>
        <w:jc w:val="both"/>
        <w:rPr>
          <w:rFonts w:cs="Times New Roman"/>
          <w:b/>
          <w:i/>
          <w:szCs w:val="28"/>
          <w:lang w:val="pt-BR"/>
        </w:rPr>
      </w:pPr>
      <w:r w:rsidRPr="0086721A">
        <w:rPr>
          <w:rFonts w:cs="Times New Roman"/>
          <w:b/>
          <w:i/>
          <w:szCs w:val="28"/>
          <w:lang w:val="pt-BR"/>
        </w:rPr>
        <w:t>Tài khoản 451</w:t>
      </w:r>
      <w:r w:rsidR="00503DAD" w:rsidRPr="0086721A">
        <w:rPr>
          <w:rFonts w:cs="Times New Roman"/>
          <w:b/>
          <w:i/>
          <w:szCs w:val="28"/>
          <w:lang w:val="pt-BR"/>
        </w:rPr>
        <w:t>1</w:t>
      </w:r>
      <w:r w:rsidRPr="0086721A">
        <w:rPr>
          <w:rFonts w:cs="Times New Roman"/>
          <w:b/>
          <w:i/>
          <w:szCs w:val="28"/>
          <w:lang w:val="pt-BR"/>
        </w:rPr>
        <w:t>- Phải trả từ cung ứng các dịch vụ tư vấn tài chính</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 xml:space="preserve">Tài khoản này dùng để phản ánh các khoản phải trả từ việc cung ứng các dịch vụ tư vấn tài chính cho khách hàng mà </w:t>
      </w:r>
      <w:r w:rsidR="002119BD" w:rsidRPr="0086721A">
        <w:rPr>
          <w:rFonts w:cs="Times New Roman"/>
          <w:szCs w:val="28"/>
          <w:lang w:val="pt-BR"/>
        </w:rPr>
        <w:t>TCTCVM</w:t>
      </w:r>
      <w:r w:rsidRPr="0086721A">
        <w:rPr>
          <w:rFonts w:cs="Times New Roman"/>
          <w:szCs w:val="28"/>
          <w:lang w:val="pt-BR"/>
        </w:rPr>
        <w:t xml:space="preserve"> được phép làm theo quy định của pháp luật.</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t>Bên Nợ:</w:t>
      </w:r>
      <w:r w:rsidRPr="0086721A">
        <w:rPr>
          <w:rFonts w:eastAsia="Times New Roman" w:cs="Times New Roman"/>
          <w:szCs w:val="28"/>
          <w:lang w:val="pt-BR"/>
        </w:rPr>
        <w:tab/>
        <w:t>- Số tiền phải trả từ cung ứng các dịch vụ tư vấn tài chính đã thanh toán.</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t>Bên Có:</w:t>
      </w:r>
      <w:r w:rsidRPr="0086721A">
        <w:rPr>
          <w:rFonts w:eastAsia="Times New Roman" w:cs="Times New Roman"/>
          <w:szCs w:val="28"/>
          <w:lang w:val="pt-BR"/>
        </w:rPr>
        <w:tab/>
        <w:t>- Số tiền phải trả từ cung ứng các dịch vụ tư vấn tài chính phát sinh.</w:t>
      </w:r>
    </w:p>
    <w:p w:rsidR="0029272C" w:rsidRPr="0086721A" w:rsidRDefault="00311716"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b/>
          <w:szCs w:val="28"/>
          <w:lang w:val="pt-BR"/>
        </w:rPr>
        <w:tab/>
        <w:t>Số dư bên Có</w:t>
      </w:r>
      <w:r w:rsidR="0029272C" w:rsidRPr="0086721A">
        <w:rPr>
          <w:rFonts w:eastAsia="Times New Roman" w:cs="Times New Roman"/>
          <w:b/>
          <w:szCs w:val="28"/>
          <w:lang w:val="pt-BR"/>
        </w:rPr>
        <w:t>:</w:t>
      </w:r>
      <w:r w:rsidR="0029272C" w:rsidRPr="0086721A">
        <w:rPr>
          <w:rFonts w:eastAsia="Times New Roman" w:cs="Times New Roman"/>
          <w:szCs w:val="28"/>
          <w:lang w:val="pt-BR"/>
        </w:rPr>
        <w:tab/>
        <w:t xml:space="preserve">- Phản ánh số tiền </w:t>
      </w:r>
      <w:r w:rsidR="002119BD" w:rsidRPr="0086721A">
        <w:rPr>
          <w:rFonts w:eastAsia="Times New Roman" w:cs="Times New Roman"/>
          <w:szCs w:val="28"/>
          <w:lang w:val="pt-BR"/>
        </w:rPr>
        <w:t>TCTCVM</w:t>
      </w:r>
      <w:r w:rsidR="0029272C" w:rsidRPr="0086721A">
        <w:rPr>
          <w:rFonts w:eastAsia="Times New Roman" w:cs="Times New Roman"/>
          <w:szCs w:val="28"/>
          <w:lang w:val="pt-BR"/>
        </w:rPr>
        <w:t xml:space="preserve"> </w:t>
      </w:r>
      <w:r w:rsidR="000D7EA4" w:rsidRPr="0086721A">
        <w:rPr>
          <w:rFonts w:eastAsia="Times New Roman" w:cs="Times New Roman"/>
          <w:szCs w:val="28"/>
          <w:lang w:val="pt-BR"/>
        </w:rPr>
        <w:t xml:space="preserve">còn </w:t>
      </w:r>
      <w:r w:rsidR="0029272C" w:rsidRPr="0086721A">
        <w:rPr>
          <w:rFonts w:eastAsia="Times New Roman" w:cs="Times New Roman"/>
          <w:szCs w:val="28"/>
          <w:lang w:val="pt-BR"/>
        </w:rPr>
        <w:t xml:space="preserve">phải trả từ cung ứng dịch vụ tư vấn tài chính </w:t>
      </w:r>
      <w:r w:rsidR="0008465B" w:rsidRPr="0086721A">
        <w:rPr>
          <w:rFonts w:eastAsia="Times New Roman" w:cs="Times New Roman"/>
          <w:szCs w:val="28"/>
          <w:lang w:val="pt-BR"/>
        </w:rPr>
        <w:t xml:space="preserve">của </w:t>
      </w:r>
      <w:r w:rsidR="002119BD" w:rsidRPr="0086721A">
        <w:rPr>
          <w:rFonts w:eastAsia="Times New Roman" w:cs="Times New Roman"/>
          <w:szCs w:val="28"/>
          <w:lang w:val="pt-BR"/>
        </w:rPr>
        <w:t>TCTCVM</w:t>
      </w:r>
      <w:r w:rsidR="0029272C" w:rsidRPr="0086721A">
        <w:rPr>
          <w:rFonts w:eastAsia="Times New Roman" w:cs="Times New Roman"/>
          <w:szCs w:val="28"/>
          <w:lang w:val="pt-BR"/>
        </w:rPr>
        <w:t>.</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b/>
          <w:szCs w:val="28"/>
          <w:lang w:val="pt-BR"/>
        </w:rPr>
        <w:tab/>
        <w:t>Hạch toán chi tiết:</w:t>
      </w:r>
      <w:r w:rsidRPr="0086721A">
        <w:rPr>
          <w:rFonts w:eastAsia="Times New Roman" w:cs="Times New Roman"/>
          <w:szCs w:val="28"/>
          <w:lang w:val="pt-BR"/>
        </w:rPr>
        <w:t xml:space="preserve"> Mở tài khoản chi tiết theo từng khách hàng.</w:t>
      </w:r>
    </w:p>
    <w:p w:rsidR="0029272C" w:rsidRPr="0086721A" w:rsidRDefault="0029272C" w:rsidP="00F71F2C">
      <w:pPr>
        <w:spacing w:before="120" w:after="120" w:line="240" w:lineRule="auto"/>
        <w:ind w:firstLine="567"/>
        <w:jc w:val="both"/>
        <w:rPr>
          <w:rFonts w:cs="Times New Roman"/>
          <w:b/>
          <w:i/>
          <w:szCs w:val="28"/>
          <w:lang w:val="pt-BR"/>
        </w:rPr>
      </w:pPr>
      <w:r w:rsidRPr="0086721A">
        <w:rPr>
          <w:rFonts w:cs="Times New Roman"/>
          <w:b/>
          <w:i/>
          <w:szCs w:val="28"/>
          <w:lang w:val="pt-BR"/>
        </w:rPr>
        <w:t>Tài khoản 451</w:t>
      </w:r>
      <w:r w:rsidR="00503DAD" w:rsidRPr="0086721A">
        <w:rPr>
          <w:rFonts w:cs="Times New Roman"/>
          <w:b/>
          <w:i/>
          <w:szCs w:val="28"/>
          <w:lang w:val="pt-BR"/>
        </w:rPr>
        <w:t>2</w:t>
      </w:r>
      <w:r w:rsidRPr="0086721A">
        <w:rPr>
          <w:rFonts w:cs="Times New Roman"/>
          <w:b/>
          <w:i/>
          <w:szCs w:val="28"/>
          <w:lang w:val="pt-BR"/>
        </w:rPr>
        <w:t>- Phải trả từ cung ứng dịch vụ thu hộ, chi hộ và chuyển tiền cho khách hàng</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 xml:space="preserve">Tài khoản này dùng để phản ánh các khoản phải trả từ việc cung ứng dịch vụ thu hộ, chi hộ và chuyển tiền cho khách hàng mà </w:t>
      </w:r>
      <w:r w:rsidR="002119BD" w:rsidRPr="0086721A">
        <w:rPr>
          <w:rFonts w:cs="Times New Roman"/>
          <w:szCs w:val="28"/>
          <w:lang w:val="pt-BR"/>
        </w:rPr>
        <w:t>TCTCVM</w:t>
      </w:r>
      <w:r w:rsidRPr="0086721A">
        <w:rPr>
          <w:rFonts w:cs="Times New Roman"/>
          <w:szCs w:val="28"/>
          <w:lang w:val="pt-BR"/>
        </w:rPr>
        <w:t xml:space="preserve"> được phép làm theo quy định của pháp luật.</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t>Bên Nợ:</w:t>
      </w:r>
      <w:r w:rsidRPr="0086721A">
        <w:rPr>
          <w:rFonts w:eastAsia="Times New Roman" w:cs="Times New Roman"/>
          <w:szCs w:val="28"/>
          <w:lang w:val="pt-BR"/>
        </w:rPr>
        <w:tab/>
        <w:t>- Số tiền phải trả từ cung ứng dịch vụ thu hộ, chi hộ và chuyển tiền đã thanh toán.</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t>Bên Có:</w:t>
      </w:r>
      <w:r w:rsidRPr="0086721A">
        <w:rPr>
          <w:rFonts w:eastAsia="Times New Roman" w:cs="Times New Roman"/>
          <w:szCs w:val="28"/>
          <w:lang w:val="pt-BR"/>
        </w:rPr>
        <w:tab/>
        <w:t>- Số tiền phải trả từ cung ứng dịch vụ thu hộ, chi hộ và chuyển tiền phát sinh.</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b/>
          <w:szCs w:val="28"/>
          <w:lang w:val="pt-BR"/>
        </w:rPr>
        <w:tab/>
        <w:t xml:space="preserve">Số dư bên </w:t>
      </w:r>
      <w:r w:rsidR="00311716" w:rsidRPr="0086721A">
        <w:rPr>
          <w:rFonts w:eastAsia="Times New Roman" w:cs="Times New Roman"/>
          <w:b/>
          <w:szCs w:val="28"/>
          <w:lang w:val="pt-BR"/>
        </w:rPr>
        <w:t>Có</w:t>
      </w:r>
      <w:r w:rsidRPr="0086721A">
        <w:rPr>
          <w:rFonts w:eastAsia="Times New Roman" w:cs="Times New Roman"/>
          <w:b/>
          <w:szCs w:val="28"/>
          <w:lang w:val="pt-BR"/>
        </w:rPr>
        <w:t>:</w:t>
      </w:r>
      <w:r w:rsidRPr="0086721A">
        <w:rPr>
          <w:rFonts w:eastAsia="Times New Roman" w:cs="Times New Roman"/>
          <w:szCs w:val="28"/>
          <w:lang w:val="pt-BR"/>
        </w:rPr>
        <w:tab/>
        <w:t xml:space="preserve">- Phản ánh số tiền </w:t>
      </w:r>
      <w:r w:rsidR="002119BD" w:rsidRPr="0086721A">
        <w:rPr>
          <w:rFonts w:eastAsia="Times New Roman" w:cs="Times New Roman"/>
          <w:szCs w:val="28"/>
          <w:lang w:val="pt-BR"/>
        </w:rPr>
        <w:t>TCTCVM</w:t>
      </w:r>
      <w:r w:rsidRPr="0086721A">
        <w:rPr>
          <w:rFonts w:eastAsia="Times New Roman" w:cs="Times New Roman"/>
          <w:szCs w:val="28"/>
          <w:lang w:val="pt-BR"/>
        </w:rPr>
        <w:t xml:space="preserve"> </w:t>
      </w:r>
      <w:r w:rsidR="000D7EA4" w:rsidRPr="0086721A">
        <w:rPr>
          <w:rFonts w:eastAsia="Times New Roman" w:cs="Times New Roman"/>
          <w:szCs w:val="28"/>
          <w:lang w:val="pt-BR"/>
        </w:rPr>
        <w:t xml:space="preserve">còn </w:t>
      </w:r>
      <w:r w:rsidRPr="0086721A">
        <w:rPr>
          <w:rFonts w:eastAsia="Times New Roman" w:cs="Times New Roman"/>
          <w:szCs w:val="28"/>
          <w:lang w:val="pt-BR"/>
        </w:rPr>
        <w:t>phải trả từ cung ứng dịch vụ thu h</w:t>
      </w:r>
      <w:r w:rsidR="00DD74EE" w:rsidRPr="0086721A">
        <w:rPr>
          <w:rFonts w:eastAsia="Times New Roman" w:cs="Times New Roman"/>
          <w:szCs w:val="28"/>
          <w:lang w:val="pt-BR"/>
        </w:rPr>
        <w:t xml:space="preserve">ộ, chi hộ và chuyển tiền của </w:t>
      </w:r>
      <w:r w:rsidR="002119BD" w:rsidRPr="0086721A">
        <w:rPr>
          <w:rFonts w:eastAsia="Times New Roman" w:cs="Times New Roman"/>
          <w:szCs w:val="28"/>
          <w:lang w:val="pt-BR"/>
        </w:rPr>
        <w:t>TCTCVM</w:t>
      </w:r>
      <w:r w:rsidRPr="0086721A">
        <w:rPr>
          <w:rFonts w:eastAsia="Times New Roman" w:cs="Times New Roman"/>
          <w:szCs w:val="28"/>
          <w:lang w:val="pt-BR"/>
        </w:rPr>
        <w:t>.</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b/>
          <w:szCs w:val="28"/>
          <w:lang w:val="pt-BR"/>
        </w:rPr>
        <w:tab/>
        <w:t>Hạch toán chi tiết:</w:t>
      </w:r>
      <w:r w:rsidRPr="0086721A">
        <w:rPr>
          <w:rFonts w:eastAsia="Times New Roman" w:cs="Times New Roman"/>
          <w:szCs w:val="28"/>
          <w:lang w:val="pt-BR"/>
        </w:rPr>
        <w:t xml:space="preserve"> Mở tài khoản chi tiết theo từng khách hàng.</w:t>
      </w:r>
    </w:p>
    <w:p w:rsidR="0029272C" w:rsidRPr="0086721A" w:rsidRDefault="0029272C" w:rsidP="00F71F2C">
      <w:pPr>
        <w:spacing w:before="120" w:after="120" w:line="240" w:lineRule="auto"/>
        <w:ind w:firstLine="567"/>
        <w:jc w:val="both"/>
        <w:rPr>
          <w:rFonts w:cs="Times New Roman"/>
          <w:b/>
          <w:i/>
          <w:szCs w:val="28"/>
          <w:lang w:val="pt-BR"/>
        </w:rPr>
      </w:pPr>
      <w:r w:rsidRPr="0086721A">
        <w:rPr>
          <w:rFonts w:cs="Times New Roman"/>
          <w:b/>
          <w:i/>
          <w:szCs w:val="28"/>
          <w:lang w:val="pt-BR"/>
        </w:rPr>
        <w:t>Tài khoản 451</w:t>
      </w:r>
      <w:r w:rsidR="00503DAD" w:rsidRPr="0086721A">
        <w:rPr>
          <w:rFonts w:cs="Times New Roman"/>
          <w:b/>
          <w:i/>
          <w:szCs w:val="28"/>
          <w:lang w:val="pt-BR"/>
        </w:rPr>
        <w:t>3</w:t>
      </w:r>
      <w:r w:rsidRPr="0086721A">
        <w:rPr>
          <w:rFonts w:cs="Times New Roman"/>
          <w:b/>
          <w:i/>
          <w:szCs w:val="28"/>
          <w:lang w:val="pt-BR"/>
        </w:rPr>
        <w:t xml:space="preserve">- Phải </w:t>
      </w:r>
      <w:r w:rsidR="007849F7" w:rsidRPr="0086721A">
        <w:rPr>
          <w:rFonts w:cs="Times New Roman"/>
          <w:b/>
          <w:i/>
          <w:szCs w:val="28"/>
        </w:rPr>
        <w:t>trả</w:t>
      </w:r>
      <w:r w:rsidRPr="0086721A">
        <w:rPr>
          <w:rFonts w:cs="Times New Roman"/>
          <w:b/>
          <w:i/>
          <w:szCs w:val="28"/>
          <w:lang w:val="pt-BR"/>
        </w:rPr>
        <w:t xml:space="preserve"> từ </w:t>
      </w:r>
      <w:r w:rsidR="007849F7" w:rsidRPr="0086721A">
        <w:rPr>
          <w:rFonts w:cs="Times New Roman"/>
          <w:b/>
          <w:i/>
          <w:szCs w:val="28"/>
        </w:rPr>
        <w:t>hoạt động</w:t>
      </w:r>
      <w:r w:rsidRPr="0086721A">
        <w:rPr>
          <w:rFonts w:cs="Times New Roman"/>
          <w:b/>
          <w:i/>
          <w:szCs w:val="28"/>
          <w:lang w:val="pt-BR"/>
        </w:rPr>
        <w:t xml:space="preserve"> đại lý cung ứng dịch vụ bảo hiểm</w:t>
      </w:r>
    </w:p>
    <w:p w:rsidR="0029272C" w:rsidRPr="0086721A" w:rsidRDefault="0029272C" w:rsidP="00F71F2C">
      <w:pPr>
        <w:spacing w:before="120" w:after="120" w:line="240" w:lineRule="auto"/>
        <w:ind w:firstLine="567"/>
        <w:jc w:val="both"/>
        <w:rPr>
          <w:rFonts w:cs="Times New Roman"/>
          <w:spacing w:val="-2"/>
          <w:szCs w:val="28"/>
          <w:lang w:val="pt-BR"/>
        </w:rPr>
      </w:pPr>
      <w:r w:rsidRPr="0086721A">
        <w:rPr>
          <w:rFonts w:cs="Times New Roman"/>
          <w:spacing w:val="-2"/>
          <w:szCs w:val="28"/>
          <w:lang w:val="pt-BR"/>
        </w:rPr>
        <w:lastRenderedPageBreak/>
        <w:t xml:space="preserve">Tài khoản này dùng để phản ánh các khoản phải trả từ </w:t>
      </w:r>
      <w:r w:rsidR="007849F7" w:rsidRPr="0086721A">
        <w:rPr>
          <w:rFonts w:cs="Times New Roman"/>
          <w:spacing w:val="-2"/>
          <w:szCs w:val="28"/>
        </w:rPr>
        <w:t>hoạt động</w:t>
      </w:r>
      <w:r w:rsidRPr="0086721A">
        <w:rPr>
          <w:rFonts w:cs="Times New Roman"/>
          <w:spacing w:val="-2"/>
          <w:szCs w:val="28"/>
          <w:lang w:val="pt-BR"/>
        </w:rPr>
        <w:t xml:space="preserve"> đại lý cung ứng dịch vụ bảo hiểm mà </w:t>
      </w:r>
      <w:r w:rsidR="002119BD" w:rsidRPr="0086721A">
        <w:rPr>
          <w:rFonts w:cs="Times New Roman"/>
          <w:spacing w:val="-2"/>
          <w:szCs w:val="28"/>
          <w:lang w:val="pt-BR"/>
        </w:rPr>
        <w:t>TCTCVM</w:t>
      </w:r>
      <w:r w:rsidRPr="0086721A">
        <w:rPr>
          <w:rFonts w:cs="Times New Roman"/>
          <w:spacing w:val="-2"/>
          <w:szCs w:val="28"/>
          <w:lang w:val="pt-BR"/>
        </w:rPr>
        <w:t xml:space="preserve"> được phép làm theo quy định của pháp luật.</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t>Bên Nợ:</w:t>
      </w:r>
      <w:r w:rsidRPr="0086721A">
        <w:rPr>
          <w:rFonts w:eastAsia="Times New Roman" w:cs="Times New Roman"/>
          <w:szCs w:val="28"/>
          <w:lang w:val="pt-BR"/>
        </w:rPr>
        <w:tab/>
        <w:t xml:space="preserve">- Số tiền phải trả từ </w:t>
      </w:r>
      <w:r w:rsidR="007849F7" w:rsidRPr="0086721A">
        <w:rPr>
          <w:rFonts w:eastAsia="Times New Roman" w:cs="Times New Roman"/>
          <w:szCs w:val="28"/>
        </w:rPr>
        <w:t>hoạt động</w:t>
      </w:r>
      <w:r w:rsidRPr="0086721A">
        <w:rPr>
          <w:rFonts w:eastAsia="Times New Roman" w:cs="Times New Roman"/>
          <w:szCs w:val="28"/>
          <w:lang w:val="pt-BR"/>
        </w:rPr>
        <w:t xml:space="preserve"> đại lý cung ứng dịch vụ bảo hiểm đã thanh toán.</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t>Bên Có:</w:t>
      </w:r>
      <w:r w:rsidRPr="0086721A">
        <w:rPr>
          <w:rFonts w:eastAsia="Times New Roman" w:cs="Times New Roman"/>
          <w:szCs w:val="28"/>
          <w:lang w:val="pt-BR"/>
        </w:rPr>
        <w:tab/>
        <w:t xml:space="preserve">- Số tiền phải </w:t>
      </w:r>
      <w:r w:rsidR="007849F7" w:rsidRPr="0086721A">
        <w:rPr>
          <w:rFonts w:eastAsia="Times New Roman" w:cs="Times New Roman"/>
          <w:szCs w:val="28"/>
        </w:rPr>
        <w:t>trả</w:t>
      </w:r>
      <w:r w:rsidRPr="0086721A">
        <w:rPr>
          <w:rFonts w:eastAsia="Times New Roman" w:cs="Times New Roman"/>
          <w:szCs w:val="28"/>
          <w:lang w:val="pt-BR"/>
        </w:rPr>
        <w:t xml:space="preserve"> từ </w:t>
      </w:r>
      <w:r w:rsidR="007849F7" w:rsidRPr="0086721A">
        <w:rPr>
          <w:rFonts w:eastAsia="Times New Roman" w:cs="Times New Roman"/>
          <w:szCs w:val="28"/>
        </w:rPr>
        <w:t>hoạt động</w:t>
      </w:r>
      <w:r w:rsidRPr="0086721A">
        <w:rPr>
          <w:rFonts w:eastAsia="Times New Roman" w:cs="Times New Roman"/>
          <w:szCs w:val="28"/>
          <w:lang w:val="pt-BR"/>
        </w:rPr>
        <w:t xml:space="preserve"> đại lý cung ứng dịch vụ bảo hiểm phát sinh.</w:t>
      </w:r>
    </w:p>
    <w:p w:rsidR="0029272C" w:rsidRPr="0086721A" w:rsidRDefault="00311716"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b/>
          <w:szCs w:val="28"/>
          <w:lang w:val="pt-BR"/>
        </w:rPr>
        <w:tab/>
        <w:t>Số dư bên Có</w:t>
      </w:r>
      <w:r w:rsidR="0029272C" w:rsidRPr="0086721A">
        <w:rPr>
          <w:rFonts w:eastAsia="Times New Roman" w:cs="Times New Roman"/>
          <w:b/>
          <w:szCs w:val="28"/>
          <w:lang w:val="pt-BR"/>
        </w:rPr>
        <w:t>:</w:t>
      </w:r>
      <w:r w:rsidR="0029272C" w:rsidRPr="0086721A">
        <w:rPr>
          <w:rFonts w:eastAsia="Times New Roman" w:cs="Times New Roman"/>
          <w:szCs w:val="28"/>
          <w:lang w:val="pt-BR"/>
        </w:rPr>
        <w:tab/>
        <w:t xml:space="preserve">- Phản ánh số tiền </w:t>
      </w:r>
      <w:r w:rsidR="002119BD" w:rsidRPr="0086721A">
        <w:rPr>
          <w:rFonts w:eastAsia="Times New Roman" w:cs="Times New Roman"/>
          <w:szCs w:val="28"/>
          <w:lang w:val="pt-BR"/>
        </w:rPr>
        <w:t>TCTCVM</w:t>
      </w:r>
      <w:r w:rsidR="0029272C" w:rsidRPr="0086721A">
        <w:rPr>
          <w:rFonts w:eastAsia="Times New Roman" w:cs="Times New Roman"/>
          <w:szCs w:val="28"/>
          <w:lang w:val="pt-BR"/>
        </w:rPr>
        <w:t xml:space="preserve"> </w:t>
      </w:r>
      <w:r w:rsidR="000D7EA4" w:rsidRPr="0086721A">
        <w:rPr>
          <w:rFonts w:eastAsia="Times New Roman" w:cs="Times New Roman"/>
          <w:szCs w:val="28"/>
          <w:lang w:val="pt-BR"/>
        </w:rPr>
        <w:t xml:space="preserve">còn </w:t>
      </w:r>
      <w:r w:rsidR="0029272C" w:rsidRPr="0086721A">
        <w:rPr>
          <w:rFonts w:eastAsia="Times New Roman" w:cs="Times New Roman"/>
          <w:szCs w:val="28"/>
          <w:lang w:val="pt-BR"/>
        </w:rPr>
        <w:t xml:space="preserve">phải trả từ </w:t>
      </w:r>
      <w:r w:rsidR="007849F7" w:rsidRPr="0086721A">
        <w:rPr>
          <w:rFonts w:eastAsia="Times New Roman" w:cs="Times New Roman"/>
          <w:szCs w:val="28"/>
        </w:rPr>
        <w:t>hoạt động</w:t>
      </w:r>
      <w:r w:rsidR="0029272C" w:rsidRPr="0086721A">
        <w:rPr>
          <w:rFonts w:eastAsia="Times New Roman" w:cs="Times New Roman"/>
          <w:szCs w:val="28"/>
          <w:lang w:val="pt-BR"/>
        </w:rPr>
        <w:t xml:space="preserve"> đại lý cung ứng dịch vụ bảo hiểm </w:t>
      </w:r>
      <w:r w:rsidR="00412411" w:rsidRPr="0086721A">
        <w:rPr>
          <w:rFonts w:eastAsia="Times New Roman" w:cs="Times New Roman"/>
          <w:szCs w:val="28"/>
          <w:lang w:val="pt-BR"/>
        </w:rPr>
        <w:t xml:space="preserve">của </w:t>
      </w:r>
      <w:r w:rsidR="002119BD" w:rsidRPr="0086721A">
        <w:rPr>
          <w:rFonts w:eastAsia="Times New Roman" w:cs="Times New Roman"/>
          <w:szCs w:val="28"/>
          <w:lang w:val="pt-BR"/>
        </w:rPr>
        <w:t>TCTCVM</w:t>
      </w:r>
      <w:r w:rsidR="00412411" w:rsidRPr="0086721A">
        <w:rPr>
          <w:rFonts w:eastAsia="Times New Roman" w:cs="Times New Roman"/>
          <w:szCs w:val="28"/>
          <w:lang w:val="pt-BR"/>
        </w:rPr>
        <w:t>.</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pt-BR"/>
        </w:rPr>
      </w:pPr>
      <w:r w:rsidRPr="0086721A">
        <w:rPr>
          <w:rFonts w:eastAsia="Times New Roman" w:cs="Times New Roman"/>
          <w:b/>
          <w:szCs w:val="28"/>
          <w:lang w:val="pt-BR"/>
        </w:rPr>
        <w:tab/>
        <w:t>Hạch toán chi tiết:</w:t>
      </w:r>
      <w:r w:rsidRPr="0086721A">
        <w:rPr>
          <w:rFonts w:eastAsia="Times New Roman" w:cs="Times New Roman"/>
          <w:szCs w:val="28"/>
          <w:lang w:val="pt-BR"/>
        </w:rPr>
        <w:t xml:space="preserve"> Mở tài khoản chi tiết theo từng khách hàng.</w:t>
      </w:r>
    </w:p>
    <w:p w:rsidR="007849F7" w:rsidRPr="0086721A" w:rsidRDefault="007849F7" w:rsidP="00F71F2C">
      <w:pPr>
        <w:spacing w:before="120" w:after="120" w:line="240" w:lineRule="auto"/>
        <w:ind w:firstLine="540"/>
        <w:jc w:val="both"/>
        <w:rPr>
          <w:rFonts w:cs="Times New Roman"/>
          <w:szCs w:val="28"/>
        </w:rPr>
      </w:pPr>
      <w:r w:rsidRPr="0086721A">
        <w:rPr>
          <w:rFonts w:cs="Times New Roman"/>
          <w:b/>
          <w:i/>
          <w:szCs w:val="28"/>
          <w:lang w:val="pt-BR"/>
        </w:rPr>
        <w:t>Tài khoản 451</w:t>
      </w:r>
      <w:r w:rsidR="00503DAD" w:rsidRPr="0086721A">
        <w:rPr>
          <w:rFonts w:cs="Times New Roman"/>
          <w:b/>
          <w:i/>
          <w:szCs w:val="28"/>
          <w:lang w:val="pt-BR"/>
        </w:rPr>
        <w:t>4</w:t>
      </w:r>
      <w:r w:rsidRPr="0086721A">
        <w:rPr>
          <w:rFonts w:cs="Times New Roman"/>
          <w:b/>
          <w:i/>
          <w:szCs w:val="28"/>
          <w:lang w:val="pt-BR"/>
        </w:rPr>
        <w:t xml:space="preserve">- Nhận tiền ủy thác </w:t>
      </w:r>
      <w:r w:rsidRPr="0086721A">
        <w:rPr>
          <w:rFonts w:cs="Times New Roman"/>
          <w:b/>
          <w:i/>
          <w:szCs w:val="28"/>
        </w:rPr>
        <w:t>cho vay</w:t>
      </w:r>
    </w:p>
    <w:p w:rsidR="007849F7" w:rsidRPr="00433DF9" w:rsidRDefault="007849F7" w:rsidP="00F71F2C">
      <w:pPr>
        <w:spacing w:before="120" w:after="120" w:line="240" w:lineRule="auto"/>
        <w:ind w:firstLine="540"/>
        <w:jc w:val="both"/>
        <w:rPr>
          <w:rFonts w:cs="Times New Roman"/>
          <w:spacing w:val="-2"/>
          <w:szCs w:val="28"/>
        </w:rPr>
      </w:pPr>
      <w:r w:rsidRPr="00433DF9">
        <w:rPr>
          <w:rFonts w:cs="Times New Roman"/>
          <w:spacing w:val="-2"/>
          <w:szCs w:val="28"/>
        </w:rPr>
        <w:t xml:space="preserve">Tài khoản này mở tại </w:t>
      </w:r>
      <w:r w:rsidR="002119BD" w:rsidRPr="00433DF9">
        <w:rPr>
          <w:rFonts w:cs="Times New Roman"/>
          <w:spacing w:val="-2"/>
          <w:szCs w:val="28"/>
        </w:rPr>
        <w:t>TCTCVM</w:t>
      </w:r>
      <w:r w:rsidRPr="00433DF9">
        <w:rPr>
          <w:rFonts w:cs="Times New Roman"/>
          <w:spacing w:val="-2"/>
          <w:szCs w:val="28"/>
        </w:rPr>
        <w:t xml:space="preserve"> nhận ủy thác, dùng để phản ánh số tiền của bên ủy thác (chịu toàn bộ rủi ro và tổn thất phát sinh đối với hoạt động ủy thác khi </w:t>
      </w:r>
      <w:r w:rsidR="002119BD" w:rsidRPr="00433DF9">
        <w:rPr>
          <w:rFonts w:cs="Times New Roman"/>
          <w:spacing w:val="-2"/>
          <w:szCs w:val="28"/>
        </w:rPr>
        <w:t>TCTCVM</w:t>
      </w:r>
      <w:r w:rsidRPr="00433DF9">
        <w:rPr>
          <w:rFonts w:cs="Times New Roman"/>
          <w:spacing w:val="-2"/>
          <w:szCs w:val="28"/>
        </w:rPr>
        <w:t xml:space="preserve"> nhận ủy thác đã thực hiện đầy đủ các nghĩa vụ quy định tại hợp đồng ủy thác) chuyển cho </w:t>
      </w:r>
      <w:r w:rsidR="002119BD" w:rsidRPr="00433DF9">
        <w:rPr>
          <w:rFonts w:cs="Times New Roman"/>
          <w:spacing w:val="-2"/>
          <w:szCs w:val="28"/>
        </w:rPr>
        <w:t>TCTCVM</w:t>
      </w:r>
      <w:r w:rsidRPr="00433DF9">
        <w:rPr>
          <w:rFonts w:cs="Times New Roman"/>
          <w:spacing w:val="-2"/>
          <w:szCs w:val="28"/>
        </w:rPr>
        <w:t xml:space="preserve"> nhận ủy thác đã được xác định theo hợp đồng ủy thác</w:t>
      </w:r>
      <w:r w:rsidR="00041203" w:rsidRPr="00433DF9">
        <w:rPr>
          <w:rFonts w:cs="Times New Roman"/>
          <w:spacing w:val="-2"/>
          <w:szCs w:val="28"/>
        </w:rPr>
        <w:t xml:space="preserve">. </w:t>
      </w:r>
      <w:r w:rsidR="002119BD" w:rsidRPr="00433DF9">
        <w:rPr>
          <w:rFonts w:cs="Times New Roman"/>
          <w:spacing w:val="-2"/>
          <w:szCs w:val="28"/>
        </w:rPr>
        <w:t>TCTCVM</w:t>
      </w:r>
      <w:r w:rsidR="00041203" w:rsidRPr="00433DF9">
        <w:rPr>
          <w:rFonts w:cs="Times New Roman"/>
          <w:spacing w:val="-2"/>
          <w:szCs w:val="28"/>
        </w:rPr>
        <w:t xml:space="preserve"> nhận ủy thác phải </w:t>
      </w:r>
      <w:r w:rsidR="00F01B78" w:rsidRPr="00433DF9">
        <w:rPr>
          <w:rFonts w:cs="Times New Roman"/>
          <w:spacing w:val="-2"/>
          <w:szCs w:val="28"/>
        </w:rPr>
        <w:t xml:space="preserve">hạch toán nợ gốc khoản cho vay </w:t>
      </w:r>
      <w:r w:rsidR="00041203" w:rsidRPr="00433DF9">
        <w:rPr>
          <w:rFonts w:cs="Times New Roman"/>
          <w:spacing w:val="-2"/>
          <w:szCs w:val="28"/>
        </w:rPr>
        <w:t>trên tài khoản</w:t>
      </w:r>
      <w:r w:rsidR="00F01B78" w:rsidRPr="00433DF9">
        <w:rPr>
          <w:rFonts w:cs="Times New Roman"/>
          <w:spacing w:val="-2"/>
          <w:szCs w:val="28"/>
        </w:rPr>
        <w:t xml:space="preserve"> 9831“Cho vay theo hợp đồng nhận ủy thác” và nợ lãi khoản cho vay trên tài khoản 9832 “Lãi từ hoạt động cho vay theo hợp đồng nhận ủy thác” để quản lý, theo dõi đôn đốc thu </w:t>
      </w:r>
      <w:r w:rsidR="00F41CBF" w:rsidRPr="00433DF9">
        <w:rPr>
          <w:rFonts w:cs="Times New Roman"/>
          <w:spacing w:val="-2"/>
          <w:szCs w:val="28"/>
          <w:lang w:val="en-US"/>
        </w:rPr>
        <w:t>gốc</w:t>
      </w:r>
      <w:r w:rsidR="00F01B78" w:rsidRPr="00433DF9">
        <w:rPr>
          <w:rFonts w:cs="Times New Roman"/>
          <w:spacing w:val="-2"/>
          <w:szCs w:val="28"/>
        </w:rPr>
        <w:t xml:space="preserve">, thu lãi theo thỏa thuận </w:t>
      </w:r>
      <w:r w:rsidR="00F41CBF" w:rsidRPr="00433DF9">
        <w:rPr>
          <w:rFonts w:cs="Times New Roman"/>
          <w:spacing w:val="-2"/>
          <w:szCs w:val="28"/>
          <w:lang w:val="en-US"/>
        </w:rPr>
        <w:t xml:space="preserve">tại </w:t>
      </w:r>
      <w:r w:rsidR="00F01B78" w:rsidRPr="00433DF9">
        <w:rPr>
          <w:rFonts w:cs="Times New Roman"/>
          <w:spacing w:val="-2"/>
          <w:szCs w:val="28"/>
        </w:rPr>
        <w:t>hợp đồng nhận ủy thác.</w:t>
      </w:r>
    </w:p>
    <w:p w:rsidR="00BA6191" w:rsidRPr="0086721A" w:rsidRDefault="00BA6191" w:rsidP="00F71F2C">
      <w:pPr>
        <w:tabs>
          <w:tab w:val="left" w:pos="567"/>
          <w:tab w:val="left" w:pos="2835"/>
        </w:tabs>
        <w:spacing w:before="120" w:after="120" w:line="240" w:lineRule="auto"/>
        <w:ind w:left="2835" w:hanging="2295"/>
        <w:jc w:val="both"/>
        <w:rPr>
          <w:rFonts w:cs="Times New Roman"/>
          <w:szCs w:val="28"/>
          <w:lang w:val="en-US"/>
        </w:rPr>
      </w:pPr>
      <w:r w:rsidRPr="0086721A">
        <w:rPr>
          <w:rFonts w:cs="Times New Roman"/>
          <w:b/>
          <w:bCs/>
          <w:szCs w:val="28"/>
        </w:rPr>
        <w:t xml:space="preserve">Bên Nợ:    </w:t>
      </w:r>
      <w:r w:rsidR="009E355E" w:rsidRPr="0086721A">
        <w:rPr>
          <w:rFonts w:cs="Times New Roman"/>
          <w:b/>
          <w:bCs/>
          <w:szCs w:val="28"/>
          <w:lang w:val="en-US"/>
        </w:rPr>
        <w:tab/>
      </w:r>
      <w:r w:rsidRPr="0086721A">
        <w:rPr>
          <w:rFonts w:cs="Times New Roman"/>
          <w:szCs w:val="28"/>
        </w:rPr>
        <w:t xml:space="preserve">- Số tiền đã thanh toán với </w:t>
      </w:r>
      <w:r w:rsidR="00041203" w:rsidRPr="0086721A">
        <w:rPr>
          <w:rFonts w:cs="Times New Roman"/>
          <w:szCs w:val="28"/>
        </w:rPr>
        <w:t>bên ủy thác</w:t>
      </w:r>
      <w:r w:rsidR="009E355E" w:rsidRPr="0086721A">
        <w:rPr>
          <w:rFonts w:cs="Times New Roman"/>
          <w:szCs w:val="28"/>
          <w:lang w:val="en-US"/>
        </w:rPr>
        <w:t xml:space="preserve"> </w:t>
      </w:r>
      <w:r w:rsidRPr="0086721A">
        <w:rPr>
          <w:rFonts w:cs="Times New Roman"/>
          <w:szCs w:val="28"/>
        </w:rPr>
        <w:t>(khi đã giải ngân cho khách hàng vay).</w:t>
      </w:r>
    </w:p>
    <w:p w:rsidR="0052464E" w:rsidRPr="0086721A" w:rsidRDefault="0052464E" w:rsidP="00F71F2C">
      <w:pPr>
        <w:tabs>
          <w:tab w:val="left" w:pos="567"/>
          <w:tab w:val="left" w:pos="2835"/>
        </w:tabs>
        <w:spacing w:before="120" w:after="120" w:line="240" w:lineRule="auto"/>
        <w:ind w:firstLine="540"/>
        <w:jc w:val="both"/>
        <w:rPr>
          <w:rFonts w:cs="Times New Roman"/>
          <w:szCs w:val="28"/>
        </w:rPr>
      </w:pPr>
      <w:r w:rsidRPr="0086721A">
        <w:rPr>
          <w:rFonts w:cs="Times New Roman"/>
          <w:b/>
          <w:bCs/>
          <w:szCs w:val="28"/>
        </w:rPr>
        <w:t xml:space="preserve">Bên Có:    </w:t>
      </w:r>
      <w:r w:rsidRPr="0086721A">
        <w:rPr>
          <w:rFonts w:cs="Times New Roman"/>
          <w:b/>
          <w:bCs/>
          <w:szCs w:val="28"/>
          <w:lang w:val="en-US"/>
        </w:rPr>
        <w:tab/>
      </w:r>
      <w:r w:rsidRPr="0086721A">
        <w:rPr>
          <w:rFonts w:cs="Times New Roman"/>
          <w:szCs w:val="28"/>
        </w:rPr>
        <w:t>- Số tiền đã nhận của bên ủy thác.</w:t>
      </w:r>
    </w:p>
    <w:p w:rsidR="00BA6191" w:rsidRPr="0086721A" w:rsidRDefault="00BA6191"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bCs/>
          <w:szCs w:val="28"/>
        </w:rPr>
        <w:t xml:space="preserve">Số dư </w:t>
      </w:r>
      <w:r w:rsidR="00663272" w:rsidRPr="0086721A">
        <w:rPr>
          <w:rFonts w:cs="Times New Roman"/>
          <w:b/>
          <w:bCs/>
          <w:szCs w:val="28"/>
          <w:lang w:val="en-US"/>
        </w:rPr>
        <w:t xml:space="preserve">bên </w:t>
      </w:r>
      <w:r w:rsidRPr="0086721A">
        <w:rPr>
          <w:rFonts w:cs="Times New Roman"/>
          <w:b/>
          <w:bCs/>
          <w:szCs w:val="28"/>
        </w:rPr>
        <w:t xml:space="preserve">Có:      </w:t>
      </w:r>
      <w:r w:rsidR="009E355E" w:rsidRPr="0086721A">
        <w:rPr>
          <w:rFonts w:cs="Times New Roman"/>
          <w:b/>
          <w:bCs/>
          <w:szCs w:val="28"/>
          <w:lang w:val="en-US"/>
        </w:rPr>
        <w:tab/>
      </w:r>
      <w:r w:rsidRPr="0086721A">
        <w:rPr>
          <w:rFonts w:cs="Times New Roman"/>
          <w:szCs w:val="28"/>
        </w:rPr>
        <w:t xml:space="preserve">- Phản ánh số tiền đã nhận của </w:t>
      </w:r>
      <w:r w:rsidR="00041203" w:rsidRPr="0086721A">
        <w:rPr>
          <w:rFonts w:cs="Times New Roman"/>
          <w:szCs w:val="28"/>
        </w:rPr>
        <w:t xml:space="preserve">bên ủy thác </w:t>
      </w:r>
      <w:r w:rsidRPr="0086721A">
        <w:rPr>
          <w:rFonts w:cs="Times New Roman"/>
          <w:szCs w:val="28"/>
        </w:rPr>
        <w:t>nhưng chưa giải ngân cho khách hàng.</w:t>
      </w:r>
    </w:p>
    <w:p w:rsidR="00BA6191" w:rsidRPr="0086721A" w:rsidRDefault="00BA6191"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b/>
          <w:bCs/>
          <w:szCs w:val="28"/>
        </w:rPr>
        <w:t>Hạch toán chi tiết:</w:t>
      </w:r>
      <w:r w:rsidR="007B640D" w:rsidRPr="0086721A">
        <w:rPr>
          <w:rFonts w:cs="Times New Roman"/>
          <w:szCs w:val="28"/>
          <w:lang w:val="en-US"/>
        </w:rPr>
        <w:t xml:space="preserve"> </w:t>
      </w:r>
      <w:r w:rsidRPr="0086721A">
        <w:rPr>
          <w:rFonts w:cs="Times New Roman"/>
          <w:spacing w:val="-4"/>
          <w:szCs w:val="28"/>
        </w:rPr>
        <w:t xml:space="preserve">Mở tài khoản chi tiết theo từng tổ chức </w:t>
      </w:r>
      <w:r w:rsidR="00041203" w:rsidRPr="0086721A">
        <w:rPr>
          <w:rFonts w:cs="Times New Roman"/>
          <w:spacing w:val="-4"/>
          <w:szCs w:val="28"/>
        </w:rPr>
        <w:t>ủy thác cho vay</w:t>
      </w:r>
      <w:r w:rsidR="009E355E" w:rsidRPr="0086721A">
        <w:rPr>
          <w:rFonts w:cs="Times New Roman"/>
          <w:spacing w:val="-4"/>
          <w:szCs w:val="28"/>
          <w:lang w:val="en-US"/>
        </w:rPr>
        <w:t>.</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3</w:t>
      </w:r>
      <w:r w:rsidR="00B36484" w:rsidRPr="0086721A">
        <w:rPr>
          <w:rFonts w:eastAsiaTheme="majorEastAsia" w:cs="Times New Roman"/>
          <w:b/>
          <w:bCs/>
          <w:szCs w:val="28"/>
          <w:lang w:val="en-US"/>
        </w:rPr>
        <w:t>2</w:t>
      </w:r>
      <w:r w:rsidRPr="0086721A">
        <w:rPr>
          <w:rFonts w:eastAsiaTheme="majorEastAsia" w:cs="Times New Roman"/>
          <w:b/>
          <w:bCs/>
          <w:szCs w:val="28"/>
        </w:rPr>
        <w:t>. Tài khoản 453- Thuế và các khoản phải nộp Nhà nước</w:t>
      </w:r>
    </w:p>
    <w:p w:rsidR="0029272C" w:rsidRPr="0086721A" w:rsidRDefault="0029272C" w:rsidP="00F71F2C">
      <w:pPr>
        <w:spacing w:before="120" w:after="120" w:line="240" w:lineRule="auto"/>
        <w:ind w:firstLine="567"/>
        <w:jc w:val="both"/>
        <w:rPr>
          <w:rFonts w:cs="Times New Roman"/>
          <w:szCs w:val="28"/>
          <w:lang w:val="en-US"/>
        </w:rPr>
      </w:pPr>
      <w:r w:rsidRPr="0086721A">
        <w:rPr>
          <w:rFonts w:cs="Times New Roman"/>
          <w:szCs w:val="28"/>
        </w:rPr>
        <w:t>1. Nguyên tắc kế toán</w:t>
      </w:r>
      <w:r w:rsidR="00A921E8" w:rsidRPr="0086721A">
        <w:rPr>
          <w:rFonts w:cs="Times New Roman"/>
          <w:szCs w:val="28"/>
          <w:lang w:val="en-US"/>
        </w:rPr>
        <w:t>:</w:t>
      </w:r>
    </w:p>
    <w:p w:rsidR="0029272C" w:rsidRPr="0086721A" w:rsidRDefault="0029272C" w:rsidP="00F71F2C">
      <w:pPr>
        <w:spacing w:before="120" w:after="120" w:line="240" w:lineRule="auto"/>
        <w:ind w:firstLine="567"/>
        <w:jc w:val="both"/>
        <w:rPr>
          <w:rFonts w:cs="Times New Roman"/>
          <w:szCs w:val="28"/>
        </w:rPr>
      </w:pPr>
      <w:r w:rsidRPr="0086721A">
        <w:rPr>
          <w:rFonts w:cs="Times New Roman"/>
          <w:szCs w:val="28"/>
        </w:rPr>
        <w:t>a</w:t>
      </w:r>
      <w:r w:rsidR="00EB4607" w:rsidRPr="0086721A">
        <w:rPr>
          <w:rFonts w:cs="Times New Roman"/>
          <w:szCs w:val="28"/>
          <w:lang w:val="en-US"/>
        </w:rPr>
        <w:t>)</w:t>
      </w:r>
      <w:r w:rsidRPr="0086721A">
        <w:rPr>
          <w:rFonts w:cs="Times New Roman"/>
          <w:szCs w:val="28"/>
        </w:rPr>
        <w:t xml:space="preserve"> Tài khoản này dùng để phản ánh các khoản thuế, phí, lệ phí và các khoản khác phải nộp, đã nộp, còn phải nộp vào Ngân sách Nhà nước trong kỳ kế toán năm của </w:t>
      </w:r>
      <w:r w:rsidR="002119BD" w:rsidRPr="0086721A">
        <w:rPr>
          <w:rFonts w:cs="Times New Roman"/>
          <w:szCs w:val="28"/>
        </w:rPr>
        <w:t>TCTCVM</w:t>
      </w:r>
      <w:r w:rsidR="00EB4607" w:rsidRPr="0086721A">
        <w:rPr>
          <w:rFonts w:cs="Times New Roman"/>
          <w:szCs w:val="28"/>
          <w:lang w:val="en-US"/>
        </w:rPr>
        <w:t>;</w:t>
      </w:r>
    </w:p>
    <w:p w:rsidR="0029272C" w:rsidRPr="0086721A" w:rsidRDefault="0029272C" w:rsidP="00F71F2C">
      <w:pPr>
        <w:spacing w:before="120" w:after="120" w:line="240" w:lineRule="auto"/>
        <w:ind w:firstLine="567"/>
        <w:jc w:val="both"/>
        <w:rPr>
          <w:rFonts w:cs="Times New Roman"/>
          <w:szCs w:val="28"/>
        </w:rPr>
      </w:pPr>
      <w:r w:rsidRPr="0086721A">
        <w:rPr>
          <w:rFonts w:cs="Times New Roman"/>
          <w:szCs w:val="28"/>
        </w:rPr>
        <w:t>b</w:t>
      </w:r>
      <w:r w:rsidR="00EB4607" w:rsidRPr="0086721A">
        <w:rPr>
          <w:rFonts w:cs="Times New Roman"/>
          <w:szCs w:val="28"/>
          <w:lang w:val="en-US"/>
        </w:rPr>
        <w:t>)</w:t>
      </w:r>
      <w:r w:rsidRPr="0086721A">
        <w:rPr>
          <w:rFonts w:cs="Times New Roman"/>
          <w:szCs w:val="28"/>
        </w:rPr>
        <w:t xml:space="preserve"> </w:t>
      </w:r>
      <w:r w:rsidR="002119BD" w:rsidRPr="0086721A">
        <w:rPr>
          <w:rFonts w:cs="Times New Roman"/>
          <w:szCs w:val="28"/>
        </w:rPr>
        <w:t>TCTCVM</w:t>
      </w:r>
      <w:r w:rsidRPr="0086721A">
        <w:rPr>
          <w:rFonts w:cs="Times New Roman"/>
          <w:szCs w:val="28"/>
        </w:rPr>
        <w:t xml:space="preserve"> chủ động tính, xác định và kê khai số thuế, phí, lệ phí và các khoản phải nộp cho Nhà nước theo luật định; Kịp thời phản ánh vào sổ kế toán số thuế phải nộp, đã nộp, được khấu trừ, được hoàn</w:t>
      </w:r>
      <w:r w:rsidR="00EB4607" w:rsidRPr="0086721A">
        <w:rPr>
          <w:rFonts w:cs="Times New Roman"/>
          <w:szCs w:val="28"/>
          <w:lang w:val="en-US"/>
        </w:rPr>
        <w:t>;</w:t>
      </w:r>
    </w:p>
    <w:p w:rsidR="0029272C" w:rsidRPr="0086721A" w:rsidRDefault="0029272C" w:rsidP="00F71F2C">
      <w:pPr>
        <w:spacing w:before="120" w:after="120" w:line="240" w:lineRule="auto"/>
        <w:ind w:firstLine="567"/>
        <w:jc w:val="both"/>
        <w:rPr>
          <w:rFonts w:cs="Times New Roman"/>
          <w:szCs w:val="28"/>
        </w:rPr>
      </w:pPr>
      <w:r w:rsidRPr="0086721A">
        <w:rPr>
          <w:rFonts w:cs="Times New Roman"/>
          <w:szCs w:val="28"/>
        </w:rPr>
        <w:t>c</w:t>
      </w:r>
      <w:r w:rsidR="00EB4607" w:rsidRPr="0086721A">
        <w:rPr>
          <w:rFonts w:cs="Times New Roman"/>
          <w:szCs w:val="28"/>
          <w:lang w:val="en-US"/>
        </w:rPr>
        <w:t>)</w:t>
      </w:r>
      <w:r w:rsidRPr="0086721A">
        <w:rPr>
          <w:rFonts w:cs="Times New Roman"/>
          <w:szCs w:val="28"/>
        </w:rPr>
        <w:t xml:space="preserve"> Các khoản thuế gián thu như thuế GTGT, thuế bảo vệ môi trường và các loại thuế gián thu khác về bản chất là khoản thu hộ bên thứ ba. Vì vậy các khoản thuế gián thu không ghi nhận vào doanh thu trên Báo cáo tài chính hoặc các báo cáo khác</w:t>
      </w:r>
      <w:r w:rsidR="00EB4607" w:rsidRPr="0086721A">
        <w:rPr>
          <w:rFonts w:cs="Times New Roman"/>
          <w:szCs w:val="28"/>
          <w:lang w:val="en-US"/>
        </w:rPr>
        <w:t>;</w:t>
      </w:r>
    </w:p>
    <w:p w:rsidR="0029272C" w:rsidRPr="0086721A" w:rsidRDefault="002C0E95" w:rsidP="00F71F2C">
      <w:pPr>
        <w:spacing w:before="120" w:after="120" w:line="240" w:lineRule="auto"/>
        <w:ind w:firstLine="567"/>
        <w:jc w:val="both"/>
        <w:rPr>
          <w:rFonts w:cs="Times New Roman"/>
          <w:szCs w:val="28"/>
          <w:lang w:val="en-US"/>
        </w:rPr>
      </w:pPr>
      <w:r w:rsidRPr="0086721A">
        <w:rPr>
          <w:rFonts w:cs="Times New Roman"/>
          <w:szCs w:val="28"/>
          <w:lang w:val="en-US"/>
        </w:rPr>
        <w:t>d</w:t>
      </w:r>
      <w:r w:rsidR="00EB4607" w:rsidRPr="0086721A">
        <w:rPr>
          <w:rFonts w:cs="Times New Roman"/>
          <w:szCs w:val="28"/>
          <w:lang w:val="en-US"/>
        </w:rPr>
        <w:t>)</w:t>
      </w:r>
      <w:r w:rsidR="0029272C" w:rsidRPr="0086721A">
        <w:rPr>
          <w:rFonts w:cs="Times New Roman"/>
          <w:szCs w:val="28"/>
        </w:rPr>
        <w:t xml:space="preserve"> Kế toán phải mở sổ chi tiết theo dõi từng khoản thuế, phí, lệ phí và các khoản phải nộp, đã nộp và còn phải nộp.</w:t>
      </w:r>
    </w:p>
    <w:p w:rsidR="00E35289" w:rsidRPr="0086721A" w:rsidRDefault="00EB4607" w:rsidP="00F71F2C">
      <w:pPr>
        <w:spacing w:before="120" w:after="120" w:line="240" w:lineRule="auto"/>
        <w:ind w:firstLine="567"/>
        <w:jc w:val="both"/>
        <w:rPr>
          <w:rFonts w:cs="Times New Roman"/>
          <w:spacing w:val="-2"/>
          <w:szCs w:val="28"/>
          <w:lang w:val="en-US"/>
        </w:rPr>
      </w:pPr>
      <w:r w:rsidRPr="0086721A">
        <w:rPr>
          <w:rFonts w:cs="Times New Roman"/>
          <w:spacing w:val="-2"/>
          <w:szCs w:val="28"/>
          <w:lang w:val="en-US"/>
        </w:rPr>
        <w:lastRenderedPageBreak/>
        <w:t>đ)</w:t>
      </w:r>
      <w:r w:rsidR="00E35289" w:rsidRPr="0086721A">
        <w:rPr>
          <w:rFonts w:cs="Times New Roman"/>
          <w:spacing w:val="-2"/>
          <w:szCs w:val="28"/>
        </w:rPr>
        <w:t xml:space="preserve"> </w:t>
      </w:r>
      <w:r w:rsidR="00E35289" w:rsidRPr="0086721A">
        <w:rPr>
          <w:rFonts w:cs="Times New Roman"/>
          <w:spacing w:val="-2"/>
          <w:szCs w:val="28"/>
          <w:lang w:val="en-US"/>
        </w:rPr>
        <w:t>Trong trường hợp cá biệt, Tài khoản 453 có thể có số dư bên Nợ. Số dư bên Nợ (nếu có) của Tài khoản 453 phản ánh số thuế và các khoản đã nộp lớn hơn số thuế và các khoản phải nộp cho Nhà nước, hoặc có thể phản ánh số thuế đã nộp được xét miễn, giảm hoặc cho thoái thu nhưng chưa thực hiện việc thoái thu.</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2. Tài khoản 453 có các tài khoản cấp 2 sau:</w:t>
      </w:r>
    </w:p>
    <w:p w:rsidR="0029272C" w:rsidRPr="0086721A" w:rsidRDefault="0029272C" w:rsidP="00F71F2C">
      <w:pPr>
        <w:tabs>
          <w:tab w:val="left" w:pos="1134"/>
        </w:tabs>
        <w:spacing w:before="120" w:after="120" w:line="240" w:lineRule="auto"/>
        <w:ind w:firstLine="567"/>
        <w:jc w:val="both"/>
        <w:rPr>
          <w:rFonts w:cs="Times New Roman"/>
          <w:szCs w:val="28"/>
        </w:rPr>
      </w:pPr>
      <w:r w:rsidRPr="0086721A">
        <w:rPr>
          <w:rFonts w:cs="Times New Roman"/>
          <w:szCs w:val="28"/>
        </w:rPr>
        <w:tab/>
        <w:t>4531- Thuế giá trị gia tăng phải nộp</w:t>
      </w:r>
    </w:p>
    <w:p w:rsidR="0029272C" w:rsidRPr="0086721A" w:rsidRDefault="0029272C" w:rsidP="00F71F2C">
      <w:pPr>
        <w:tabs>
          <w:tab w:val="left" w:pos="1134"/>
        </w:tabs>
        <w:spacing w:before="120" w:after="120" w:line="240" w:lineRule="auto"/>
        <w:ind w:firstLine="567"/>
        <w:jc w:val="both"/>
        <w:rPr>
          <w:rFonts w:cs="Times New Roman"/>
          <w:szCs w:val="28"/>
        </w:rPr>
      </w:pPr>
      <w:r w:rsidRPr="0086721A">
        <w:rPr>
          <w:rFonts w:cs="Times New Roman"/>
          <w:szCs w:val="28"/>
        </w:rPr>
        <w:tab/>
        <w:t>4532- Thuế thu nhập doanh nghiệp</w:t>
      </w:r>
    </w:p>
    <w:p w:rsidR="0029272C" w:rsidRPr="0086721A" w:rsidRDefault="0029272C" w:rsidP="00F71F2C">
      <w:pPr>
        <w:tabs>
          <w:tab w:val="left" w:pos="1134"/>
        </w:tabs>
        <w:spacing w:before="120" w:after="120" w:line="240" w:lineRule="auto"/>
        <w:ind w:firstLine="567"/>
        <w:jc w:val="both"/>
        <w:rPr>
          <w:rFonts w:cs="Times New Roman"/>
          <w:szCs w:val="28"/>
        </w:rPr>
      </w:pPr>
      <w:r w:rsidRPr="0086721A">
        <w:rPr>
          <w:rFonts w:cs="Times New Roman"/>
          <w:szCs w:val="28"/>
        </w:rPr>
        <w:tab/>
        <w:t>4533- Các loại thuế khác</w:t>
      </w:r>
    </w:p>
    <w:p w:rsidR="0029272C" w:rsidRPr="0086721A" w:rsidRDefault="0029272C" w:rsidP="00F71F2C">
      <w:pPr>
        <w:tabs>
          <w:tab w:val="left" w:pos="1134"/>
        </w:tabs>
        <w:spacing w:before="120" w:after="120" w:line="240" w:lineRule="auto"/>
        <w:ind w:firstLine="567"/>
        <w:jc w:val="both"/>
        <w:rPr>
          <w:rFonts w:cs="Times New Roman"/>
          <w:szCs w:val="28"/>
        </w:rPr>
      </w:pPr>
      <w:r w:rsidRPr="0086721A">
        <w:rPr>
          <w:rFonts w:cs="Times New Roman"/>
          <w:szCs w:val="28"/>
        </w:rPr>
        <w:tab/>
        <w:t>4539- Các khoản phải nộp khác</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3. Kết cấu và nội dung phản ánh tài khoản 453:</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b/>
          <w:szCs w:val="28"/>
        </w:rPr>
        <w:t>Bên Nợ:</w:t>
      </w:r>
      <w:r w:rsidRPr="0086721A">
        <w:rPr>
          <w:rFonts w:cs="Times New Roman"/>
          <w:szCs w:val="28"/>
        </w:rPr>
        <w:tab/>
        <w:t>- Số thuế GTGT đã được khấu trừ trong kỳ</w:t>
      </w:r>
      <w:r w:rsidR="00A921E8"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en-US"/>
        </w:rPr>
      </w:pPr>
      <w:r w:rsidRPr="0086721A">
        <w:rPr>
          <w:rFonts w:cs="Times New Roman"/>
          <w:szCs w:val="28"/>
        </w:rPr>
        <w:tab/>
        <w:t>- Số thuế, phí, lệ phí và các khoản phải nộp, đã nộp vào Ngân sách Nhà nướ</w:t>
      </w:r>
      <w:r w:rsidR="00A921E8" w:rsidRPr="0086721A">
        <w:rPr>
          <w:rFonts w:cs="Times New Roman"/>
          <w:szCs w:val="28"/>
        </w:rPr>
        <w:t>c</w:t>
      </w:r>
      <w:r w:rsidR="00A921E8"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ab/>
        <w:t>- Số thuế được giảm trừ vào số thuế phải nộp.</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t>Bên Có:</w:t>
      </w:r>
      <w:r w:rsidRPr="0086721A">
        <w:rPr>
          <w:rFonts w:cs="Times New Roman"/>
          <w:szCs w:val="28"/>
        </w:rPr>
        <w:tab/>
        <w:t>- Số thuế, phí, lệ phí và các khoản khác phải nộp vào Ngân sách Nhà nước.</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t>Số dư bên Có:</w:t>
      </w:r>
      <w:r w:rsidRPr="0086721A">
        <w:rPr>
          <w:rFonts w:cs="Times New Roman"/>
          <w:szCs w:val="28"/>
        </w:rPr>
        <w:tab/>
        <w:t>- Số thuế, phí, lệ phí và các khoản khác còn phải nộp vào Ngân sách Nhà nước cuối kỳ.</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b/>
          <w:szCs w:val="28"/>
        </w:rPr>
        <w:t>Hạch toán chi tiết:</w:t>
      </w:r>
      <w:r w:rsidRPr="0086721A">
        <w:rPr>
          <w:rFonts w:cs="Times New Roman"/>
          <w:szCs w:val="28"/>
        </w:rPr>
        <w:t xml:space="preserve"> Mở tài khoản chi tiết theo từng nội dung thuế phải nộp.</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3</w:t>
      </w:r>
      <w:r w:rsidR="00B36484" w:rsidRPr="0086721A">
        <w:rPr>
          <w:rFonts w:eastAsiaTheme="majorEastAsia" w:cs="Times New Roman"/>
          <w:b/>
          <w:bCs/>
          <w:szCs w:val="28"/>
          <w:lang w:val="en-US"/>
        </w:rPr>
        <w:t>3</w:t>
      </w:r>
      <w:r w:rsidRPr="0086721A">
        <w:rPr>
          <w:rFonts w:eastAsiaTheme="majorEastAsia" w:cs="Times New Roman"/>
          <w:b/>
          <w:bCs/>
          <w:szCs w:val="28"/>
        </w:rPr>
        <w:t>. Tài khoản 461- Phải trả người lao động</w:t>
      </w:r>
    </w:p>
    <w:p w:rsidR="000460B6" w:rsidRPr="0086721A" w:rsidRDefault="006B6835" w:rsidP="00F71F2C">
      <w:pPr>
        <w:pStyle w:val="NormalWeb"/>
        <w:spacing w:before="120" w:beforeAutospacing="0" w:after="120" w:afterAutospacing="0"/>
        <w:ind w:firstLine="567"/>
        <w:rPr>
          <w:sz w:val="28"/>
          <w:szCs w:val="28"/>
        </w:rPr>
      </w:pPr>
      <w:r w:rsidRPr="0086721A">
        <w:rPr>
          <w:sz w:val="28"/>
          <w:szCs w:val="28"/>
          <w:lang w:val="nl-NL"/>
        </w:rPr>
        <w:t xml:space="preserve">1. </w:t>
      </w:r>
      <w:r w:rsidR="000460B6" w:rsidRPr="0086721A">
        <w:rPr>
          <w:sz w:val="28"/>
          <w:szCs w:val="28"/>
          <w:lang w:val="nl-NL"/>
        </w:rPr>
        <w:t>Nguyên tắc kế toán</w:t>
      </w:r>
      <w:r w:rsidR="00A37CD3" w:rsidRPr="0086721A">
        <w:rPr>
          <w:sz w:val="28"/>
          <w:szCs w:val="28"/>
          <w:lang w:val="nl-NL"/>
        </w:rPr>
        <w:t>:</w:t>
      </w:r>
    </w:p>
    <w:p w:rsidR="000460B6" w:rsidRPr="0086721A" w:rsidRDefault="000460B6" w:rsidP="00F71F2C">
      <w:pPr>
        <w:pStyle w:val="NormalWeb"/>
        <w:spacing w:before="120" w:beforeAutospacing="0" w:after="120" w:afterAutospacing="0"/>
        <w:ind w:firstLine="567"/>
        <w:jc w:val="both"/>
        <w:rPr>
          <w:sz w:val="28"/>
          <w:szCs w:val="28"/>
        </w:rPr>
      </w:pPr>
      <w:r w:rsidRPr="0086721A">
        <w:rPr>
          <w:sz w:val="28"/>
          <w:szCs w:val="28"/>
          <w:lang w:val="vi-VN"/>
        </w:rPr>
        <w:t>Tài khoản này dùng để phản ánh các khoản phải trả và tình hình thanh toán các khoản phải trả cho người lao động của </w:t>
      </w:r>
      <w:r w:rsidR="002119BD" w:rsidRPr="0086721A">
        <w:rPr>
          <w:sz w:val="28"/>
          <w:szCs w:val="28"/>
          <w:lang w:val="nl-NL"/>
        </w:rPr>
        <w:t>TCTCVM</w:t>
      </w:r>
      <w:r w:rsidRPr="0086721A">
        <w:rPr>
          <w:sz w:val="28"/>
          <w:szCs w:val="28"/>
          <w:lang w:val="nl-NL"/>
        </w:rPr>
        <w:t> </w:t>
      </w:r>
      <w:r w:rsidR="00F03F3C" w:rsidRPr="0086721A">
        <w:rPr>
          <w:sz w:val="28"/>
          <w:szCs w:val="28"/>
          <w:lang w:val="nl-NL"/>
        </w:rPr>
        <w:t>như</w:t>
      </w:r>
      <w:r w:rsidRPr="0086721A">
        <w:rPr>
          <w:sz w:val="28"/>
          <w:szCs w:val="28"/>
          <w:lang w:val="vi-VN"/>
        </w:rPr>
        <w:t xml:space="preserve"> tiền lương, t</w:t>
      </w:r>
      <w:r w:rsidR="00186220" w:rsidRPr="0086721A">
        <w:rPr>
          <w:sz w:val="28"/>
          <w:szCs w:val="28"/>
          <w:lang w:val="vi-VN"/>
        </w:rPr>
        <w:t>iền thưởng</w:t>
      </w:r>
      <w:r w:rsidR="00186220" w:rsidRPr="0086721A">
        <w:rPr>
          <w:sz w:val="28"/>
          <w:szCs w:val="28"/>
        </w:rPr>
        <w:t xml:space="preserve"> </w:t>
      </w:r>
      <w:r w:rsidRPr="0086721A">
        <w:rPr>
          <w:sz w:val="28"/>
          <w:szCs w:val="28"/>
          <w:lang w:val="vi-VN"/>
        </w:rPr>
        <w:t>và các khoản phải trả khác của người lao động.</w:t>
      </w:r>
    </w:p>
    <w:p w:rsidR="00233F18" w:rsidRPr="0086721A" w:rsidRDefault="00233F18" w:rsidP="00F71F2C">
      <w:pPr>
        <w:pStyle w:val="NormalWeb"/>
        <w:spacing w:before="120" w:beforeAutospacing="0" w:after="120" w:afterAutospacing="0"/>
        <w:ind w:firstLine="567"/>
        <w:rPr>
          <w:sz w:val="28"/>
          <w:szCs w:val="28"/>
          <w:lang w:val="nl-NL"/>
        </w:rPr>
      </w:pPr>
      <w:r w:rsidRPr="0086721A">
        <w:rPr>
          <w:sz w:val="28"/>
          <w:szCs w:val="28"/>
          <w:lang w:val="nl-NL"/>
        </w:rPr>
        <w:t>2. Trong trường hợp cá biệt, tài khoản 461 có thể có số dư bên Nợ. Số dư bên Nợ phản ánh số tiền đã trả lớn hơn số phải trả về tiền lương, tiền công, tiền thưởng và các khoản khác cho người lao động.</w:t>
      </w:r>
    </w:p>
    <w:p w:rsidR="000460B6" w:rsidRPr="0086721A" w:rsidRDefault="001D2BF0" w:rsidP="00F71F2C">
      <w:pPr>
        <w:pStyle w:val="NormalWeb"/>
        <w:spacing w:before="120" w:beforeAutospacing="0" w:after="120" w:afterAutospacing="0"/>
        <w:ind w:firstLine="567"/>
        <w:rPr>
          <w:sz w:val="28"/>
          <w:szCs w:val="28"/>
        </w:rPr>
      </w:pPr>
      <w:r w:rsidRPr="0086721A">
        <w:rPr>
          <w:sz w:val="28"/>
          <w:szCs w:val="28"/>
        </w:rPr>
        <w:t>3</w:t>
      </w:r>
      <w:r w:rsidR="000460B6" w:rsidRPr="0086721A">
        <w:rPr>
          <w:sz w:val="28"/>
          <w:szCs w:val="28"/>
          <w:lang w:val="vi-VN"/>
        </w:rPr>
        <w:t>. Kết cấu và nội dung phản ánh</w:t>
      </w:r>
      <w:r w:rsidR="00A37CD3" w:rsidRPr="0086721A">
        <w:rPr>
          <w:sz w:val="28"/>
          <w:szCs w:val="28"/>
        </w:rPr>
        <w:t xml:space="preserve"> tài khoản 461:</w:t>
      </w:r>
    </w:p>
    <w:p w:rsidR="000460B6" w:rsidRPr="0086721A" w:rsidRDefault="000460B6" w:rsidP="00F71F2C">
      <w:pPr>
        <w:pStyle w:val="NormalWeb"/>
        <w:tabs>
          <w:tab w:val="left" w:pos="567"/>
          <w:tab w:val="left" w:pos="2835"/>
        </w:tabs>
        <w:spacing w:before="120" w:beforeAutospacing="0" w:after="120" w:afterAutospacing="0"/>
        <w:ind w:left="2835" w:hanging="2268"/>
        <w:rPr>
          <w:sz w:val="28"/>
          <w:szCs w:val="28"/>
        </w:rPr>
      </w:pPr>
      <w:r w:rsidRPr="0086721A">
        <w:rPr>
          <w:b/>
          <w:sz w:val="28"/>
          <w:szCs w:val="28"/>
          <w:lang w:val="vi-VN"/>
        </w:rPr>
        <w:t>Bên Nợ:</w:t>
      </w:r>
      <w:r w:rsidRPr="0086721A">
        <w:rPr>
          <w:sz w:val="28"/>
          <w:szCs w:val="28"/>
        </w:rPr>
        <w:tab/>
      </w:r>
      <w:r w:rsidRPr="0086721A">
        <w:rPr>
          <w:sz w:val="28"/>
          <w:szCs w:val="28"/>
          <w:lang w:val="vi-VN"/>
        </w:rPr>
        <w:t xml:space="preserve">- </w:t>
      </w:r>
      <w:r w:rsidR="00B91A8F" w:rsidRPr="0086721A">
        <w:rPr>
          <w:sz w:val="28"/>
          <w:szCs w:val="28"/>
        </w:rPr>
        <w:t>Các khoản phải trả người lao động giảm.</w:t>
      </w:r>
    </w:p>
    <w:p w:rsidR="000460B6" w:rsidRPr="0086721A" w:rsidRDefault="000460B6" w:rsidP="00F71F2C">
      <w:pPr>
        <w:pStyle w:val="NormalWeb"/>
        <w:tabs>
          <w:tab w:val="left" w:pos="567"/>
          <w:tab w:val="left" w:pos="2835"/>
        </w:tabs>
        <w:spacing w:before="120" w:beforeAutospacing="0" w:after="120" w:afterAutospacing="0"/>
        <w:ind w:left="2835" w:hanging="2268"/>
        <w:rPr>
          <w:sz w:val="28"/>
          <w:szCs w:val="28"/>
        </w:rPr>
      </w:pPr>
      <w:r w:rsidRPr="0086721A">
        <w:rPr>
          <w:b/>
          <w:sz w:val="28"/>
          <w:szCs w:val="28"/>
          <w:lang w:val="vi-VN"/>
        </w:rPr>
        <w:t>Bên Có:</w:t>
      </w:r>
      <w:r w:rsidRPr="0086721A">
        <w:rPr>
          <w:sz w:val="28"/>
          <w:szCs w:val="28"/>
          <w:lang w:val="vi-VN"/>
        </w:rPr>
        <w:t xml:space="preserve"> </w:t>
      </w:r>
      <w:r w:rsidRPr="0086721A">
        <w:rPr>
          <w:sz w:val="28"/>
          <w:szCs w:val="28"/>
        </w:rPr>
        <w:tab/>
      </w:r>
      <w:r w:rsidR="00B91A8F" w:rsidRPr="0086721A">
        <w:rPr>
          <w:sz w:val="28"/>
          <w:szCs w:val="28"/>
          <w:lang w:val="vi-VN"/>
        </w:rPr>
        <w:t xml:space="preserve">- </w:t>
      </w:r>
      <w:r w:rsidR="00B91A8F" w:rsidRPr="0086721A">
        <w:rPr>
          <w:sz w:val="28"/>
          <w:szCs w:val="28"/>
        </w:rPr>
        <w:t>Các khoản phải trả người lao động tăng.</w:t>
      </w:r>
    </w:p>
    <w:p w:rsidR="000460B6" w:rsidRPr="0086721A" w:rsidRDefault="000460B6" w:rsidP="00F71F2C">
      <w:pPr>
        <w:pStyle w:val="NormalWeb"/>
        <w:tabs>
          <w:tab w:val="left" w:pos="567"/>
          <w:tab w:val="left" w:pos="2835"/>
        </w:tabs>
        <w:spacing w:before="120" w:beforeAutospacing="0" w:after="120" w:afterAutospacing="0"/>
        <w:ind w:left="2835" w:hanging="2268"/>
        <w:rPr>
          <w:sz w:val="28"/>
          <w:szCs w:val="28"/>
        </w:rPr>
      </w:pPr>
      <w:r w:rsidRPr="0086721A">
        <w:rPr>
          <w:b/>
          <w:sz w:val="28"/>
          <w:szCs w:val="28"/>
          <w:lang w:val="vi-VN"/>
        </w:rPr>
        <w:t>Số dư bên Có:</w:t>
      </w:r>
      <w:r w:rsidRPr="0086721A">
        <w:rPr>
          <w:sz w:val="28"/>
          <w:szCs w:val="28"/>
          <w:lang w:val="vi-VN"/>
        </w:rPr>
        <w:t xml:space="preserve"> </w:t>
      </w:r>
      <w:r w:rsidRPr="0086721A">
        <w:rPr>
          <w:sz w:val="28"/>
          <w:szCs w:val="28"/>
        </w:rPr>
        <w:tab/>
        <w:t xml:space="preserve">- </w:t>
      </w:r>
      <w:r w:rsidRPr="0086721A">
        <w:rPr>
          <w:sz w:val="28"/>
          <w:szCs w:val="28"/>
          <w:lang w:val="vi-VN"/>
        </w:rPr>
        <w:t xml:space="preserve">Các khoản </w:t>
      </w:r>
      <w:r w:rsidR="00DD4FBF" w:rsidRPr="0086721A">
        <w:rPr>
          <w:sz w:val="28"/>
          <w:szCs w:val="28"/>
        </w:rPr>
        <w:t>còn phải trả cho người lao động.</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b/>
          <w:szCs w:val="28"/>
        </w:rPr>
        <w:t>Hạch toán chi tiết:</w:t>
      </w:r>
      <w:r w:rsidRPr="0086721A">
        <w:rPr>
          <w:rFonts w:cs="Times New Roman"/>
          <w:szCs w:val="28"/>
        </w:rPr>
        <w:t xml:space="preserve"> Mở tài khoản chi tiết theo từng đối tượng phải trả</w:t>
      </w:r>
      <w:r w:rsidR="00062B2A" w:rsidRPr="0086721A">
        <w:rPr>
          <w:rFonts w:cs="Times New Roman"/>
          <w:szCs w:val="28"/>
          <w:lang w:val="en-US"/>
        </w:rPr>
        <w:t>.</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3</w:t>
      </w:r>
      <w:r w:rsidR="00B36484" w:rsidRPr="0086721A">
        <w:rPr>
          <w:rFonts w:eastAsiaTheme="majorEastAsia" w:cs="Times New Roman"/>
          <w:b/>
          <w:bCs/>
          <w:szCs w:val="28"/>
          <w:lang w:val="en-US"/>
        </w:rPr>
        <w:t>4</w:t>
      </w:r>
      <w:r w:rsidRPr="0086721A">
        <w:rPr>
          <w:rFonts w:eastAsiaTheme="majorEastAsia" w:cs="Times New Roman"/>
          <w:b/>
          <w:bCs/>
          <w:szCs w:val="28"/>
        </w:rPr>
        <w:t>. Tài khoản 462- Phải trả khác</w:t>
      </w:r>
    </w:p>
    <w:p w:rsidR="00726E90" w:rsidRPr="0086721A" w:rsidRDefault="00726E90" w:rsidP="00F71F2C">
      <w:pPr>
        <w:pStyle w:val="NormalWeb"/>
        <w:spacing w:before="120" w:beforeAutospacing="0" w:after="120" w:afterAutospacing="0"/>
        <w:ind w:firstLine="567"/>
        <w:rPr>
          <w:sz w:val="28"/>
          <w:szCs w:val="28"/>
        </w:rPr>
      </w:pPr>
      <w:r w:rsidRPr="0086721A">
        <w:rPr>
          <w:sz w:val="28"/>
          <w:szCs w:val="28"/>
          <w:lang w:val="vi-VN"/>
        </w:rPr>
        <w:t>1. Nguyên tắc kế toán</w:t>
      </w:r>
      <w:r w:rsidRPr="0086721A">
        <w:rPr>
          <w:sz w:val="28"/>
          <w:szCs w:val="28"/>
        </w:rPr>
        <w:t>:</w:t>
      </w:r>
    </w:p>
    <w:p w:rsidR="00726E90" w:rsidRPr="0086721A" w:rsidRDefault="00726E90" w:rsidP="00F71F2C">
      <w:pPr>
        <w:pStyle w:val="NormalWeb"/>
        <w:spacing w:before="120" w:beforeAutospacing="0" w:after="120" w:afterAutospacing="0"/>
        <w:ind w:firstLine="567"/>
        <w:jc w:val="both"/>
        <w:rPr>
          <w:sz w:val="28"/>
          <w:szCs w:val="28"/>
          <w:lang w:val="vi-VN"/>
        </w:rPr>
      </w:pPr>
      <w:r w:rsidRPr="0086721A">
        <w:rPr>
          <w:sz w:val="28"/>
          <w:szCs w:val="28"/>
          <w:lang w:val="vi-VN"/>
        </w:rPr>
        <w:t>Tài khoản này dùng để phản ánh tình hình thanh toán về các khoản phải trả, phải nộp khác, như:</w:t>
      </w:r>
    </w:p>
    <w:p w:rsidR="00726E90" w:rsidRPr="0086721A" w:rsidRDefault="00726E90" w:rsidP="00F71F2C">
      <w:pPr>
        <w:pStyle w:val="NormalWeb"/>
        <w:spacing w:before="120" w:beforeAutospacing="0" w:after="120" w:afterAutospacing="0"/>
        <w:ind w:firstLine="567"/>
        <w:jc w:val="both"/>
        <w:rPr>
          <w:sz w:val="28"/>
          <w:szCs w:val="28"/>
          <w:lang w:val="vi-VN"/>
        </w:rPr>
      </w:pPr>
      <w:r w:rsidRPr="0086721A">
        <w:rPr>
          <w:sz w:val="28"/>
          <w:szCs w:val="28"/>
          <w:lang w:val="vi-VN"/>
        </w:rPr>
        <w:lastRenderedPageBreak/>
        <w:t>- Giá trị tài sản thừa ch</w:t>
      </w:r>
      <w:r w:rsidRPr="0086721A">
        <w:rPr>
          <w:sz w:val="28"/>
          <w:szCs w:val="28"/>
          <w:lang w:val="vi-VN"/>
        </w:rPr>
        <w:softHyphen/>
        <w:t>ưa xác định rõ nguyên nhân, còn chờ quyết định xử lý của cấp có thẩm quyền; Giá trị tài sản thừa phải trả cho cá nhân, tập thể theo quyết định của cấp có thẩm quyền ghi trong biên bản xử lý, nếu đã xác định được nguyên nhân;</w:t>
      </w:r>
    </w:p>
    <w:p w:rsidR="00726E90" w:rsidRPr="0086721A" w:rsidRDefault="00726E90" w:rsidP="00F71F2C">
      <w:pPr>
        <w:pStyle w:val="NormalWeb"/>
        <w:spacing w:before="120" w:beforeAutospacing="0" w:after="120" w:afterAutospacing="0"/>
        <w:ind w:firstLine="567"/>
        <w:jc w:val="both"/>
        <w:rPr>
          <w:sz w:val="28"/>
          <w:szCs w:val="28"/>
          <w:lang w:val="vi-VN"/>
        </w:rPr>
      </w:pPr>
      <w:r w:rsidRPr="0086721A">
        <w:rPr>
          <w:sz w:val="28"/>
          <w:szCs w:val="28"/>
          <w:lang w:val="vi-VN"/>
        </w:rPr>
        <w:t xml:space="preserve">- Số tiền </w:t>
      </w:r>
      <w:r w:rsidR="00C31842" w:rsidRPr="0086721A">
        <w:rPr>
          <w:sz w:val="28"/>
          <w:szCs w:val="28"/>
        </w:rPr>
        <w:t>tiền phải trả về</w:t>
      </w:r>
      <w:r w:rsidRPr="0086721A">
        <w:rPr>
          <w:sz w:val="28"/>
          <w:szCs w:val="28"/>
          <w:lang w:val="vi-VN"/>
        </w:rPr>
        <w:t xml:space="preserve"> bảo hiểm xã hội, bảo hiểm y tế, bảo hiểm thất nghiệp và kinh phí công đoàn;</w:t>
      </w:r>
    </w:p>
    <w:p w:rsidR="00726E90" w:rsidRPr="0086721A" w:rsidRDefault="00726E90" w:rsidP="00F71F2C">
      <w:pPr>
        <w:pStyle w:val="NormalWeb"/>
        <w:spacing w:before="120" w:beforeAutospacing="0" w:after="120" w:afterAutospacing="0"/>
        <w:ind w:firstLine="567"/>
        <w:jc w:val="both"/>
        <w:rPr>
          <w:sz w:val="28"/>
          <w:szCs w:val="28"/>
          <w:lang w:val="vi-VN"/>
        </w:rPr>
      </w:pPr>
      <w:r w:rsidRPr="0086721A">
        <w:rPr>
          <w:sz w:val="28"/>
          <w:szCs w:val="28"/>
          <w:lang w:val="vi-VN"/>
        </w:rPr>
        <w:t>- Các khoản khấu trừ vào tiền l</w:t>
      </w:r>
      <w:r w:rsidRPr="0086721A">
        <w:rPr>
          <w:sz w:val="28"/>
          <w:szCs w:val="28"/>
          <w:lang w:val="vi-VN"/>
        </w:rPr>
        <w:softHyphen/>
        <w:t>ương của công nhân viên (nếu có);</w:t>
      </w:r>
    </w:p>
    <w:p w:rsidR="00726E90" w:rsidRPr="0086721A" w:rsidRDefault="00726E90" w:rsidP="00F71F2C">
      <w:pPr>
        <w:pStyle w:val="NormalWeb"/>
        <w:spacing w:before="120" w:beforeAutospacing="0" w:after="120" w:afterAutospacing="0"/>
        <w:ind w:firstLine="567"/>
        <w:jc w:val="both"/>
        <w:rPr>
          <w:sz w:val="28"/>
          <w:szCs w:val="28"/>
          <w:lang w:val="vi-VN"/>
        </w:rPr>
      </w:pPr>
      <w:r w:rsidRPr="0086721A">
        <w:rPr>
          <w:sz w:val="28"/>
          <w:szCs w:val="28"/>
          <w:lang w:val="vi-VN"/>
        </w:rPr>
        <w:t xml:space="preserve">- Các khoản tiền giữ hộ theo quy định và các khoản tiền đang chờ thanh toán, xử lý của các cơ quan, đơn vị gửi </w:t>
      </w:r>
      <w:r w:rsidR="002119BD" w:rsidRPr="0086721A">
        <w:rPr>
          <w:sz w:val="28"/>
          <w:szCs w:val="28"/>
          <w:lang w:val="vi-VN"/>
        </w:rPr>
        <w:t>TCTCVM</w:t>
      </w:r>
      <w:r w:rsidRPr="0086721A">
        <w:rPr>
          <w:sz w:val="28"/>
          <w:szCs w:val="28"/>
          <w:lang w:val="vi-VN"/>
        </w:rPr>
        <w:t xml:space="preserve"> để nhờ giữ hộ;</w:t>
      </w:r>
    </w:p>
    <w:p w:rsidR="00726E90" w:rsidRPr="00403736" w:rsidRDefault="00726E90" w:rsidP="00F71F2C">
      <w:pPr>
        <w:pStyle w:val="NormalWeb"/>
        <w:spacing w:before="120" w:beforeAutospacing="0" w:after="120" w:afterAutospacing="0"/>
        <w:ind w:firstLine="567"/>
        <w:jc w:val="both"/>
        <w:rPr>
          <w:sz w:val="28"/>
          <w:szCs w:val="28"/>
        </w:rPr>
      </w:pPr>
      <w:r w:rsidRPr="0086721A">
        <w:rPr>
          <w:sz w:val="28"/>
          <w:szCs w:val="28"/>
          <w:lang w:val="vi-VN"/>
        </w:rPr>
        <w:t>- Các khoản doa</w:t>
      </w:r>
      <w:r w:rsidR="00403736">
        <w:rPr>
          <w:sz w:val="28"/>
          <w:szCs w:val="28"/>
          <w:lang w:val="vi-VN"/>
        </w:rPr>
        <w:t>nh thu, thu nhập chưa thực hiện</w:t>
      </w:r>
      <w:r w:rsidR="00403736">
        <w:rPr>
          <w:sz w:val="28"/>
          <w:szCs w:val="28"/>
        </w:rPr>
        <w:t>;</w:t>
      </w:r>
    </w:p>
    <w:p w:rsidR="00726E90" w:rsidRPr="0086721A" w:rsidRDefault="00726E90" w:rsidP="00F71F2C">
      <w:pPr>
        <w:pStyle w:val="NormalWeb"/>
        <w:spacing w:before="120" w:beforeAutospacing="0" w:after="120" w:afterAutospacing="0"/>
        <w:ind w:firstLine="567"/>
        <w:jc w:val="both"/>
        <w:rPr>
          <w:sz w:val="28"/>
          <w:szCs w:val="28"/>
          <w:lang w:val="vi-VN"/>
        </w:rPr>
      </w:pPr>
      <w:r w:rsidRPr="0086721A">
        <w:rPr>
          <w:sz w:val="28"/>
          <w:szCs w:val="28"/>
          <w:lang w:val="vi-VN"/>
        </w:rPr>
        <w:t>- Các khoản phải trả, phải nộp để mua bảo hiểm hưu trí tự nguyện, bảo hiểm nhân thọ và các khoản hỗ trợ khác (ngoài lương) cho người lao động...</w:t>
      </w:r>
    </w:p>
    <w:p w:rsidR="00726E90" w:rsidRPr="0086721A" w:rsidRDefault="00726E90" w:rsidP="00F71F2C">
      <w:pPr>
        <w:pStyle w:val="NormalWeb"/>
        <w:spacing w:before="120" w:beforeAutospacing="0" w:after="120" w:afterAutospacing="0"/>
        <w:ind w:firstLine="567"/>
        <w:jc w:val="both"/>
        <w:rPr>
          <w:sz w:val="28"/>
          <w:szCs w:val="28"/>
          <w:lang w:val="vi-VN"/>
        </w:rPr>
      </w:pPr>
      <w:r w:rsidRPr="0086721A">
        <w:rPr>
          <w:sz w:val="28"/>
          <w:szCs w:val="28"/>
          <w:lang w:val="vi-VN"/>
        </w:rPr>
        <w:t>- Số tiền, tài sản nhận ký quỹ, ký cược, các khoản chi phí phải trả cho hàng hóa, dịch vụ đã nhận được từ người bán hoặc dịch vụ đã cung cấp trong kỳ báo cáo nhưng thực tế chưa chi trả do chưa có hóa đơn hoặc chưa đủ hồ sơ, tài liệu kế toán, được ghi nhận vào chi phí hoạt động của kỳ báo cáo;</w:t>
      </w:r>
    </w:p>
    <w:p w:rsidR="00726E90" w:rsidRPr="0086721A" w:rsidRDefault="00726E90" w:rsidP="00F71F2C">
      <w:pPr>
        <w:pStyle w:val="NormalWeb"/>
        <w:spacing w:before="120" w:beforeAutospacing="0" w:after="120" w:afterAutospacing="0"/>
        <w:ind w:firstLine="567"/>
        <w:rPr>
          <w:sz w:val="28"/>
          <w:szCs w:val="28"/>
          <w:lang w:val="vi-VN"/>
        </w:rPr>
      </w:pPr>
      <w:r w:rsidRPr="0086721A">
        <w:rPr>
          <w:sz w:val="28"/>
          <w:szCs w:val="28"/>
          <w:lang w:val="vi-VN"/>
        </w:rPr>
        <w:t>- Các khoản phải trả, phải nộp khác.</w:t>
      </w:r>
    </w:p>
    <w:p w:rsidR="006900C0" w:rsidRPr="0086721A" w:rsidRDefault="006900C0" w:rsidP="00F71F2C">
      <w:pPr>
        <w:pStyle w:val="NormalWeb"/>
        <w:spacing w:before="120" w:beforeAutospacing="0" w:after="120" w:afterAutospacing="0"/>
        <w:ind w:firstLine="567"/>
        <w:rPr>
          <w:sz w:val="28"/>
          <w:szCs w:val="28"/>
          <w:lang w:val="vi-VN"/>
        </w:rPr>
      </w:pPr>
      <w:r w:rsidRPr="0086721A">
        <w:rPr>
          <w:sz w:val="28"/>
          <w:szCs w:val="28"/>
          <w:lang w:val="vi-VN"/>
        </w:rPr>
        <w:t>2. Tài khoản này có thể có số dư bên Nợ. Số dư bên Nợ phản ánh số tiền đã trả lớn hơn số phải trả.</w:t>
      </w:r>
    </w:p>
    <w:p w:rsidR="0029272C" w:rsidRPr="0086721A" w:rsidRDefault="008D2C9C" w:rsidP="00F71F2C">
      <w:pPr>
        <w:spacing w:before="120" w:after="120" w:line="240" w:lineRule="auto"/>
        <w:ind w:firstLine="567"/>
        <w:jc w:val="both"/>
        <w:rPr>
          <w:rFonts w:cs="Times New Roman"/>
          <w:szCs w:val="28"/>
        </w:rPr>
      </w:pPr>
      <w:r w:rsidRPr="0086721A">
        <w:rPr>
          <w:rFonts w:cs="Times New Roman"/>
          <w:szCs w:val="28"/>
          <w:lang w:val="en-US"/>
        </w:rPr>
        <w:t>3</w:t>
      </w:r>
      <w:r w:rsidR="0029272C" w:rsidRPr="0086721A">
        <w:rPr>
          <w:rFonts w:cs="Times New Roman"/>
          <w:szCs w:val="28"/>
        </w:rPr>
        <w:t>. Tài khoản 462 có các tài khoản cấp 2 sau:</w:t>
      </w:r>
    </w:p>
    <w:p w:rsidR="0029272C" w:rsidRPr="0086721A" w:rsidRDefault="0029272C" w:rsidP="00F71F2C">
      <w:pPr>
        <w:spacing w:before="120" w:after="120" w:line="240" w:lineRule="auto"/>
        <w:ind w:firstLine="567"/>
        <w:jc w:val="both"/>
        <w:rPr>
          <w:rFonts w:cs="Times New Roman"/>
          <w:b/>
          <w:i/>
          <w:szCs w:val="28"/>
          <w:lang w:val="pt-BR"/>
        </w:rPr>
      </w:pPr>
      <w:r w:rsidRPr="0086721A">
        <w:rPr>
          <w:rFonts w:cs="Times New Roman"/>
          <w:b/>
          <w:i/>
          <w:szCs w:val="28"/>
          <w:lang w:val="pt-BR"/>
        </w:rPr>
        <w:t>Tài khoản 4621- Tiền gửi ký quỹ</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 xml:space="preserve">Tài khoản này dùng để phản ánh số tiền đồng Việt Nam mà </w:t>
      </w:r>
      <w:r w:rsidR="002119BD" w:rsidRPr="0086721A">
        <w:rPr>
          <w:rFonts w:cs="Times New Roman"/>
          <w:szCs w:val="28"/>
        </w:rPr>
        <w:t>TCTCVM</w:t>
      </w:r>
      <w:r w:rsidRPr="0086721A">
        <w:rPr>
          <w:rFonts w:cs="Times New Roman"/>
          <w:szCs w:val="28"/>
        </w:rPr>
        <w:t xml:space="preserve"> nhận ký quỹ của TCTD, cá nhân, tổ chức khác để đảm bảo thực hiện các hợp đồng, cam kết đã ký.</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Bên Nợ</w:t>
      </w:r>
      <w:r w:rsidRPr="0086721A">
        <w:rPr>
          <w:rFonts w:eastAsia="Times New Roman" w:cs="Times New Roman"/>
          <w:szCs w:val="28"/>
          <w:lang w:val="nb-NO"/>
        </w:rPr>
        <w:t>:</w:t>
      </w:r>
      <w:r w:rsidRPr="0086721A">
        <w:rPr>
          <w:rFonts w:eastAsia="Times New Roman" w:cs="Times New Roman"/>
          <w:szCs w:val="28"/>
          <w:lang w:val="nb-NO"/>
        </w:rPr>
        <w:tab/>
      </w:r>
      <w:r w:rsidRPr="0086721A">
        <w:rPr>
          <w:rFonts w:eastAsia="Times New Roman" w:cs="Times New Roman"/>
          <w:spacing w:val="-4"/>
          <w:szCs w:val="28"/>
          <w:lang w:val="nb-NO"/>
        </w:rPr>
        <w:t>- Số tiền gửi đã sử dụng để thanh toán cho người hưởng.</w:t>
      </w:r>
    </w:p>
    <w:p w:rsidR="0029272C" w:rsidRPr="0086721A" w:rsidRDefault="0029272C" w:rsidP="00F71F2C">
      <w:pPr>
        <w:widowControl w:val="0"/>
        <w:tabs>
          <w:tab w:val="left" w:pos="567"/>
          <w:tab w:val="left" w:pos="2835"/>
        </w:tabs>
        <w:spacing w:before="120" w:after="120" w:line="240" w:lineRule="auto"/>
        <w:ind w:left="1440" w:hanging="1440"/>
        <w:jc w:val="both"/>
        <w:rPr>
          <w:rFonts w:eastAsia="Times New Roman" w:cs="Times New Roman"/>
          <w:szCs w:val="28"/>
          <w:lang w:val="nb-NO"/>
        </w:rPr>
      </w:pPr>
      <w:r w:rsidRPr="0086721A">
        <w:rPr>
          <w:rFonts w:eastAsia="Times New Roman" w:cs="Times New Roman"/>
          <w:b/>
          <w:szCs w:val="28"/>
          <w:lang w:val="nb-NO"/>
        </w:rPr>
        <w:tab/>
      </w:r>
      <w:r w:rsidRPr="0086721A">
        <w:rPr>
          <w:rFonts w:eastAsia="Times New Roman" w:cs="Times New Roman"/>
          <w:b/>
          <w:szCs w:val="28"/>
          <w:lang w:val="nb-NO"/>
        </w:rPr>
        <w:tab/>
      </w:r>
      <w:r w:rsidRPr="0086721A">
        <w:rPr>
          <w:rFonts w:eastAsia="Times New Roman" w:cs="Times New Roman"/>
          <w:b/>
          <w:szCs w:val="28"/>
          <w:lang w:val="nb-NO"/>
        </w:rPr>
        <w:tab/>
      </w:r>
      <w:r w:rsidRPr="0086721A">
        <w:rPr>
          <w:rFonts w:eastAsia="Times New Roman" w:cs="Times New Roman"/>
          <w:szCs w:val="28"/>
          <w:lang w:val="nb-NO"/>
        </w:rPr>
        <w:t>- Số tiền gửi còn thừa, trả lại khách hàng.</w:t>
      </w:r>
    </w:p>
    <w:p w:rsidR="0029272C" w:rsidRPr="0086721A" w:rsidRDefault="0029272C" w:rsidP="00F71F2C">
      <w:pPr>
        <w:widowControl w:val="0"/>
        <w:tabs>
          <w:tab w:val="left" w:pos="567"/>
          <w:tab w:val="left" w:pos="2835"/>
        </w:tabs>
        <w:spacing w:before="120" w:after="120" w:line="240" w:lineRule="auto"/>
        <w:ind w:firstLine="567"/>
        <w:jc w:val="both"/>
        <w:rPr>
          <w:rFonts w:eastAsia="Times New Roman" w:cs="Times New Roman"/>
          <w:szCs w:val="28"/>
          <w:lang w:val="nb-NO"/>
        </w:rPr>
      </w:pPr>
      <w:r w:rsidRPr="0086721A">
        <w:rPr>
          <w:rFonts w:eastAsia="Times New Roman" w:cs="Times New Roman"/>
          <w:b/>
          <w:szCs w:val="28"/>
          <w:lang w:val="nb-NO"/>
        </w:rPr>
        <w:t>Bên Có</w:t>
      </w:r>
      <w:r w:rsidR="00DF5D1D" w:rsidRPr="0086721A">
        <w:rPr>
          <w:rFonts w:eastAsia="Times New Roman" w:cs="Times New Roman"/>
          <w:szCs w:val="28"/>
          <w:lang w:val="nb-NO"/>
        </w:rPr>
        <w:t>:</w:t>
      </w:r>
      <w:r w:rsidR="00DF5D1D" w:rsidRPr="0086721A">
        <w:rPr>
          <w:rFonts w:eastAsia="Times New Roman" w:cs="Times New Roman"/>
          <w:szCs w:val="28"/>
          <w:lang w:val="nb-NO"/>
        </w:rPr>
        <w:tab/>
        <w:t xml:space="preserve">- Số tiền khách hàng </w:t>
      </w:r>
      <w:r w:rsidRPr="0086721A">
        <w:rPr>
          <w:rFonts w:eastAsia="Times New Roman" w:cs="Times New Roman"/>
          <w:szCs w:val="28"/>
          <w:lang w:val="nb-NO"/>
        </w:rPr>
        <w:t>k</w:t>
      </w:r>
      <w:r w:rsidR="00DF5D1D" w:rsidRPr="0086721A">
        <w:rPr>
          <w:rFonts w:eastAsia="Times New Roman" w:cs="Times New Roman"/>
          <w:szCs w:val="28"/>
          <w:lang w:val="nb-NO"/>
        </w:rPr>
        <w:t>ý quỹ phát sinh.</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Số dư bên Có</w:t>
      </w:r>
      <w:r w:rsidRPr="0086721A">
        <w:rPr>
          <w:rFonts w:eastAsia="Times New Roman" w:cs="Times New Roman"/>
          <w:szCs w:val="28"/>
          <w:lang w:val="nb-NO"/>
        </w:rPr>
        <w:t xml:space="preserve">: </w:t>
      </w:r>
      <w:r w:rsidRPr="0086721A">
        <w:rPr>
          <w:rFonts w:eastAsia="Times New Roman" w:cs="Times New Roman"/>
          <w:szCs w:val="28"/>
          <w:lang w:val="nb-NO"/>
        </w:rPr>
        <w:tab/>
      </w:r>
      <w:r w:rsidRPr="0086721A">
        <w:rPr>
          <w:rFonts w:eastAsia="Times New Roman" w:cs="Times New Roman"/>
          <w:szCs w:val="28"/>
          <w:lang w:val="nb-NO"/>
        </w:rPr>
        <w:tab/>
        <w:t xml:space="preserve">- Phản ánh số tiền khách hàng </w:t>
      </w:r>
      <w:r w:rsidR="006F3CC2" w:rsidRPr="0086721A">
        <w:rPr>
          <w:rFonts w:eastAsia="Times New Roman" w:cs="Times New Roman"/>
          <w:szCs w:val="28"/>
          <w:lang w:val="nb-NO"/>
        </w:rPr>
        <w:t xml:space="preserve">đang </w:t>
      </w:r>
      <w:r w:rsidRPr="0086721A">
        <w:rPr>
          <w:rFonts w:eastAsia="Times New Roman" w:cs="Times New Roman"/>
          <w:szCs w:val="28"/>
          <w:lang w:val="nb-NO"/>
        </w:rPr>
        <w:t xml:space="preserve">ký gửi ở </w:t>
      </w:r>
      <w:r w:rsidR="002119BD" w:rsidRPr="0086721A">
        <w:rPr>
          <w:rFonts w:eastAsia="Times New Roman" w:cs="Times New Roman"/>
          <w:szCs w:val="28"/>
          <w:lang w:val="nb-NO"/>
        </w:rPr>
        <w:t>TCTCVM</w:t>
      </w:r>
      <w:r w:rsidRPr="0086721A">
        <w:rPr>
          <w:rFonts w:eastAsia="Times New Roman" w:cs="Times New Roman"/>
          <w:szCs w:val="28"/>
          <w:lang w:val="nb-NO"/>
        </w:rPr>
        <w:t xml:space="preserve"> để bảo đảm thanh toán.</w:t>
      </w:r>
    </w:p>
    <w:p w:rsidR="0029272C" w:rsidRPr="0086721A" w:rsidRDefault="0029272C" w:rsidP="00F71F2C">
      <w:pPr>
        <w:widowControl w:val="0"/>
        <w:numPr>
          <w:ilvl w:val="1"/>
          <w:numId w:val="0"/>
        </w:numPr>
        <w:tabs>
          <w:tab w:val="num" w:pos="0"/>
          <w:tab w:val="left" w:pos="567"/>
          <w:tab w:val="left" w:pos="2835"/>
        </w:tabs>
        <w:spacing w:before="120" w:after="120" w:line="240" w:lineRule="auto"/>
        <w:ind w:firstLine="567"/>
        <w:jc w:val="both"/>
        <w:rPr>
          <w:rFonts w:eastAsia="Times New Roman" w:cs="Times New Roman"/>
          <w:szCs w:val="28"/>
          <w:lang w:val="nb-NO"/>
        </w:rPr>
      </w:pPr>
      <w:r w:rsidRPr="0086721A">
        <w:rPr>
          <w:rFonts w:eastAsia="Times New Roman" w:cs="Times New Roman"/>
          <w:b/>
          <w:szCs w:val="28"/>
          <w:lang w:val="nb-NO"/>
        </w:rPr>
        <w:t>Hạch toán chi tiết</w:t>
      </w:r>
      <w:r w:rsidRPr="0086721A">
        <w:rPr>
          <w:rFonts w:eastAsia="Times New Roman" w:cs="Times New Roman"/>
          <w:szCs w:val="28"/>
          <w:lang w:val="nb-NO"/>
        </w:rPr>
        <w:t>: Mở tài khoản chi tiết theo từng khách hàng ký quỹ.</w:t>
      </w:r>
    </w:p>
    <w:p w:rsidR="0029272C" w:rsidRPr="0086721A" w:rsidRDefault="0029272C" w:rsidP="00F71F2C">
      <w:pPr>
        <w:spacing w:before="120" w:after="120" w:line="240" w:lineRule="auto"/>
        <w:ind w:firstLine="567"/>
        <w:jc w:val="both"/>
        <w:rPr>
          <w:rFonts w:cs="Times New Roman"/>
          <w:b/>
          <w:i/>
          <w:szCs w:val="28"/>
        </w:rPr>
      </w:pPr>
      <w:r w:rsidRPr="0086721A">
        <w:rPr>
          <w:rFonts w:cs="Times New Roman"/>
          <w:b/>
          <w:i/>
          <w:szCs w:val="28"/>
        </w:rPr>
        <w:t>Tài khoản 4622- Thừa quỹ, tài sản thừa chờ xử lý</w:t>
      </w:r>
    </w:p>
    <w:p w:rsidR="0029272C" w:rsidRPr="0086721A" w:rsidRDefault="0029272C" w:rsidP="00F71F2C">
      <w:pPr>
        <w:spacing w:before="120" w:after="120" w:line="240" w:lineRule="auto"/>
        <w:ind w:firstLine="567"/>
        <w:jc w:val="both"/>
        <w:rPr>
          <w:rFonts w:cs="Times New Roman"/>
          <w:spacing w:val="-2"/>
          <w:szCs w:val="28"/>
        </w:rPr>
      </w:pPr>
      <w:r w:rsidRPr="0086721A">
        <w:rPr>
          <w:rFonts w:cs="Times New Roman"/>
          <w:spacing w:val="-2"/>
          <w:szCs w:val="28"/>
        </w:rPr>
        <w:t xml:space="preserve">Tài khoản này </w:t>
      </w:r>
      <w:r w:rsidR="00A45733" w:rsidRPr="0086721A">
        <w:rPr>
          <w:rFonts w:cs="Times New Roman"/>
          <w:spacing w:val="-2"/>
          <w:szCs w:val="28"/>
          <w:lang w:val="en-US"/>
        </w:rPr>
        <w:t xml:space="preserve">dùng để </w:t>
      </w:r>
      <w:r w:rsidRPr="0086721A">
        <w:rPr>
          <w:rFonts w:cs="Times New Roman"/>
          <w:spacing w:val="-2"/>
          <w:szCs w:val="28"/>
        </w:rPr>
        <w:t>phản ánh số tiền thừa quỹ, giá trị tài sản thừa chưa xác định rõ nguyên nhân, còn chờ quyết định xử lý của cấp có thẩm quyền. Trường hợp giá trị tài sản đã xác định được nguyên nhân và có biên bản xử lý thì được ghi ngay vào các tài khoản liên quan, không hạch toán vào tài khoản này.</w:t>
      </w:r>
    </w:p>
    <w:p w:rsidR="0029272C" w:rsidRPr="001B71BE" w:rsidRDefault="0029272C" w:rsidP="00F71F2C">
      <w:pPr>
        <w:tabs>
          <w:tab w:val="left" w:pos="567"/>
          <w:tab w:val="left" w:pos="2835"/>
        </w:tabs>
        <w:spacing w:before="120" w:after="120" w:line="240" w:lineRule="auto"/>
        <w:ind w:left="2835" w:hanging="2268"/>
        <w:jc w:val="both"/>
        <w:rPr>
          <w:rFonts w:cs="Times New Roman"/>
          <w:szCs w:val="28"/>
          <w:lang w:val="en-US"/>
        </w:rPr>
      </w:pPr>
      <w:r w:rsidRPr="0086721A">
        <w:rPr>
          <w:rFonts w:cs="Times New Roman"/>
          <w:b/>
          <w:szCs w:val="28"/>
        </w:rPr>
        <w:t>Bên Nợ:</w:t>
      </w:r>
      <w:r w:rsidRPr="0086721A">
        <w:rPr>
          <w:rFonts w:cs="Times New Roman"/>
          <w:szCs w:val="28"/>
        </w:rPr>
        <w:tab/>
        <w:t>- Kết chuyển giá trị tài sản thừa vào các tài khoản liên quan theo quyết định ghi trong biên bản xử</w:t>
      </w:r>
      <w:r w:rsidR="001B71BE">
        <w:rPr>
          <w:rFonts w:cs="Times New Roman"/>
          <w:szCs w:val="28"/>
        </w:rPr>
        <w:t xml:space="preserve"> lý</w:t>
      </w:r>
      <w:r w:rsidR="001B71BE">
        <w:rPr>
          <w:rFonts w:cs="Times New Roman"/>
          <w:szCs w:val="28"/>
          <w:lang w:val="en-US"/>
        </w:rPr>
        <w:t>.</w:t>
      </w:r>
    </w:p>
    <w:p w:rsidR="0029272C" w:rsidRPr="001B71BE" w:rsidRDefault="0029272C" w:rsidP="00F71F2C">
      <w:pPr>
        <w:tabs>
          <w:tab w:val="left" w:pos="567"/>
          <w:tab w:val="left" w:pos="2835"/>
        </w:tabs>
        <w:spacing w:before="120" w:after="120" w:line="240" w:lineRule="auto"/>
        <w:ind w:left="2835" w:hanging="2268"/>
        <w:jc w:val="both"/>
        <w:rPr>
          <w:rFonts w:cs="Times New Roman"/>
          <w:szCs w:val="28"/>
          <w:lang w:val="en-US"/>
        </w:rPr>
      </w:pPr>
      <w:r w:rsidRPr="0086721A">
        <w:rPr>
          <w:rFonts w:cs="Times New Roman"/>
          <w:b/>
          <w:szCs w:val="28"/>
        </w:rPr>
        <w:lastRenderedPageBreak/>
        <w:t>Bên Có:</w:t>
      </w:r>
      <w:r w:rsidRPr="0086721A">
        <w:rPr>
          <w:rFonts w:cs="Times New Roman"/>
          <w:szCs w:val="28"/>
        </w:rPr>
        <w:tab/>
        <w:t>- Số tiền thừa quỹ, giá trị tài sản thừa chờ xử lý (chưa xác định rõ nguyên nhân)</w:t>
      </w:r>
      <w:r w:rsidR="001B71BE">
        <w:rPr>
          <w:rFonts w:cs="Times New Roman"/>
          <w:szCs w:val="28"/>
          <w:lang w:val="en-US"/>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en-US"/>
        </w:rPr>
      </w:pPr>
      <w:r w:rsidRPr="0086721A">
        <w:rPr>
          <w:rFonts w:cs="Times New Roman"/>
          <w:b/>
          <w:szCs w:val="28"/>
        </w:rPr>
        <w:t>Số dư bên Có:</w:t>
      </w:r>
      <w:r w:rsidRPr="0086721A">
        <w:rPr>
          <w:rFonts w:cs="Times New Roman"/>
          <w:szCs w:val="28"/>
        </w:rPr>
        <w:tab/>
        <w:t xml:space="preserve">- </w:t>
      </w:r>
      <w:r w:rsidR="000D123C" w:rsidRPr="0086721A">
        <w:rPr>
          <w:rFonts w:cs="Times New Roman"/>
          <w:szCs w:val="28"/>
          <w:lang w:val="en-US"/>
        </w:rPr>
        <w:t>Phản ánh s</w:t>
      </w:r>
      <w:r w:rsidRPr="0086721A">
        <w:rPr>
          <w:rFonts w:cs="Times New Roman"/>
          <w:szCs w:val="28"/>
        </w:rPr>
        <w:t>ố tiền thừa quỹ, giá trị tài sản thừa chờ xử</w:t>
      </w:r>
      <w:r w:rsidR="00E5015E" w:rsidRPr="0086721A">
        <w:rPr>
          <w:rFonts w:cs="Times New Roman"/>
          <w:szCs w:val="28"/>
        </w:rPr>
        <w:t xml:space="preserve"> lý </w:t>
      </w:r>
      <w:r w:rsidR="00E5015E" w:rsidRPr="0086721A">
        <w:rPr>
          <w:rFonts w:cs="Times New Roman"/>
          <w:szCs w:val="28"/>
          <w:lang w:val="en-US"/>
        </w:rPr>
        <w:t xml:space="preserve">hiện có của </w:t>
      </w:r>
      <w:r w:rsidR="002119BD" w:rsidRPr="0086721A">
        <w:rPr>
          <w:rFonts w:cs="Times New Roman"/>
          <w:szCs w:val="28"/>
          <w:lang w:val="en-US"/>
        </w:rPr>
        <w:t>TCTCVM</w:t>
      </w:r>
      <w:r w:rsidRPr="0086721A">
        <w:rPr>
          <w:rFonts w:cs="Times New Roman"/>
          <w:szCs w:val="28"/>
        </w:rPr>
        <w:t>.</w:t>
      </w:r>
    </w:p>
    <w:p w:rsidR="009C0C98" w:rsidRPr="0086721A" w:rsidRDefault="009C0C98" w:rsidP="00F71F2C">
      <w:pPr>
        <w:tabs>
          <w:tab w:val="left" w:pos="567"/>
          <w:tab w:val="left" w:pos="2835"/>
        </w:tabs>
        <w:spacing w:before="120" w:after="120" w:line="240" w:lineRule="auto"/>
        <w:ind w:left="2835" w:hanging="2268"/>
        <w:jc w:val="both"/>
        <w:rPr>
          <w:rFonts w:cs="Times New Roman"/>
          <w:szCs w:val="28"/>
          <w:lang w:val="en-US"/>
        </w:rPr>
      </w:pPr>
      <w:r w:rsidRPr="0086721A">
        <w:rPr>
          <w:rFonts w:cs="Times New Roman"/>
          <w:b/>
          <w:szCs w:val="28"/>
          <w:lang w:val="en-US"/>
        </w:rPr>
        <w:t>Hạch toán chi tiết:</w:t>
      </w:r>
      <w:r w:rsidRPr="0086721A">
        <w:rPr>
          <w:rFonts w:cs="Times New Roman"/>
          <w:szCs w:val="28"/>
          <w:lang w:val="en-US"/>
        </w:rPr>
        <w:t xml:space="preserve"> Mở tài khoản chi tiết theo </w:t>
      </w:r>
      <w:r w:rsidR="006E43CC" w:rsidRPr="0086721A">
        <w:rPr>
          <w:rFonts w:cs="Times New Roman"/>
          <w:szCs w:val="28"/>
          <w:lang w:val="en-US"/>
        </w:rPr>
        <w:t>loại tài sản thừa chờ xử lý.</w:t>
      </w:r>
    </w:p>
    <w:p w:rsidR="0029272C" w:rsidRPr="0086721A" w:rsidRDefault="0029272C" w:rsidP="00F71F2C">
      <w:pPr>
        <w:tabs>
          <w:tab w:val="left" w:pos="567"/>
          <w:tab w:val="left" w:pos="2835"/>
        </w:tabs>
        <w:spacing w:before="120" w:after="120" w:line="240" w:lineRule="auto"/>
        <w:ind w:firstLine="567"/>
        <w:jc w:val="both"/>
        <w:rPr>
          <w:rFonts w:cs="Times New Roman"/>
          <w:b/>
          <w:i/>
          <w:szCs w:val="28"/>
        </w:rPr>
      </w:pPr>
      <w:r w:rsidRPr="0086721A">
        <w:rPr>
          <w:rFonts w:cs="Times New Roman"/>
          <w:b/>
          <w:i/>
          <w:szCs w:val="28"/>
        </w:rPr>
        <w:t>Tài khoản 462</w:t>
      </w:r>
      <w:r w:rsidR="002D2DDF" w:rsidRPr="0086721A">
        <w:rPr>
          <w:rFonts w:cs="Times New Roman"/>
          <w:b/>
          <w:i/>
          <w:szCs w:val="28"/>
          <w:lang w:val="en-US"/>
        </w:rPr>
        <w:t>3</w:t>
      </w:r>
      <w:r w:rsidRPr="0086721A">
        <w:rPr>
          <w:rFonts w:cs="Times New Roman"/>
          <w:b/>
          <w:i/>
          <w:szCs w:val="28"/>
        </w:rPr>
        <w:t>- Doanh thu chờ phân bổ</w:t>
      </w:r>
    </w:p>
    <w:p w:rsidR="0029272C" w:rsidRPr="0086721A" w:rsidRDefault="0029272C" w:rsidP="00F71F2C">
      <w:pPr>
        <w:widowControl w:val="0"/>
        <w:spacing w:before="120" w:after="120" w:line="240" w:lineRule="auto"/>
        <w:ind w:firstLine="567"/>
        <w:jc w:val="both"/>
        <w:rPr>
          <w:rFonts w:eastAsia="Times New Roman" w:cs="Times New Roman"/>
          <w:szCs w:val="28"/>
        </w:rPr>
      </w:pPr>
      <w:r w:rsidRPr="0086721A">
        <w:rPr>
          <w:rFonts w:eastAsia="Times New Roman" w:cs="Times New Roman"/>
          <w:szCs w:val="28"/>
        </w:rPr>
        <w:t xml:space="preserve">Tài khoản này dùng để phản ánh doanh thu chờ phân bổ (doanh thu chưa thực hiện) của </w:t>
      </w:r>
      <w:r w:rsidR="002119BD" w:rsidRPr="0086721A">
        <w:rPr>
          <w:rFonts w:eastAsia="Times New Roman" w:cs="Times New Roman"/>
          <w:szCs w:val="28"/>
        </w:rPr>
        <w:t>TCTCVM</w:t>
      </w:r>
      <w:r w:rsidRPr="0086721A">
        <w:rPr>
          <w:rFonts w:eastAsia="Times New Roman" w:cs="Times New Roman"/>
          <w:szCs w:val="28"/>
        </w:rPr>
        <w:t xml:space="preserve"> trong kỳ kế toán. Doanh thu chờ phân bổ như: số tiền của khách hàng đã trả trước cho một hoặc nhiều kỳ kế toán, khoản lãi nhận trước… </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rPr>
      </w:pPr>
      <w:r w:rsidRPr="0086721A">
        <w:rPr>
          <w:rFonts w:eastAsia="Times New Roman" w:cs="Times New Roman"/>
          <w:b/>
          <w:szCs w:val="28"/>
        </w:rPr>
        <w:t>Bên Nợ</w:t>
      </w:r>
      <w:r w:rsidRPr="0086721A">
        <w:rPr>
          <w:rFonts w:eastAsia="Times New Roman" w:cs="Times New Roman"/>
          <w:szCs w:val="28"/>
        </w:rPr>
        <w:t>:</w:t>
      </w:r>
      <w:r w:rsidRPr="0086721A">
        <w:rPr>
          <w:rFonts w:eastAsia="Times New Roman" w:cs="Times New Roman"/>
          <w:szCs w:val="28"/>
        </w:rPr>
        <w:tab/>
        <w:t>- Kết chuyển “doanh thu chờ phân bổ” sang tài khoản thu nhập theo quy định.</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rPr>
      </w:pPr>
      <w:r w:rsidRPr="0086721A">
        <w:rPr>
          <w:rFonts w:eastAsia="Times New Roman" w:cs="Times New Roman"/>
          <w:szCs w:val="28"/>
        </w:rPr>
        <w:tab/>
        <w:t>- Tất toán doanh thu chờ phân bổ theo chế độ quy định.</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rPr>
      </w:pPr>
      <w:r w:rsidRPr="0086721A">
        <w:rPr>
          <w:rFonts w:eastAsia="Times New Roman" w:cs="Times New Roman"/>
          <w:b/>
          <w:szCs w:val="28"/>
        </w:rPr>
        <w:t>Bên Có</w:t>
      </w:r>
      <w:r w:rsidRPr="0086721A">
        <w:rPr>
          <w:rFonts w:eastAsia="Times New Roman" w:cs="Times New Roman"/>
          <w:szCs w:val="28"/>
        </w:rPr>
        <w:t>:</w:t>
      </w:r>
      <w:r w:rsidRPr="0086721A">
        <w:rPr>
          <w:rFonts w:eastAsia="Times New Roman" w:cs="Times New Roman"/>
          <w:szCs w:val="28"/>
        </w:rPr>
        <w:tab/>
      </w:r>
      <w:r w:rsidRPr="001B71BE">
        <w:rPr>
          <w:rFonts w:eastAsia="Times New Roman" w:cs="Times New Roman"/>
          <w:spacing w:val="-8"/>
          <w:szCs w:val="28"/>
        </w:rPr>
        <w:t>- Số tiền ghi nhận doanh thu chờ phân bổ phát sinh trong kỳ.</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rPr>
      </w:pPr>
      <w:r w:rsidRPr="0086721A">
        <w:rPr>
          <w:rFonts w:eastAsia="Times New Roman" w:cs="Times New Roman"/>
          <w:b/>
          <w:szCs w:val="28"/>
        </w:rPr>
        <w:t>Số dư bên Có</w:t>
      </w:r>
      <w:r w:rsidRPr="0086721A">
        <w:rPr>
          <w:rFonts w:eastAsia="Times New Roman" w:cs="Times New Roman"/>
          <w:szCs w:val="28"/>
        </w:rPr>
        <w:t>:</w:t>
      </w:r>
      <w:r w:rsidRPr="0086721A">
        <w:rPr>
          <w:rFonts w:eastAsia="Times New Roman" w:cs="Times New Roman"/>
          <w:szCs w:val="28"/>
        </w:rPr>
        <w:tab/>
        <w:t xml:space="preserve">- Phản ánh số tiền doanh thu chờ phân bổ </w:t>
      </w:r>
      <w:r w:rsidR="00084460" w:rsidRPr="0086721A">
        <w:rPr>
          <w:rFonts w:eastAsia="Times New Roman" w:cs="Times New Roman"/>
          <w:szCs w:val="28"/>
          <w:lang w:val="en-US"/>
        </w:rPr>
        <w:t xml:space="preserve">hiện có của </w:t>
      </w:r>
      <w:r w:rsidR="002119BD" w:rsidRPr="0086721A">
        <w:rPr>
          <w:rFonts w:eastAsia="Times New Roman" w:cs="Times New Roman"/>
          <w:szCs w:val="28"/>
          <w:lang w:val="en-US"/>
        </w:rPr>
        <w:t>TCTCVM</w:t>
      </w:r>
      <w:r w:rsidRPr="0086721A">
        <w:rPr>
          <w:rFonts w:eastAsia="Times New Roman" w:cs="Times New Roman"/>
          <w:szCs w:val="28"/>
        </w:rPr>
        <w:t>.</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zCs w:val="28"/>
        </w:rPr>
      </w:pPr>
      <w:r w:rsidRPr="0086721A">
        <w:rPr>
          <w:rFonts w:eastAsia="Times New Roman" w:cs="Times New Roman"/>
          <w:b/>
          <w:szCs w:val="28"/>
        </w:rPr>
        <w:t>Hạch toán chi tiết</w:t>
      </w:r>
      <w:r w:rsidR="00AA7DDF" w:rsidRPr="0086721A">
        <w:rPr>
          <w:rFonts w:eastAsia="Times New Roman" w:cs="Times New Roman"/>
          <w:b/>
          <w:szCs w:val="28"/>
        </w:rPr>
        <w:t>:</w:t>
      </w:r>
      <w:r w:rsidR="00AA7DDF" w:rsidRPr="0086721A">
        <w:rPr>
          <w:rFonts w:eastAsia="Times New Roman" w:cs="Times New Roman"/>
          <w:b/>
          <w:szCs w:val="28"/>
          <w:lang w:val="en-US"/>
        </w:rPr>
        <w:t xml:space="preserve"> </w:t>
      </w:r>
      <w:r w:rsidRPr="0086721A">
        <w:rPr>
          <w:rFonts w:eastAsia="Times New Roman" w:cs="Times New Roman"/>
          <w:szCs w:val="28"/>
        </w:rPr>
        <w:t xml:space="preserve">Mở tài khoản chi tiết theo từng khoản doanh thu chờ phân bổ. </w:t>
      </w:r>
    </w:p>
    <w:p w:rsidR="0091340C" w:rsidRPr="0086721A" w:rsidRDefault="0091340C" w:rsidP="00F71F2C">
      <w:pPr>
        <w:widowControl w:val="0"/>
        <w:spacing w:before="120" w:after="120" w:line="240" w:lineRule="auto"/>
        <w:ind w:firstLine="567"/>
        <w:jc w:val="both"/>
        <w:rPr>
          <w:rFonts w:eastAsia="Times New Roman" w:cs="Times New Roman"/>
          <w:szCs w:val="28"/>
          <w:lang w:val="pt-BR"/>
        </w:rPr>
      </w:pPr>
      <w:r w:rsidRPr="0086721A">
        <w:rPr>
          <w:rFonts w:eastAsia="Times New Roman" w:cs="Times New Roman"/>
          <w:b/>
          <w:i/>
          <w:szCs w:val="28"/>
          <w:lang w:val="pt-BR"/>
        </w:rPr>
        <w:t>Tài khoản 462</w:t>
      </w:r>
      <w:r w:rsidR="002D2DDF" w:rsidRPr="0086721A">
        <w:rPr>
          <w:rFonts w:eastAsia="Times New Roman" w:cs="Times New Roman"/>
          <w:b/>
          <w:i/>
          <w:szCs w:val="28"/>
          <w:lang w:val="pt-BR"/>
        </w:rPr>
        <w:t>4</w:t>
      </w:r>
      <w:r w:rsidRPr="0086721A">
        <w:rPr>
          <w:rFonts w:eastAsia="Times New Roman" w:cs="Times New Roman"/>
          <w:b/>
          <w:i/>
          <w:szCs w:val="28"/>
          <w:lang w:val="pt-BR"/>
        </w:rPr>
        <w:t xml:space="preserve">- Các khoản phải trả </w:t>
      </w:r>
      <w:r w:rsidR="00066ED6" w:rsidRPr="0086721A">
        <w:rPr>
          <w:rFonts w:eastAsia="Times New Roman" w:cs="Times New Roman"/>
          <w:b/>
          <w:i/>
          <w:szCs w:val="28"/>
          <w:lang w:val="pt-BR"/>
        </w:rPr>
        <w:t>theo lương</w:t>
      </w:r>
      <w:r w:rsidRPr="0086721A">
        <w:rPr>
          <w:rFonts w:eastAsia="Times New Roman" w:cs="Times New Roman"/>
          <w:b/>
          <w:i/>
          <w:szCs w:val="28"/>
          <w:lang w:val="pt-BR"/>
        </w:rPr>
        <w:t xml:space="preserve"> cho người lao động</w:t>
      </w:r>
    </w:p>
    <w:p w:rsidR="0091340C" w:rsidRPr="0086721A" w:rsidRDefault="00156B52" w:rsidP="00F71F2C">
      <w:pPr>
        <w:widowControl w:val="0"/>
        <w:spacing w:before="120" w:after="120" w:line="240" w:lineRule="auto"/>
        <w:ind w:firstLine="567"/>
        <w:jc w:val="both"/>
        <w:rPr>
          <w:rFonts w:eastAsia="Times New Roman" w:cs="Times New Roman"/>
          <w:szCs w:val="28"/>
          <w:lang w:val="pt-BR"/>
        </w:rPr>
      </w:pPr>
      <w:r w:rsidRPr="0086721A">
        <w:rPr>
          <w:rFonts w:eastAsia="Times New Roman" w:cs="Times New Roman"/>
          <w:szCs w:val="28"/>
          <w:lang w:val="pt-BR"/>
        </w:rPr>
        <w:t>Tài khoản này dùng để phản ánh các khoản phải trả theo lương cho người lao động như: bảo hiểm xã hội, bảo hiểm y tế, bảo hiểm thất nghiệp, kinh phí công đoàn.</w:t>
      </w:r>
    </w:p>
    <w:p w:rsidR="00F13849" w:rsidRPr="0086721A" w:rsidRDefault="00F13849" w:rsidP="00F71F2C">
      <w:pPr>
        <w:widowControl w:val="0"/>
        <w:spacing w:before="120" w:after="120" w:line="240" w:lineRule="auto"/>
        <w:ind w:firstLine="567"/>
        <w:jc w:val="both"/>
        <w:rPr>
          <w:rFonts w:eastAsia="Times New Roman" w:cs="Times New Roman"/>
          <w:szCs w:val="28"/>
          <w:lang w:val="pt-BR"/>
        </w:rPr>
      </w:pPr>
      <w:r w:rsidRPr="0086721A">
        <w:rPr>
          <w:rFonts w:eastAsia="Times New Roman" w:cs="Times New Roman"/>
          <w:szCs w:val="28"/>
          <w:lang w:val="pt-BR"/>
        </w:rPr>
        <w:t>Tài khoản 462</w:t>
      </w:r>
      <w:r w:rsidR="002D2DDF" w:rsidRPr="0086721A">
        <w:rPr>
          <w:rFonts w:eastAsia="Times New Roman" w:cs="Times New Roman"/>
          <w:szCs w:val="28"/>
          <w:lang w:val="pt-BR"/>
        </w:rPr>
        <w:t>4</w:t>
      </w:r>
      <w:r w:rsidRPr="0086721A">
        <w:rPr>
          <w:rFonts w:eastAsia="Times New Roman" w:cs="Times New Roman"/>
          <w:szCs w:val="28"/>
          <w:lang w:val="pt-BR"/>
        </w:rPr>
        <w:t xml:space="preserve"> có các tài khoản cấp 3 sau:</w:t>
      </w:r>
    </w:p>
    <w:p w:rsidR="00156B52" w:rsidRPr="0086721A" w:rsidRDefault="00156B52" w:rsidP="00F71F2C">
      <w:pPr>
        <w:tabs>
          <w:tab w:val="left" w:pos="1134"/>
          <w:tab w:val="left" w:pos="1701"/>
        </w:tabs>
        <w:spacing w:before="120" w:after="120" w:line="240" w:lineRule="auto"/>
        <w:ind w:firstLine="567"/>
        <w:jc w:val="both"/>
        <w:rPr>
          <w:rFonts w:cs="Times New Roman"/>
          <w:szCs w:val="28"/>
        </w:rPr>
      </w:pPr>
      <w:r w:rsidRPr="0086721A">
        <w:rPr>
          <w:rFonts w:cs="Times New Roman"/>
          <w:szCs w:val="28"/>
        </w:rPr>
        <w:tab/>
      </w:r>
      <w:r w:rsidRPr="0086721A">
        <w:rPr>
          <w:rFonts w:cs="Times New Roman"/>
          <w:szCs w:val="28"/>
        </w:rPr>
        <w:tab/>
        <w:t>46</w:t>
      </w:r>
      <w:r w:rsidR="00F13849" w:rsidRPr="0086721A">
        <w:rPr>
          <w:rFonts w:cs="Times New Roman"/>
          <w:szCs w:val="28"/>
          <w:lang w:val="en-US"/>
        </w:rPr>
        <w:t>2</w:t>
      </w:r>
      <w:r w:rsidR="002D2DDF" w:rsidRPr="0086721A">
        <w:rPr>
          <w:rFonts w:cs="Times New Roman"/>
          <w:szCs w:val="28"/>
          <w:lang w:val="en-US"/>
        </w:rPr>
        <w:t>4</w:t>
      </w:r>
      <w:r w:rsidRPr="0086721A">
        <w:rPr>
          <w:rFonts w:cs="Times New Roman"/>
          <w:szCs w:val="28"/>
        </w:rPr>
        <w:t>1- Bảo hiểm xã hội</w:t>
      </w:r>
    </w:p>
    <w:p w:rsidR="00156B52" w:rsidRPr="0086721A" w:rsidRDefault="00156B52" w:rsidP="00F71F2C">
      <w:pPr>
        <w:tabs>
          <w:tab w:val="left" w:pos="1134"/>
          <w:tab w:val="left" w:pos="1701"/>
        </w:tabs>
        <w:spacing w:before="120" w:after="120" w:line="240" w:lineRule="auto"/>
        <w:ind w:firstLine="567"/>
        <w:jc w:val="both"/>
        <w:rPr>
          <w:rFonts w:cs="Times New Roman"/>
          <w:szCs w:val="28"/>
        </w:rPr>
      </w:pPr>
      <w:r w:rsidRPr="0086721A">
        <w:rPr>
          <w:rFonts w:cs="Times New Roman"/>
          <w:szCs w:val="28"/>
        </w:rPr>
        <w:tab/>
      </w:r>
      <w:r w:rsidRPr="0086721A">
        <w:rPr>
          <w:rFonts w:cs="Times New Roman"/>
          <w:szCs w:val="28"/>
        </w:rPr>
        <w:tab/>
        <w:t>46</w:t>
      </w:r>
      <w:r w:rsidR="002D2DDF" w:rsidRPr="0086721A">
        <w:rPr>
          <w:rFonts w:cs="Times New Roman"/>
          <w:szCs w:val="28"/>
          <w:lang w:val="en-US"/>
        </w:rPr>
        <w:t>24</w:t>
      </w:r>
      <w:r w:rsidRPr="0086721A">
        <w:rPr>
          <w:rFonts w:cs="Times New Roman"/>
          <w:szCs w:val="28"/>
        </w:rPr>
        <w:t>2- Bảo hiểm y tế</w:t>
      </w:r>
    </w:p>
    <w:p w:rsidR="00156B52" w:rsidRPr="0086721A" w:rsidRDefault="00156B52" w:rsidP="00F71F2C">
      <w:pPr>
        <w:tabs>
          <w:tab w:val="left" w:pos="1134"/>
          <w:tab w:val="left" w:pos="1701"/>
        </w:tabs>
        <w:spacing w:before="120" w:after="120" w:line="240" w:lineRule="auto"/>
        <w:ind w:firstLine="567"/>
        <w:jc w:val="both"/>
        <w:rPr>
          <w:rFonts w:cs="Times New Roman"/>
          <w:szCs w:val="28"/>
        </w:rPr>
      </w:pPr>
      <w:r w:rsidRPr="0086721A">
        <w:rPr>
          <w:rFonts w:cs="Times New Roman"/>
          <w:szCs w:val="28"/>
        </w:rPr>
        <w:tab/>
      </w:r>
      <w:r w:rsidRPr="0086721A">
        <w:rPr>
          <w:rFonts w:cs="Times New Roman"/>
          <w:szCs w:val="28"/>
        </w:rPr>
        <w:tab/>
        <w:t>46</w:t>
      </w:r>
      <w:r w:rsidR="00F13849" w:rsidRPr="0086721A">
        <w:rPr>
          <w:rFonts w:cs="Times New Roman"/>
          <w:szCs w:val="28"/>
          <w:lang w:val="en-US"/>
        </w:rPr>
        <w:t>2</w:t>
      </w:r>
      <w:r w:rsidR="002D2DDF" w:rsidRPr="0086721A">
        <w:rPr>
          <w:rFonts w:cs="Times New Roman"/>
          <w:szCs w:val="28"/>
          <w:lang w:val="en-US"/>
        </w:rPr>
        <w:t>4</w:t>
      </w:r>
      <w:r w:rsidRPr="0086721A">
        <w:rPr>
          <w:rFonts w:cs="Times New Roman"/>
          <w:szCs w:val="28"/>
        </w:rPr>
        <w:t>3- Bảo hiểm thất nghiệp</w:t>
      </w:r>
    </w:p>
    <w:p w:rsidR="00156B52" w:rsidRPr="0086721A" w:rsidRDefault="00156B52" w:rsidP="00F71F2C">
      <w:pPr>
        <w:tabs>
          <w:tab w:val="left" w:pos="1134"/>
          <w:tab w:val="left" w:pos="1701"/>
        </w:tabs>
        <w:spacing w:before="120" w:after="120" w:line="240" w:lineRule="auto"/>
        <w:ind w:firstLine="567"/>
        <w:jc w:val="both"/>
        <w:rPr>
          <w:rFonts w:cs="Times New Roman"/>
          <w:szCs w:val="28"/>
        </w:rPr>
      </w:pPr>
      <w:r w:rsidRPr="0086721A">
        <w:rPr>
          <w:rFonts w:cs="Times New Roman"/>
          <w:szCs w:val="28"/>
        </w:rPr>
        <w:tab/>
      </w:r>
      <w:r w:rsidRPr="0086721A">
        <w:rPr>
          <w:rFonts w:cs="Times New Roman"/>
          <w:szCs w:val="28"/>
        </w:rPr>
        <w:tab/>
        <w:t>46</w:t>
      </w:r>
      <w:r w:rsidR="00F13849" w:rsidRPr="0086721A">
        <w:rPr>
          <w:rFonts w:cs="Times New Roman"/>
          <w:szCs w:val="28"/>
          <w:lang w:val="en-US"/>
        </w:rPr>
        <w:t>2</w:t>
      </w:r>
      <w:r w:rsidR="002D2DDF" w:rsidRPr="0086721A">
        <w:rPr>
          <w:rFonts w:cs="Times New Roman"/>
          <w:szCs w:val="28"/>
          <w:lang w:val="en-US"/>
        </w:rPr>
        <w:t>4</w:t>
      </w:r>
      <w:r w:rsidRPr="0086721A">
        <w:rPr>
          <w:rFonts w:cs="Times New Roman"/>
          <w:szCs w:val="28"/>
        </w:rPr>
        <w:t>4- Kinh phí công đoàn</w:t>
      </w:r>
    </w:p>
    <w:p w:rsidR="00DD35B9" w:rsidRPr="0086721A" w:rsidRDefault="00DD35B9" w:rsidP="00F71F2C">
      <w:pPr>
        <w:widowControl w:val="0"/>
        <w:tabs>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t>Bên Nợ:</w:t>
      </w:r>
      <w:r w:rsidRPr="0086721A">
        <w:rPr>
          <w:rFonts w:eastAsia="Times New Roman" w:cs="Times New Roman"/>
          <w:b/>
          <w:szCs w:val="28"/>
          <w:lang w:val="pt-BR"/>
        </w:rPr>
        <w:tab/>
      </w:r>
      <w:r w:rsidRPr="0086721A">
        <w:rPr>
          <w:rFonts w:eastAsia="Times New Roman" w:cs="Times New Roman"/>
          <w:szCs w:val="28"/>
          <w:lang w:val="pt-BR"/>
        </w:rPr>
        <w:t>- Số tiền BHXH, BHYT, BHTN, KPCĐ đã trả</w:t>
      </w:r>
      <w:r w:rsidR="000D15DB" w:rsidRPr="0086721A">
        <w:rPr>
          <w:rFonts w:eastAsia="Times New Roman" w:cs="Times New Roman"/>
          <w:szCs w:val="28"/>
          <w:lang w:val="pt-BR"/>
        </w:rPr>
        <w:t>, đã nộp</w:t>
      </w:r>
      <w:r w:rsidRPr="0086721A">
        <w:rPr>
          <w:rFonts w:eastAsia="Times New Roman" w:cs="Times New Roman"/>
          <w:szCs w:val="28"/>
          <w:lang w:val="pt-BR"/>
        </w:rPr>
        <w:t>.</w:t>
      </w:r>
    </w:p>
    <w:p w:rsidR="00DD35B9" w:rsidRPr="0086721A" w:rsidRDefault="00DD35B9" w:rsidP="00F71F2C">
      <w:pPr>
        <w:widowControl w:val="0"/>
        <w:tabs>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t>Bên Có:</w:t>
      </w:r>
      <w:r w:rsidRPr="0086721A">
        <w:rPr>
          <w:rFonts w:eastAsia="Times New Roman" w:cs="Times New Roman"/>
          <w:b/>
          <w:szCs w:val="28"/>
          <w:lang w:val="pt-BR"/>
        </w:rPr>
        <w:tab/>
      </w:r>
      <w:r w:rsidRPr="0086721A">
        <w:rPr>
          <w:rFonts w:eastAsia="Times New Roman" w:cs="Times New Roman"/>
          <w:szCs w:val="28"/>
          <w:lang w:val="pt-BR"/>
        </w:rPr>
        <w:t>- Số tiền BHXH, BHYT, BHTN, KPCĐ phải trả</w:t>
      </w:r>
      <w:r w:rsidR="000D15DB" w:rsidRPr="0086721A">
        <w:rPr>
          <w:rFonts w:eastAsia="Times New Roman" w:cs="Times New Roman"/>
          <w:szCs w:val="28"/>
          <w:lang w:val="pt-BR"/>
        </w:rPr>
        <w:t>, phải nộp</w:t>
      </w:r>
      <w:r w:rsidRPr="0086721A">
        <w:rPr>
          <w:rFonts w:eastAsia="Times New Roman" w:cs="Times New Roman"/>
          <w:szCs w:val="28"/>
          <w:lang w:val="pt-BR"/>
        </w:rPr>
        <w:t>.</w:t>
      </w:r>
    </w:p>
    <w:p w:rsidR="00DD35B9" w:rsidRPr="0086721A" w:rsidRDefault="00DD35B9" w:rsidP="00F71F2C">
      <w:pPr>
        <w:widowControl w:val="0"/>
        <w:tabs>
          <w:tab w:val="left" w:pos="2835"/>
        </w:tabs>
        <w:spacing w:before="120" w:after="120" w:line="240" w:lineRule="auto"/>
        <w:ind w:left="2835" w:hanging="2268"/>
        <w:jc w:val="both"/>
        <w:rPr>
          <w:rFonts w:eastAsia="Times New Roman" w:cs="Times New Roman"/>
          <w:szCs w:val="28"/>
          <w:lang w:val="pt-BR"/>
        </w:rPr>
      </w:pPr>
      <w:r w:rsidRPr="0086721A">
        <w:rPr>
          <w:rFonts w:eastAsia="Times New Roman" w:cs="Times New Roman"/>
          <w:b/>
          <w:szCs w:val="28"/>
          <w:lang w:val="pt-BR"/>
        </w:rPr>
        <w:t>Số dư</w:t>
      </w:r>
      <w:r w:rsidRPr="0086721A">
        <w:rPr>
          <w:rFonts w:eastAsia="Times New Roman" w:cs="Times New Roman"/>
          <w:b/>
          <w:szCs w:val="28"/>
          <w:lang w:val="pt-BR"/>
        </w:rPr>
        <w:softHyphen/>
        <w:t xml:space="preserve"> bên Có:</w:t>
      </w:r>
      <w:r w:rsidRPr="0086721A">
        <w:rPr>
          <w:rFonts w:eastAsia="Times New Roman" w:cs="Times New Roman"/>
          <w:szCs w:val="28"/>
          <w:lang w:val="pt-BR"/>
        </w:rPr>
        <w:tab/>
        <w:t>- Số tiền BHXH, BHYT, BHTN, KPCĐ còn phải trả, còn phải nộp khác.</w:t>
      </w:r>
    </w:p>
    <w:p w:rsidR="00156B52" w:rsidRPr="0086721A" w:rsidRDefault="00DD35B9" w:rsidP="00F71F2C">
      <w:pPr>
        <w:widowControl w:val="0"/>
        <w:spacing w:before="120" w:after="120" w:line="240" w:lineRule="auto"/>
        <w:ind w:firstLine="567"/>
        <w:jc w:val="both"/>
        <w:rPr>
          <w:rFonts w:eastAsia="Times New Roman" w:cs="Times New Roman"/>
          <w:b/>
          <w:szCs w:val="28"/>
          <w:lang w:val="pt-BR"/>
        </w:rPr>
      </w:pPr>
      <w:r w:rsidRPr="0086721A">
        <w:rPr>
          <w:rFonts w:eastAsia="Times New Roman" w:cs="Times New Roman"/>
          <w:b/>
          <w:szCs w:val="28"/>
          <w:lang w:val="pt-BR"/>
        </w:rPr>
        <w:t xml:space="preserve">Hạch toán chi tiết: </w:t>
      </w:r>
      <w:r w:rsidRPr="0086721A">
        <w:rPr>
          <w:rFonts w:eastAsia="Times New Roman" w:cs="Times New Roman"/>
          <w:szCs w:val="28"/>
          <w:lang w:val="pt-BR"/>
        </w:rPr>
        <w:t>Mở 1 tài khoản chi tiết.</w:t>
      </w:r>
    </w:p>
    <w:p w:rsidR="0029272C" w:rsidRPr="0086721A" w:rsidRDefault="0029272C" w:rsidP="00F71F2C">
      <w:pPr>
        <w:widowControl w:val="0"/>
        <w:spacing w:before="120" w:after="120" w:line="240" w:lineRule="auto"/>
        <w:ind w:firstLine="567"/>
        <w:jc w:val="both"/>
        <w:rPr>
          <w:rFonts w:eastAsia="Times New Roman" w:cs="Times New Roman"/>
          <w:szCs w:val="28"/>
          <w:lang w:val="pt-BR"/>
        </w:rPr>
      </w:pPr>
      <w:r w:rsidRPr="0086721A">
        <w:rPr>
          <w:rFonts w:eastAsia="Times New Roman" w:cs="Times New Roman"/>
          <w:b/>
          <w:i/>
          <w:szCs w:val="28"/>
          <w:lang w:val="pt-BR"/>
        </w:rPr>
        <w:t>Tài khoản 4629- Các khoản phải trả khác</w:t>
      </w:r>
    </w:p>
    <w:p w:rsidR="00CF380A"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 xml:space="preserve">Tài khoản này dùng để phản ánh các khoản phải trả khác của </w:t>
      </w:r>
      <w:r w:rsidR="002119BD" w:rsidRPr="0086721A">
        <w:rPr>
          <w:rFonts w:cs="Times New Roman"/>
          <w:szCs w:val="28"/>
          <w:lang w:val="pt-BR"/>
        </w:rPr>
        <w:t>TCTCVM</w:t>
      </w:r>
      <w:r w:rsidRPr="0086721A">
        <w:rPr>
          <w:rFonts w:cs="Times New Roman"/>
          <w:szCs w:val="28"/>
          <w:lang w:val="pt-BR"/>
        </w:rPr>
        <w:t xml:space="preserve"> ngoài các khoản phải trả đã được hạch toán vào các tài khoản thích hợ</w:t>
      </w:r>
      <w:r w:rsidR="00796F44" w:rsidRPr="0086721A">
        <w:rPr>
          <w:rFonts w:cs="Times New Roman"/>
          <w:szCs w:val="28"/>
          <w:lang w:val="pt-BR"/>
        </w:rPr>
        <w:t xml:space="preserve">p như: </w:t>
      </w:r>
    </w:p>
    <w:p w:rsidR="00CF380A" w:rsidRPr="0086721A" w:rsidRDefault="00CF380A" w:rsidP="00F71F2C">
      <w:pPr>
        <w:spacing w:before="120" w:after="120" w:line="240" w:lineRule="auto"/>
        <w:ind w:firstLine="567"/>
        <w:jc w:val="both"/>
        <w:rPr>
          <w:rFonts w:eastAsia="Times New Roman" w:cs="Times New Roman"/>
          <w:szCs w:val="28"/>
          <w:lang w:val="pt-BR"/>
        </w:rPr>
      </w:pPr>
      <w:r w:rsidRPr="0086721A">
        <w:rPr>
          <w:rFonts w:cs="Times New Roman"/>
          <w:szCs w:val="28"/>
          <w:lang w:val="pt-BR"/>
        </w:rPr>
        <w:lastRenderedPageBreak/>
        <w:t xml:space="preserve">- </w:t>
      </w:r>
      <w:r w:rsidR="00796F44" w:rsidRPr="0086721A">
        <w:rPr>
          <w:rFonts w:cs="Times New Roman"/>
          <w:szCs w:val="28"/>
        </w:rPr>
        <w:t>Tiền thu từ việc bán nợ, tài sản bảo đảm nợ hoặc khai thác tài sản bảo đảm nợ</w:t>
      </w:r>
      <w:r w:rsidR="00796F44" w:rsidRPr="0086721A">
        <w:rPr>
          <w:rFonts w:cs="Times New Roman"/>
          <w:szCs w:val="28"/>
          <w:lang w:val="en-US"/>
        </w:rPr>
        <w:t xml:space="preserve">, </w:t>
      </w:r>
      <w:r w:rsidR="00796F44" w:rsidRPr="0086721A">
        <w:rPr>
          <w:rFonts w:eastAsia="Times New Roman" w:cs="Times New Roman"/>
          <w:szCs w:val="28"/>
          <w:lang w:val="pt-BR"/>
        </w:rPr>
        <w:t xml:space="preserve">Thanh toán với khách hàng về tiền không đủ tiêu chuẩn lưu thông chờ </w:t>
      </w:r>
      <w:r w:rsidRPr="0086721A">
        <w:rPr>
          <w:rFonts w:eastAsia="Times New Roman" w:cs="Times New Roman"/>
          <w:szCs w:val="28"/>
          <w:lang w:val="pt-BR"/>
        </w:rPr>
        <w:t>xử lý;</w:t>
      </w:r>
    </w:p>
    <w:p w:rsidR="00CF380A" w:rsidRPr="0086721A" w:rsidRDefault="00CF380A" w:rsidP="00F71F2C">
      <w:pPr>
        <w:spacing w:before="120" w:after="120" w:line="240" w:lineRule="auto"/>
        <w:ind w:firstLine="567"/>
        <w:jc w:val="both"/>
        <w:rPr>
          <w:rFonts w:cs="Times New Roman"/>
          <w:szCs w:val="28"/>
        </w:rPr>
      </w:pPr>
      <w:r w:rsidRPr="0086721A">
        <w:rPr>
          <w:rFonts w:eastAsia="Times New Roman" w:cs="Times New Roman"/>
          <w:szCs w:val="28"/>
          <w:lang w:val="pt-BR"/>
        </w:rPr>
        <w:t>- C</w:t>
      </w:r>
      <w:r w:rsidRPr="0086721A">
        <w:rPr>
          <w:rFonts w:cs="Times New Roman"/>
          <w:szCs w:val="28"/>
        </w:rPr>
        <w:t>ác khoản chi phí phải trả cho hàng hóa, dịch vụ đã nhận được từ người bán hoặc dịch vụ đã cung cấp trong kỳ báo cáo nhưng thực tế chưa chi trả do chưa có hóa đơn hoặc chưa đủ hồ sơ, tài liệu kế toán, được ghi nhận vào chi phí hoạt động của kỳ báo cáo;</w:t>
      </w:r>
    </w:p>
    <w:p w:rsidR="0029272C" w:rsidRPr="0086721A" w:rsidRDefault="00CF380A" w:rsidP="00F71F2C">
      <w:pPr>
        <w:spacing w:before="120" w:after="120" w:line="240" w:lineRule="auto"/>
        <w:ind w:firstLine="567"/>
        <w:jc w:val="both"/>
        <w:rPr>
          <w:rFonts w:eastAsia="Times New Roman" w:cs="Times New Roman"/>
          <w:szCs w:val="28"/>
          <w:lang w:val="pt-BR"/>
        </w:rPr>
      </w:pPr>
      <w:r w:rsidRPr="0086721A">
        <w:rPr>
          <w:rFonts w:eastAsia="Times New Roman" w:cs="Times New Roman"/>
          <w:szCs w:val="28"/>
          <w:lang w:val="pt-BR"/>
        </w:rPr>
        <w:t>-</w:t>
      </w:r>
      <w:r w:rsidR="00796F44" w:rsidRPr="0086721A">
        <w:rPr>
          <w:rFonts w:eastAsia="Times New Roman" w:cs="Times New Roman"/>
          <w:szCs w:val="28"/>
          <w:lang w:val="pt-BR"/>
        </w:rPr>
        <w:t xml:space="preserve"> </w:t>
      </w:r>
      <w:r w:rsidRPr="0086721A">
        <w:rPr>
          <w:rFonts w:eastAsia="Times New Roman" w:cs="Times New Roman"/>
          <w:szCs w:val="28"/>
          <w:lang w:val="pt-BR"/>
        </w:rPr>
        <w:t>C</w:t>
      </w:r>
      <w:r w:rsidR="00796F44" w:rsidRPr="0086721A">
        <w:rPr>
          <w:rFonts w:eastAsia="Times New Roman" w:cs="Times New Roman"/>
          <w:szCs w:val="28"/>
          <w:lang w:val="pt-BR"/>
        </w:rPr>
        <w:t>ác khoản các khoản phải trả</w:t>
      </w:r>
      <w:r w:rsidRPr="0086721A">
        <w:rPr>
          <w:rFonts w:eastAsia="Times New Roman" w:cs="Times New Roman"/>
          <w:szCs w:val="28"/>
          <w:lang w:val="pt-BR"/>
        </w:rPr>
        <w:t>, phải nộp</w:t>
      </w:r>
      <w:r w:rsidR="00796F44" w:rsidRPr="0086721A">
        <w:rPr>
          <w:rFonts w:eastAsia="Times New Roman" w:cs="Times New Roman"/>
          <w:szCs w:val="28"/>
          <w:lang w:val="pt-BR"/>
        </w:rPr>
        <w:t xml:space="preserve"> khác</w:t>
      </w:r>
      <w:r w:rsidR="00273D83" w:rsidRPr="0086721A">
        <w:rPr>
          <w:rFonts w:eastAsia="Times New Roman" w:cs="Times New Roman"/>
          <w:szCs w:val="28"/>
          <w:lang w:val="pt-BR"/>
        </w:rPr>
        <w:t>.</w:t>
      </w:r>
    </w:p>
    <w:p w:rsidR="007E26EA" w:rsidRPr="0086721A" w:rsidRDefault="007E26EA" w:rsidP="00F71F2C">
      <w:pPr>
        <w:spacing w:before="120" w:after="120" w:line="240" w:lineRule="auto"/>
        <w:ind w:firstLine="567"/>
        <w:jc w:val="both"/>
        <w:rPr>
          <w:rFonts w:cs="Times New Roman"/>
          <w:szCs w:val="28"/>
          <w:lang w:val="pt-BR"/>
        </w:rPr>
      </w:pPr>
      <w:r w:rsidRPr="0086721A">
        <w:rPr>
          <w:rFonts w:cs="Times New Roman"/>
          <w:szCs w:val="28"/>
          <w:lang w:val="pt-BR"/>
        </w:rPr>
        <w:t>Tài khoản 4629 có các tài khoản cấp 3 sau:</w:t>
      </w:r>
    </w:p>
    <w:p w:rsidR="007E26EA" w:rsidRPr="0086721A" w:rsidRDefault="007E26EA"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46291- Chi phí phải trả</w:t>
      </w:r>
    </w:p>
    <w:p w:rsidR="007E26EA" w:rsidRPr="0086721A" w:rsidRDefault="007E26EA" w:rsidP="00F71F2C">
      <w:pPr>
        <w:tabs>
          <w:tab w:val="left" w:pos="1134"/>
        </w:tabs>
        <w:spacing w:before="120" w:after="120" w:line="240" w:lineRule="auto"/>
        <w:ind w:firstLine="567"/>
        <w:jc w:val="both"/>
        <w:rPr>
          <w:rFonts w:cs="Times New Roman"/>
          <w:szCs w:val="28"/>
          <w:lang w:val="pt-BR"/>
        </w:rPr>
      </w:pPr>
      <w:r w:rsidRPr="0086721A">
        <w:rPr>
          <w:rFonts w:cs="Times New Roman"/>
          <w:szCs w:val="28"/>
          <w:lang w:val="pt-BR"/>
        </w:rPr>
        <w:tab/>
        <w:t>46299- Các khoản phải trả, phải nộp khác</w:t>
      </w:r>
    </w:p>
    <w:p w:rsidR="0029272C" w:rsidRPr="0086721A" w:rsidRDefault="0029272C" w:rsidP="00F71F2C">
      <w:pPr>
        <w:widowControl w:val="0"/>
        <w:tabs>
          <w:tab w:val="left" w:pos="567"/>
          <w:tab w:val="left" w:pos="2835"/>
        </w:tabs>
        <w:spacing w:before="120" w:after="120" w:line="240" w:lineRule="auto"/>
        <w:ind w:left="2835" w:hanging="2835"/>
        <w:jc w:val="both"/>
        <w:rPr>
          <w:rFonts w:eastAsia="Times New Roman" w:cs="Times New Roman"/>
          <w:szCs w:val="28"/>
          <w:lang w:val="nb-NO"/>
        </w:rPr>
      </w:pPr>
      <w:r w:rsidRPr="0086721A">
        <w:rPr>
          <w:rFonts w:eastAsia="Times New Roman" w:cs="Times New Roman"/>
          <w:b/>
          <w:szCs w:val="28"/>
          <w:lang w:val="nb-NO"/>
        </w:rPr>
        <w:tab/>
        <w:t>Bên Nợ:</w:t>
      </w:r>
      <w:r w:rsidRPr="0086721A">
        <w:rPr>
          <w:rFonts w:eastAsia="Times New Roman" w:cs="Times New Roman"/>
          <w:b/>
          <w:szCs w:val="28"/>
          <w:lang w:val="nb-NO"/>
        </w:rPr>
        <w:tab/>
      </w:r>
      <w:r w:rsidRPr="0086721A">
        <w:rPr>
          <w:rFonts w:eastAsia="Times New Roman" w:cs="Times New Roman"/>
          <w:szCs w:val="28"/>
          <w:lang w:val="nb-NO"/>
        </w:rPr>
        <w:t>-</w:t>
      </w:r>
      <w:r w:rsidRPr="0086721A">
        <w:rPr>
          <w:rFonts w:eastAsia="Times New Roman" w:cs="Times New Roman"/>
          <w:b/>
          <w:szCs w:val="28"/>
          <w:lang w:val="nb-NO"/>
        </w:rPr>
        <w:t xml:space="preserve"> </w:t>
      </w:r>
      <w:r w:rsidRPr="0086721A">
        <w:rPr>
          <w:rFonts w:eastAsia="Times New Roman" w:cs="Times New Roman"/>
          <w:spacing w:val="-2"/>
          <w:szCs w:val="28"/>
          <w:lang w:val="nb-NO"/>
        </w:rPr>
        <w:t xml:space="preserve">Số tiền </w:t>
      </w:r>
      <w:r w:rsidR="002119BD" w:rsidRPr="0086721A">
        <w:rPr>
          <w:rFonts w:eastAsia="Times New Roman" w:cs="Times New Roman"/>
          <w:spacing w:val="-2"/>
          <w:szCs w:val="28"/>
          <w:lang w:val="nb-NO"/>
        </w:rPr>
        <w:t>TCTCVM</w:t>
      </w:r>
      <w:r w:rsidRPr="0086721A">
        <w:rPr>
          <w:rFonts w:eastAsia="Times New Roman" w:cs="Times New Roman"/>
          <w:spacing w:val="-2"/>
          <w:szCs w:val="28"/>
          <w:lang w:val="nb-NO"/>
        </w:rPr>
        <w:t xml:space="preserve"> đã trả</w:t>
      </w:r>
      <w:r w:rsidR="007E26EA" w:rsidRPr="0086721A">
        <w:rPr>
          <w:rFonts w:eastAsia="Times New Roman" w:cs="Times New Roman"/>
          <w:spacing w:val="-2"/>
          <w:szCs w:val="28"/>
          <w:lang w:val="nb-NO"/>
        </w:rPr>
        <w:t>, đã nộp</w:t>
      </w:r>
      <w:r w:rsidRPr="0086721A">
        <w:rPr>
          <w:rFonts w:eastAsia="Times New Roman" w:cs="Times New Roman"/>
          <w:spacing w:val="-2"/>
          <w:szCs w:val="28"/>
          <w:lang w:val="nb-NO"/>
        </w:rPr>
        <w:t xml:space="preserve"> hoặc được giải quyết chuyển vào tài khoản khác</w:t>
      </w:r>
      <w:r w:rsidRPr="0086721A">
        <w:rPr>
          <w:rFonts w:eastAsia="Times New Roman" w:cs="Times New Roman"/>
          <w:szCs w:val="28"/>
          <w:lang w:val="nb-NO"/>
        </w:rPr>
        <w:t>.</w:t>
      </w:r>
    </w:p>
    <w:p w:rsidR="0029272C" w:rsidRPr="0086721A" w:rsidRDefault="0029272C" w:rsidP="00F71F2C">
      <w:pPr>
        <w:widowControl w:val="0"/>
        <w:tabs>
          <w:tab w:val="left" w:pos="567"/>
          <w:tab w:val="left" w:pos="2835"/>
        </w:tabs>
        <w:spacing w:before="120" w:after="120" w:line="240" w:lineRule="auto"/>
        <w:ind w:firstLine="567"/>
        <w:jc w:val="both"/>
        <w:rPr>
          <w:rFonts w:eastAsia="Times New Roman" w:cs="Times New Roman"/>
          <w:szCs w:val="28"/>
          <w:lang w:val="nb-NO"/>
        </w:rPr>
      </w:pPr>
      <w:r w:rsidRPr="0086721A">
        <w:rPr>
          <w:rFonts w:eastAsia="Times New Roman" w:cs="Times New Roman"/>
          <w:b/>
          <w:szCs w:val="28"/>
          <w:lang w:val="nb-NO"/>
        </w:rPr>
        <w:t>Bên Có:</w:t>
      </w:r>
      <w:r w:rsidRPr="0086721A">
        <w:rPr>
          <w:rFonts w:eastAsia="Times New Roman" w:cs="Times New Roman"/>
          <w:b/>
          <w:szCs w:val="28"/>
          <w:lang w:val="nb-NO"/>
        </w:rPr>
        <w:tab/>
      </w:r>
      <w:r w:rsidRPr="0086721A">
        <w:rPr>
          <w:rFonts w:eastAsia="Times New Roman" w:cs="Times New Roman"/>
          <w:szCs w:val="28"/>
          <w:lang w:val="nb-NO"/>
        </w:rPr>
        <w:t>- Số tiền phải trả</w:t>
      </w:r>
      <w:r w:rsidR="007E26EA" w:rsidRPr="0086721A">
        <w:rPr>
          <w:rFonts w:eastAsia="Times New Roman" w:cs="Times New Roman"/>
          <w:szCs w:val="28"/>
          <w:lang w:val="nb-NO"/>
        </w:rPr>
        <w:t>, phải nộp</w:t>
      </w:r>
      <w:r w:rsidR="00CC1A43" w:rsidRPr="0086721A">
        <w:rPr>
          <w:rFonts w:eastAsia="Times New Roman" w:cs="Times New Roman"/>
          <w:szCs w:val="28"/>
          <w:lang w:val="nb-NO"/>
        </w:rPr>
        <w:t xml:space="preserve"> khác phát sinh</w:t>
      </w:r>
      <w:r w:rsidRPr="0086721A">
        <w:rPr>
          <w:rFonts w:eastAsia="Times New Roman" w:cs="Times New Roman"/>
          <w:szCs w:val="28"/>
          <w:lang w:val="nb-NO"/>
        </w:rPr>
        <w:t xml:space="preserve">. </w:t>
      </w:r>
    </w:p>
    <w:p w:rsidR="0029272C" w:rsidRPr="0086721A" w:rsidRDefault="0029272C" w:rsidP="00F71F2C">
      <w:pPr>
        <w:widowControl w:val="0"/>
        <w:tabs>
          <w:tab w:val="left" w:pos="567"/>
          <w:tab w:val="left" w:pos="2835"/>
        </w:tabs>
        <w:spacing w:before="120" w:after="120" w:line="240" w:lineRule="auto"/>
        <w:ind w:left="2835" w:hanging="2268"/>
        <w:jc w:val="both"/>
        <w:rPr>
          <w:rFonts w:eastAsia="Times New Roman" w:cs="Times New Roman"/>
          <w:spacing w:val="-4"/>
          <w:szCs w:val="28"/>
          <w:lang w:val="nb-NO"/>
        </w:rPr>
      </w:pPr>
      <w:r w:rsidRPr="0086721A">
        <w:rPr>
          <w:rFonts w:eastAsia="Times New Roman" w:cs="Times New Roman"/>
          <w:b/>
          <w:szCs w:val="28"/>
          <w:lang w:val="nb-NO"/>
        </w:rPr>
        <w:t>Số dư bên Có:</w:t>
      </w:r>
      <w:r w:rsidRPr="0086721A">
        <w:rPr>
          <w:rFonts w:eastAsia="Times New Roman" w:cs="Times New Roman"/>
          <w:szCs w:val="28"/>
          <w:lang w:val="nb-NO"/>
        </w:rPr>
        <w:tab/>
        <w:t xml:space="preserve">- </w:t>
      </w:r>
      <w:r w:rsidRPr="0086721A">
        <w:rPr>
          <w:rFonts w:eastAsia="Times New Roman" w:cs="Times New Roman"/>
          <w:spacing w:val="-4"/>
          <w:szCs w:val="28"/>
          <w:lang w:val="nb-NO"/>
        </w:rPr>
        <w:t>Ph</w:t>
      </w:r>
      <w:r w:rsidR="00793148" w:rsidRPr="0086721A">
        <w:rPr>
          <w:rFonts w:eastAsia="Times New Roman" w:cs="Times New Roman"/>
          <w:spacing w:val="-4"/>
          <w:szCs w:val="28"/>
          <w:lang w:val="nb-NO"/>
        </w:rPr>
        <w:t>ản ánh số tiền</w:t>
      </w:r>
      <w:r w:rsidR="00EB0777" w:rsidRPr="0086721A">
        <w:rPr>
          <w:rFonts w:eastAsia="Times New Roman" w:cs="Times New Roman"/>
          <w:spacing w:val="-4"/>
          <w:szCs w:val="28"/>
          <w:lang w:val="nb-NO"/>
        </w:rPr>
        <w:t xml:space="preserve"> còn</w:t>
      </w:r>
      <w:r w:rsidR="00793148" w:rsidRPr="0086721A">
        <w:rPr>
          <w:rFonts w:eastAsia="Times New Roman" w:cs="Times New Roman"/>
          <w:spacing w:val="-4"/>
          <w:szCs w:val="28"/>
          <w:lang w:val="nb-NO"/>
        </w:rPr>
        <w:t xml:space="preserve"> phải trả</w:t>
      </w:r>
      <w:r w:rsidR="007E26EA" w:rsidRPr="0086721A">
        <w:rPr>
          <w:rFonts w:eastAsia="Times New Roman" w:cs="Times New Roman"/>
          <w:spacing w:val="-4"/>
          <w:szCs w:val="28"/>
          <w:lang w:val="nb-NO"/>
        </w:rPr>
        <w:t>, phải nộp</w:t>
      </w:r>
      <w:r w:rsidR="00793148" w:rsidRPr="0086721A">
        <w:rPr>
          <w:rFonts w:eastAsia="Times New Roman" w:cs="Times New Roman"/>
          <w:spacing w:val="-4"/>
          <w:szCs w:val="28"/>
          <w:lang w:val="nb-NO"/>
        </w:rPr>
        <w:t xml:space="preserve"> khác tại </w:t>
      </w:r>
      <w:r w:rsidR="002119BD" w:rsidRPr="0086721A">
        <w:rPr>
          <w:rFonts w:eastAsia="Times New Roman" w:cs="Times New Roman"/>
          <w:spacing w:val="-4"/>
          <w:szCs w:val="28"/>
          <w:lang w:val="nb-NO"/>
        </w:rPr>
        <w:t>TCTCVM</w:t>
      </w:r>
      <w:r w:rsidRPr="0086721A">
        <w:rPr>
          <w:rFonts w:eastAsia="Times New Roman" w:cs="Times New Roman"/>
          <w:spacing w:val="-4"/>
          <w:szCs w:val="28"/>
          <w:lang w:val="nb-NO"/>
        </w:rPr>
        <w:t>.</w:t>
      </w:r>
    </w:p>
    <w:p w:rsidR="0029272C" w:rsidRPr="0086721A" w:rsidRDefault="0029272C" w:rsidP="00F71F2C">
      <w:pPr>
        <w:widowControl w:val="0"/>
        <w:tabs>
          <w:tab w:val="left" w:pos="567"/>
          <w:tab w:val="left" w:pos="2835"/>
        </w:tabs>
        <w:spacing w:before="120" w:after="120" w:line="240" w:lineRule="auto"/>
        <w:jc w:val="both"/>
        <w:rPr>
          <w:rFonts w:eastAsia="Times New Roman" w:cs="Times New Roman"/>
          <w:szCs w:val="28"/>
          <w:lang w:val="nb-NO"/>
        </w:rPr>
      </w:pPr>
      <w:r w:rsidRPr="0086721A">
        <w:rPr>
          <w:rFonts w:eastAsia="Times New Roman" w:cs="Times New Roman"/>
          <w:b/>
          <w:spacing w:val="-4"/>
          <w:szCs w:val="28"/>
          <w:lang w:val="nb-NO"/>
        </w:rPr>
        <w:tab/>
        <w:t>Hạch toán chi tiết:</w:t>
      </w:r>
      <w:r w:rsidRPr="0086721A">
        <w:rPr>
          <w:rFonts w:eastAsia="Times New Roman" w:cs="Times New Roman"/>
          <w:spacing w:val="-4"/>
          <w:szCs w:val="28"/>
          <w:lang w:val="nb-NO"/>
        </w:rPr>
        <w:t xml:space="preserve"> Mở tài khoản chi tiết theo từng</w:t>
      </w:r>
      <w:r w:rsidRPr="0086721A">
        <w:rPr>
          <w:rFonts w:eastAsia="Times New Roman" w:cs="Times New Roman"/>
          <w:szCs w:val="28"/>
          <w:lang w:val="nb-NO"/>
        </w:rPr>
        <w:t xml:space="preserve"> đối tượng phải trả.</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3</w:t>
      </w:r>
      <w:r w:rsidR="00B36484" w:rsidRPr="0086721A">
        <w:rPr>
          <w:rFonts w:eastAsiaTheme="majorEastAsia" w:cs="Times New Roman"/>
          <w:b/>
          <w:bCs/>
          <w:szCs w:val="28"/>
          <w:lang w:val="en-US"/>
        </w:rPr>
        <w:t>5</w:t>
      </w:r>
      <w:r w:rsidRPr="0086721A">
        <w:rPr>
          <w:rFonts w:eastAsiaTheme="majorEastAsia" w:cs="Times New Roman"/>
          <w:b/>
          <w:bCs/>
          <w:szCs w:val="28"/>
        </w:rPr>
        <w:t>. Tài khoản 466- Nguồn kinh phí dự án</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AA6132"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a</w:t>
      </w:r>
      <w:r w:rsidR="00EB4607" w:rsidRPr="0086721A">
        <w:rPr>
          <w:rFonts w:cs="Times New Roman"/>
          <w:szCs w:val="28"/>
          <w:lang w:val="pt-BR"/>
        </w:rPr>
        <w:t>)</w:t>
      </w:r>
      <w:r w:rsidRPr="0086721A">
        <w:rPr>
          <w:rFonts w:cs="Times New Roman"/>
          <w:szCs w:val="28"/>
          <w:lang w:val="pt-BR"/>
        </w:rPr>
        <w:t xml:space="preserve"> Tài khoản này dùng để phản ánh tình hình tiếp nhận, sử dụng và quyết toán số kinh phí dự án của </w:t>
      </w:r>
      <w:r w:rsidR="002119BD" w:rsidRPr="0086721A">
        <w:rPr>
          <w:rFonts w:cs="Times New Roman"/>
          <w:szCs w:val="28"/>
          <w:lang w:val="pt-BR"/>
        </w:rPr>
        <w:t>TCTCVM</w:t>
      </w:r>
      <w:r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pacing w:val="-2"/>
          <w:szCs w:val="28"/>
          <w:lang w:val="pt-BR"/>
        </w:rPr>
      </w:pPr>
      <w:r w:rsidRPr="0086721A">
        <w:rPr>
          <w:rFonts w:cs="Times New Roman"/>
          <w:spacing w:val="-2"/>
          <w:szCs w:val="28"/>
          <w:lang w:val="pt-BR"/>
        </w:rPr>
        <w:t>Nguồn kinh phí dự án là khoản kinh phí do Chính phủ, các tổ chức, cá nhân trong nước và nước ngoài viện trợ, tài trợ trực tiếp thực hiện các chương trình mục tiêu, dự án đã được duyệt, để thực hiện những nhiệm vụ kinh tế, chính trị, xã hội không vì mục đích lợi nhuận. Việc sử dụng nguồn kinh phí dự án phải theo đúng dự toán được duyệt và phải quyết toán với cơ quan, tổ chức cấp kinh phí</w:t>
      </w:r>
      <w:r w:rsidR="00EB4607" w:rsidRPr="0086721A">
        <w:rPr>
          <w:rFonts w:cs="Times New Roman"/>
          <w:spacing w:val="-2"/>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b</w:t>
      </w:r>
      <w:r w:rsidR="00EB4607" w:rsidRPr="0086721A">
        <w:rPr>
          <w:rFonts w:cs="Times New Roman"/>
          <w:szCs w:val="28"/>
          <w:lang w:val="pt-BR"/>
        </w:rPr>
        <w:t>)</w:t>
      </w:r>
      <w:r w:rsidRPr="0086721A">
        <w:rPr>
          <w:rFonts w:cs="Times New Roman"/>
          <w:szCs w:val="28"/>
          <w:lang w:val="pt-BR"/>
        </w:rPr>
        <w:t xml:space="preserve"> Nguồn kinh phí dự án phải được hạch toán chi tiết theo từng dự án và từng nguồn hình thành</w:t>
      </w:r>
      <w:r w:rsidR="00E646A5" w:rsidRPr="0086721A">
        <w:rPr>
          <w:rFonts w:cs="Times New Roman"/>
          <w:szCs w:val="28"/>
          <w:lang w:val="pt-BR"/>
        </w:rPr>
        <w:t xml:space="preserve"> theo quy định</w:t>
      </w:r>
      <w:r w:rsidR="00EB4607"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pacing w:val="-4"/>
          <w:szCs w:val="28"/>
          <w:lang w:val="pt-BR"/>
        </w:rPr>
      </w:pPr>
      <w:r w:rsidRPr="0086721A">
        <w:rPr>
          <w:rFonts w:cs="Times New Roman"/>
          <w:spacing w:val="-4"/>
          <w:szCs w:val="28"/>
          <w:lang w:val="pt-BR"/>
        </w:rPr>
        <w:t>c</w:t>
      </w:r>
      <w:r w:rsidR="00EB4607" w:rsidRPr="0086721A">
        <w:rPr>
          <w:rFonts w:cs="Times New Roman"/>
          <w:spacing w:val="-4"/>
          <w:szCs w:val="28"/>
          <w:lang w:val="pt-BR"/>
        </w:rPr>
        <w:t>)</w:t>
      </w:r>
      <w:r w:rsidRPr="0086721A">
        <w:rPr>
          <w:rFonts w:cs="Times New Roman"/>
          <w:spacing w:val="-4"/>
          <w:szCs w:val="28"/>
          <w:lang w:val="pt-BR"/>
        </w:rPr>
        <w:t xml:space="preserve"> Nguồn kinh phí dự án phải được sử dụng đúng mục đích, nội dung hoạt động, đúng tiêu chuẩn, định mức và trong phạm vi dự toán đã được duyệt</w:t>
      </w:r>
      <w:r w:rsidR="00EB4607" w:rsidRPr="0086721A">
        <w:rPr>
          <w:rFonts w:cs="Times New Roman"/>
          <w:spacing w:val="-4"/>
          <w:szCs w:val="28"/>
          <w:lang w:val="pt-BR"/>
        </w:rPr>
        <w:t>;</w:t>
      </w:r>
    </w:p>
    <w:p w:rsidR="0029272C" w:rsidRPr="0086721A" w:rsidRDefault="0029272C" w:rsidP="00F71F2C">
      <w:pPr>
        <w:spacing w:before="120" w:after="120" w:line="240" w:lineRule="auto"/>
        <w:ind w:firstLine="567"/>
        <w:jc w:val="both"/>
        <w:rPr>
          <w:rFonts w:cs="Times New Roman"/>
          <w:spacing w:val="-4"/>
          <w:szCs w:val="28"/>
          <w:lang w:val="pt-BR"/>
        </w:rPr>
      </w:pPr>
      <w:r w:rsidRPr="0086721A">
        <w:rPr>
          <w:rFonts w:cs="Times New Roman"/>
          <w:spacing w:val="-4"/>
          <w:szCs w:val="28"/>
          <w:lang w:val="pt-BR"/>
        </w:rPr>
        <w:t>d</w:t>
      </w:r>
      <w:r w:rsidR="00EB4607" w:rsidRPr="0086721A">
        <w:rPr>
          <w:rFonts w:cs="Times New Roman"/>
          <w:spacing w:val="-4"/>
          <w:szCs w:val="28"/>
          <w:lang w:val="pt-BR"/>
        </w:rPr>
        <w:t>)</w:t>
      </w:r>
      <w:r w:rsidRPr="0086721A">
        <w:rPr>
          <w:rFonts w:cs="Times New Roman"/>
          <w:spacing w:val="-4"/>
          <w:szCs w:val="28"/>
          <w:lang w:val="pt-BR"/>
        </w:rPr>
        <w:t xml:space="preserve"> Cuối mỗi năm tài chính, </w:t>
      </w:r>
      <w:r w:rsidR="002119BD" w:rsidRPr="0086721A">
        <w:rPr>
          <w:rFonts w:cs="Times New Roman"/>
          <w:spacing w:val="-4"/>
          <w:szCs w:val="28"/>
          <w:lang w:val="pt-BR"/>
        </w:rPr>
        <w:t>TCTCVM</w:t>
      </w:r>
      <w:r w:rsidRPr="0086721A">
        <w:rPr>
          <w:rFonts w:cs="Times New Roman"/>
          <w:spacing w:val="-4"/>
          <w:szCs w:val="28"/>
          <w:lang w:val="pt-BR"/>
        </w:rPr>
        <w:t xml:space="preserve"> phải làm thủ tục quyết toán tình hình tiếp nhận và sử dụng nguồn kinh phí dự án với cơ quan tài chính, cơ quan chủ quản và với từng cơ quan, tổ chức cấp phát kinh phí theo chính sách tài chính hiện hành. Số kinh phí sử dụng chưa hết được xử lý theo quyết định của cơ quan có thẩm quyền. </w:t>
      </w:r>
      <w:r w:rsidR="002119BD" w:rsidRPr="0086721A">
        <w:rPr>
          <w:rFonts w:cs="Times New Roman"/>
          <w:spacing w:val="-4"/>
          <w:szCs w:val="28"/>
          <w:lang w:val="pt-BR"/>
        </w:rPr>
        <w:t>TCTCVM</w:t>
      </w:r>
      <w:r w:rsidRPr="0086721A">
        <w:rPr>
          <w:rFonts w:cs="Times New Roman"/>
          <w:spacing w:val="-4"/>
          <w:szCs w:val="28"/>
          <w:lang w:val="pt-BR"/>
        </w:rPr>
        <w:t xml:space="preserve"> chỉ được chuyển sang năm sau số kinh phí dự án chưa sử dụng hết khi được cơ quan hoặc cấp có thẩm quyền chấp nhận</w:t>
      </w:r>
      <w:r w:rsidR="00EB4607" w:rsidRPr="0086721A">
        <w:rPr>
          <w:rFonts w:cs="Times New Roman"/>
          <w:spacing w:val="-4"/>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đ</w:t>
      </w:r>
      <w:r w:rsidR="00EB4607" w:rsidRPr="0086721A">
        <w:rPr>
          <w:rFonts w:cs="Times New Roman"/>
          <w:szCs w:val="28"/>
          <w:lang w:val="pt-BR"/>
        </w:rPr>
        <w:t>)</w:t>
      </w:r>
      <w:r w:rsidRPr="0086721A">
        <w:rPr>
          <w:rFonts w:cs="Times New Roman"/>
          <w:szCs w:val="28"/>
          <w:lang w:val="pt-BR"/>
        </w:rPr>
        <w:t xml:space="preserve"> Cuối năm tài chính, nếu số chi hoạt động bằng nguồn kinh phí dự án chưa được duyệt quyết toán, thì kế toán kết chuyển nguồn kinh phí dự án năm nay sang nguồn kinh phí dự án năm trước.</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lastRenderedPageBreak/>
        <w:t>Bên Nợ:</w:t>
      </w:r>
      <w:r w:rsidRPr="0086721A">
        <w:rPr>
          <w:rFonts w:cs="Times New Roman"/>
          <w:szCs w:val="28"/>
          <w:lang w:val="pt-BR"/>
        </w:rPr>
        <w:tab/>
        <w:t>- Số chi bằng nguồn kinh phí dự án đã được duyệt quyết toán với nguồn kinh phí dự</w:t>
      </w:r>
      <w:r w:rsidR="009F466D" w:rsidRPr="0086721A">
        <w:rPr>
          <w:rFonts w:cs="Times New Roman"/>
          <w:szCs w:val="28"/>
          <w:lang w:val="pt-BR"/>
        </w:rPr>
        <w:t xml:space="preserve"> án.</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szCs w:val="28"/>
          <w:lang w:val="pt-BR"/>
        </w:rPr>
        <w:tab/>
        <w:t>- Số kinh phí dự án sử dụng không hết hoàn lại.</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Có:</w:t>
      </w:r>
      <w:r w:rsidRPr="0086721A">
        <w:rPr>
          <w:rFonts w:cs="Times New Roman"/>
          <w:szCs w:val="28"/>
          <w:lang w:val="pt-BR"/>
        </w:rPr>
        <w:tab/>
        <w:t>- Số kinh phí dự án đã thực nhậ</w:t>
      </w:r>
      <w:r w:rsidR="009F466D" w:rsidRPr="0086721A">
        <w:rPr>
          <w:rFonts w:cs="Times New Roman"/>
          <w:szCs w:val="28"/>
          <w:lang w:val="pt-BR"/>
        </w:rPr>
        <w:t>n.</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Có:</w:t>
      </w:r>
      <w:r w:rsidRPr="0086721A">
        <w:rPr>
          <w:rFonts w:cs="Times New Roman"/>
          <w:szCs w:val="28"/>
          <w:lang w:val="pt-BR"/>
        </w:rPr>
        <w:t xml:space="preserve"> </w:t>
      </w:r>
      <w:r w:rsidRPr="0086721A">
        <w:rPr>
          <w:rFonts w:cs="Times New Roman"/>
          <w:szCs w:val="28"/>
          <w:lang w:val="pt-BR"/>
        </w:rPr>
        <w:tab/>
        <w:t xml:space="preserve">- </w:t>
      </w:r>
      <w:r w:rsidR="00EE3FA2" w:rsidRPr="0086721A">
        <w:rPr>
          <w:rFonts w:cs="Times New Roman"/>
          <w:szCs w:val="28"/>
          <w:lang w:val="pt-BR"/>
        </w:rPr>
        <w:t>Phán ánh s</w:t>
      </w:r>
      <w:r w:rsidRPr="0086721A">
        <w:rPr>
          <w:rFonts w:cs="Times New Roman"/>
          <w:szCs w:val="28"/>
          <w:lang w:val="pt-BR"/>
        </w:rPr>
        <w:t>ố kinh phí dự án chưa sử dụng hoặc đã sử dụng nhưng chưa được quyết toán.</w:t>
      </w:r>
    </w:p>
    <w:p w:rsidR="0029272C" w:rsidRPr="0086721A" w:rsidRDefault="0029272C" w:rsidP="00F71F2C">
      <w:pPr>
        <w:spacing w:before="120" w:after="120" w:line="240" w:lineRule="auto"/>
        <w:ind w:firstLine="567"/>
        <w:jc w:val="both"/>
        <w:rPr>
          <w:rFonts w:cs="Times New Roman"/>
          <w:szCs w:val="28"/>
          <w:lang w:val="en-US"/>
        </w:rPr>
      </w:pPr>
      <w:r w:rsidRPr="0086721A">
        <w:rPr>
          <w:rFonts w:cs="Times New Roman"/>
          <w:b/>
          <w:szCs w:val="28"/>
        </w:rPr>
        <w:t>Hạch toán chi tiết:</w:t>
      </w:r>
      <w:r w:rsidRPr="0086721A">
        <w:rPr>
          <w:rFonts w:cs="Times New Roman"/>
          <w:szCs w:val="28"/>
        </w:rPr>
        <w:t xml:space="preserve"> Mở tài khoản chi tiết</w:t>
      </w:r>
      <w:r w:rsidR="009F466D" w:rsidRPr="0086721A">
        <w:rPr>
          <w:rFonts w:cs="Times New Roman"/>
          <w:szCs w:val="28"/>
          <w:lang w:val="en-US"/>
        </w:rPr>
        <w:t>:</w:t>
      </w:r>
    </w:p>
    <w:p w:rsidR="0029272C" w:rsidRPr="0086721A" w:rsidRDefault="0029272C" w:rsidP="00F71F2C">
      <w:pPr>
        <w:tabs>
          <w:tab w:val="left" w:pos="2835"/>
        </w:tabs>
        <w:spacing w:before="120" w:after="120" w:line="240" w:lineRule="auto"/>
        <w:ind w:firstLine="567"/>
        <w:jc w:val="both"/>
        <w:rPr>
          <w:rFonts w:cs="Times New Roman"/>
          <w:szCs w:val="28"/>
        </w:rPr>
      </w:pPr>
      <w:r w:rsidRPr="0086721A">
        <w:rPr>
          <w:rFonts w:cs="Times New Roman"/>
          <w:szCs w:val="28"/>
        </w:rPr>
        <w:tab/>
        <w:t>- Năm trước</w:t>
      </w:r>
    </w:p>
    <w:p w:rsidR="0029272C" w:rsidRPr="0086721A" w:rsidRDefault="0029272C" w:rsidP="00F71F2C">
      <w:pPr>
        <w:tabs>
          <w:tab w:val="left" w:pos="2835"/>
        </w:tabs>
        <w:spacing w:before="120" w:after="120" w:line="240" w:lineRule="auto"/>
        <w:ind w:firstLine="567"/>
        <w:jc w:val="both"/>
        <w:rPr>
          <w:rFonts w:cs="Times New Roman"/>
          <w:szCs w:val="28"/>
        </w:rPr>
      </w:pPr>
      <w:r w:rsidRPr="0086721A">
        <w:rPr>
          <w:rFonts w:cs="Times New Roman"/>
          <w:szCs w:val="28"/>
        </w:rPr>
        <w:tab/>
        <w:t>- Năm nay</w:t>
      </w:r>
    </w:p>
    <w:p w:rsidR="0029272C" w:rsidRPr="0086721A" w:rsidRDefault="0029272C" w:rsidP="00F71F2C">
      <w:pPr>
        <w:keepNext/>
        <w:keepLine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Điều 3</w:t>
      </w:r>
      <w:r w:rsidR="00B36484" w:rsidRPr="0086721A">
        <w:rPr>
          <w:rFonts w:eastAsiaTheme="majorEastAsia" w:cs="Times New Roman"/>
          <w:b/>
          <w:bCs/>
          <w:szCs w:val="28"/>
          <w:lang w:val="en-US"/>
        </w:rPr>
        <w:t>6</w:t>
      </w:r>
      <w:r w:rsidRPr="0086721A">
        <w:rPr>
          <w:rFonts w:eastAsiaTheme="majorEastAsia" w:cs="Times New Roman"/>
          <w:b/>
          <w:bCs/>
          <w:szCs w:val="28"/>
        </w:rPr>
        <w:t>. Tài khoản 471- Dự phòng phải trả</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9F466D"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a</w:t>
      </w:r>
      <w:r w:rsidR="00092CFC" w:rsidRPr="0086721A">
        <w:rPr>
          <w:rFonts w:cs="Times New Roman"/>
          <w:szCs w:val="28"/>
          <w:lang w:val="pt-BR"/>
        </w:rPr>
        <w:t>)</w:t>
      </w:r>
      <w:r w:rsidRPr="0086721A">
        <w:rPr>
          <w:rFonts w:cs="Times New Roman"/>
          <w:szCs w:val="28"/>
          <w:lang w:val="pt-BR"/>
        </w:rPr>
        <w:t xml:space="preserve"> Tài khoản này dùng để phản ánh các khoản dự phòng phải trả hiện có, tình hình trích lập và sử dụng dự phòng phải trả của </w:t>
      </w:r>
      <w:r w:rsidR="002119BD" w:rsidRPr="0086721A">
        <w:rPr>
          <w:rFonts w:cs="Times New Roman"/>
          <w:szCs w:val="28"/>
          <w:lang w:val="pt-BR"/>
        </w:rPr>
        <w:t>TCTCVM</w:t>
      </w:r>
      <w:r w:rsidR="00092CFC"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b</w:t>
      </w:r>
      <w:r w:rsidR="00092CFC" w:rsidRPr="0086721A">
        <w:rPr>
          <w:rFonts w:cs="Times New Roman"/>
          <w:szCs w:val="28"/>
          <w:lang w:val="pt-BR"/>
        </w:rPr>
        <w:t>)</w:t>
      </w:r>
      <w:r w:rsidRPr="0086721A">
        <w:rPr>
          <w:rFonts w:cs="Times New Roman"/>
          <w:szCs w:val="28"/>
          <w:lang w:val="pt-BR"/>
        </w:rPr>
        <w:t xml:space="preserve"> </w:t>
      </w:r>
      <w:r w:rsidR="002119BD" w:rsidRPr="0086721A">
        <w:rPr>
          <w:rFonts w:cs="Times New Roman"/>
          <w:szCs w:val="28"/>
          <w:lang w:val="pt-BR"/>
        </w:rPr>
        <w:t>TCTCVM</w:t>
      </w:r>
      <w:r w:rsidR="003F19F3" w:rsidRPr="0086721A">
        <w:rPr>
          <w:rFonts w:cs="Times New Roman"/>
          <w:szCs w:val="28"/>
          <w:lang w:val="pt-BR"/>
        </w:rPr>
        <w:t xml:space="preserve"> thực hiện việc trích lập dự phòng phải trả</w:t>
      </w:r>
      <w:r w:rsidR="00786D93" w:rsidRPr="0086721A">
        <w:rPr>
          <w:rFonts w:cs="Times New Roman"/>
          <w:szCs w:val="28"/>
          <w:lang w:val="pt-BR"/>
        </w:rPr>
        <w:t xml:space="preserve"> theo quy định của pháp luật về tài chính của </w:t>
      </w:r>
      <w:r w:rsidR="002119BD" w:rsidRPr="0086721A">
        <w:rPr>
          <w:rFonts w:cs="Times New Roman"/>
          <w:szCs w:val="28"/>
          <w:lang w:val="pt-BR"/>
        </w:rPr>
        <w:t>TCTCVM</w:t>
      </w:r>
      <w:r w:rsidR="00092CFC" w:rsidRPr="0086721A">
        <w:rPr>
          <w:rFonts w:cs="Times New Roman"/>
          <w:szCs w:val="28"/>
          <w:lang w:val="pt-BR"/>
        </w:rPr>
        <w:t>;</w:t>
      </w:r>
    </w:p>
    <w:p w:rsidR="009A010D" w:rsidRPr="0086721A" w:rsidRDefault="00655D22" w:rsidP="00F71F2C">
      <w:pPr>
        <w:spacing w:before="120" w:after="120" w:line="240" w:lineRule="auto"/>
        <w:ind w:firstLine="567"/>
        <w:jc w:val="both"/>
        <w:rPr>
          <w:rFonts w:cs="Times New Roman"/>
          <w:szCs w:val="28"/>
          <w:lang w:val="pt-BR"/>
        </w:rPr>
      </w:pPr>
      <w:r w:rsidRPr="0086721A">
        <w:rPr>
          <w:rFonts w:cs="Times New Roman"/>
          <w:szCs w:val="28"/>
          <w:lang w:val="pt-BR"/>
        </w:rPr>
        <w:t>c</w:t>
      </w:r>
      <w:r w:rsidR="00092CFC" w:rsidRPr="0086721A">
        <w:rPr>
          <w:rFonts w:cs="Times New Roman"/>
          <w:szCs w:val="28"/>
          <w:lang w:val="pt-BR"/>
        </w:rPr>
        <w:t>)</w:t>
      </w:r>
      <w:r w:rsidR="0029272C" w:rsidRPr="0086721A">
        <w:rPr>
          <w:rFonts w:cs="Times New Roman"/>
          <w:szCs w:val="28"/>
          <w:lang w:val="pt-BR"/>
        </w:rPr>
        <w:t xml:space="preserve"> Khoản dự phòng phải trả được lập tại thời điểm lập Báo cáo tài chính</w:t>
      </w:r>
      <w:r w:rsidR="00CE23F5">
        <w:rPr>
          <w:rFonts w:cs="Times New Roman"/>
          <w:szCs w:val="28"/>
          <w:lang w:val="pt-BR"/>
        </w:rPr>
        <w:t>:</w:t>
      </w:r>
    </w:p>
    <w:p w:rsidR="009A010D"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 xml:space="preserve">Trường hợp số dự phòng phải trả cần lập ở kỳ kế toán này lớn hơn số dự phòng phải trả đã lập ở kỳ kế toán trước chưa sử dụng thì số chênh lệch được ghi nhận vào chi phí hoạt động của kỳ kế toán đó. </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Trường hợp số dự phòng phải trả lập ở kỳ kế toán này nhỏ hơn số dự phòng phải trả đã lập ở kỳ kế toán trước chưa sử dụng thì số chênh lệch phải được hoàn nhập ghi giảm chi phí hoạt động của kỳ kế toán đó</w:t>
      </w:r>
      <w:r w:rsidR="00092CFC" w:rsidRPr="0086721A">
        <w:rPr>
          <w:rFonts w:cs="Times New Roman"/>
          <w:szCs w:val="28"/>
          <w:lang w:val="pt-BR"/>
        </w:rPr>
        <w:t>;</w:t>
      </w:r>
    </w:p>
    <w:p w:rsidR="0029272C" w:rsidRPr="0086721A" w:rsidRDefault="00655D22" w:rsidP="00F71F2C">
      <w:pPr>
        <w:spacing w:before="120" w:after="120" w:line="240" w:lineRule="auto"/>
        <w:ind w:firstLine="567"/>
        <w:jc w:val="both"/>
        <w:rPr>
          <w:rFonts w:cs="Times New Roman"/>
          <w:szCs w:val="28"/>
          <w:lang w:val="pt-BR"/>
        </w:rPr>
      </w:pPr>
      <w:r w:rsidRPr="0086721A">
        <w:rPr>
          <w:rFonts w:cs="Times New Roman"/>
          <w:szCs w:val="28"/>
          <w:lang w:val="pt-BR"/>
        </w:rPr>
        <w:t>d</w:t>
      </w:r>
      <w:r w:rsidR="00092CFC" w:rsidRPr="0086721A">
        <w:rPr>
          <w:rFonts w:cs="Times New Roman"/>
          <w:szCs w:val="28"/>
          <w:lang w:val="pt-BR"/>
        </w:rPr>
        <w:t>)</w:t>
      </w:r>
      <w:r w:rsidR="0029272C" w:rsidRPr="0086721A">
        <w:rPr>
          <w:rFonts w:cs="Times New Roman"/>
          <w:szCs w:val="28"/>
          <w:lang w:val="pt-BR"/>
        </w:rPr>
        <w:t xml:space="preserve"> Khi lập dự phòng phải trả, </w:t>
      </w:r>
      <w:r w:rsidR="002119BD" w:rsidRPr="0086721A">
        <w:rPr>
          <w:rFonts w:cs="Times New Roman"/>
          <w:szCs w:val="28"/>
          <w:lang w:val="pt-BR"/>
        </w:rPr>
        <w:t>TCTCVM</w:t>
      </w:r>
      <w:r w:rsidR="0029272C" w:rsidRPr="0086721A">
        <w:rPr>
          <w:rFonts w:cs="Times New Roman"/>
          <w:szCs w:val="28"/>
          <w:lang w:val="pt-BR"/>
        </w:rPr>
        <w:t xml:space="preserve"> được ghi nhậ</w:t>
      </w:r>
      <w:r w:rsidR="009A010D" w:rsidRPr="0086721A">
        <w:rPr>
          <w:rFonts w:cs="Times New Roman"/>
          <w:szCs w:val="28"/>
          <w:lang w:val="pt-BR"/>
        </w:rPr>
        <w:t>n vào chi phí</w:t>
      </w:r>
      <w:r w:rsidR="0029272C" w:rsidRPr="0086721A">
        <w:rPr>
          <w:rFonts w:cs="Times New Roman"/>
          <w:szCs w:val="28"/>
          <w:lang w:val="pt-BR"/>
        </w:rPr>
        <w:t>.</w:t>
      </w:r>
    </w:p>
    <w:p w:rsidR="0029272C" w:rsidRPr="0086721A" w:rsidRDefault="0029272C" w:rsidP="00F71F2C">
      <w:pPr>
        <w:spacing w:before="120" w:after="120" w:line="240" w:lineRule="auto"/>
        <w:ind w:firstLine="567"/>
        <w:jc w:val="both"/>
        <w:rPr>
          <w:rFonts w:cs="Times New Roman"/>
          <w:szCs w:val="28"/>
          <w:lang w:val="pt-BR"/>
        </w:rPr>
      </w:pPr>
      <w:r w:rsidRPr="0086721A">
        <w:rPr>
          <w:rFonts w:cs="Times New Roman"/>
          <w:szCs w:val="28"/>
          <w:lang w:val="pt-BR"/>
        </w:rPr>
        <w:t>2. Kết cấu và nội dung phản ánh tài khoản 471:</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Nợ:</w:t>
      </w:r>
      <w:r w:rsidRPr="0086721A">
        <w:rPr>
          <w:rFonts w:cs="Times New Roman"/>
          <w:szCs w:val="28"/>
          <w:lang w:val="pt-BR"/>
        </w:rPr>
        <w:tab/>
        <w:t>- Ghi giảm dự phòng phải trả khi phát sinh khoản chi phí liên quan đến khoản dự phòng đã được lập ban đầ</w:t>
      </w:r>
      <w:r w:rsidR="00A95F7B" w:rsidRPr="0086721A">
        <w:rPr>
          <w:rFonts w:cs="Times New Roman"/>
          <w:szCs w:val="28"/>
          <w:lang w:val="pt-BR"/>
        </w:rPr>
        <w:t>u.</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xml:space="preserve">- Ghi giảm (hoàn nhập) dự phòng phải trả khi </w:t>
      </w:r>
      <w:r w:rsidR="002119BD" w:rsidRPr="0086721A">
        <w:rPr>
          <w:rFonts w:cs="Times New Roman"/>
          <w:szCs w:val="28"/>
          <w:lang w:val="pt-BR"/>
        </w:rPr>
        <w:t>TCTCVM</w:t>
      </w:r>
      <w:r w:rsidRPr="0086721A">
        <w:rPr>
          <w:rFonts w:cs="Times New Roman"/>
          <w:szCs w:val="28"/>
          <w:lang w:val="pt-BR"/>
        </w:rPr>
        <w:t xml:space="preserve"> chắc chắn không còn phải chịu sự giảm sút về kinh tế do không phải chi trả cho nghĩa vụ nợ</w:t>
      </w:r>
      <w:r w:rsidR="00A95F7B" w:rsidRPr="0086721A">
        <w:rPr>
          <w:rFonts w:cs="Times New Roman"/>
          <w:szCs w:val="28"/>
          <w:lang w:val="pt-BR"/>
        </w:rPr>
        <w:t>.</w:t>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Ghi giảm dự phòng phải trả về số chênh lệch giữa số dự phòng phải trả phải lập năm nay nhỏ hơn số dự phòng phải trả đã lập năm trước chưa sử dụng hết.</w:t>
      </w:r>
    </w:p>
    <w:p w:rsidR="0029272C" w:rsidRPr="0086721A" w:rsidRDefault="0029272C" w:rsidP="00F71F2C">
      <w:pPr>
        <w:tabs>
          <w:tab w:val="left" w:pos="567"/>
          <w:tab w:val="left" w:pos="2835"/>
        </w:tabs>
        <w:spacing w:before="120" w:after="120" w:line="240" w:lineRule="auto"/>
        <w:ind w:left="2835" w:hanging="2268"/>
        <w:jc w:val="both"/>
        <w:rPr>
          <w:rFonts w:cs="Times New Roman"/>
          <w:spacing w:val="-4"/>
          <w:szCs w:val="28"/>
          <w:lang w:val="pt-BR"/>
        </w:rPr>
      </w:pPr>
      <w:r w:rsidRPr="0086721A">
        <w:rPr>
          <w:rFonts w:cs="Times New Roman"/>
          <w:b/>
          <w:szCs w:val="28"/>
          <w:lang w:val="pt-BR"/>
        </w:rPr>
        <w:t>Bên Có:</w:t>
      </w:r>
      <w:r w:rsidRPr="0086721A">
        <w:rPr>
          <w:rFonts w:cs="Times New Roman"/>
          <w:szCs w:val="28"/>
          <w:lang w:val="pt-BR"/>
        </w:rPr>
        <w:tab/>
      </w:r>
      <w:r w:rsidRPr="0086721A">
        <w:rPr>
          <w:rFonts w:cs="Times New Roman"/>
          <w:spacing w:val="-4"/>
          <w:szCs w:val="28"/>
          <w:lang w:val="pt-BR"/>
        </w:rPr>
        <w:t>- Phản ánh số dự phòng phải trả trích lập tính vào chi phí.</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pt-BR"/>
        </w:rPr>
      </w:pPr>
      <w:r w:rsidRPr="0086721A">
        <w:rPr>
          <w:rFonts w:cs="Times New Roman"/>
          <w:b/>
          <w:szCs w:val="28"/>
          <w:lang w:val="pt-BR"/>
        </w:rPr>
        <w:t>Số dư bên Có:</w:t>
      </w:r>
      <w:r w:rsidRPr="0086721A">
        <w:rPr>
          <w:rFonts w:cs="Times New Roman"/>
          <w:b/>
          <w:szCs w:val="28"/>
          <w:lang w:val="pt-BR"/>
        </w:rPr>
        <w:tab/>
      </w:r>
      <w:r w:rsidRPr="0086721A">
        <w:rPr>
          <w:rFonts w:cs="Times New Roman"/>
          <w:szCs w:val="28"/>
          <w:lang w:val="pt-BR"/>
        </w:rPr>
        <w:t xml:space="preserve">- Phản ánh số dự phòng phải trả hiện có </w:t>
      </w:r>
      <w:r w:rsidR="00CB5C3E" w:rsidRPr="0086721A">
        <w:rPr>
          <w:rFonts w:cs="Times New Roman"/>
          <w:szCs w:val="28"/>
          <w:lang w:val="pt-BR"/>
        </w:rPr>
        <w:t xml:space="preserve">của </w:t>
      </w:r>
      <w:r w:rsidR="002119BD" w:rsidRPr="0086721A">
        <w:rPr>
          <w:rFonts w:cs="Times New Roman"/>
          <w:szCs w:val="28"/>
          <w:lang w:val="pt-BR"/>
        </w:rPr>
        <w:t>TCTCVM</w:t>
      </w:r>
      <w:r w:rsidRPr="0086721A">
        <w:rPr>
          <w:rFonts w:cs="Times New Roman"/>
          <w:szCs w:val="28"/>
          <w:lang w:val="pt-BR"/>
        </w:rPr>
        <w:t>.</w:t>
      </w:r>
    </w:p>
    <w:p w:rsidR="0029272C" w:rsidRPr="0086721A" w:rsidRDefault="0029272C"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Hạch toán chi tiế</w:t>
      </w:r>
      <w:r w:rsidR="00A95F7B" w:rsidRPr="0086721A">
        <w:rPr>
          <w:rFonts w:cs="Times New Roman"/>
          <w:b/>
          <w:szCs w:val="28"/>
          <w:lang w:val="pt-BR"/>
        </w:rPr>
        <w:t xml:space="preserve">t: </w:t>
      </w:r>
      <w:r w:rsidRPr="0086721A">
        <w:rPr>
          <w:rFonts w:cs="Times New Roman"/>
          <w:szCs w:val="28"/>
          <w:lang w:val="pt-BR"/>
        </w:rPr>
        <w:t xml:space="preserve">Mở </w:t>
      </w:r>
      <w:r w:rsidR="00F7313D" w:rsidRPr="0086721A">
        <w:rPr>
          <w:rFonts w:cs="Times New Roman"/>
          <w:szCs w:val="28"/>
          <w:lang w:val="pt-BR"/>
        </w:rPr>
        <w:t xml:space="preserve">tài khoản </w:t>
      </w:r>
      <w:r w:rsidRPr="0086721A">
        <w:rPr>
          <w:rFonts w:cs="Times New Roman"/>
          <w:szCs w:val="28"/>
          <w:lang w:val="pt-BR"/>
        </w:rPr>
        <w:t xml:space="preserve">chi tiết theo từng </w:t>
      </w:r>
      <w:r w:rsidR="000D0A80" w:rsidRPr="0086721A">
        <w:rPr>
          <w:rFonts w:cs="Times New Roman"/>
          <w:szCs w:val="28"/>
          <w:lang w:val="pt-BR"/>
        </w:rPr>
        <w:t>loại</w:t>
      </w:r>
      <w:r w:rsidRPr="0086721A">
        <w:rPr>
          <w:rFonts w:cs="Times New Roman"/>
          <w:szCs w:val="28"/>
          <w:lang w:val="pt-BR"/>
        </w:rPr>
        <w:t xml:space="preserve"> khoản được trích lập dự phòng rủi ro.</w:t>
      </w:r>
    </w:p>
    <w:p w:rsidR="0029272C" w:rsidRPr="0086721A" w:rsidRDefault="0029272C" w:rsidP="00F71F2C">
      <w:pPr>
        <w:keepNext/>
        <w:keepLines/>
        <w:tabs>
          <w:tab w:val="left" w:pos="2835"/>
        </w:tab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lastRenderedPageBreak/>
        <w:t>Điều 3</w:t>
      </w:r>
      <w:r w:rsidR="00B36484" w:rsidRPr="0086721A">
        <w:rPr>
          <w:rFonts w:eastAsiaTheme="majorEastAsia" w:cs="Times New Roman"/>
          <w:b/>
          <w:bCs/>
          <w:szCs w:val="28"/>
          <w:lang w:val="en-US"/>
        </w:rPr>
        <w:t>7</w:t>
      </w:r>
      <w:r w:rsidRPr="0086721A">
        <w:rPr>
          <w:rFonts w:eastAsiaTheme="majorEastAsia" w:cs="Times New Roman"/>
          <w:b/>
          <w:bCs/>
          <w:szCs w:val="28"/>
        </w:rPr>
        <w:t>. Tài khoản 483- Quỹ phát triển khoa học và công nghệ</w:t>
      </w:r>
    </w:p>
    <w:p w:rsidR="0029272C" w:rsidRPr="0086721A" w:rsidRDefault="0029272C" w:rsidP="00F71F2C">
      <w:pPr>
        <w:tabs>
          <w:tab w:val="left" w:pos="2835"/>
        </w:tabs>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E72BAE" w:rsidRPr="0086721A">
        <w:rPr>
          <w:rFonts w:cs="Times New Roman"/>
          <w:szCs w:val="28"/>
          <w:lang w:val="pt-BR"/>
        </w:rPr>
        <w:t>:</w:t>
      </w:r>
    </w:p>
    <w:p w:rsidR="0029272C" w:rsidRPr="0086721A" w:rsidRDefault="0029272C" w:rsidP="00F71F2C">
      <w:pPr>
        <w:tabs>
          <w:tab w:val="left" w:pos="2835"/>
        </w:tabs>
        <w:spacing w:before="120" w:after="120" w:line="240" w:lineRule="auto"/>
        <w:ind w:firstLine="567"/>
        <w:jc w:val="both"/>
        <w:rPr>
          <w:rFonts w:cs="Times New Roman"/>
          <w:szCs w:val="28"/>
          <w:lang w:val="pt-BR"/>
        </w:rPr>
      </w:pPr>
      <w:r w:rsidRPr="0086721A">
        <w:rPr>
          <w:rFonts w:cs="Times New Roman"/>
          <w:szCs w:val="28"/>
          <w:lang w:val="pt-BR"/>
        </w:rPr>
        <w:t>a</w:t>
      </w:r>
      <w:r w:rsidR="00092CFC" w:rsidRPr="0086721A">
        <w:rPr>
          <w:rFonts w:cs="Times New Roman"/>
          <w:szCs w:val="28"/>
          <w:lang w:val="pt-BR"/>
        </w:rPr>
        <w:t>)</w:t>
      </w:r>
      <w:r w:rsidRPr="0086721A">
        <w:rPr>
          <w:rFonts w:cs="Times New Roman"/>
          <w:szCs w:val="28"/>
          <w:lang w:val="pt-BR"/>
        </w:rPr>
        <w:t xml:space="preserve"> Tài khoản này dùng để phản ánh số hiện có, tình hình tăng giảm Quỹ phát triển khoa học và công nghệ (PTKH&amp;CN) của </w:t>
      </w:r>
      <w:r w:rsidR="002119BD" w:rsidRPr="0086721A">
        <w:rPr>
          <w:rFonts w:cs="Times New Roman"/>
          <w:szCs w:val="28"/>
          <w:lang w:val="pt-BR"/>
        </w:rPr>
        <w:t>TCTCVM</w:t>
      </w:r>
      <w:r w:rsidRPr="0086721A">
        <w:rPr>
          <w:rFonts w:cs="Times New Roman"/>
          <w:szCs w:val="28"/>
          <w:lang w:val="pt-BR"/>
        </w:rPr>
        <w:t xml:space="preserve">. Quỹ PTKH&amp;CN của </w:t>
      </w:r>
      <w:r w:rsidR="002119BD" w:rsidRPr="0086721A">
        <w:rPr>
          <w:rFonts w:cs="Times New Roman"/>
          <w:szCs w:val="28"/>
          <w:lang w:val="pt-BR"/>
        </w:rPr>
        <w:t>TCTCVM</w:t>
      </w:r>
      <w:r w:rsidRPr="0086721A">
        <w:rPr>
          <w:rFonts w:cs="Times New Roman"/>
          <w:szCs w:val="28"/>
          <w:lang w:val="pt-BR"/>
        </w:rPr>
        <w:t xml:space="preserve"> chỉ được sử dụng cho đầu tư khoa học, công nghệ tại Việt Nam</w:t>
      </w:r>
      <w:r w:rsidR="00092CFC" w:rsidRPr="0086721A">
        <w:rPr>
          <w:rFonts w:cs="Times New Roman"/>
          <w:szCs w:val="28"/>
          <w:lang w:val="pt-BR"/>
        </w:rPr>
        <w:t>;</w:t>
      </w:r>
    </w:p>
    <w:p w:rsidR="0029272C" w:rsidRPr="0086721A" w:rsidRDefault="0029272C" w:rsidP="00F71F2C">
      <w:pPr>
        <w:tabs>
          <w:tab w:val="left" w:pos="2835"/>
        </w:tabs>
        <w:spacing w:before="120" w:after="120" w:line="240" w:lineRule="auto"/>
        <w:ind w:firstLine="567"/>
        <w:jc w:val="both"/>
        <w:rPr>
          <w:rFonts w:cs="Times New Roman"/>
          <w:szCs w:val="28"/>
          <w:lang w:val="pt-BR"/>
        </w:rPr>
      </w:pPr>
      <w:r w:rsidRPr="0086721A">
        <w:rPr>
          <w:rFonts w:cs="Times New Roman"/>
          <w:szCs w:val="28"/>
          <w:lang w:val="pt-BR"/>
        </w:rPr>
        <w:t>b</w:t>
      </w:r>
      <w:r w:rsidR="00092CFC" w:rsidRPr="0086721A">
        <w:rPr>
          <w:rFonts w:cs="Times New Roman"/>
          <w:szCs w:val="28"/>
          <w:lang w:val="pt-BR"/>
        </w:rPr>
        <w:t>)</w:t>
      </w:r>
      <w:r w:rsidRPr="0086721A">
        <w:rPr>
          <w:rFonts w:cs="Times New Roman"/>
          <w:szCs w:val="28"/>
          <w:lang w:val="pt-BR"/>
        </w:rPr>
        <w:t xml:space="preserve"> Quỹ PTKH&amp;CN được hạch toán vào chi phí quản lý để xác định kết quả kinh doanh trong kỳ. Việc trích lập và sử dụng Quỹ PTKH&amp;CN của </w:t>
      </w:r>
      <w:r w:rsidR="002119BD" w:rsidRPr="0086721A">
        <w:rPr>
          <w:rFonts w:cs="Times New Roman"/>
          <w:szCs w:val="28"/>
          <w:lang w:val="pt-BR"/>
        </w:rPr>
        <w:t>TCTCVM</w:t>
      </w:r>
      <w:r w:rsidRPr="0086721A">
        <w:rPr>
          <w:rFonts w:cs="Times New Roman"/>
          <w:szCs w:val="28"/>
          <w:lang w:val="pt-BR"/>
        </w:rPr>
        <w:t xml:space="preserve"> phải tuân thủ theo các quy định của pháp luật</w:t>
      </w:r>
      <w:r w:rsidR="00092CFC" w:rsidRPr="0086721A">
        <w:rPr>
          <w:rFonts w:cs="Times New Roman"/>
          <w:szCs w:val="28"/>
          <w:lang w:val="pt-BR"/>
        </w:rPr>
        <w:t>;</w:t>
      </w:r>
    </w:p>
    <w:p w:rsidR="0029272C" w:rsidRPr="0086721A" w:rsidRDefault="0029272C" w:rsidP="00F71F2C">
      <w:pPr>
        <w:tabs>
          <w:tab w:val="left" w:pos="2835"/>
        </w:tabs>
        <w:spacing w:before="120" w:after="120" w:line="240" w:lineRule="auto"/>
        <w:ind w:firstLine="567"/>
        <w:jc w:val="both"/>
        <w:rPr>
          <w:rFonts w:cs="Times New Roman"/>
          <w:szCs w:val="28"/>
          <w:lang w:val="pt-BR"/>
        </w:rPr>
      </w:pPr>
      <w:r w:rsidRPr="0086721A">
        <w:rPr>
          <w:rFonts w:cs="Times New Roman"/>
          <w:szCs w:val="28"/>
          <w:lang w:val="pt-BR"/>
        </w:rPr>
        <w:t>c</w:t>
      </w:r>
      <w:r w:rsidR="00A660E3" w:rsidRPr="0086721A">
        <w:rPr>
          <w:rFonts w:cs="Times New Roman"/>
          <w:szCs w:val="28"/>
          <w:lang w:val="pt-BR"/>
        </w:rPr>
        <w:t>)</w:t>
      </w:r>
      <w:r w:rsidRPr="0086721A">
        <w:rPr>
          <w:rFonts w:cs="Times New Roman"/>
          <w:szCs w:val="28"/>
          <w:lang w:val="pt-BR"/>
        </w:rPr>
        <w:t xml:space="preserve"> Định kỳ, </w:t>
      </w:r>
      <w:r w:rsidR="002119BD" w:rsidRPr="0086721A">
        <w:rPr>
          <w:rFonts w:cs="Times New Roman"/>
          <w:szCs w:val="28"/>
          <w:lang w:val="pt-BR"/>
        </w:rPr>
        <w:t>TCTCVM</w:t>
      </w:r>
      <w:r w:rsidRPr="0086721A">
        <w:rPr>
          <w:rFonts w:cs="Times New Roman"/>
          <w:szCs w:val="28"/>
          <w:lang w:val="pt-BR"/>
        </w:rPr>
        <w:t xml:space="preserve"> lập báo cáo về mức trích, sử dụng, quyết toán Quỹ PTKH&amp;CN và nộp cơ quan có thẩm quyền theo quy định của pháp luật.</w:t>
      </w:r>
    </w:p>
    <w:p w:rsidR="0029272C" w:rsidRPr="0086721A" w:rsidRDefault="0029272C" w:rsidP="00F71F2C">
      <w:pPr>
        <w:tabs>
          <w:tab w:val="left" w:pos="2835"/>
        </w:tabs>
        <w:spacing w:before="120" w:after="120" w:line="240" w:lineRule="auto"/>
        <w:ind w:firstLine="567"/>
        <w:jc w:val="both"/>
        <w:rPr>
          <w:rFonts w:cs="Times New Roman"/>
          <w:szCs w:val="28"/>
          <w:lang w:val="pt-BR"/>
        </w:rPr>
      </w:pPr>
      <w:r w:rsidRPr="0086721A">
        <w:rPr>
          <w:rFonts w:cs="Times New Roman"/>
          <w:szCs w:val="28"/>
          <w:lang w:val="pt-BR"/>
        </w:rPr>
        <w:t>2. Tài khoản 483 có các tài khoản cấp 2 sau:</w:t>
      </w:r>
    </w:p>
    <w:p w:rsidR="0029272C" w:rsidRPr="0086721A" w:rsidRDefault="0029272C" w:rsidP="00F71F2C">
      <w:pPr>
        <w:tabs>
          <w:tab w:val="left" w:pos="2835"/>
        </w:tabs>
        <w:spacing w:before="120" w:after="120" w:line="240" w:lineRule="auto"/>
        <w:ind w:firstLine="567"/>
        <w:jc w:val="both"/>
        <w:rPr>
          <w:rFonts w:cs="Times New Roman"/>
          <w:b/>
          <w:bCs/>
          <w:i/>
          <w:szCs w:val="28"/>
          <w:lang w:val="nb-NO"/>
        </w:rPr>
      </w:pPr>
      <w:r w:rsidRPr="0086721A">
        <w:rPr>
          <w:rFonts w:cs="Times New Roman"/>
          <w:b/>
          <w:bCs/>
          <w:i/>
          <w:szCs w:val="28"/>
          <w:lang w:val="nb-NO"/>
        </w:rPr>
        <w:t>Tài khoản 4831- Quỹ phát triển khoa học và công nghệ</w:t>
      </w:r>
    </w:p>
    <w:p w:rsidR="0029272C" w:rsidRPr="0086721A" w:rsidRDefault="0029272C" w:rsidP="00F71F2C">
      <w:pPr>
        <w:tabs>
          <w:tab w:val="left" w:pos="2835"/>
        </w:tabs>
        <w:spacing w:before="120" w:after="120" w:line="240" w:lineRule="auto"/>
        <w:ind w:firstLine="567"/>
        <w:jc w:val="both"/>
        <w:rPr>
          <w:rFonts w:cs="Times New Roman"/>
          <w:b/>
          <w:szCs w:val="28"/>
        </w:rPr>
      </w:pPr>
      <w:r w:rsidRPr="0086721A">
        <w:rPr>
          <w:rFonts w:cs="Times New Roman"/>
          <w:szCs w:val="28"/>
          <w:lang w:val="nb-NO"/>
        </w:rPr>
        <w:t xml:space="preserve">Tài khoản này dùng để phản ánh số hiện có, tình hình tăng giảm quỹ phát triển khoa học và công nghệ của </w:t>
      </w:r>
      <w:r w:rsidR="002119BD" w:rsidRPr="0086721A">
        <w:rPr>
          <w:rFonts w:cs="Times New Roman"/>
          <w:bCs/>
          <w:szCs w:val="28"/>
        </w:rPr>
        <w:t>TCTCVM</w:t>
      </w:r>
      <w:r w:rsidRPr="0086721A">
        <w:rPr>
          <w:rFonts w:cs="Times New Roman"/>
          <w:szCs w:val="28"/>
          <w:lang w:val="nb-NO"/>
        </w:rPr>
        <w:t>.</w:t>
      </w:r>
    </w:p>
    <w:p w:rsidR="0029272C" w:rsidRPr="0086721A" w:rsidRDefault="0029272C" w:rsidP="00F71F2C">
      <w:pPr>
        <w:tabs>
          <w:tab w:val="left" w:pos="567"/>
          <w:tab w:val="left" w:pos="2835"/>
        </w:tabs>
        <w:spacing w:before="120" w:after="120" w:line="240" w:lineRule="auto"/>
        <w:ind w:left="2835" w:hanging="2835"/>
        <w:jc w:val="both"/>
        <w:rPr>
          <w:rFonts w:cs="Times New Roman"/>
          <w:szCs w:val="28"/>
        </w:rPr>
      </w:pPr>
      <w:r w:rsidRPr="0086721A">
        <w:rPr>
          <w:rFonts w:cs="Times New Roman"/>
          <w:szCs w:val="28"/>
          <w:lang w:val="nb-NO"/>
        </w:rPr>
        <w:tab/>
      </w:r>
      <w:r w:rsidRPr="0086721A">
        <w:rPr>
          <w:rFonts w:cs="Times New Roman"/>
          <w:b/>
          <w:szCs w:val="28"/>
          <w:lang w:val="nb-NO"/>
        </w:rPr>
        <w:t>Bên Nợ:</w:t>
      </w:r>
      <w:r w:rsidRPr="0086721A">
        <w:rPr>
          <w:rFonts w:cs="Times New Roman"/>
          <w:szCs w:val="28"/>
          <w:lang w:val="nb-NO"/>
        </w:rPr>
        <w:tab/>
        <w:t xml:space="preserve">- Các khoản chi tiêu từ </w:t>
      </w:r>
      <w:r w:rsidRPr="0086721A">
        <w:rPr>
          <w:rFonts w:cs="Times New Roman"/>
          <w:szCs w:val="28"/>
          <w:lang w:val="pt-BR"/>
        </w:rPr>
        <w:t>Quỹ PTKH&amp;CN</w:t>
      </w:r>
      <w:r w:rsidRPr="0086721A">
        <w:rPr>
          <w:rFonts w:cs="Times New Roman"/>
          <w:bCs/>
          <w:szCs w:val="28"/>
          <w:lang w:val="nb-NO"/>
        </w:rPr>
        <w:t>.</w:t>
      </w:r>
    </w:p>
    <w:p w:rsidR="0029272C" w:rsidRPr="0086721A" w:rsidRDefault="0029272C" w:rsidP="00F71F2C">
      <w:pPr>
        <w:tabs>
          <w:tab w:val="left" w:pos="2835"/>
        </w:tabs>
        <w:spacing w:before="120" w:after="120" w:line="240" w:lineRule="auto"/>
        <w:ind w:left="2835" w:hanging="2835"/>
        <w:jc w:val="both"/>
        <w:rPr>
          <w:rFonts w:cs="Times New Roman"/>
          <w:szCs w:val="28"/>
          <w:lang w:val="nb-NO"/>
        </w:rPr>
      </w:pPr>
      <w:r w:rsidRPr="0086721A">
        <w:rPr>
          <w:rFonts w:cs="Times New Roman"/>
          <w:szCs w:val="28"/>
          <w:lang w:val="nb-NO"/>
        </w:rPr>
        <w:tab/>
        <w:t xml:space="preserve">- Giảm </w:t>
      </w:r>
      <w:r w:rsidRPr="0086721A">
        <w:rPr>
          <w:rFonts w:cs="Times New Roman"/>
          <w:szCs w:val="28"/>
          <w:lang w:val="pt-BR"/>
        </w:rPr>
        <w:t xml:space="preserve">Quỹ PTKH&amp;CN </w:t>
      </w:r>
      <w:r w:rsidRPr="0086721A">
        <w:rPr>
          <w:rFonts w:cs="Times New Roman"/>
          <w:szCs w:val="28"/>
          <w:lang w:val="nb-NO"/>
        </w:rPr>
        <w:t>đã hình thành TSCĐ.</w:t>
      </w:r>
    </w:p>
    <w:p w:rsidR="0029272C" w:rsidRPr="0086721A" w:rsidRDefault="0029272C" w:rsidP="00F71F2C">
      <w:pPr>
        <w:tabs>
          <w:tab w:val="left" w:pos="2835"/>
        </w:tabs>
        <w:spacing w:before="120" w:after="120" w:line="240" w:lineRule="auto"/>
        <w:ind w:left="2835" w:hanging="2268"/>
        <w:jc w:val="both"/>
        <w:rPr>
          <w:rFonts w:cs="Times New Roman"/>
          <w:szCs w:val="28"/>
          <w:lang w:val="nb-NO"/>
        </w:rPr>
      </w:pPr>
      <w:r w:rsidRPr="0086721A">
        <w:rPr>
          <w:rFonts w:cs="Times New Roman"/>
          <w:szCs w:val="28"/>
          <w:lang w:val="nb-NO"/>
        </w:rPr>
        <w:tab/>
        <w:t>- C</w:t>
      </w:r>
      <w:r w:rsidRPr="0086721A">
        <w:rPr>
          <w:rFonts w:cs="Times New Roman"/>
          <w:szCs w:val="28"/>
        </w:rPr>
        <w:t>hi phí thanh lý, nhượng bán</w:t>
      </w:r>
      <w:r w:rsidRPr="0086721A">
        <w:rPr>
          <w:rFonts w:cs="Times New Roman"/>
          <w:szCs w:val="28"/>
          <w:lang w:val="nb-NO"/>
        </w:rPr>
        <w:t xml:space="preserve"> TSCĐ.</w:t>
      </w:r>
    </w:p>
    <w:p w:rsidR="0029272C" w:rsidRPr="0086721A" w:rsidRDefault="0029272C" w:rsidP="00F71F2C">
      <w:pPr>
        <w:tabs>
          <w:tab w:val="left" w:pos="567"/>
          <w:tab w:val="left" w:pos="2835"/>
        </w:tabs>
        <w:spacing w:before="120" w:after="120" w:line="240" w:lineRule="auto"/>
        <w:jc w:val="both"/>
        <w:rPr>
          <w:rFonts w:cs="Times New Roman"/>
          <w:spacing w:val="-2"/>
          <w:szCs w:val="28"/>
          <w:lang w:val="nb-NO"/>
        </w:rPr>
      </w:pPr>
      <w:r w:rsidRPr="0086721A">
        <w:rPr>
          <w:rFonts w:cs="Times New Roman"/>
          <w:szCs w:val="28"/>
          <w:lang w:val="nb-NO"/>
        </w:rPr>
        <w:tab/>
      </w:r>
      <w:r w:rsidRPr="0086721A">
        <w:rPr>
          <w:rFonts w:cs="Times New Roman"/>
          <w:b/>
          <w:szCs w:val="28"/>
          <w:lang w:val="nb-NO"/>
        </w:rPr>
        <w:t>Bên Có:</w:t>
      </w:r>
      <w:r w:rsidRPr="0086721A">
        <w:rPr>
          <w:rFonts w:cs="Times New Roman"/>
          <w:b/>
          <w:szCs w:val="28"/>
          <w:lang w:val="nb-NO"/>
        </w:rPr>
        <w:tab/>
      </w:r>
      <w:r w:rsidRPr="0086721A">
        <w:rPr>
          <w:rFonts w:cs="Times New Roman"/>
          <w:spacing w:val="-2"/>
          <w:szCs w:val="28"/>
          <w:lang w:val="nb-NO"/>
        </w:rPr>
        <w:t xml:space="preserve">- Trích lập </w:t>
      </w:r>
      <w:r w:rsidRPr="0086721A">
        <w:rPr>
          <w:rFonts w:cs="Times New Roman"/>
          <w:szCs w:val="28"/>
          <w:lang w:val="pt-BR"/>
        </w:rPr>
        <w:t xml:space="preserve">Quỹ PTKH&amp;CN </w:t>
      </w:r>
      <w:r w:rsidRPr="0086721A">
        <w:rPr>
          <w:rFonts w:cs="Times New Roman"/>
          <w:spacing w:val="-2"/>
          <w:szCs w:val="28"/>
          <w:lang w:val="nb-NO"/>
        </w:rPr>
        <w:t>vào chi phí.</w:t>
      </w:r>
    </w:p>
    <w:p w:rsidR="0029272C" w:rsidRPr="0086721A" w:rsidRDefault="0029272C" w:rsidP="00F71F2C">
      <w:pPr>
        <w:tabs>
          <w:tab w:val="left" w:pos="2835"/>
        </w:tabs>
        <w:spacing w:before="120" w:after="120" w:line="240" w:lineRule="auto"/>
        <w:ind w:left="2835" w:hanging="2835"/>
        <w:jc w:val="both"/>
        <w:rPr>
          <w:rFonts w:cs="Times New Roman"/>
          <w:szCs w:val="28"/>
        </w:rPr>
      </w:pPr>
      <w:r w:rsidRPr="0086721A">
        <w:rPr>
          <w:rFonts w:cs="Times New Roman"/>
          <w:szCs w:val="28"/>
          <w:lang w:val="nb-NO"/>
        </w:rPr>
        <w:tab/>
        <w:t xml:space="preserve">- Số thu từ việc thanh lý, nhượng bán </w:t>
      </w:r>
      <w:r w:rsidR="00817033" w:rsidRPr="0086721A">
        <w:rPr>
          <w:rFonts w:cs="Times New Roman"/>
          <w:szCs w:val="28"/>
          <w:lang w:val="nb-NO"/>
        </w:rPr>
        <w:t>TSCĐ</w:t>
      </w:r>
      <w:r w:rsidRPr="0086721A">
        <w:rPr>
          <w:rFonts w:cs="Times New Roman"/>
          <w:szCs w:val="28"/>
          <w:lang w:val="nb-NO"/>
        </w:rPr>
        <w:t xml:space="preserve"> hình thành từ </w:t>
      </w:r>
      <w:r w:rsidRPr="0086721A">
        <w:rPr>
          <w:rFonts w:cs="Times New Roman"/>
          <w:szCs w:val="28"/>
          <w:lang w:val="pt-BR"/>
        </w:rPr>
        <w:t xml:space="preserve">Quỹ PTKH&amp;CN </w:t>
      </w:r>
      <w:r w:rsidRPr="0086721A">
        <w:rPr>
          <w:rFonts w:cs="Times New Roman"/>
          <w:szCs w:val="28"/>
          <w:lang w:val="nb-NO"/>
        </w:rPr>
        <w:t>đã hình thành TSCĐ.</w:t>
      </w:r>
    </w:p>
    <w:p w:rsidR="0029272C" w:rsidRPr="0086721A" w:rsidRDefault="0029272C" w:rsidP="00F71F2C">
      <w:pPr>
        <w:tabs>
          <w:tab w:val="left" w:pos="2835"/>
        </w:tabs>
        <w:spacing w:before="120" w:after="120" w:line="240" w:lineRule="auto"/>
        <w:ind w:left="2835" w:hanging="2268"/>
        <w:jc w:val="both"/>
        <w:rPr>
          <w:rFonts w:cs="Times New Roman"/>
          <w:szCs w:val="28"/>
          <w:lang w:val="nb-NO"/>
        </w:rPr>
      </w:pPr>
      <w:r w:rsidRPr="0086721A">
        <w:rPr>
          <w:rFonts w:cs="Times New Roman"/>
          <w:b/>
          <w:szCs w:val="28"/>
          <w:lang w:val="nb-NO"/>
        </w:rPr>
        <w:t>Số dư bên Có:</w:t>
      </w:r>
      <w:r w:rsidRPr="0086721A">
        <w:rPr>
          <w:rFonts w:cs="Times New Roman"/>
          <w:szCs w:val="28"/>
          <w:lang w:val="nb-NO"/>
        </w:rPr>
        <w:tab/>
        <w:t xml:space="preserve">- </w:t>
      </w:r>
      <w:r w:rsidR="00816156" w:rsidRPr="0086721A">
        <w:rPr>
          <w:rFonts w:cs="Times New Roman"/>
          <w:szCs w:val="28"/>
          <w:lang w:val="nb-NO"/>
        </w:rPr>
        <w:t>Phản ánh s</w:t>
      </w:r>
      <w:r w:rsidRPr="0086721A">
        <w:rPr>
          <w:rFonts w:cs="Times New Roman"/>
          <w:szCs w:val="28"/>
          <w:lang w:val="nb-NO"/>
        </w:rPr>
        <w:t xml:space="preserve">ố Quỹ </w:t>
      </w:r>
      <w:r w:rsidRPr="0086721A">
        <w:rPr>
          <w:rFonts w:cs="Times New Roman"/>
          <w:szCs w:val="28"/>
          <w:lang w:val="pt-BR"/>
        </w:rPr>
        <w:t xml:space="preserve">PTKH&amp;CN </w:t>
      </w:r>
      <w:r w:rsidRPr="0086721A">
        <w:rPr>
          <w:rFonts w:cs="Times New Roman"/>
          <w:szCs w:val="28"/>
          <w:lang w:val="nb-NO"/>
        </w:rPr>
        <w:t>hiệ</w:t>
      </w:r>
      <w:r w:rsidR="00816156" w:rsidRPr="0086721A">
        <w:rPr>
          <w:rFonts w:cs="Times New Roman"/>
          <w:szCs w:val="28"/>
          <w:lang w:val="nb-NO"/>
        </w:rPr>
        <w:t xml:space="preserve">n có của </w:t>
      </w:r>
      <w:r w:rsidR="002119BD" w:rsidRPr="0086721A">
        <w:rPr>
          <w:rFonts w:cs="Times New Roman"/>
          <w:szCs w:val="28"/>
          <w:lang w:val="nb-NO"/>
        </w:rPr>
        <w:t>TCTCVM</w:t>
      </w:r>
      <w:r w:rsidR="00460FAD" w:rsidRPr="0086721A">
        <w:rPr>
          <w:rFonts w:cs="Times New Roman"/>
          <w:szCs w:val="28"/>
          <w:lang w:val="nb-NO"/>
        </w:rPr>
        <w:t>.</w:t>
      </w:r>
    </w:p>
    <w:p w:rsidR="0029272C" w:rsidRPr="0086721A" w:rsidRDefault="0029272C" w:rsidP="00F71F2C">
      <w:pPr>
        <w:tabs>
          <w:tab w:val="left" w:pos="2835"/>
        </w:tabs>
        <w:spacing w:before="120" w:after="120" w:line="240" w:lineRule="auto"/>
        <w:ind w:firstLine="567"/>
        <w:jc w:val="both"/>
        <w:rPr>
          <w:rFonts w:cs="Times New Roman"/>
          <w:szCs w:val="28"/>
          <w:lang w:val="nb-NO"/>
        </w:rPr>
      </w:pPr>
      <w:r w:rsidRPr="0086721A">
        <w:rPr>
          <w:rFonts w:cs="Times New Roman"/>
          <w:b/>
          <w:szCs w:val="28"/>
          <w:lang w:val="nb-NO"/>
        </w:rPr>
        <w:t>Hạch toán chi tiết:</w:t>
      </w:r>
      <w:r w:rsidRPr="0086721A">
        <w:rPr>
          <w:rFonts w:cs="Times New Roman"/>
          <w:szCs w:val="28"/>
          <w:lang w:val="nb-NO"/>
        </w:rPr>
        <w:t xml:space="preserve"> Mở 01 tài khoản chi tiết.</w:t>
      </w:r>
    </w:p>
    <w:p w:rsidR="0029272C" w:rsidRPr="0086721A" w:rsidRDefault="0029272C" w:rsidP="00F71F2C">
      <w:pPr>
        <w:tabs>
          <w:tab w:val="left" w:pos="2835"/>
        </w:tabs>
        <w:spacing w:before="120" w:after="120" w:line="240" w:lineRule="auto"/>
        <w:ind w:firstLine="567"/>
        <w:jc w:val="both"/>
        <w:rPr>
          <w:rFonts w:cs="Times New Roman"/>
          <w:b/>
          <w:bCs/>
          <w:i/>
          <w:szCs w:val="28"/>
          <w:lang w:val="nb-NO"/>
        </w:rPr>
      </w:pPr>
      <w:r w:rsidRPr="0086721A">
        <w:rPr>
          <w:rFonts w:cs="Times New Roman"/>
          <w:b/>
          <w:bCs/>
          <w:i/>
          <w:szCs w:val="28"/>
          <w:lang w:val="nb-NO"/>
        </w:rPr>
        <w:t>Tài khoản 4832- Quỹ phát triển khoa học và công nghệ đã hình thành tài sản cố định</w:t>
      </w:r>
    </w:p>
    <w:p w:rsidR="0029272C" w:rsidRPr="0086721A" w:rsidRDefault="0029272C" w:rsidP="00F71F2C">
      <w:pPr>
        <w:tabs>
          <w:tab w:val="left" w:pos="2835"/>
        </w:tabs>
        <w:spacing w:before="120" w:after="120" w:line="240" w:lineRule="auto"/>
        <w:ind w:firstLine="567"/>
        <w:jc w:val="both"/>
        <w:rPr>
          <w:rFonts w:cs="Times New Roman"/>
          <w:b/>
          <w:bCs/>
          <w:szCs w:val="28"/>
          <w:lang w:val="nb-NO"/>
        </w:rPr>
      </w:pPr>
      <w:r w:rsidRPr="0086721A">
        <w:rPr>
          <w:rFonts w:cs="Times New Roman"/>
          <w:szCs w:val="28"/>
          <w:lang w:val="pt-BR"/>
        </w:rPr>
        <w:t xml:space="preserve">Tài khoản này dùng để phản ánh số hiện có và tình hình biến động nguồn quỹ </w:t>
      </w:r>
      <w:r w:rsidRPr="0086721A">
        <w:rPr>
          <w:rFonts w:cs="Times New Roman"/>
          <w:spacing w:val="-2"/>
          <w:szCs w:val="28"/>
          <w:lang w:val="nb-NO"/>
        </w:rPr>
        <w:t xml:space="preserve">phát triển khoa học và công nghệ </w:t>
      </w:r>
      <w:r w:rsidRPr="0086721A">
        <w:rPr>
          <w:rFonts w:cs="Times New Roman"/>
          <w:szCs w:val="28"/>
          <w:lang w:val="pt-BR"/>
        </w:rPr>
        <w:t xml:space="preserve">đã hình thành </w:t>
      </w:r>
      <w:r w:rsidR="00817033" w:rsidRPr="0086721A">
        <w:rPr>
          <w:rFonts w:cs="Times New Roman"/>
          <w:szCs w:val="28"/>
          <w:lang w:val="pt-BR"/>
        </w:rPr>
        <w:t>TSCĐ</w:t>
      </w:r>
      <w:r w:rsidRPr="0086721A">
        <w:rPr>
          <w:rFonts w:cs="Times New Roman"/>
          <w:szCs w:val="28"/>
          <w:lang w:val="pt-BR"/>
        </w:rPr>
        <w:t>.</w:t>
      </w:r>
    </w:p>
    <w:p w:rsidR="0029272C" w:rsidRPr="0086721A" w:rsidRDefault="0029272C" w:rsidP="00F71F2C">
      <w:pPr>
        <w:tabs>
          <w:tab w:val="left" w:pos="2835"/>
        </w:tabs>
        <w:spacing w:before="120" w:after="120" w:line="240" w:lineRule="auto"/>
        <w:ind w:firstLine="567"/>
        <w:jc w:val="both"/>
        <w:rPr>
          <w:rFonts w:cs="Times New Roman"/>
          <w:szCs w:val="28"/>
          <w:lang w:val="nb-NO"/>
        </w:rPr>
      </w:pPr>
      <w:r w:rsidRPr="0086721A">
        <w:rPr>
          <w:rFonts w:cs="Times New Roman"/>
          <w:b/>
          <w:szCs w:val="28"/>
          <w:lang w:val="nb-NO"/>
        </w:rPr>
        <w:t>Bên Nợ:</w:t>
      </w:r>
      <w:r w:rsidRPr="0086721A">
        <w:rPr>
          <w:rFonts w:cs="Times New Roman"/>
          <w:szCs w:val="28"/>
          <w:lang w:val="nb-NO"/>
        </w:rPr>
        <w:tab/>
        <w:t>-</w:t>
      </w:r>
      <w:r w:rsidRPr="0086721A">
        <w:rPr>
          <w:rFonts w:cs="Times New Roman"/>
          <w:szCs w:val="28"/>
          <w:lang w:val="pt-BR"/>
        </w:rPr>
        <w:t xml:space="preserve"> Giá trị hao mòn của TSCĐ trong kỳ.</w:t>
      </w:r>
    </w:p>
    <w:p w:rsidR="0029272C" w:rsidRPr="0086721A" w:rsidRDefault="0029272C" w:rsidP="00F71F2C">
      <w:pPr>
        <w:tabs>
          <w:tab w:val="left" w:pos="2835"/>
        </w:tabs>
        <w:spacing w:before="120" w:after="120" w:line="240" w:lineRule="auto"/>
        <w:ind w:left="2835" w:hanging="2268"/>
        <w:jc w:val="both"/>
        <w:rPr>
          <w:rFonts w:cs="Times New Roman"/>
          <w:szCs w:val="28"/>
          <w:lang w:val="nb-NO"/>
        </w:rPr>
      </w:pPr>
      <w:r w:rsidRPr="0086721A">
        <w:rPr>
          <w:rFonts w:cs="Times New Roman"/>
          <w:szCs w:val="28"/>
          <w:lang w:val="nb-NO"/>
        </w:rPr>
        <w:tab/>
        <w:t>- G</w:t>
      </w:r>
      <w:r w:rsidRPr="0086721A">
        <w:rPr>
          <w:rFonts w:cs="Times New Roman"/>
          <w:szCs w:val="28"/>
        </w:rPr>
        <w:t xml:space="preserve">iá trị còn lại của </w:t>
      </w:r>
      <w:r w:rsidRPr="0086721A">
        <w:rPr>
          <w:rFonts w:cs="Times New Roman"/>
          <w:szCs w:val="28"/>
          <w:lang w:val="nb-NO"/>
        </w:rPr>
        <w:t>TSCĐ</w:t>
      </w:r>
      <w:r w:rsidRPr="0086721A">
        <w:rPr>
          <w:rFonts w:cs="Times New Roman"/>
          <w:szCs w:val="28"/>
        </w:rPr>
        <w:t xml:space="preserve"> khi nhượng bán, thanh lý</w:t>
      </w:r>
      <w:r w:rsidRPr="0086721A">
        <w:rPr>
          <w:rFonts w:cs="Times New Roman"/>
          <w:szCs w:val="28"/>
          <w:lang w:val="nb-NO"/>
        </w:rPr>
        <w:t>.</w:t>
      </w:r>
    </w:p>
    <w:p w:rsidR="0029272C" w:rsidRPr="0086721A" w:rsidRDefault="0029272C" w:rsidP="00F71F2C">
      <w:pPr>
        <w:tabs>
          <w:tab w:val="left" w:pos="2835"/>
        </w:tabs>
        <w:spacing w:before="120" w:after="120" w:line="240" w:lineRule="auto"/>
        <w:ind w:left="2835" w:hanging="2268"/>
        <w:jc w:val="both"/>
        <w:rPr>
          <w:rFonts w:cs="Times New Roman"/>
          <w:szCs w:val="28"/>
          <w:lang w:val="nb-NO"/>
        </w:rPr>
      </w:pPr>
      <w:r w:rsidRPr="0086721A">
        <w:rPr>
          <w:rFonts w:cs="Times New Roman"/>
          <w:szCs w:val="28"/>
          <w:lang w:val="nb-NO"/>
        </w:rPr>
        <w:tab/>
        <w:t xml:space="preserve">- </w:t>
      </w:r>
      <w:r w:rsidRPr="0086721A">
        <w:rPr>
          <w:rFonts w:cs="Times New Roman"/>
          <w:szCs w:val="28"/>
        </w:rPr>
        <w:t xml:space="preserve">Giảm </w:t>
      </w:r>
      <w:r w:rsidRPr="0086721A">
        <w:rPr>
          <w:rFonts w:cs="Times New Roman"/>
          <w:szCs w:val="28"/>
          <w:lang w:val="pt-BR"/>
        </w:rPr>
        <w:t xml:space="preserve">Quỹ PTKH&amp;CN </w:t>
      </w:r>
      <w:r w:rsidRPr="0086721A">
        <w:rPr>
          <w:rFonts w:cs="Times New Roman"/>
          <w:szCs w:val="28"/>
        </w:rPr>
        <w:t xml:space="preserve">đã hình thành </w:t>
      </w:r>
      <w:r w:rsidRPr="0086721A">
        <w:rPr>
          <w:rFonts w:cs="Times New Roman"/>
          <w:szCs w:val="28"/>
          <w:lang w:val="nb-NO"/>
        </w:rPr>
        <w:t>TSCĐ</w:t>
      </w:r>
      <w:r w:rsidRPr="0086721A">
        <w:rPr>
          <w:rFonts w:cs="Times New Roman"/>
          <w:szCs w:val="28"/>
        </w:rPr>
        <w:t xml:space="preserve"> khi </w:t>
      </w:r>
      <w:r w:rsidRPr="0086721A">
        <w:rPr>
          <w:rFonts w:cs="Times New Roman"/>
          <w:szCs w:val="28"/>
          <w:lang w:val="nb-NO"/>
        </w:rPr>
        <w:t>TSCĐ</w:t>
      </w:r>
      <w:r w:rsidRPr="0086721A">
        <w:rPr>
          <w:rFonts w:cs="Times New Roman"/>
          <w:szCs w:val="28"/>
        </w:rPr>
        <w:t xml:space="preserve"> hình thành từ </w:t>
      </w:r>
      <w:r w:rsidRPr="0086721A">
        <w:rPr>
          <w:rFonts w:cs="Times New Roman"/>
          <w:szCs w:val="28"/>
          <w:lang w:val="pt-BR"/>
        </w:rPr>
        <w:t xml:space="preserve">Quỹ PTKH&amp;CN </w:t>
      </w:r>
      <w:r w:rsidRPr="0086721A">
        <w:rPr>
          <w:rFonts w:cs="Times New Roman"/>
          <w:szCs w:val="28"/>
        </w:rPr>
        <w:t>chuyển sang phục vụ mục đích sản xuất,</w:t>
      </w:r>
      <w:r w:rsidRPr="0086721A">
        <w:rPr>
          <w:rFonts w:cs="Times New Roman"/>
          <w:szCs w:val="28"/>
          <w:lang w:val="nb-NO"/>
        </w:rPr>
        <w:t xml:space="preserve"> </w:t>
      </w:r>
      <w:r w:rsidRPr="0086721A">
        <w:rPr>
          <w:rFonts w:cs="Times New Roman"/>
          <w:szCs w:val="28"/>
        </w:rPr>
        <w:t>kinh doanh.</w:t>
      </w:r>
    </w:p>
    <w:p w:rsidR="0029272C" w:rsidRPr="0086721A" w:rsidRDefault="0029272C" w:rsidP="00F71F2C">
      <w:pPr>
        <w:tabs>
          <w:tab w:val="left" w:pos="2835"/>
        </w:tabs>
        <w:spacing w:before="120" w:after="120" w:line="240" w:lineRule="auto"/>
        <w:ind w:firstLine="567"/>
        <w:jc w:val="both"/>
        <w:rPr>
          <w:rFonts w:cs="Times New Roman"/>
          <w:szCs w:val="28"/>
          <w:lang w:val="nb-NO"/>
        </w:rPr>
      </w:pPr>
      <w:r w:rsidRPr="0086721A">
        <w:rPr>
          <w:rFonts w:cs="Times New Roman"/>
          <w:b/>
          <w:szCs w:val="28"/>
          <w:lang w:val="nb-NO"/>
        </w:rPr>
        <w:t>Bên Có</w:t>
      </w:r>
      <w:r w:rsidRPr="0086721A">
        <w:rPr>
          <w:rFonts w:cs="Times New Roman"/>
          <w:szCs w:val="28"/>
          <w:lang w:val="nb-NO"/>
        </w:rPr>
        <w:t>:</w:t>
      </w:r>
      <w:r w:rsidRPr="0086721A">
        <w:rPr>
          <w:rFonts w:cs="Times New Roman"/>
          <w:szCs w:val="28"/>
          <w:lang w:val="nb-NO"/>
        </w:rPr>
        <w:tab/>
      </w:r>
      <w:r w:rsidRPr="0086721A">
        <w:rPr>
          <w:rFonts w:cs="Times New Roman"/>
          <w:spacing w:val="-2"/>
          <w:szCs w:val="28"/>
          <w:lang w:val="nb-NO"/>
        </w:rPr>
        <w:t xml:space="preserve">- </w:t>
      </w:r>
      <w:r w:rsidRPr="0086721A">
        <w:rPr>
          <w:rFonts w:cs="Times New Roman"/>
          <w:szCs w:val="28"/>
          <w:lang w:val="pt-BR"/>
        </w:rPr>
        <w:t xml:space="preserve">Quỹ PTKH&amp;CN </w:t>
      </w:r>
      <w:r w:rsidRPr="0086721A">
        <w:rPr>
          <w:rFonts w:cs="Times New Roman"/>
          <w:szCs w:val="28"/>
          <w:lang w:val="nb-NO"/>
        </w:rPr>
        <w:t>đã hình thành TSCĐ tăng.</w:t>
      </w:r>
    </w:p>
    <w:p w:rsidR="0029272C" w:rsidRPr="0086721A" w:rsidRDefault="0029272C" w:rsidP="00F71F2C">
      <w:pPr>
        <w:tabs>
          <w:tab w:val="left" w:pos="2835"/>
        </w:tabs>
        <w:spacing w:before="120" w:after="120" w:line="240" w:lineRule="auto"/>
        <w:ind w:left="2835" w:hanging="2268"/>
        <w:jc w:val="both"/>
        <w:rPr>
          <w:rFonts w:cs="Times New Roman"/>
          <w:szCs w:val="28"/>
          <w:lang w:val="nb-NO"/>
        </w:rPr>
      </w:pPr>
      <w:r w:rsidRPr="0086721A">
        <w:rPr>
          <w:rFonts w:cs="Times New Roman"/>
          <w:b/>
          <w:szCs w:val="28"/>
          <w:lang w:val="nb-NO"/>
        </w:rPr>
        <w:t>Số dư bên Có</w:t>
      </w:r>
      <w:r w:rsidRPr="0086721A">
        <w:rPr>
          <w:rFonts w:cs="Times New Roman"/>
          <w:szCs w:val="28"/>
          <w:lang w:val="nb-NO"/>
        </w:rPr>
        <w:t>:</w:t>
      </w:r>
      <w:r w:rsidRPr="0086721A">
        <w:rPr>
          <w:rFonts w:cs="Times New Roman"/>
          <w:szCs w:val="28"/>
          <w:lang w:val="nb-NO"/>
        </w:rPr>
        <w:tab/>
        <w:t xml:space="preserve">- </w:t>
      </w:r>
      <w:r w:rsidR="00DA1BF2" w:rsidRPr="0086721A">
        <w:rPr>
          <w:rFonts w:cs="Times New Roman"/>
          <w:szCs w:val="28"/>
          <w:lang w:val="nb-NO"/>
        </w:rPr>
        <w:t>Phản ánh n</w:t>
      </w:r>
      <w:r w:rsidRPr="0086721A">
        <w:rPr>
          <w:rFonts w:cs="Times New Roman"/>
          <w:szCs w:val="28"/>
        </w:rPr>
        <w:t xml:space="preserve">guồn </w:t>
      </w:r>
      <w:r w:rsidRPr="0086721A">
        <w:rPr>
          <w:rFonts w:cs="Times New Roman"/>
          <w:szCs w:val="28"/>
          <w:lang w:val="pt-BR"/>
        </w:rPr>
        <w:t xml:space="preserve">Quỹ PTKH&amp;CN </w:t>
      </w:r>
      <w:r w:rsidRPr="0086721A">
        <w:rPr>
          <w:rFonts w:cs="Times New Roman"/>
          <w:szCs w:val="28"/>
        </w:rPr>
        <w:t xml:space="preserve">đã hình thành TSCĐ hiện có của </w:t>
      </w:r>
      <w:r w:rsidR="002119BD" w:rsidRPr="0086721A">
        <w:rPr>
          <w:rFonts w:cs="Times New Roman"/>
          <w:szCs w:val="28"/>
        </w:rPr>
        <w:t>TCTCVM</w:t>
      </w:r>
      <w:r w:rsidRPr="0086721A">
        <w:rPr>
          <w:rFonts w:cs="Times New Roman"/>
          <w:szCs w:val="28"/>
        </w:rPr>
        <w:t>.</w:t>
      </w:r>
      <w:r w:rsidRPr="0086721A">
        <w:rPr>
          <w:rFonts w:cs="Times New Roman"/>
          <w:szCs w:val="28"/>
          <w:lang w:val="nb-NO"/>
        </w:rPr>
        <w:tab/>
      </w:r>
      <w:r w:rsidRPr="0086721A">
        <w:rPr>
          <w:rFonts w:cs="Times New Roman"/>
          <w:szCs w:val="28"/>
          <w:lang w:val="nb-NO"/>
        </w:rPr>
        <w:tab/>
      </w:r>
    </w:p>
    <w:p w:rsidR="0029272C" w:rsidRPr="0086721A" w:rsidRDefault="0029272C" w:rsidP="00F71F2C">
      <w:pPr>
        <w:tabs>
          <w:tab w:val="left" w:pos="2835"/>
        </w:tabs>
        <w:spacing w:before="120" w:after="120" w:line="240" w:lineRule="auto"/>
        <w:ind w:firstLine="567"/>
        <w:jc w:val="both"/>
        <w:rPr>
          <w:rFonts w:cs="Times New Roman"/>
          <w:szCs w:val="28"/>
          <w:lang w:val="nb-NO"/>
        </w:rPr>
      </w:pPr>
      <w:r w:rsidRPr="0086721A">
        <w:rPr>
          <w:rFonts w:cs="Times New Roman"/>
          <w:b/>
          <w:szCs w:val="28"/>
          <w:lang w:val="nb-NO"/>
        </w:rPr>
        <w:t>Hạch toán chi tiết:</w:t>
      </w:r>
      <w:r w:rsidRPr="0086721A">
        <w:rPr>
          <w:rFonts w:cs="Times New Roman"/>
          <w:szCs w:val="28"/>
          <w:lang w:val="nb-NO"/>
        </w:rPr>
        <w:t xml:space="preserve"> Mở tài khoản chi tiết theo từng TSCĐ.</w:t>
      </w:r>
    </w:p>
    <w:p w:rsidR="0029272C" w:rsidRPr="0086721A" w:rsidRDefault="0029272C" w:rsidP="00F71F2C">
      <w:pPr>
        <w:keepNext/>
        <w:keepLines/>
        <w:tabs>
          <w:tab w:val="left" w:pos="2835"/>
        </w:tab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lastRenderedPageBreak/>
        <w:t>Điều 3</w:t>
      </w:r>
      <w:r w:rsidR="00B36484" w:rsidRPr="0086721A">
        <w:rPr>
          <w:rFonts w:eastAsiaTheme="majorEastAsia" w:cs="Times New Roman"/>
          <w:b/>
          <w:bCs/>
          <w:szCs w:val="28"/>
          <w:lang w:val="en-US"/>
        </w:rPr>
        <w:t>8</w:t>
      </w:r>
      <w:r w:rsidRPr="0086721A">
        <w:rPr>
          <w:rFonts w:eastAsiaTheme="majorEastAsia" w:cs="Times New Roman"/>
          <w:b/>
          <w:bCs/>
          <w:szCs w:val="28"/>
        </w:rPr>
        <w:t>. Tài khoản 484- Quỹ khen thưởng, phúc lợi</w:t>
      </w:r>
    </w:p>
    <w:p w:rsidR="0029272C" w:rsidRPr="0086721A" w:rsidRDefault="0029272C" w:rsidP="00F71F2C">
      <w:pPr>
        <w:tabs>
          <w:tab w:val="left" w:pos="2835"/>
        </w:tabs>
        <w:spacing w:before="120" w:after="120" w:line="240" w:lineRule="auto"/>
        <w:ind w:firstLine="567"/>
        <w:jc w:val="both"/>
        <w:rPr>
          <w:rFonts w:cs="Times New Roman"/>
          <w:szCs w:val="28"/>
          <w:lang w:val="pt-BR"/>
        </w:rPr>
      </w:pPr>
      <w:r w:rsidRPr="0086721A">
        <w:rPr>
          <w:rFonts w:cs="Times New Roman"/>
          <w:szCs w:val="28"/>
          <w:lang w:val="pt-BR"/>
        </w:rPr>
        <w:t>1. Nguyên tắc kế toán</w:t>
      </w:r>
      <w:r w:rsidR="009402A6" w:rsidRPr="0086721A">
        <w:rPr>
          <w:rFonts w:cs="Times New Roman"/>
          <w:szCs w:val="28"/>
          <w:lang w:val="pt-BR"/>
        </w:rPr>
        <w:t>:</w:t>
      </w:r>
    </w:p>
    <w:p w:rsidR="0029272C" w:rsidRPr="0086721A" w:rsidRDefault="0029272C" w:rsidP="00F71F2C">
      <w:pPr>
        <w:tabs>
          <w:tab w:val="left" w:pos="2835"/>
        </w:tabs>
        <w:spacing w:before="120" w:after="120" w:line="240" w:lineRule="auto"/>
        <w:ind w:firstLine="567"/>
        <w:jc w:val="both"/>
        <w:rPr>
          <w:rFonts w:cs="Times New Roman"/>
          <w:szCs w:val="28"/>
          <w:lang w:val="pt-BR"/>
        </w:rPr>
      </w:pPr>
      <w:r w:rsidRPr="0086721A">
        <w:rPr>
          <w:rFonts w:cs="Times New Roman"/>
          <w:szCs w:val="28"/>
          <w:lang w:val="pt-BR"/>
        </w:rPr>
        <w:t>a</w:t>
      </w:r>
      <w:r w:rsidR="00A660E3" w:rsidRPr="0086721A">
        <w:rPr>
          <w:rFonts w:cs="Times New Roman"/>
          <w:szCs w:val="28"/>
          <w:lang w:val="pt-BR"/>
        </w:rPr>
        <w:t>)</w:t>
      </w:r>
      <w:r w:rsidRPr="0086721A">
        <w:rPr>
          <w:rFonts w:cs="Times New Roman"/>
          <w:szCs w:val="28"/>
          <w:lang w:val="pt-BR"/>
        </w:rPr>
        <w:t xml:space="preserve"> Tài khoản này dùng để phản ánh số hiện có và tình hình tăng, giảm quỹ khen thưởng, quỹ phúc lợi của </w:t>
      </w:r>
      <w:r w:rsidR="002119BD" w:rsidRPr="0086721A">
        <w:rPr>
          <w:rFonts w:cs="Times New Roman"/>
          <w:szCs w:val="28"/>
          <w:lang w:val="pt-BR"/>
        </w:rPr>
        <w:t>TCTCVM</w:t>
      </w:r>
      <w:r w:rsidRPr="0086721A">
        <w:rPr>
          <w:rFonts w:cs="Times New Roman"/>
          <w:szCs w:val="28"/>
          <w:lang w:val="pt-BR"/>
        </w:rPr>
        <w:t>. Quỹ khen thưởng, phúc lợi được trích lập từ lợi nhuận sau thuế chưa phân phối và được trích lập theo quy định của pháp luật</w:t>
      </w:r>
      <w:r w:rsidR="00A660E3" w:rsidRPr="0086721A">
        <w:rPr>
          <w:rFonts w:cs="Times New Roman"/>
          <w:szCs w:val="28"/>
          <w:lang w:val="pt-BR"/>
        </w:rPr>
        <w:t>;</w:t>
      </w:r>
    </w:p>
    <w:p w:rsidR="0029272C" w:rsidRPr="0086721A" w:rsidRDefault="0029272C" w:rsidP="00F71F2C">
      <w:pPr>
        <w:tabs>
          <w:tab w:val="left" w:pos="2835"/>
        </w:tabs>
        <w:spacing w:before="120" w:after="120" w:line="240" w:lineRule="auto"/>
        <w:ind w:firstLine="567"/>
        <w:jc w:val="both"/>
        <w:rPr>
          <w:rFonts w:cs="Times New Roman"/>
          <w:szCs w:val="28"/>
          <w:lang w:val="en-US"/>
        </w:rPr>
      </w:pPr>
      <w:r w:rsidRPr="0086721A">
        <w:rPr>
          <w:rFonts w:cs="Times New Roman"/>
          <w:szCs w:val="28"/>
          <w:lang w:val="pt-BR"/>
        </w:rPr>
        <w:t>b</w:t>
      </w:r>
      <w:r w:rsidR="00A660E3" w:rsidRPr="0086721A">
        <w:rPr>
          <w:rFonts w:cs="Times New Roman"/>
          <w:szCs w:val="28"/>
          <w:lang w:val="pt-BR"/>
        </w:rPr>
        <w:t>)</w:t>
      </w:r>
      <w:r w:rsidRPr="0086721A">
        <w:rPr>
          <w:rFonts w:cs="Times New Roman"/>
          <w:szCs w:val="28"/>
          <w:lang w:val="pt-BR"/>
        </w:rPr>
        <w:t xml:space="preserve"> </w:t>
      </w:r>
      <w:r w:rsidR="002119BD" w:rsidRPr="0086721A">
        <w:rPr>
          <w:rFonts w:cs="Times New Roman"/>
          <w:szCs w:val="28"/>
          <w:lang w:val="pt-BR"/>
        </w:rPr>
        <w:t>TCTCVM</w:t>
      </w:r>
      <w:r w:rsidR="003378BD" w:rsidRPr="0086721A">
        <w:rPr>
          <w:rFonts w:cs="Times New Roman"/>
          <w:szCs w:val="28"/>
          <w:lang w:val="pt-BR"/>
        </w:rPr>
        <w:t xml:space="preserve"> thực hiện</w:t>
      </w:r>
      <w:r w:rsidRPr="0086721A">
        <w:rPr>
          <w:rFonts w:cs="Times New Roman"/>
          <w:szCs w:val="28"/>
          <w:lang w:val="pt-BR"/>
        </w:rPr>
        <w:t xml:space="preserve"> trích lập và sử dụng quỹ khen thưởng, quỹ phúc lợi theo chính sách tài chính hiệ</w:t>
      </w:r>
      <w:r w:rsidR="00485871" w:rsidRPr="0086721A">
        <w:rPr>
          <w:rFonts w:cs="Times New Roman"/>
          <w:szCs w:val="28"/>
          <w:lang w:val="pt-BR"/>
        </w:rPr>
        <w:t xml:space="preserve">n hành </w:t>
      </w:r>
      <w:r w:rsidR="00485871" w:rsidRPr="0086721A">
        <w:rPr>
          <w:rFonts w:cs="Times New Roman"/>
          <w:szCs w:val="28"/>
        </w:rPr>
        <w:t xml:space="preserve">và quy định nội bộ của </w:t>
      </w:r>
      <w:r w:rsidR="002119BD" w:rsidRPr="0086721A">
        <w:rPr>
          <w:rFonts w:cs="Times New Roman"/>
          <w:szCs w:val="28"/>
        </w:rPr>
        <w:t>TCTCVM</w:t>
      </w:r>
      <w:r w:rsidR="00A660E3" w:rsidRPr="0086721A">
        <w:rPr>
          <w:rFonts w:cs="Times New Roman"/>
          <w:szCs w:val="28"/>
          <w:lang w:val="en-US"/>
        </w:rPr>
        <w:t>;</w:t>
      </w:r>
    </w:p>
    <w:p w:rsidR="0029272C" w:rsidRPr="0086721A" w:rsidRDefault="0029272C" w:rsidP="00F71F2C">
      <w:pPr>
        <w:tabs>
          <w:tab w:val="left" w:pos="2835"/>
        </w:tabs>
        <w:spacing w:before="120" w:after="120" w:line="240" w:lineRule="auto"/>
        <w:ind w:firstLine="567"/>
        <w:jc w:val="both"/>
        <w:rPr>
          <w:rFonts w:cs="Times New Roman"/>
          <w:szCs w:val="28"/>
          <w:lang w:val="pt-BR"/>
        </w:rPr>
      </w:pPr>
      <w:r w:rsidRPr="0086721A">
        <w:rPr>
          <w:rFonts w:cs="Times New Roman"/>
          <w:szCs w:val="28"/>
          <w:lang w:val="pt-BR"/>
        </w:rPr>
        <w:t>c</w:t>
      </w:r>
      <w:r w:rsidR="00A660E3" w:rsidRPr="0086721A">
        <w:rPr>
          <w:rFonts w:cs="Times New Roman"/>
          <w:szCs w:val="28"/>
          <w:lang w:val="pt-BR"/>
        </w:rPr>
        <w:t>)</w:t>
      </w:r>
      <w:r w:rsidRPr="0086721A">
        <w:rPr>
          <w:rFonts w:cs="Times New Roman"/>
          <w:szCs w:val="28"/>
          <w:lang w:val="pt-BR"/>
        </w:rPr>
        <w:t xml:space="preserve"> Quỹ khen thưởng, quỹ phúc lợi phải được hạch toán chi tiết theo từng loại quỹ</w:t>
      </w:r>
      <w:r w:rsidR="00DC7FEF" w:rsidRPr="0086721A">
        <w:rPr>
          <w:rFonts w:cs="Times New Roman"/>
          <w:szCs w:val="28"/>
          <w:lang w:val="pt-BR"/>
        </w:rPr>
        <w:t>;</w:t>
      </w:r>
    </w:p>
    <w:p w:rsidR="0029272C" w:rsidRPr="0086721A" w:rsidRDefault="003378BD" w:rsidP="00F71F2C">
      <w:pPr>
        <w:tabs>
          <w:tab w:val="left" w:pos="1701"/>
        </w:tabs>
        <w:spacing w:before="120" w:after="120" w:line="240" w:lineRule="auto"/>
        <w:ind w:firstLine="567"/>
        <w:jc w:val="both"/>
        <w:rPr>
          <w:rFonts w:cs="Times New Roman"/>
          <w:szCs w:val="28"/>
          <w:lang w:val="pt-BR"/>
        </w:rPr>
      </w:pPr>
      <w:r w:rsidRPr="0086721A">
        <w:rPr>
          <w:rFonts w:cs="Times New Roman"/>
          <w:szCs w:val="28"/>
          <w:lang w:val="pt-BR"/>
        </w:rPr>
        <w:t>d</w:t>
      </w:r>
      <w:r w:rsidR="00A660E3" w:rsidRPr="0086721A">
        <w:rPr>
          <w:rFonts w:cs="Times New Roman"/>
          <w:szCs w:val="28"/>
          <w:lang w:val="pt-BR"/>
        </w:rPr>
        <w:t>)</w:t>
      </w:r>
      <w:r w:rsidR="0029272C" w:rsidRPr="0086721A">
        <w:rPr>
          <w:rFonts w:cs="Times New Roman"/>
          <w:szCs w:val="28"/>
          <w:lang w:val="pt-BR"/>
        </w:rPr>
        <w:t xml:space="preserve"> Đối với TSCĐ đầu tư, mua sắm bằng quỹ phúc lợi </w:t>
      </w:r>
      <w:r w:rsidR="00E060CE" w:rsidRPr="0086721A">
        <w:rPr>
          <w:rFonts w:cs="Times New Roman"/>
          <w:szCs w:val="28"/>
          <w:lang w:val="pt-BR"/>
        </w:rPr>
        <w:t xml:space="preserve">phục vụ cho mục đích phúc lợi cho người lao động, </w:t>
      </w:r>
      <w:r w:rsidR="0029272C" w:rsidRPr="0086721A">
        <w:rPr>
          <w:rFonts w:cs="Times New Roman"/>
          <w:szCs w:val="28"/>
          <w:lang w:val="pt-BR"/>
        </w:rPr>
        <w:t>khi hoàn thành, kế toán ghi tăng</w:t>
      </w:r>
      <w:r w:rsidR="009F282F" w:rsidRPr="0086721A">
        <w:rPr>
          <w:rFonts w:cs="Times New Roman"/>
          <w:szCs w:val="28"/>
          <w:lang w:val="pt-BR"/>
        </w:rPr>
        <w:t xml:space="preserve"> Quỹ phúc lợi đã hình thành tài sản cố định</w:t>
      </w:r>
      <w:r w:rsidR="00E060CE" w:rsidRPr="0086721A">
        <w:rPr>
          <w:rFonts w:cs="Times New Roman"/>
          <w:szCs w:val="28"/>
          <w:lang w:val="pt-BR"/>
        </w:rPr>
        <w:t xml:space="preserve"> và </w:t>
      </w:r>
      <w:r w:rsidR="009F282F" w:rsidRPr="0086721A">
        <w:rPr>
          <w:rFonts w:cs="Times New Roman"/>
          <w:szCs w:val="28"/>
          <w:lang w:val="pt-BR"/>
        </w:rPr>
        <w:t>ghi giảm Quỹ phúc lợi.</w:t>
      </w:r>
      <w:r w:rsidR="0029272C" w:rsidRPr="0086721A">
        <w:rPr>
          <w:rFonts w:cs="Times New Roman"/>
          <w:szCs w:val="28"/>
          <w:lang w:val="pt-BR"/>
        </w:rPr>
        <w:t xml:space="preserve"> Những TSCĐ này hàng tháng không trích khấu hao TSCĐ vào chi phí mà cuối niên độ kế toán tính hao mòn TSCĐ một lần/ một năm.</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2. Tài khoản 484 có các tài khoản cấp 2 sau:</w:t>
      </w:r>
    </w:p>
    <w:p w:rsidR="0029272C" w:rsidRPr="0086721A" w:rsidRDefault="0029272C" w:rsidP="00F71F2C">
      <w:pPr>
        <w:tabs>
          <w:tab w:val="left" w:pos="1701"/>
        </w:tabs>
        <w:spacing w:before="120" w:after="120" w:line="240" w:lineRule="auto"/>
        <w:ind w:firstLine="567"/>
        <w:jc w:val="both"/>
        <w:rPr>
          <w:rFonts w:cs="Times New Roman"/>
          <w:szCs w:val="28"/>
          <w:lang w:val="pt-BR"/>
        </w:rPr>
      </w:pPr>
      <w:r w:rsidRPr="0086721A">
        <w:rPr>
          <w:rFonts w:cs="Times New Roman"/>
          <w:szCs w:val="28"/>
          <w:lang w:val="pt-BR"/>
        </w:rPr>
        <w:tab/>
        <w:t>4841- Quỹ khen thưởng</w:t>
      </w:r>
    </w:p>
    <w:p w:rsidR="0029272C" w:rsidRPr="0086721A" w:rsidRDefault="0029272C" w:rsidP="00F71F2C">
      <w:pPr>
        <w:tabs>
          <w:tab w:val="left" w:pos="1701"/>
        </w:tabs>
        <w:spacing w:before="120" w:after="120" w:line="240" w:lineRule="auto"/>
        <w:ind w:firstLine="567"/>
        <w:jc w:val="both"/>
        <w:rPr>
          <w:rFonts w:cs="Times New Roman"/>
          <w:szCs w:val="28"/>
          <w:lang w:val="pt-BR"/>
        </w:rPr>
      </w:pPr>
      <w:r w:rsidRPr="0086721A">
        <w:rPr>
          <w:rFonts w:cs="Times New Roman"/>
          <w:szCs w:val="28"/>
          <w:lang w:val="pt-BR"/>
        </w:rPr>
        <w:tab/>
        <w:t>4842- Quỹ phúc lợi</w:t>
      </w:r>
    </w:p>
    <w:p w:rsidR="0029272C" w:rsidRPr="0086721A" w:rsidRDefault="0029272C" w:rsidP="00F71F2C">
      <w:pPr>
        <w:tabs>
          <w:tab w:val="left" w:pos="1701"/>
        </w:tabs>
        <w:spacing w:before="120" w:after="120" w:line="240" w:lineRule="auto"/>
        <w:ind w:firstLine="567"/>
        <w:jc w:val="both"/>
        <w:rPr>
          <w:rFonts w:cs="Times New Roman"/>
          <w:szCs w:val="28"/>
          <w:lang w:val="pt-BR"/>
        </w:rPr>
      </w:pPr>
      <w:r w:rsidRPr="0086721A">
        <w:rPr>
          <w:rFonts w:cs="Times New Roman"/>
          <w:szCs w:val="28"/>
          <w:lang w:val="pt-BR"/>
        </w:rPr>
        <w:tab/>
        <w:t>4843- Quỹ phúc lợi đã hình thành tài sản cố định</w:t>
      </w:r>
    </w:p>
    <w:p w:rsidR="0029272C" w:rsidRPr="0086721A" w:rsidRDefault="0029272C" w:rsidP="00F71F2C">
      <w:pPr>
        <w:tabs>
          <w:tab w:val="left" w:pos="1701"/>
        </w:tabs>
        <w:spacing w:before="120" w:after="120" w:line="240" w:lineRule="auto"/>
        <w:ind w:firstLine="567"/>
        <w:jc w:val="both"/>
        <w:rPr>
          <w:rFonts w:cs="Times New Roman"/>
          <w:szCs w:val="28"/>
          <w:lang w:val="pt-BR"/>
        </w:rPr>
      </w:pPr>
      <w:r w:rsidRPr="0086721A">
        <w:rPr>
          <w:rFonts w:cs="Times New Roman"/>
          <w:szCs w:val="28"/>
          <w:lang w:val="pt-BR"/>
        </w:rPr>
        <w:tab/>
        <w:t>4844- Quỹ thưởng Ban quản lý điều hành</w:t>
      </w:r>
    </w:p>
    <w:p w:rsidR="0029272C" w:rsidRPr="0086721A" w:rsidRDefault="0029272C" w:rsidP="00F71F2C">
      <w:pPr>
        <w:tabs>
          <w:tab w:val="left" w:pos="2835"/>
        </w:tabs>
        <w:spacing w:before="120" w:after="120" w:line="240" w:lineRule="auto"/>
        <w:ind w:firstLine="567"/>
        <w:jc w:val="both"/>
        <w:rPr>
          <w:rFonts w:cs="Times New Roman"/>
          <w:b/>
          <w:i/>
          <w:szCs w:val="28"/>
          <w:lang w:val="pt-BR"/>
        </w:rPr>
      </w:pPr>
      <w:r w:rsidRPr="0086721A">
        <w:rPr>
          <w:rFonts w:cs="Times New Roman"/>
          <w:b/>
          <w:i/>
          <w:szCs w:val="28"/>
          <w:lang w:val="pt-BR"/>
        </w:rPr>
        <w:t>Tài khoản 4841- Quỹ khen thưởng</w:t>
      </w:r>
    </w:p>
    <w:p w:rsidR="0029272C" w:rsidRPr="0086721A" w:rsidRDefault="0029272C" w:rsidP="00F71F2C">
      <w:pPr>
        <w:tabs>
          <w:tab w:val="left" w:pos="2835"/>
        </w:tabs>
        <w:spacing w:before="120" w:after="120" w:line="240" w:lineRule="auto"/>
        <w:ind w:firstLine="567"/>
        <w:jc w:val="both"/>
        <w:rPr>
          <w:rFonts w:cs="Times New Roman"/>
          <w:b/>
          <w:i/>
          <w:szCs w:val="28"/>
          <w:lang w:val="pt-BR"/>
        </w:rPr>
      </w:pPr>
      <w:r w:rsidRPr="0086721A">
        <w:rPr>
          <w:rFonts w:cs="Times New Roman"/>
          <w:b/>
          <w:i/>
          <w:szCs w:val="28"/>
          <w:lang w:val="pt-BR"/>
        </w:rPr>
        <w:t>Tài khoản 4842- Quỹ phúc lợi</w:t>
      </w:r>
    </w:p>
    <w:p w:rsidR="0029272C" w:rsidRPr="0086721A" w:rsidRDefault="0029272C" w:rsidP="00F71F2C">
      <w:pPr>
        <w:tabs>
          <w:tab w:val="left" w:pos="2835"/>
        </w:tabs>
        <w:spacing w:before="120" w:after="120" w:line="240" w:lineRule="auto"/>
        <w:ind w:firstLine="567"/>
        <w:jc w:val="both"/>
        <w:rPr>
          <w:rFonts w:cs="Times New Roman"/>
          <w:szCs w:val="28"/>
          <w:lang w:val="pt-BR"/>
        </w:rPr>
      </w:pPr>
      <w:r w:rsidRPr="0086721A">
        <w:rPr>
          <w:rFonts w:cs="Times New Roman"/>
          <w:b/>
          <w:szCs w:val="28"/>
          <w:lang w:val="pt-BR"/>
        </w:rPr>
        <w:t>Bên Nợ:</w:t>
      </w:r>
      <w:r w:rsidRPr="0086721A">
        <w:rPr>
          <w:rFonts w:cs="Times New Roman"/>
          <w:b/>
          <w:szCs w:val="28"/>
          <w:lang w:val="pt-BR"/>
        </w:rPr>
        <w:tab/>
      </w:r>
      <w:r w:rsidRPr="0086721A">
        <w:rPr>
          <w:rFonts w:cs="Times New Roman"/>
          <w:szCs w:val="28"/>
          <w:lang w:val="pt-BR"/>
        </w:rPr>
        <w:t>- Các khoản chi tiêu quỹ khen thưởng, quỹ phúc lợ</w:t>
      </w:r>
      <w:r w:rsidR="00D55772" w:rsidRPr="0086721A">
        <w:rPr>
          <w:rFonts w:cs="Times New Roman"/>
          <w:szCs w:val="28"/>
          <w:lang w:val="pt-BR"/>
        </w:rPr>
        <w:t>i.</w:t>
      </w:r>
    </w:p>
    <w:p w:rsidR="0029272C" w:rsidRPr="0086721A" w:rsidRDefault="0029272C" w:rsidP="00F71F2C">
      <w:pPr>
        <w:tabs>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xml:space="preserve">- TSCĐ bằng quỹ phúc lợi </w:t>
      </w:r>
      <w:r w:rsidR="00E060CE" w:rsidRPr="0086721A">
        <w:rPr>
          <w:rFonts w:cs="Times New Roman"/>
          <w:szCs w:val="28"/>
          <w:lang w:val="pt-BR"/>
        </w:rPr>
        <w:t>đã</w:t>
      </w:r>
      <w:r w:rsidRPr="0086721A">
        <w:rPr>
          <w:rFonts w:cs="Times New Roman"/>
          <w:szCs w:val="28"/>
          <w:lang w:val="pt-BR"/>
        </w:rPr>
        <w:t xml:space="preserve"> hoàn thành phục vụ nhu cầu văn hóa, phúc lợ</w:t>
      </w:r>
      <w:r w:rsidR="00D55772" w:rsidRPr="0086721A">
        <w:rPr>
          <w:rFonts w:cs="Times New Roman"/>
          <w:szCs w:val="28"/>
          <w:lang w:val="pt-BR"/>
        </w:rPr>
        <w:t>i.</w:t>
      </w:r>
    </w:p>
    <w:p w:rsidR="008D4C72" w:rsidRPr="0086721A" w:rsidRDefault="008D4C72" w:rsidP="00F71F2C">
      <w:pPr>
        <w:tabs>
          <w:tab w:val="left" w:pos="2835"/>
        </w:tabs>
        <w:spacing w:before="120" w:after="120" w:line="240" w:lineRule="auto"/>
        <w:ind w:left="2835" w:hanging="2268"/>
        <w:jc w:val="both"/>
        <w:rPr>
          <w:rFonts w:cs="Times New Roman"/>
          <w:szCs w:val="28"/>
          <w:lang w:val="pt-BR"/>
        </w:rPr>
      </w:pPr>
      <w:r w:rsidRPr="0086721A">
        <w:rPr>
          <w:rFonts w:cs="Times New Roman"/>
          <w:szCs w:val="28"/>
          <w:lang w:val="pt-BR"/>
        </w:rPr>
        <w:tab/>
        <w:t xml:space="preserve">- Chi từ thanh lý, nhượng bán TSCĐ hình thành từ </w:t>
      </w:r>
      <w:r w:rsidR="00223561" w:rsidRPr="0086721A">
        <w:rPr>
          <w:rFonts w:cs="Times New Roman"/>
          <w:szCs w:val="28"/>
          <w:lang w:val="pt-BR"/>
        </w:rPr>
        <w:t>q</w:t>
      </w:r>
      <w:r w:rsidRPr="0086721A">
        <w:rPr>
          <w:rFonts w:cs="Times New Roman"/>
          <w:szCs w:val="28"/>
          <w:lang w:val="pt-BR"/>
        </w:rPr>
        <w:t>uỹ phúc lợi.</w:t>
      </w:r>
    </w:p>
    <w:p w:rsidR="00161DB2" w:rsidRPr="0086721A" w:rsidRDefault="0029272C"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Có:</w:t>
      </w:r>
      <w:r w:rsidRPr="0086721A">
        <w:rPr>
          <w:rFonts w:cs="Times New Roman"/>
          <w:b/>
          <w:szCs w:val="28"/>
          <w:lang w:val="pt-BR"/>
        </w:rPr>
        <w:tab/>
      </w:r>
      <w:r w:rsidRPr="0086721A">
        <w:rPr>
          <w:rFonts w:cs="Times New Roman"/>
          <w:szCs w:val="28"/>
          <w:lang w:val="pt-BR"/>
        </w:rPr>
        <w:t>- Trích lập quỹ khen thưởng, quỹ phúc lợi từ lợi nhuận sau thuế</w:t>
      </w:r>
      <w:r w:rsidR="00D55772" w:rsidRPr="0086721A">
        <w:rPr>
          <w:rFonts w:cs="Times New Roman"/>
          <w:szCs w:val="28"/>
          <w:lang w:val="pt-BR"/>
        </w:rPr>
        <w:t xml:space="preserve"> TNDN.</w:t>
      </w:r>
    </w:p>
    <w:p w:rsidR="0029272C" w:rsidRPr="0086721A" w:rsidRDefault="00161DB2"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ab/>
      </w:r>
      <w:r w:rsidRPr="0086721A">
        <w:rPr>
          <w:rFonts w:cs="Times New Roman"/>
          <w:szCs w:val="28"/>
          <w:lang w:val="pt-BR"/>
        </w:rPr>
        <w:t>- Thu t</w:t>
      </w:r>
      <w:r w:rsidR="0029272C" w:rsidRPr="0086721A">
        <w:rPr>
          <w:rFonts w:cs="Times New Roman"/>
          <w:szCs w:val="28"/>
          <w:lang w:val="pt-BR"/>
        </w:rPr>
        <w:tab/>
      </w:r>
      <w:r w:rsidRPr="0086721A">
        <w:rPr>
          <w:rFonts w:cs="Times New Roman"/>
          <w:szCs w:val="28"/>
          <w:lang w:val="pt-BR"/>
        </w:rPr>
        <w:t xml:space="preserve">ừ thanh lý, nhượng bán TSCĐ hình thành từ </w:t>
      </w:r>
      <w:r w:rsidR="00223561" w:rsidRPr="0086721A">
        <w:rPr>
          <w:rFonts w:cs="Times New Roman"/>
          <w:szCs w:val="28"/>
          <w:lang w:val="pt-BR"/>
        </w:rPr>
        <w:t>q</w:t>
      </w:r>
      <w:r w:rsidRPr="0086721A">
        <w:rPr>
          <w:rFonts w:cs="Times New Roman"/>
          <w:szCs w:val="28"/>
          <w:lang w:val="pt-BR"/>
        </w:rPr>
        <w:t>uỹ phúc lợi.</w:t>
      </w:r>
    </w:p>
    <w:p w:rsidR="0029272C" w:rsidRPr="0086721A" w:rsidRDefault="0029272C"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Có:</w:t>
      </w:r>
      <w:r w:rsidRPr="0086721A">
        <w:rPr>
          <w:rFonts w:cs="Times New Roman"/>
          <w:b/>
          <w:szCs w:val="28"/>
          <w:lang w:val="pt-BR"/>
        </w:rPr>
        <w:tab/>
      </w:r>
      <w:r w:rsidRPr="0086721A">
        <w:rPr>
          <w:rFonts w:cs="Times New Roman"/>
          <w:szCs w:val="28"/>
          <w:lang w:val="pt-BR"/>
        </w:rPr>
        <w:t xml:space="preserve">- </w:t>
      </w:r>
      <w:r w:rsidR="00D018F4" w:rsidRPr="0086721A">
        <w:rPr>
          <w:rFonts w:cs="Times New Roman"/>
          <w:szCs w:val="28"/>
          <w:lang w:val="pt-BR"/>
        </w:rPr>
        <w:t>Phản ánh s</w:t>
      </w:r>
      <w:r w:rsidRPr="0086721A">
        <w:rPr>
          <w:rFonts w:cs="Times New Roman"/>
          <w:szCs w:val="28"/>
          <w:lang w:val="pt-BR"/>
        </w:rPr>
        <w:t>ố quỹ khen thưởng, quỹ phúc lợi hiệ</w:t>
      </w:r>
      <w:r w:rsidR="007E0F25" w:rsidRPr="0086721A">
        <w:rPr>
          <w:rFonts w:cs="Times New Roman"/>
          <w:szCs w:val="28"/>
          <w:lang w:val="pt-BR"/>
        </w:rPr>
        <w:t xml:space="preserve">n có của </w:t>
      </w:r>
      <w:r w:rsidR="002119BD" w:rsidRPr="0086721A">
        <w:rPr>
          <w:rFonts w:cs="Times New Roman"/>
          <w:szCs w:val="28"/>
          <w:lang w:val="pt-BR"/>
        </w:rPr>
        <w:t>TCTCVM</w:t>
      </w:r>
      <w:r w:rsidRPr="0086721A">
        <w:rPr>
          <w:rFonts w:cs="Times New Roman"/>
          <w:szCs w:val="28"/>
          <w:lang w:val="pt-BR"/>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b/>
          <w:szCs w:val="28"/>
        </w:rPr>
        <w:t>Hạch toán chi tiết:</w:t>
      </w:r>
      <w:r w:rsidRPr="0086721A">
        <w:rPr>
          <w:rFonts w:cs="Times New Roman"/>
          <w:szCs w:val="28"/>
        </w:rPr>
        <w:t xml:space="preserve"> Mở 1 tài khoản chi tiết</w:t>
      </w:r>
      <w:r w:rsidR="00D018F4"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firstLine="567"/>
        <w:jc w:val="both"/>
        <w:rPr>
          <w:rFonts w:cs="Times New Roman"/>
          <w:b/>
          <w:i/>
          <w:szCs w:val="28"/>
        </w:rPr>
      </w:pPr>
      <w:r w:rsidRPr="0086721A">
        <w:rPr>
          <w:rFonts w:cs="Times New Roman"/>
          <w:b/>
          <w:i/>
          <w:szCs w:val="28"/>
        </w:rPr>
        <w:t>Tài khoản 4843- Quỹ phúc lợi đã hình thành tài sản cố định</w:t>
      </w:r>
    </w:p>
    <w:p w:rsidR="0029272C" w:rsidRPr="0086721A" w:rsidRDefault="0029272C" w:rsidP="00F71F2C">
      <w:pPr>
        <w:tabs>
          <w:tab w:val="left" w:pos="2835"/>
        </w:tabs>
        <w:spacing w:before="120" w:after="120" w:line="240" w:lineRule="auto"/>
        <w:ind w:firstLine="567"/>
        <w:jc w:val="both"/>
        <w:rPr>
          <w:rFonts w:cs="Times New Roman"/>
          <w:b/>
          <w:bCs/>
          <w:szCs w:val="28"/>
          <w:lang w:val="nb-NO"/>
        </w:rPr>
      </w:pPr>
      <w:r w:rsidRPr="0086721A">
        <w:rPr>
          <w:rFonts w:cs="Times New Roman"/>
          <w:szCs w:val="28"/>
          <w:lang w:val="pt-BR"/>
        </w:rPr>
        <w:t xml:space="preserve">Tài khoản này dùng để phản ánh số hiện có và tình hình biến động nguồn quỹ </w:t>
      </w:r>
      <w:r w:rsidRPr="0086721A">
        <w:rPr>
          <w:rFonts w:cs="Times New Roman"/>
          <w:spacing w:val="-2"/>
          <w:szCs w:val="28"/>
          <w:lang w:val="nb-NO"/>
        </w:rPr>
        <w:t xml:space="preserve">phúc lợi đã hình thành </w:t>
      </w:r>
      <w:r w:rsidR="00817033" w:rsidRPr="0086721A">
        <w:rPr>
          <w:rFonts w:cs="Times New Roman"/>
          <w:szCs w:val="28"/>
          <w:lang w:val="pt-BR"/>
        </w:rPr>
        <w:t>TSCĐ</w:t>
      </w:r>
      <w:r w:rsidRPr="0086721A">
        <w:rPr>
          <w:rFonts w:cs="Times New Roman"/>
          <w:szCs w:val="28"/>
          <w:lang w:val="pt-BR"/>
        </w:rPr>
        <w:t>.</w:t>
      </w:r>
    </w:p>
    <w:p w:rsidR="0029272C" w:rsidRPr="0086721A" w:rsidRDefault="0029272C" w:rsidP="00F71F2C">
      <w:pPr>
        <w:tabs>
          <w:tab w:val="left" w:pos="2835"/>
        </w:tabs>
        <w:spacing w:before="120" w:after="120" w:line="240" w:lineRule="auto"/>
        <w:ind w:firstLine="567"/>
        <w:jc w:val="both"/>
        <w:rPr>
          <w:rFonts w:cs="Times New Roman"/>
          <w:szCs w:val="28"/>
          <w:lang w:val="nb-NO"/>
        </w:rPr>
      </w:pPr>
      <w:r w:rsidRPr="0086721A">
        <w:rPr>
          <w:rFonts w:cs="Times New Roman"/>
          <w:b/>
          <w:szCs w:val="28"/>
          <w:lang w:val="nb-NO"/>
        </w:rPr>
        <w:lastRenderedPageBreak/>
        <w:t>Bên Nợ:</w:t>
      </w:r>
      <w:r w:rsidRPr="0086721A">
        <w:rPr>
          <w:rFonts w:cs="Times New Roman"/>
          <w:szCs w:val="28"/>
          <w:lang w:val="nb-NO"/>
        </w:rPr>
        <w:tab/>
        <w:t>-</w:t>
      </w:r>
      <w:r w:rsidRPr="0086721A">
        <w:rPr>
          <w:rFonts w:cs="Times New Roman"/>
          <w:szCs w:val="28"/>
          <w:lang w:val="pt-BR"/>
        </w:rPr>
        <w:t xml:space="preserve"> Giá trị hao mòn của TSCĐ trong kỳ.</w:t>
      </w:r>
    </w:p>
    <w:p w:rsidR="0029272C" w:rsidRPr="0086721A" w:rsidRDefault="0029272C" w:rsidP="00F71F2C">
      <w:pPr>
        <w:tabs>
          <w:tab w:val="left" w:pos="2835"/>
        </w:tabs>
        <w:spacing w:before="120" w:after="120" w:line="240" w:lineRule="auto"/>
        <w:ind w:left="2835" w:hanging="2268"/>
        <w:jc w:val="both"/>
        <w:rPr>
          <w:rFonts w:cs="Times New Roman"/>
          <w:szCs w:val="28"/>
          <w:lang w:val="nb-NO"/>
        </w:rPr>
      </w:pPr>
      <w:r w:rsidRPr="0086721A">
        <w:rPr>
          <w:rFonts w:cs="Times New Roman"/>
          <w:szCs w:val="28"/>
          <w:lang w:val="nb-NO"/>
        </w:rPr>
        <w:tab/>
        <w:t>- G</w:t>
      </w:r>
      <w:r w:rsidRPr="0086721A">
        <w:rPr>
          <w:rFonts w:cs="Times New Roman"/>
          <w:szCs w:val="28"/>
        </w:rPr>
        <w:t xml:space="preserve">iá trị còn lại của </w:t>
      </w:r>
      <w:r w:rsidRPr="0086721A">
        <w:rPr>
          <w:rFonts w:cs="Times New Roman"/>
          <w:szCs w:val="28"/>
          <w:lang w:val="nb-NO"/>
        </w:rPr>
        <w:t>TSCĐ</w:t>
      </w:r>
      <w:r w:rsidRPr="0086721A">
        <w:rPr>
          <w:rFonts w:cs="Times New Roman"/>
          <w:szCs w:val="28"/>
        </w:rPr>
        <w:t xml:space="preserve"> khi nhượng bán, thanh lý</w:t>
      </w:r>
      <w:r w:rsidRPr="0086721A">
        <w:rPr>
          <w:rFonts w:cs="Times New Roman"/>
          <w:szCs w:val="28"/>
          <w:lang w:val="nb-NO"/>
        </w:rPr>
        <w:t>.</w:t>
      </w:r>
    </w:p>
    <w:p w:rsidR="0029272C" w:rsidRPr="0086721A" w:rsidRDefault="0029272C" w:rsidP="00F71F2C">
      <w:pPr>
        <w:tabs>
          <w:tab w:val="left" w:pos="2835"/>
        </w:tabs>
        <w:spacing w:before="120" w:after="120" w:line="240" w:lineRule="auto"/>
        <w:ind w:left="2835" w:hanging="2268"/>
        <w:jc w:val="both"/>
        <w:rPr>
          <w:rFonts w:cs="Times New Roman"/>
          <w:szCs w:val="28"/>
          <w:lang w:val="nb-NO"/>
        </w:rPr>
      </w:pPr>
      <w:r w:rsidRPr="0086721A">
        <w:rPr>
          <w:rFonts w:cs="Times New Roman"/>
          <w:b/>
          <w:szCs w:val="28"/>
          <w:lang w:val="nb-NO"/>
        </w:rPr>
        <w:t>Bên Có</w:t>
      </w:r>
      <w:r w:rsidRPr="0086721A">
        <w:rPr>
          <w:rFonts w:cs="Times New Roman"/>
          <w:szCs w:val="28"/>
          <w:lang w:val="nb-NO"/>
        </w:rPr>
        <w:t>:</w:t>
      </w:r>
      <w:r w:rsidRPr="0086721A">
        <w:rPr>
          <w:rFonts w:cs="Times New Roman"/>
          <w:szCs w:val="28"/>
          <w:lang w:val="nb-NO"/>
        </w:rPr>
        <w:tab/>
      </w:r>
      <w:r w:rsidRPr="0086721A">
        <w:rPr>
          <w:rFonts w:cs="Times New Roman"/>
          <w:spacing w:val="-2"/>
          <w:szCs w:val="28"/>
          <w:lang w:val="nb-NO"/>
        </w:rPr>
        <w:t xml:space="preserve">- </w:t>
      </w:r>
      <w:r w:rsidRPr="0086721A">
        <w:rPr>
          <w:rFonts w:cs="Times New Roman"/>
          <w:szCs w:val="28"/>
          <w:lang w:val="pt-BR"/>
        </w:rPr>
        <w:t xml:space="preserve">Quỹ phúc lợi </w:t>
      </w:r>
      <w:r w:rsidRPr="0086721A">
        <w:rPr>
          <w:rFonts w:cs="Times New Roman"/>
          <w:szCs w:val="28"/>
          <w:lang w:val="nb-NO"/>
        </w:rPr>
        <w:t xml:space="preserve">đã hình thành TSCĐ </w:t>
      </w:r>
      <w:r w:rsidR="00C40D65" w:rsidRPr="0086721A">
        <w:rPr>
          <w:rFonts w:cs="Times New Roman"/>
          <w:szCs w:val="28"/>
          <w:lang w:val="nb-NO"/>
        </w:rPr>
        <w:t xml:space="preserve">phục vụ nhu cầu văn hóa, phúc lợi </w:t>
      </w:r>
      <w:r w:rsidRPr="0086721A">
        <w:rPr>
          <w:rFonts w:cs="Times New Roman"/>
          <w:szCs w:val="28"/>
          <w:lang w:val="nb-NO"/>
        </w:rPr>
        <w:t>tăng.</w:t>
      </w:r>
    </w:p>
    <w:p w:rsidR="0029272C" w:rsidRPr="0086721A" w:rsidRDefault="0029272C" w:rsidP="00F71F2C">
      <w:pPr>
        <w:tabs>
          <w:tab w:val="left" w:pos="2835"/>
        </w:tabs>
        <w:spacing w:before="120" w:after="120" w:line="240" w:lineRule="auto"/>
        <w:ind w:left="2835" w:hanging="2268"/>
        <w:jc w:val="both"/>
        <w:rPr>
          <w:rFonts w:cs="Times New Roman"/>
          <w:szCs w:val="28"/>
          <w:lang w:val="nb-NO"/>
        </w:rPr>
      </w:pPr>
      <w:r w:rsidRPr="0086721A">
        <w:rPr>
          <w:rFonts w:cs="Times New Roman"/>
          <w:b/>
          <w:szCs w:val="28"/>
          <w:lang w:val="nb-NO"/>
        </w:rPr>
        <w:t>Số dư bên Có</w:t>
      </w:r>
      <w:r w:rsidRPr="0086721A">
        <w:rPr>
          <w:rFonts w:cs="Times New Roman"/>
          <w:szCs w:val="28"/>
          <w:lang w:val="nb-NO"/>
        </w:rPr>
        <w:t>:</w:t>
      </w:r>
      <w:r w:rsidRPr="0086721A">
        <w:rPr>
          <w:rFonts w:cs="Times New Roman"/>
          <w:szCs w:val="28"/>
          <w:lang w:val="nb-NO"/>
        </w:rPr>
        <w:tab/>
        <w:t xml:space="preserve">- </w:t>
      </w:r>
      <w:r w:rsidR="00B70BD4" w:rsidRPr="0086721A">
        <w:rPr>
          <w:rFonts w:cs="Times New Roman"/>
          <w:szCs w:val="28"/>
          <w:lang w:val="nb-NO"/>
        </w:rPr>
        <w:t>Phản ánh n</w:t>
      </w:r>
      <w:r w:rsidRPr="0086721A">
        <w:rPr>
          <w:rFonts w:cs="Times New Roman"/>
          <w:szCs w:val="28"/>
        </w:rPr>
        <w:t xml:space="preserve">guồn </w:t>
      </w:r>
      <w:r w:rsidR="00027319" w:rsidRPr="0086721A">
        <w:rPr>
          <w:rFonts w:cs="Times New Roman"/>
          <w:szCs w:val="28"/>
          <w:lang w:val="en-US"/>
        </w:rPr>
        <w:t>q</w:t>
      </w:r>
      <w:r w:rsidRPr="0086721A">
        <w:rPr>
          <w:rFonts w:cs="Times New Roman"/>
          <w:szCs w:val="28"/>
          <w:lang w:val="pt-BR"/>
        </w:rPr>
        <w:t xml:space="preserve">uỹ phúc lợi </w:t>
      </w:r>
      <w:r w:rsidRPr="0086721A">
        <w:rPr>
          <w:rFonts w:cs="Times New Roman"/>
          <w:szCs w:val="28"/>
        </w:rPr>
        <w:t>đã hình thành TSCĐ hiện có củ</w:t>
      </w:r>
      <w:r w:rsidR="00E43F95" w:rsidRPr="0086721A">
        <w:rPr>
          <w:rFonts w:cs="Times New Roman"/>
          <w:szCs w:val="28"/>
        </w:rPr>
        <w:t xml:space="preserve">a </w:t>
      </w:r>
      <w:r w:rsidR="002119BD" w:rsidRPr="0086721A">
        <w:rPr>
          <w:rFonts w:cs="Times New Roman"/>
          <w:szCs w:val="28"/>
        </w:rPr>
        <w:t>TCTCVM</w:t>
      </w:r>
      <w:r w:rsidR="00E43F95" w:rsidRPr="0086721A">
        <w:rPr>
          <w:rFonts w:cs="Times New Roman"/>
          <w:szCs w:val="28"/>
          <w:lang w:val="en-US"/>
        </w:rPr>
        <w:t>.</w:t>
      </w:r>
      <w:r w:rsidRPr="0086721A">
        <w:rPr>
          <w:rFonts w:cs="Times New Roman"/>
          <w:szCs w:val="28"/>
          <w:lang w:val="nb-NO"/>
        </w:rPr>
        <w:tab/>
      </w:r>
    </w:p>
    <w:p w:rsidR="0029272C" w:rsidRPr="0086721A" w:rsidRDefault="0029272C" w:rsidP="00F71F2C">
      <w:pPr>
        <w:tabs>
          <w:tab w:val="left" w:pos="2835"/>
        </w:tabs>
        <w:spacing w:before="120" w:after="120" w:line="240" w:lineRule="auto"/>
        <w:ind w:firstLine="567"/>
        <w:jc w:val="both"/>
        <w:rPr>
          <w:rFonts w:cs="Times New Roman"/>
          <w:szCs w:val="28"/>
          <w:lang w:val="nb-NO"/>
        </w:rPr>
      </w:pPr>
      <w:r w:rsidRPr="0086721A">
        <w:rPr>
          <w:rFonts w:cs="Times New Roman"/>
          <w:b/>
          <w:szCs w:val="28"/>
          <w:lang w:val="nb-NO"/>
        </w:rPr>
        <w:t>Hạch toán chi tiết:</w:t>
      </w:r>
      <w:r w:rsidRPr="0086721A">
        <w:rPr>
          <w:rFonts w:cs="Times New Roman"/>
          <w:szCs w:val="28"/>
          <w:lang w:val="nb-NO"/>
        </w:rPr>
        <w:t xml:space="preserve"> Mở tài khoản chi tiết theo từng </w:t>
      </w:r>
      <w:r w:rsidR="001A70C1" w:rsidRPr="0086721A">
        <w:rPr>
          <w:rFonts w:cs="Times New Roman"/>
          <w:szCs w:val="28"/>
          <w:lang w:val="nb-NO"/>
        </w:rPr>
        <w:t xml:space="preserve">loại </w:t>
      </w:r>
      <w:r w:rsidRPr="0086721A">
        <w:rPr>
          <w:rFonts w:cs="Times New Roman"/>
          <w:szCs w:val="28"/>
          <w:lang w:val="nb-NO"/>
        </w:rPr>
        <w:t>TSCĐ.</w:t>
      </w:r>
    </w:p>
    <w:p w:rsidR="0029272C" w:rsidRPr="0086721A" w:rsidRDefault="0029272C" w:rsidP="00F71F2C">
      <w:pPr>
        <w:tabs>
          <w:tab w:val="left" w:pos="567"/>
          <w:tab w:val="left" w:pos="2835"/>
        </w:tabs>
        <w:spacing w:before="120" w:after="120" w:line="240" w:lineRule="auto"/>
        <w:ind w:firstLine="567"/>
        <w:jc w:val="both"/>
        <w:rPr>
          <w:rFonts w:cs="Times New Roman"/>
          <w:b/>
          <w:i/>
          <w:szCs w:val="28"/>
        </w:rPr>
      </w:pPr>
      <w:r w:rsidRPr="0086721A">
        <w:rPr>
          <w:rFonts w:cs="Times New Roman"/>
          <w:b/>
          <w:i/>
          <w:szCs w:val="28"/>
        </w:rPr>
        <w:t>Tài khoản 4844- Quỹ thưởng ban quản lý điều hành</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 xml:space="preserve">Tài khoản này </w:t>
      </w:r>
      <w:r w:rsidR="00A45733" w:rsidRPr="0086721A">
        <w:rPr>
          <w:rFonts w:cs="Times New Roman"/>
          <w:szCs w:val="28"/>
          <w:lang w:val="en-US"/>
        </w:rPr>
        <w:t xml:space="preserve">dùng để </w:t>
      </w:r>
      <w:r w:rsidRPr="0086721A">
        <w:rPr>
          <w:rFonts w:cs="Times New Roman"/>
          <w:szCs w:val="28"/>
        </w:rPr>
        <w:t xml:space="preserve">phản ánh số hiện có, tình hình trích lập và chi tiêu quỹ thưởng ban quản lý điều hành của </w:t>
      </w:r>
      <w:r w:rsidR="002119BD" w:rsidRPr="0086721A">
        <w:rPr>
          <w:rFonts w:cs="Times New Roman"/>
          <w:szCs w:val="28"/>
        </w:rPr>
        <w:t>TCTCVM</w:t>
      </w:r>
      <w:r w:rsidRPr="0086721A">
        <w:rPr>
          <w:rFonts w:cs="Times New Roman"/>
          <w:szCs w:val="28"/>
        </w:rPr>
        <w:t xml:space="preserve">. Việc sử dụng tài khoản này phải tuân thủ theo cơ chế tài chính hiện hành và quy định nội bộ của </w:t>
      </w:r>
      <w:r w:rsidR="002119BD" w:rsidRPr="0086721A">
        <w:rPr>
          <w:rFonts w:cs="Times New Roman"/>
          <w:szCs w:val="28"/>
        </w:rPr>
        <w:t>TCTCVM</w:t>
      </w:r>
      <w:r w:rsidRPr="0086721A">
        <w:rPr>
          <w:rFonts w:cs="Times New Roman"/>
          <w:szCs w:val="28"/>
        </w:rPr>
        <w:t>.</w:t>
      </w:r>
    </w:p>
    <w:p w:rsidR="0029272C" w:rsidRPr="0086721A" w:rsidRDefault="0029272C"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Nợ:</w:t>
      </w:r>
      <w:r w:rsidRPr="0086721A">
        <w:rPr>
          <w:rFonts w:cs="Times New Roman"/>
          <w:b/>
          <w:szCs w:val="28"/>
          <w:lang w:val="pt-BR"/>
        </w:rPr>
        <w:tab/>
      </w:r>
      <w:r w:rsidRPr="0086721A">
        <w:rPr>
          <w:rFonts w:cs="Times New Roman"/>
          <w:szCs w:val="28"/>
          <w:lang w:val="pt-BR"/>
        </w:rPr>
        <w:t>- Các khoản chi tiêu quỹ thưởng ban quản lý điề</w:t>
      </w:r>
      <w:r w:rsidR="00BC72CC">
        <w:rPr>
          <w:rFonts w:cs="Times New Roman"/>
          <w:szCs w:val="28"/>
          <w:lang w:val="pt-BR"/>
        </w:rPr>
        <w:t>u hành.</w:t>
      </w:r>
    </w:p>
    <w:p w:rsidR="0029272C" w:rsidRPr="0086721A" w:rsidRDefault="0029272C"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Bên Có:</w:t>
      </w:r>
      <w:r w:rsidRPr="0086721A">
        <w:rPr>
          <w:rFonts w:cs="Times New Roman"/>
          <w:b/>
          <w:szCs w:val="28"/>
          <w:lang w:val="pt-BR"/>
        </w:rPr>
        <w:tab/>
      </w:r>
      <w:r w:rsidRPr="0086721A">
        <w:rPr>
          <w:rFonts w:cs="Times New Roman"/>
          <w:szCs w:val="28"/>
          <w:lang w:val="pt-BR"/>
        </w:rPr>
        <w:t>- Trích lập quỹ thưởng ban quản lý điều hành từ lợi nhuận sau thuế</w:t>
      </w:r>
      <w:r w:rsidR="00BC72CC">
        <w:rPr>
          <w:rFonts w:cs="Times New Roman"/>
          <w:szCs w:val="28"/>
          <w:lang w:val="pt-BR"/>
        </w:rPr>
        <w:t xml:space="preserve"> TNDN.</w:t>
      </w:r>
    </w:p>
    <w:p w:rsidR="0029272C" w:rsidRPr="0086721A" w:rsidRDefault="0029272C" w:rsidP="00F71F2C">
      <w:pPr>
        <w:tabs>
          <w:tab w:val="left" w:pos="2835"/>
        </w:tabs>
        <w:spacing w:before="120" w:after="120" w:line="240" w:lineRule="auto"/>
        <w:ind w:left="2835" w:hanging="2268"/>
        <w:jc w:val="both"/>
        <w:rPr>
          <w:rFonts w:cs="Times New Roman"/>
          <w:szCs w:val="28"/>
          <w:lang w:val="pt-BR"/>
        </w:rPr>
      </w:pPr>
      <w:r w:rsidRPr="0086721A">
        <w:rPr>
          <w:rFonts w:cs="Times New Roman"/>
          <w:b/>
          <w:szCs w:val="28"/>
          <w:lang w:val="pt-BR"/>
        </w:rPr>
        <w:t>Số dư bên Có:</w:t>
      </w:r>
      <w:r w:rsidRPr="0086721A">
        <w:rPr>
          <w:rFonts w:cs="Times New Roman"/>
          <w:b/>
          <w:szCs w:val="28"/>
          <w:lang w:val="pt-BR"/>
        </w:rPr>
        <w:tab/>
      </w:r>
      <w:r w:rsidRPr="0086721A">
        <w:rPr>
          <w:rFonts w:cs="Times New Roman"/>
          <w:szCs w:val="28"/>
          <w:lang w:val="pt-BR"/>
        </w:rPr>
        <w:t xml:space="preserve">- </w:t>
      </w:r>
      <w:r w:rsidR="001C4780" w:rsidRPr="0086721A">
        <w:rPr>
          <w:rFonts w:cs="Times New Roman"/>
          <w:szCs w:val="28"/>
          <w:lang w:val="pt-BR"/>
        </w:rPr>
        <w:t>Phản ánh s</w:t>
      </w:r>
      <w:r w:rsidRPr="0086721A">
        <w:rPr>
          <w:rFonts w:cs="Times New Roman"/>
          <w:szCs w:val="28"/>
          <w:lang w:val="pt-BR"/>
        </w:rPr>
        <w:t>ố quỹ thưởng ban quản lý điều hành hiệ</w:t>
      </w:r>
      <w:r w:rsidR="00FA5EC0" w:rsidRPr="0086721A">
        <w:rPr>
          <w:rFonts w:cs="Times New Roman"/>
          <w:szCs w:val="28"/>
          <w:lang w:val="pt-BR"/>
        </w:rPr>
        <w:t xml:space="preserve">n có của </w:t>
      </w:r>
      <w:r w:rsidR="002119BD" w:rsidRPr="0086721A">
        <w:rPr>
          <w:rFonts w:cs="Times New Roman"/>
          <w:szCs w:val="28"/>
          <w:lang w:val="pt-BR"/>
        </w:rPr>
        <w:t>TCTCVM</w:t>
      </w:r>
      <w:r w:rsidR="00FA5EC0" w:rsidRPr="0086721A">
        <w:rPr>
          <w:rFonts w:cs="Times New Roman"/>
          <w:szCs w:val="28"/>
          <w:lang w:val="pt-BR"/>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b/>
          <w:szCs w:val="28"/>
        </w:rPr>
        <w:t>Hạch toán chi tiết:</w:t>
      </w:r>
      <w:r w:rsidRPr="0086721A">
        <w:rPr>
          <w:rFonts w:cs="Times New Roman"/>
          <w:szCs w:val="28"/>
        </w:rPr>
        <w:t xml:space="preserve"> Mở 1 tài khoản chi tiết</w:t>
      </w:r>
      <w:r w:rsidR="0077593B" w:rsidRPr="0086721A">
        <w:rPr>
          <w:rFonts w:cs="Times New Roman"/>
          <w:szCs w:val="28"/>
          <w:lang w:val="en-US"/>
        </w:rPr>
        <w:t>.</w:t>
      </w:r>
    </w:p>
    <w:p w:rsidR="0029272C" w:rsidRPr="0086721A" w:rsidRDefault="0029272C" w:rsidP="00F71F2C">
      <w:pPr>
        <w:keepNext/>
        <w:keepLines/>
        <w:tabs>
          <w:tab w:val="left" w:pos="2835"/>
        </w:tabs>
        <w:spacing w:before="120" w:after="120" w:line="240" w:lineRule="auto"/>
        <w:ind w:firstLine="567"/>
        <w:jc w:val="both"/>
        <w:outlineLvl w:val="0"/>
        <w:rPr>
          <w:rFonts w:eastAsiaTheme="majorEastAsia" w:cs="Times New Roman"/>
          <w:b/>
          <w:bCs/>
          <w:szCs w:val="28"/>
        </w:rPr>
      </w:pPr>
      <w:r w:rsidRPr="0086721A">
        <w:rPr>
          <w:rFonts w:eastAsiaTheme="majorEastAsia" w:cs="Times New Roman"/>
          <w:b/>
          <w:bCs/>
          <w:szCs w:val="28"/>
        </w:rPr>
        <w:t xml:space="preserve">Điều </w:t>
      </w:r>
      <w:r w:rsidR="00387CB2" w:rsidRPr="0086721A">
        <w:rPr>
          <w:rFonts w:eastAsiaTheme="majorEastAsia" w:cs="Times New Roman"/>
          <w:b/>
          <w:bCs/>
          <w:szCs w:val="28"/>
          <w:lang w:val="en-US"/>
        </w:rPr>
        <w:t>39</w:t>
      </w:r>
      <w:r w:rsidRPr="0086721A">
        <w:rPr>
          <w:rFonts w:eastAsiaTheme="majorEastAsia" w:cs="Times New Roman"/>
          <w:b/>
          <w:bCs/>
          <w:szCs w:val="28"/>
        </w:rPr>
        <w:t>. Tài khoản 491- Lãi và phí phải trả</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rPr>
        <w:t>1. Nguyên tắc kế toán</w:t>
      </w:r>
      <w:r w:rsidR="009402A6"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a</w:t>
      </w:r>
      <w:r w:rsidR="00A660E3" w:rsidRPr="0086721A">
        <w:rPr>
          <w:rFonts w:cs="Times New Roman"/>
          <w:szCs w:val="28"/>
          <w:lang w:val="en-US"/>
        </w:rPr>
        <w:t>)</w:t>
      </w:r>
      <w:r w:rsidRPr="0086721A">
        <w:rPr>
          <w:rFonts w:cs="Times New Roman"/>
          <w:szCs w:val="28"/>
        </w:rPr>
        <w:t xml:space="preserve"> Tài khoản này dùng để phản ánh số lãi và phí phải trả của </w:t>
      </w:r>
      <w:r w:rsidR="002119BD" w:rsidRPr="0086721A">
        <w:rPr>
          <w:rFonts w:cs="Times New Roman"/>
          <w:szCs w:val="28"/>
        </w:rPr>
        <w:t>TCTCVM</w:t>
      </w:r>
      <w:r w:rsidRPr="0086721A">
        <w:rPr>
          <w:rFonts w:cs="Times New Roman"/>
          <w:szCs w:val="28"/>
        </w:rPr>
        <w:t xml:space="preserve">, bao gồm: lãi tiền vay, lãi tiền gửi phải trả cho khách hàng đang gửi tiền tại </w:t>
      </w:r>
      <w:r w:rsidR="002119BD" w:rsidRPr="0086721A">
        <w:rPr>
          <w:rFonts w:cs="Times New Roman"/>
          <w:szCs w:val="28"/>
        </w:rPr>
        <w:t>TCTCVM</w:t>
      </w:r>
      <w:r w:rsidRPr="0086721A">
        <w:rPr>
          <w:rFonts w:cs="Times New Roman"/>
          <w:szCs w:val="28"/>
        </w:rPr>
        <w:t xml:space="preserve">, lãi phải trả tính trên số vốn </w:t>
      </w:r>
      <w:r w:rsidR="00EB23F8" w:rsidRPr="0086721A">
        <w:rPr>
          <w:rFonts w:cs="Times New Roman"/>
          <w:szCs w:val="28"/>
          <w:lang w:val="en-US"/>
        </w:rPr>
        <w:t xml:space="preserve">nhận </w:t>
      </w:r>
      <w:r w:rsidRPr="0086721A">
        <w:rPr>
          <w:rFonts w:cs="Times New Roman"/>
          <w:szCs w:val="28"/>
        </w:rPr>
        <w:t xml:space="preserve">ủy thác cho vay, phí ủy thác phải trả cho bên nhận ủy thác; các khoản phí phải trả khi </w:t>
      </w:r>
      <w:r w:rsidR="002119BD" w:rsidRPr="0086721A">
        <w:rPr>
          <w:rFonts w:cs="Times New Roman"/>
          <w:szCs w:val="28"/>
        </w:rPr>
        <w:t>TCTCVM</w:t>
      </w:r>
      <w:r w:rsidRPr="0086721A">
        <w:rPr>
          <w:rFonts w:cs="Times New Roman"/>
          <w:szCs w:val="28"/>
        </w:rPr>
        <w:t xml:space="preserve"> sử dụng các sản phẩm, dịch vụ từ các nhà cung cấp</w:t>
      </w:r>
      <w:r w:rsidR="00A660E3"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firstLine="567"/>
        <w:jc w:val="both"/>
        <w:rPr>
          <w:rFonts w:cs="Times New Roman"/>
          <w:spacing w:val="-4"/>
          <w:szCs w:val="28"/>
        </w:rPr>
      </w:pPr>
      <w:r w:rsidRPr="0086721A">
        <w:rPr>
          <w:rFonts w:cs="Times New Roman"/>
          <w:spacing w:val="-4"/>
          <w:szCs w:val="28"/>
        </w:rPr>
        <w:t>b</w:t>
      </w:r>
      <w:r w:rsidR="00A660E3" w:rsidRPr="0086721A">
        <w:rPr>
          <w:rFonts w:cs="Times New Roman"/>
          <w:spacing w:val="-4"/>
          <w:szCs w:val="28"/>
          <w:lang w:val="en-US"/>
        </w:rPr>
        <w:t>)</w:t>
      </w:r>
      <w:r w:rsidRPr="0086721A">
        <w:rPr>
          <w:rFonts w:cs="Times New Roman"/>
          <w:spacing w:val="-4"/>
          <w:szCs w:val="28"/>
        </w:rPr>
        <w:t xml:space="preserve"> Lãi phải trả được ghi nhận trên cơ sở thời gian và lãi suất thực tế từng kỳ</w:t>
      </w:r>
      <w:r w:rsidR="00A660E3" w:rsidRPr="0086721A">
        <w:rPr>
          <w:rFonts w:cs="Times New Roman"/>
          <w:spacing w:val="-4"/>
          <w:szCs w:val="28"/>
          <w:lang w:val="en-US"/>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c</w:t>
      </w:r>
      <w:r w:rsidR="00A660E3" w:rsidRPr="0086721A">
        <w:rPr>
          <w:rFonts w:cs="Times New Roman"/>
          <w:szCs w:val="28"/>
          <w:lang w:val="en-US"/>
        </w:rPr>
        <w:t>)</w:t>
      </w:r>
      <w:r w:rsidRPr="0086721A">
        <w:rPr>
          <w:rFonts w:cs="Times New Roman"/>
          <w:szCs w:val="28"/>
        </w:rPr>
        <w:t xml:space="preserve"> Lãi và phí phải trả thể hiện số lãi tính dồn tích mà </w:t>
      </w:r>
      <w:r w:rsidR="002119BD" w:rsidRPr="0086721A">
        <w:rPr>
          <w:rFonts w:cs="Times New Roman"/>
          <w:szCs w:val="28"/>
        </w:rPr>
        <w:t>TCTCVM</w:t>
      </w:r>
      <w:r w:rsidRPr="0086721A">
        <w:rPr>
          <w:rFonts w:cs="Times New Roman"/>
          <w:szCs w:val="28"/>
        </w:rPr>
        <w:t xml:space="preserve"> đã hạch toán vào chi phí nhưng chưa chi trả cho khách hàng.</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t>2. Tài khoản 491 có các tài khoản cấp 2 sau:</w:t>
      </w:r>
    </w:p>
    <w:p w:rsidR="0029272C" w:rsidRPr="0086721A" w:rsidRDefault="0029272C" w:rsidP="00F71F2C">
      <w:pPr>
        <w:tabs>
          <w:tab w:val="left" w:pos="1134"/>
        </w:tabs>
        <w:spacing w:before="120" w:after="120" w:line="240" w:lineRule="auto"/>
        <w:ind w:firstLine="567"/>
        <w:jc w:val="both"/>
        <w:rPr>
          <w:rFonts w:cs="Times New Roman"/>
          <w:szCs w:val="28"/>
        </w:rPr>
      </w:pPr>
      <w:r w:rsidRPr="0086721A">
        <w:rPr>
          <w:rFonts w:cs="Times New Roman"/>
          <w:szCs w:val="28"/>
        </w:rPr>
        <w:tab/>
        <w:t>4911- Lãi phải trả cho tiền gửi</w:t>
      </w:r>
    </w:p>
    <w:p w:rsidR="0029272C" w:rsidRPr="0086721A" w:rsidRDefault="0029272C" w:rsidP="00F71F2C">
      <w:pPr>
        <w:tabs>
          <w:tab w:val="left" w:pos="1134"/>
        </w:tabs>
        <w:spacing w:before="120" w:after="120" w:line="240" w:lineRule="auto"/>
        <w:ind w:firstLine="567"/>
        <w:jc w:val="both"/>
        <w:rPr>
          <w:rFonts w:cs="Times New Roman"/>
          <w:szCs w:val="28"/>
        </w:rPr>
      </w:pPr>
      <w:r w:rsidRPr="0086721A">
        <w:rPr>
          <w:rFonts w:cs="Times New Roman"/>
          <w:szCs w:val="28"/>
        </w:rPr>
        <w:tab/>
        <w:t>4912- Lãi phải trả cho tiền vay</w:t>
      </w:r>
    </w:p>
    <w:p w:rsidR="0029272C" w:rsidRPr="0086721A" w:rsidRDefault="0029272C" w:rsidP="00F71F2C">
      <w:pPr>
        <w:tabs>
          <w:tab w:val="left" w:pos="1134"/>
          <w:tab w:val="left" w:pos="1701"/>
        </w:tabs>
        <w:spacing w:before="120" w:after="120" w:line="240" w:lineRule="auto"/>
        <w:ind w:firstLine="567"/>
        <w:jc w:val="both"/>
        <w:rPr>
          <w:rFonts w:cs="Times New Roman"/>
          <w:szCs w:val="28"/>
        </w:rPr>
      </w:pPr>
      <w:r w:rsidRPr="0086721A">
        <w:rPr>
          <w:rFonts w:cs="Times New Roman"/>
          <w:szCs w:val="28"/>
        </w:rPr>
        <w:tab/>
      </w:r>
      <w:r w:rsidRPr="0086721A">
        <w:rPr>
          <w:rFonts w:cs="Times New Roman"/>
          <w:szCs w:val="28"/>
        </w:rPr>
        <w:tab/>
        <w:t>49121- Lãi phải trả cho tiền vay bằng đồng Việt Nam</w:t>
      </w:r>
    </w:p>
    <w:p w:rsidR="0029272C" w:rsidRPr="0086721A" w:rsidRDefault="0029272C" w:rsidP="00F71F2C">
      <w:pPr>
        <w:tabs>
          <w:tab w:val="left" w:pos="1134"/>
          <w:tab w:val="left" w:pos="1701"/>
        </w:tabs>
        <w:spacing w:before="120" w:after="120" w:line="240" w:lineRule="auto"/>
        <w:ind w:firstLine="567"/>
        <w:jc w:val="both"/>
        <w:rPr>
          <w:rFonts w:cs="Times New Roman"/>
          <w:szCs w:val="28"/>
        </w:rPr>
      </w:pPr>
      <w:r w:rsidRPr="0086721A">
        <w:rPr>
          <w:rFonts w:cs="Times New Roman"/>
          <w:szCs w:val="28"/>
        </w:rPr>
        <w:tab/>
      </w:r>
      <w:r w:rsidRPr="0086721A">
        <w:rPr>
          <w:rFonts w:cs="Times New Roman"/>
          <w:szCs w:val="28"/>
        </w:rPr>
        <w:tab/>
        <w:t>49122- Lãi phải trả cho tiền vay bằng ngoại tệ</w:t>
      </w:r>
    </w:p>
    <w:p w:rsidR="0029272C" w:rsidRPr="0086721A" w:rsidRDefault="0029272C" w:rsidP="00F71F2C">
      <w:pPr>
        <w:tabs>
          <w:tab w:val="left" w:pos="1134"/>
        </w:tabs>
        <w:spacing w:before="120" w:after="120" w:line="240" w:lineRule="auto"/>
        <w:ind w:firstLine="567"/>
        <w:jc w:val="both"/>
        <w:rPr>
          <w:rFonts w:cs="Times New Roman"/>
          <w:szCs w:val="28"/>
        </w:rPr>
      </w:pPr>
      <w:r w:rsidRPr="0086721A">
        <w:rPr>
          <w:rFonts w:cs="Times New Roman"/>
          <w:szCs w:val="28"/>
        </w:rPr>
        <w:tab/>
        <w:t>4913- Lãi phải trả cho vốn nhận ủy thác cho vay</w:t>
      </w:r>
    </w:p>
    <w:p w:rsidR="0029272C" w:rsidRPr="0086721A" w:rsidRDefault="0029272C" w:rsidP="00F71F2C">
      <w:pPr>
        <w:tabs>
          <w:tab w:val="left" w:pos="1134"/>
          <w:tab w:val="left" w:pos="1701"/>
        </w:tabs>
        <w:spacing w:before="120" w:after="120" w:line="240" w:lineRule="auto"/>
        <w:ind w:firstLine="567"/>
        <w:jc w:val="both"/>
        <w:rPr>
          <w:rFonts w:cs="Times New Roman"/>
          <w:szCs w:val="28"/>
        </w:rPr>
      </w:pPr>
      <w:r w:rsidRPr="0086721A">
        <w:rPr>
          <w:rFonts w:cs="Times New Roman"/>
          <w:szCs w:val="28"/>
        </w:rPr>
        <w:tab/>
      </w:r>
      <w:r w:rsidRPr="0086721A">
        <w:rPr>
          <w:rFonts w:cs="Times New Roman"/>
          <w:szCs w:val="28"/>
        </w:rPr>
        <w:tab/>
        <w:t xml:space="preserve">49131- </w:t>
      </w:r>
      <w:r w:rsidRPr="0086721A">
        <w:rPr>
          <w:rFonts w:cs="Times New Roman"/>
          <w:spacing w:val="-14"/>
          <w:szCs w:val="28"/>
        </w:rPr>
        <w:t>Lãi phải trả cho vốn nhận ủy thác cho vay bằng đồng Việt Nam</w:t>
      </w:r>
    </w:p>
    <w:p w:rsidR="0029272C" w:rsidRPr="0086721A" w:rsidRDefault="0029272C" w:rsidP="00F71F2C">
      <w:pPr>
        <w:tabs>
          <w:tab w:val="left" w:pos="1134"/>
          <w:tab w:val="left" w:pos="1701"/>
        </w:tabs>
        <w:spacing w:before="120" w:after="120" w:line="240" w:lineRule="auto"/>
        <w:ind w:firstLine="567"/>
        <w:jc w:val="both"/>
        <w:rPr>
          <w:rFonts w:cs="Times New Roman"/>
          <w:spacing w:val="-4"/>
          <w:szCs w:val="28"/>
        </w:rPr>
      </w:pPr>
      <w:r w:rsidRPr="0086721A">
        <w:rPr>
          <w:rFonts w:cs="Times New Roman"/>
          <w:szCs w:val="28"/>
        </w:rPr>
        <w:tab/>
      </w:r>
      <w:r w:rsidRPr="0086721A">
        <w:rPr>
          <w:rFonts w:cs="Times New Roman"/>
          <w:spacing w:val="-4"/>
          <w:szCs w:val="28"/>
        </w:rPr>
        <w:tab/>
        <w:t>49132- Lãi phải trả cho vốn nhận ủy thác cho vay bằng ngoại tệ</w:t>
      </w:r>
    </w:p>
    <w:p w:rsidR="0029272C" w:rsidRPr="0086721A" w:rsidRDefault="00ED6997" w:rsidP="00F71F2C">
      <w:pPr>
        <w:tabs>
          <w:tab w:val="left" w:pos="1134"/>
        </w:tabs>
        <w:spacing w:before="120" w:after="120" w:line="240" w:lineRule="auto"/>
        <w:jc w:val="both"/>
        <w:rPr>
          <w:rFonts w:cs="Times New Roman"/>
          <w:szCs w:val="28"/>
        </w:rPr>
      </w:pPr>
      <w:r w:rsidRPr="0086721A">
        <w:rPr>
          <w:rFonts w:cs="Times New Roman"/>
          <w:szCs w:val="28"/>
          <w:lang w:val="en-US"/>
        </w:rPr>
        <w:tab/>
      </w:r>
      <w:r w:rsidR="0029272C" w:rsidRPr="0086721A">
        <w:rPr>
          <w:rFonts w:cs="Times New Roman"/>
          <w:szCs w:val="28"/>
        </w:rPr>
        <w:t>4914- Phí phải trả</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szCs w:val="28"/>
        </w:rPr>
        <w:lastRenderedPageBreak/>
        <w:t>3. Kết cấu và nội dung phản ánh tài khoản 491:</w:t>
      </w:r>
    </w:p>
    <w:p w:rsidR="0029272C" w:rsidRPr="0086721A" w:rsidRDefault="0029272C"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b/>
          <w:szCs w:val="28"/>
        </w:rPr>
        <w:t>Bên Nợ:</w:t>
      </w:r>
      <w:r w:rsidRPr="0086721A">
        <w:rPr>
          <w:rFonts w:cs="Times New Roman"/>
          <w:b/>
          <w:szCs w:val="28"/>
        </w:rPr>
        <w:tab/>
      </w:r>
      <w:r w:rsidRPr="0086721A">
        <w:rPr>
          <w:rFonts w:cs="Times New Roman"/>
          <w:szCs w:val="28"/>
        </w:rPr>
        <w:t xml:space="preserve">- Số lãi và phí </w:t>
      </w:r>
      <w:r w:rsidR="002119BD" w:rsidRPr="0086721A">
        <w:rPr>
          <w:rFonts w:cs="Times New Roman"/>
          <w:szCs w:val="28"/>
        </w:rPr>
        <w:t>TCTCVM</w:t>
      </w:r>
      <w:r w:rsidRPr="0086721A">
        <w:rPr>
          <w:rFonts w:cs="Times New Roman"/>
          <w:szCs w:val="28"/>
        </w:rPr>
        <w:t xml:space="preserve"> đã trả</w:t>
      </w:r>
      <w:r w:rsidR="006A53C4" w:rsidRPr="0086721A">
        <w:rPr>
          <w:rFonts w:cs="Times New Roman"/>
          <w:szCs w:val="28"/>
          <w:lang w:val="en-US"/>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Bên Có:</w:t>
      </w:r>
      <w:r w:rsidRPr="0086721A">
        <w:rPr>
          <w:rFonts w:cs="Times New Roman"/>
          <w:b/>
          <w:szCs w:val="28"/>
        </w:rPr>
        <w:tab/>
      </w:r>
      <w:r w:rsidRPr="0086721A">
        <w:rPr>
          <w:rFonts w:cs="Times New Roman"/>
          <w:szCs w:val="28"/>
        </w:rPr>
        <w:t xml:space="preserve">- Số lãi và phí </w:t>
      </w:r>
      <w:r w:rsidR="002119BD" w:rsidRPr="0086721A">
        <w:rPr>
          <w:rFonts w:cs="Times New Roman"/>
          <w:szCs w:val="28"/>
        </w:rPr>
        <w:t>TCTCVM</w:t>
      </w:r>
      <w:r w:rsidRPr="0086721A">
        <w:rPr>
          <w:rFonts w:cs="Times New Roman"/>
          <w:szCs w:val="28"/>
        </w:rPr>
        <w:t xml:space="preserve"> phải trả</w:t>
      </w:r>
      <w:r w:rsidR="006A53C4" w:rsidRPr="0086721A">
        <w:rPr>
          <w:rFonts w:cs="Times New Roman"/>
          <w:szCs w:val="28"/>
          <w:lang w:val="en-US"/>
        </w:rPr>
        <w:t>.</w:t>
      </w:r>
      <w:r w:rsidRPr="0086721A">
        <w:rPr>
          <w:rFonts w:cs="Times New Roman"/>
          <w:szCs w:val="28"/>
        </w:rPr>
        <w:tab/>
      </w:r>
    </w:p>
    <w:p w:rsidR="0029272C" w:rsidRPr="0086721A" w:rsidRDefault="0029272C" w:rsidP="00F71F2C">
      <w:pPr>
        <w:tabs>
          <w:tab w:val="left" w:pos="567"/>
          <w:tab w:val="left" w:pos="2835"/>
        </w:tabs>
        <w:spacing w:before="120" w:after="120" w:line="240" w:lineRule="auto"/>
        <w:ind w:left="2835" w:hanging="2268"/>
        <w:jc w:val="both"/>
        <w:rPr>
          <w:rFonts w:cs="Times New Roman"/>
          <w:szCs w:val="28"/>
        </w:rPr>
      </w:pPr>
      <w:r w:rsidRPr="0086721A">
        <w:rPr>
          <w:rFonts w:cs="Times New Roman"/>
          <w:b/>
          <w:szCs w:val="28"/>
        </w:rPr>
        <w:t>Số dư bên Có:</w:t>
      </w:r>
      <w:r w:rsidRPr="0086721A">
        <w:rPr>
          <w:rFonts w:cs="Times New Roman"/>
          <w:b/>
          <w:szCs w:val="28"/>
        </w:rPr>
        <w:tab/>
      </w:r>
      <w:r w:rsidRPr="0086721A">
        <w:rPr>
          <w:rFonts w:cs="Times New Roman"/>
          <w:szCs w:val="28"/>
        </w:rPr>
        <w:t xml:space="preserve">- Phản ánh số lãi và phí còn phải trả của </w:t>
      </w:r>
      <w:r w:rsidR="002119BD" w:rsidRPr="0086721A">
        <w:rPr>
          <w:rFonts w:cs="Times New Roman"/>
          <w:szCs w:val="28"/>
        </w:rPr>
        <w:t>TCTCVM</w:t>
      </w:r>
      <w:r w:rsidRPr="0086721A">
        <w:rPr>
          <w:rFonts w:cs="Times New Roman"/>
          <w:szCs w:val="28"/>
        </w:rPr>
        <w:t>.</w:t>
      </w:r>
    </w:p>
    <w:p w:rsidR="0029272C" w:rsidRPr="0086721A" w:rsidRDefault="0029272C" w:rsidP="00F71F2C">
      <w:pPr>
        <w:tabs>
          <w:tab w:val="left" w:pos="567"/>
          <w:tab w:val="left" w:pos="2835"/>
        </w:tabs>
        <w:spacing w:before="120" w:after="120" w:line="240" w:lineRule="auto"/>
        <w:ind w:firstLine="567"/>
        <w:jc w:val="both"/>
        <w:rPr>
          <w:rFonts w:cs="Times New Roman"/>
          <w:szCs w:val="28"/>
        </w:rPr>
      </w:pPr>
      <w:r w:rsidRPr="0086721A">
        <w:rPr>
          <w:rFonts w:cs="Times New Roman"/>
          <w:b/>
          <w:szCs w:val="28"/>
        </w:rPr>
        <w:t>Hạch toán chi tiết:</w:t>
      </w:r>
      <w:r w:rsidRPr="0086721A">
        <w:rPr>
          <w:rFonts w:cs="Times New Roman"/>
          <w:szCs w:val="28"/>
        </w:rPr>
        <w:t xml:space="preserve"> Mở tài khoản chi tiết theo từ</w:t>
      </w:r>
      <w:r w:rsidR="003771F1" w:rsidRPr="0086721A">
        <w:rPr>
          <w:rFonts w:cs="Times New Roman"/>
          <w:szCs w:val="28"/>
        </w:rPr>
        <w:t xml:space="preserve">ng </w:t>
      </w:r>
      <w:r w:rsidR="003771F1" w:rsidRPr="0086721A">
        <w:rPr>
          <w:rFonts w:cs="Times New Roman"/>
          <w:szCs w:val="28"/>
          <w:lang w:val="en-US"/>
        </w:rPr>
        <w:t>loại lãi, phí phải trả</w:t>
      </w:r>
      <w:r w:rsidRPr="0086721A">
        <w:rPr>
          <w:rFonts w:cs="Times New Roman"/>
          <w:szCs w:val="28"/>
        </w:rPr>
        <w:t>.</w:t>
      </w:r>
    </w:p>
    <w:p w:rsidR="000E69FD" w:rsidRPr="0086721A" w:rsidRDefault="000E69FD" w:rsidP="00F71F2C">
      <w:pPr>
        <w:pStyle w:val="Heading1"/>
        <w:tabs>
          <w:tab w:val="left" w:pos="2835"/>
        </w:tabs>
        <w:spacing w:before="120" w:after="120" w:line="240"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Điề</w:t>
      </w:r>
      <w:r w:rsidR="00387CB2" w:rsidRPr="0086721A">
        <w:rPr>
          <w:rFonts w:ascii="Times New Roman" w:hAnsi="Times New Roman" w:cs="Times New Roman"/>
          <w:color w:val="auto"/>
          <w:lang w:val="en-US"/>
        </w:rPr>
        <w:t>u 40</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w:t>
      </w:r>
      <w:r w:rsidRPr="0086721A">
        <w:rPr>
          <w:rFonts w:ascii="Times New Roman" w:hAnsi="Times New Roman" w:cs="Times New Roman"/>
          <w:color w:val="auto"/>
          <w:lang w:val="en-US"/>
        </w:rPr>
        <w:t xml:space="preserve"> 519- Các khoản thanh toán nội bộ</w:t>
      </w:r>
    </w:p>
    <w:p w:rsidR="000E69FD" w:rsidRPr="0086721A" w:rsidRDefault="000E69FD"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1. Nguyên tắc kế toán</w:t>
      </w:r>
      <w:r w:rsidR="006A53C4" w:rsidRPr="0086721A">
        <w:rPr>
          <w:rFonts w:cs="Times New Roman"/>
          <w:szCs w:val="28"/>
          <w:lang w:val="en-US"/>
        </w:rPr>
        <w:t>:</w:t>
      </w:r>
    </w:p>
    <w:p w:rsidR="000E69FD" w:rsidRPr="0086721A" w:rsidRDefault="000E69FD"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a</w:t>
      </w:r>
      <w:r w:rsidR="00A660E3" w:rsidRPr="0086721A">
        <w:rPr>
          <w:rFonts w:cs="Times New Roman"/>
          <w:szCs w:val="28"/>
          <w:lang w:val="en-US"/>
        </w:rPr>
        <w:t>)</w:t>
      </w:r>
      <w:r w:rsidRPr="0086721A">
        <w:rPr>
          <w:rFonts w:cs="Times New Roman"/>
          <w:szCs w:val="28"/>
          <w:lang w:val="en-US"/>
        </w:rPr>
        <w:t xml:space="preserve"> Tài khoản này dùng để phản ánh tình hình thanh toán trong nội bộ </w:t>
      </w:r>
      <w:r w:rsidR="002119BD" w:rsidRPr="0086721A">
        <w:rPr>
          <w:rFonts w:cs="Times New Roman"/>
          <w:szCs w:val="28"/>
          <w:lang w:val="en-US"/>
        </w:rPr>
        <w:t>TCTCVM</w:t>
      </w:r>
      <w:r w:rsidRPr="0086721A">
        <w:rPr>
          <w:rFonts w:cs="Times New Roman"/>
          <w:szCs w:val="28"/>
          <w:lang w:val="en-US"/>
        </w:rPr>
        <w:t xml:space="preserve"> như: Số vốn điều chuyển đi</w:t>
      </w:r>
      <w:r w:rsidR="00EB23F8" w:rsidRPr="0086721A">
        <w:rPr>
          <w:rFonts w:cs="Times New Roman"/>
          <w:szCs w:val="28"/>
          <w:lang w:val="en-US"/>
        </w:rPr>
        <w:t>,</w:t>
      </w:r>
      <w:r w:rsidRPr="0086721A">
        <w:rPr>
          <w:rFonts w:cs="Times New Roman"/>
          <w:szCs w:val="28"/>
          <w:lang w:val="en-US"/>
        </w:rPr>
        <w:t xml:space="preserve"> đến giữa Hộ</w:t>
      </w:r>
      <w:r w:rsidR="009241FE" w:rsidRPr="0086721A">
        <w:rPr>
          <w:rFonts w:cs="Times New Roman"/>
          <w:szCs w:val="28"/>
          <w:lang w:val="en-US"/>
        </w:rPr>
        <w:t>i S</w:t>
      </w:r>
      <w:r w:rsidRPr="0086721A">
        <w:rPr>
          <w:rFonts w:cs="Times New Roman"/>
          <w:szCs w:val="28"/>
          <w:lang w:val="en-US"/>
        </w:rPr>
        <w:t xml:space="preserve">ở chính của </w:t>
      </w:r>
      <w:r w:rsidR="002119BD" w:rsidRPr="0086721A">
        <w:rPr>
          <w:rFonts w:cs="Times New Roman"/>
          <w:szCs w:val="28"/>
          <w:lang w:val="en-US"/>
        </w:rPr>
        <w:t>TCTCVM</w:t>
      </w:r>
      <w:r w:rsidRPr="0086721A">
        <w:rPr>
          <w:rFonts w:cs="Times New Roman"/>
          <w:szCs w:val="28"/>
          <w:lang w:val="en-US"/>
        </w:rPr>
        <w:t xml:space="preserve"> với các đơn vị trực thuộc; Các khoản thu hộ, chi hộ hoặc thanh toán khác giữa các đơn vị trong cùng hệ thống </w:t>
      </w:r>
      <w:r w:rsidR="002119BD" w:rsidRPr="0086721A">
        <w:rPr>
          <w:rFonts w:cs="Times New Roman"/>
          <w:szCs w:val="28"/>
          <w:lang w:val="en-US"/>
        </w:rPr>
        <w:t>TCTCVM</w:t>
      </w:r>
      <w:r w:rsidRPr="0086721A">
        <w:rPr>
          <w:rFonts w:cs="Times New Roman"/>
          <w:szCs w:val="28"/>
          <w:lang w:val="en-US"/>
        </w:rPr>
        <w:t xml:space="preserve"> phát sinh trong quá trình giao dịch</w:t>
      </w:r>
      <w:r w:rsidR="00A660E3" w:rsidRPr="0086721A">
        <w:rPr>
          <w:rFonts w:cs="Times New Roman"/>
          <w:szCs w:val="28"/>
          <w:lang w:val="en-US"/>
        </w:rPr>
        <w:t>;</w:t>
      </w:r>
    </w:p>
    <w:p w:rsidR="000E69FD" w:rsidRPr="0086721A" w:rsidRDefault="000E69FD"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b</w:t>
      </w:r>
      <w:r w:rsidR="00A660E3" w:rsidRPr="0086721A">
        <w:rPr>
          <w:rFonts w:cs="Times New Roman"/>
          <w:szCs w:val="28"/>
          <w:lang w:val="en-US"/>
        </w:rPr>
        <w:t>)</w:t>
      </w:r>
      <w:r w:rsidRPr="0086721A">
        <w:rPr>
          <w:rFonts w:cs="Times New Roman"/>
          <w:szCs w:val="28"/>
          <w:lang w:val="en-US"/>
        </w:rPr>
        <w:t xml:space="preserve"> Tài khoản 519- “Các khoản thanh toán nội bộ” được hạch toán chi tiết cho từng đơn vị trực thuộc</w:t>
      </w:r>
      <w:r w:rsidR="0021250C" w:rsidRPr="0086721A">
        <w:rPr>
          <w:rFonts w:cs="Times New Roman"/>
          <w:szCs w:val="28"/>
          <w:lang w:val="en-US"/>
        </w:rPr>
        <w:t>.</w:t>
      </w:r>
    </w:p>
    <w:p w:rsidR="000E69FD" w:rsidRPr="0086721A" w:rsidRDefault="000E69FD"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2. Tài khoản 519 có các tài khoản cấp 2 sau:</w:t>
      </w:r>
    </w:p>
    <w:p w:rsidR="000E69FD" w:rsidRPr="0086721A" w:rsidRDefault="000E69FD" w:rsidP="00F71F2C">
      <w:pPr>
        <w:tabs>
          <w:tab w:val="left" w:pos="567"/>
          <w:tab w:val="left" w:pos="2835"/>
        </w:tabs>
        <w:spacing w:before="120" w:after="120" w:line="240" w:lineRule="auto"/>
        <w:ind w:firstLine="567"/>
        <w:jc w:val="both"/>
        <w:rPr>
          <w:rFonts w:cs="Times New Roman"/>
          <w:b/>
          <w:szCs w:val="28"/>
          <w:lang w:val="en-US"/>
        </w:rPr>
      </w:pPr>
      <w:r w:rsidRPr="0086721A">
        <w:rPr>
          <w:rFonts w:cs="Times New Roman"/>
          <w:b/>
          <w:szCs w:val="28"/>
          <w:lang w:val="en-US"/>
        </w:rPr>
        <w:t>Tài khoản 5191- Điều chuyển vốn</w:t>
      </w:r>
    </w:p>
    <w:p w:rsidR="000E69FD" w:rsidRPr="0086721A" w:rsidRDefault="000E69FD"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này dùng để hạch toán số vốn điều chuyể</w:t>
      </w:r>
      <w:r w:rsidR="009241FE" w:rsidRPr="0086721A">
        <w:rPr>
          <w:rFonts w:ascii="Times New Roman" w:hAnsi="Times New Roman"/>
          <w:sz w:val="28"/>
          <w:szCs w:val="28"/>
          <w:lang w:val="nb-NO"/>
        </w:rPr>
        <w:t>n đi, điều chuyển đến giữa Hội S</w:t>
      </w:r>
      <w:r w:rsidRPr="0086721A">
        <w:rPr>
          <w:rFonts w:ascii="Times New Roman" w:hAnsi="Times New Roman"/>
          <w:sz w:val="28"/>
          <w:szCs w:val="28"/>
          <w:lang w:val="nb-NO"/>
        </w:rPr>
        <w:t xml:space="preserve">ở chính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với các đơn vị trực thuộc trong cùng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w:t>
      </w:r>
    </w:p>
    <w:p w:rsidR="000E69FD" w:rsidRPr="0086721A" w:rsidRDefault="000E69FD"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 xml:space="preserve">Bên Nợ: </w:t>
      </w:r>
      <w:r w:rsidRPr="0086721A">
        <w:rPr>
          <w:rFonts w:ascii="Times New Roman" w:hAnsi="Times New Roman"/>
          <w:sz w:val="28"/>
          <w:szCs w:val="28"/>
          <w:lang w:val="nb-NO"/>
        </w:rPr>
        <w:tab/>
        <w:t xml:space="preserve">- Số vốn điều chuyển đi. </w:t>
      </w:r>
    </w:p>
    <w:p w:rsidR="000E69FD" w:rsidRPr="0086721A" w:rsidRDefault="00BA7768" w:rsidP="00F71F2C">
      <w:pPr>
        <w:pStyle w:val="abc"/>
        <w:tabs>
          <w:tab w:val="left" w:pos="567"/>
          <w:tab w:val="left" w:pos="2835"/>
        </w:tabs>
        <w:spacing w:before="120" w:after="120"/>
        <w:rPr>
          <w:rFonts w:ascii="Times New Roman" w:hAnsi="Times New Roman"/>
          <w:b/>
          <w:sz w:val="28"/>
          <w:szCs w:val="28"/>
          <w:lang w:val="nb-NO"/>
        </w:rPr>
      </w:pPr>
      <w:r w:rsidRPr="0086721A">
        <w:rPr>
          <w:rFonts w:ascii="Times New Roman" w:hAnsi="Times New Roman"/>
          <w:b/>
          <w:sz w:val="28"/>
          <w:szCs w:val="28"/>
          <w:lang w:val="nb-NO"/>
        </w:rPr>
        <w:tab/>
        <w:t xml:space="preserve">Bên Có: </w:t>
      </w:r>
      <w:r w:rsidRPr="0086721A">
        <w:rPr>
          <w:rFonts w:ascii="Times New Roman" w:hAnsi="Times New Roman"/>
          <w:b/>
          <w:sz w:val="28"/>
          <w:szCs w:val="28"/>
          <w:lang w:val="nb-NO"/>
        </w:rPr>
        <w:tab/>
      </w:r>
      <w:r w:rsidR="000E69FD" w:rsidRPr="0086721A">
        <w:rPr>
          <w:rFonts w:ascii="Times New Roman" w:hAnsi="Times New Roman"/>
          <w:sz w:val="28"/>
          <w:szCs w:val="28"/>
          <w:lang w:val="nb-NO"/>
        </w:rPr>
        <w:t xml:space="preserve">- Số vốn điều chuyển đến. </w:t>
      </w:r>
    </w:p>
    <w:p w:rsidR="000E69FD" w:rsidRPr="0086721A" w:rsidRDefault="000E69FD"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b/>
          <w:sz w:val="28"/>
          <w:szCs w:val="28"/>
          <w:lang w:val="nb-NO"/>
        </w:rPr>
        <w:tab/>
        <w:t xml:space="preserve">Số dư bên Nợ: </w:t>
      </w:r>
      <w:r w:rsidRPr="0086721A">
        <w:rPr>
          <w:rFonts w:ascii="Times New Roman" w:hAnsi="Times New Roman"/>
          <w:b/>
          <w:sz w:val="28"/>
          <w:szCs w:val="28"/>
          <w:lang w:val="nb-NO"/>
        </w:rPr>
        <w:tab/>
      </w:r>
      <w:r w:rsidR="00F72FAD" w:rsidRPr="0086721A">
        <w:rPr>
          <w:rFonts w:ascii="Times New Roman" w:hAnsi="Times New Roman"/>
          <w:sz w:val="28"/>
          <w:szCs w:val="28"/>
          <w:lang w:val="nb-NO"/>
        </w:rPr>
        <w:t>- Phản á</w:t>
      </w:r>
      <w:r w:rsidRPr="0086721A">
        <w:rPr>
          <w:rFonts w:ascii="Times New Roman" w:hAnsi="Times New Roman"/>
          <w:sz w:val="28"/>
          <w:szCs w:val="28"/>
          <w:lang w:val="nb-NO"/>
        </w:rPr>
        <w:t>nh số chênh lệch số vốn điều chuyển đi lớn hơn số vốn điều chuyển đến.</w:t>
      </w:r>
      <w:r w:rsidRPr="0086721A">
        <w:rPr>
          <w:rFonts w:ascii="Times New Roman" w:hAnsi="Times New Roman"/>
          <w:sz w:val="28"/>
          <w:szCs w:val="28"/>
          <w:lang w:val="nb-NO"/>
        </w:rPr>
        <w:tab/>
      </w:r>
    </w:p>
    <w:p w:rsidR="000E69FD" w:rsidRPr="0086721A" w:rsidRDefault="000E69FD"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b/>
          <w:sz w:val="28"/>
          <w:szCs w:val="28"/>
          <w:lang w:val="nb-NO"/>
        </w:rPr>
        <w:tab/>
        <w:t>Số dư bên Có:</w:t>
      </w:r>
      <w:r w:rsidRPr="0086721A">
        <w:rPr>
          <w:rFonts w:ascii="Times New Roman" w:hAnsi="Times New Roman"/>
          <w:sz w:val="28"/>
          <w:szCs w:val="28"/>
          <w:lang w:val="nb-NO"/>
        </w:rPr>
        <w:tab/>
        <w:t xml:space="preserve">- Phản </w:t>
      </w:r>
      <w:r w:rsidR="00F72FAD" w:rsidRPr="0086721A">
        <w:rPr>
          <w:rFonts w:ascii="Times New Roman" w:hAnsi="Times New Roman"/>
          <w:sz w:val="28"/>
          <w:szCs w:val="28"/>
          <w:lang w:val="nb-NO"/>
        </w:rPr>
        <w:t>á</w:t>
      </w:r>
      <w:r w:rsidRPr="0086721A">
        <w:rPr>
          <w:rFonts w:ascii="Times New Roman" w:hAnsi="Times New Roman"/>
          <w:sz w:val="28"/>
          <w:szCs w:val="28"/>
          <w:lang w:val="nb-NO"/>
        </w:rPr>
        <w:t>nh số chênh lệch số vốn điều chuyển đến lớn hơn số vốn điều chuyển đi.</w:t>
      </w:r>
    </w:p>
    <w:p w:rsidR="000E69FD" w:rsidRPr="0086721A" w:rsidRDefault="000E69FD" w:rsidP="00F71F2C">
      <w:pPr>
        <w:pStyle w:val="abc"/>
        <w:tabs>
          <w:tab w:val="left" w:pos="567"/>
          <w:tab w:val="left" w:pos="1260"/>
          <w:tab w:val="left" w:pos="1560"/>
          <w:tab w:val="left" w:pos="2040"/>
          <w:tab w:val="left" w:pos="2835"/>
          <w:tab w:val="left" w:pos="3150"/>
        </w:tabs>
        <w:spacing w:before="120" w:after="120"/>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Hạch toán chi tiết:</w:t>
      </w:r>
    </w:p>
    <w:p w:rsidR="000E69FD" w:rsidRPr="0086721A" w:rsidRDefault="000E69FD" w:rsidP="00F71F2C">
      <w:pPr>
        <w:pStyle w:val="abc"/>
        <w:tabs>
          <w:tab w:val="left" w:pos="567"/>
          <w:tab w:val="left" w:pos="2835"/>
        </w:tabs>
        <w:spacing w:before="120" w:after="120"/>
        <w:ind w:left="2835"/>
        <w:rPr>
          <w:rFonts w:ascii="Times New Roman" w:hAnsi="Times New Roman"/>
          <w:spacing w:val="-4"/>
          <w:sz w:val="28"/>
          <w:szCs w:val="28"/>
          <w:lang w:val="nb-NO"/>
        </w:rPr>
      </w:pPr>
      <w:r w:rsidRPr="0086721A">
        <w:rPr>
          <w:rFonts w:ascii="Times New Roman" w:hAnsi="Times New Roman"/>
          <w:spacing w:val="-4"/>
          <w:sz w:val="28"/>
          <w:szCs w:val="28"/>
          <w:lang w:val="nb-NO"/>
        </w:rPr>
        <w:t xml:space="preserve">- Tại Hội </w:t>
      </w:r>
      <w:r w:rsidR="00AA6132" w:rsidRPr="0086721A">
        <w:rPr>
          <w:rFonts w:ascii="Times New Roman" w:hAnsi="Times New Roman"/>
          <w:spacing w:val="-4"/>
          <w:sz w:val="28"/>
          <w:szCs w:val="28"/>
          <w:lang w:val="nb-NO"/>
        </w:rPr>
        <w:t>S</w:t>
      </w:r>
      <w:r w:rsidRPr="0086721A">
        <w:rPr>
          <w:rFonts w:ascii="Times New Roman" w:hAnsi="Times New Roman"/>
          <w:spacing w:val="-4"/>
          <w:sz w:val="28"/>
          <w:szCs w:val="28"/>
          <w:lang w:val="nb-NO"/>
        </w:rPr>
        <w:t xml:space="preserve">ở chính của </w:t>
      </w:r>
      <w:r w:rsidR="002119BD" w:rsidRPr="0086721A">
        <w:rPr>
          <w:rFonts w:ascii="Times New Roman" w:hAnsi="Times New Roman"/>
          <w:spacing w:val="-4"/>
          <w:sz w:val="28"/>
          <w:szCs w:val="28"/>
          <w:lang w:val="nb-NO"/>
        </w:rPr>
        <w:t>TCTCVM</w:t>
      </w:r>
      <w:r w:rsidRPr="0086721A">
        <w:rPr>
          <w:rFonts w:ascii="Times New Roman" w:hAnsi="Times New Roman"/>
          <w:spacing w:val="-4"/>
          <w:sz w:val="28"/>
          <w:szCs w:val="28"/>
          <w:lang w:val="nb-NO"/>
        </w:rPr>
        <w:t>: Mở tài khoản chi tiết theo từng đơn vị trực thuộc có quan hệ điều chuyển vốn.</w:t>
      </w:r>
    </w:p>
    <w:p w:rsidR="000E69FD" w:rsidRPr="0086721A" w:rsidRDefault="000E69FD" w:rsidP="00F71F2C">
      <w:pPr>
        <w:pStyle w:val="abc"/>
        <w:tabs>
          <w:tab w:val="left" w:pos="567"/>
          <w:tab w:val="left" w:pos="2835"/>
        </w:tabs>
        <w:spacing w:before="120" w:after="120"/>
        <w:ind w:left="2835"/>
        <w:rPr>
          <w:rFonts w:ascii="Times New Roman" w:hAnsi="Times New Roman"/>
          <w:sz w:val="28"/>
          <w:szCs w:val="28"/>
          <w:lang w:val="nb-NO"/>
        </w:rPr>
      </w:pPr>
      <w:r w:rsidRPr="0086721A">
        <w:rPr>
          <w:rFonts w:ascii="Times New Roman" w:hAnsi="Times New Roman"/>
          <w:sz w:val="28"/>
          <w:szCs w:val="28"/>
          <w:lang w:val="nb-NO"/>
        </w:rPr>
        <w:t xml:space="preserve">- Tại các đơn vị trực thuộc trong cùng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Mở 1 tài khoản chi tiết (Hội Sở chính).</w:t>
      </w:r>
    </w:p>
    <w:p w:rsidR="000E69FD" w:rsidRPr="0086721A" w:rsidRDefault="000E69FD" w:rsidP="00F71F2C">
      <w:pPr>
        <w:tabs>
          <w:tab w:val="left" w:pos="567"/>
          <w:tab w:val="left" w:pos="2835"/>
        </w:tabs>
        <w:spacing w:before="120" w:after="120" w:line="240" w:lineRule="auto"/>
        <w:ind w:firstLine="567"/>
        <w:jc w:val="both"/>
        <w:rPr>
          <w:rFonts w:cs="Times New Roman"/>
          <w:b/>
          <w:szCs w:val="28"/>
          <w:lang w:val="en-US"/>
        </w:rPr>
      </w:pPr>
      <w:r w:rsidRPr="0086721A">
        <w:rPr>
          <w:rFonts w:cs="Times New Roman"/>
          <w:b/>
          <w:szCs w:val="28"/>
          <w:lang w:val="en-US"/>
        </w:rPr>
        <w:t>Tài khoản 5199- Thanh toán khác</w:t>
      </w:r>
    </w:p>
    <w:p w:rsidR="000E69FD" w:rsidRPr="0086721A" w:rsidRDefault="000E69FD" w:rsidP="00F71F2C">
      <w:pPr>
        <w:pStyle w:val="abc"/>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Các tài khoản này dùng để hạch toán các khoản thu hộ, chi hộ hoặc thanh toán khác (ngoài những khoản điều chuyển vốn đã hạch toán 5191) giữa các đơn vị trực thuộc trong cùng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phát sinh trong quá trình giao dịch.</w:t>
      </w:r>
    </w:p>
    <w:p w:rsidR="000E69FD" w:rsidRPr="0086721A" w:rsidRDefault="000E69FD" w:rsidP="00F71F2C">
      <w:pPr>
        <w:pStyle w:val="abc"/>
        <w:tabs>
          <w:tab w:val="left" w:pos="567"/>
          <w:tab w:val="left" w:pos="2835"/>
        </w:tabs>
        <w:spacing w:before="120" w:after="120"/>
        <w:rPr>
          <w:rFonts w:ascii="Times New Roman" w:hAnsi="Times New Roman"/>
          <w:b/>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Bên Nợ</w:t>
      </w:r>
      <w:r w:rsidR="003539E6" w:rsidRPr="0086721A">
        <w:rPr>
          <w:rFonts w:ascii="Times New Roman" w:hAnsi="Times New Roman"/>
          <w:b/>
          <w:sz w:val="28"/>
          <w:szCs w:val="28"/>
          <w:lang w:val="nb-NO"/>
        </w:rPr>
        <w:t>:</w:t>
      </w:r>
      <w:r w:rsidRPr="0086721A">
        <w:rPr>
          <w:rFonts w:ascii="Times New Roman" w:hAnsi="Times New Roman"/>
          <w:sz w:val="28"/>
          <w:szCs w:val="28"/>
          <w:lang w:val="nb-NO"/>
        </w:rPr>
        <w:tab/>
        <w:t>- Số tiền đã chi hộ các đơn vị khác.</w:t>
      </w:r>
      <w:r w:rsidRPr="0086721A">
        <w:rPr>
          <w:rFonts w:ascii="Times New Roman" w:hAnsi="Times New Roman"/>
          <w:sz w:val="28"/>
          <w:szCs w:val="28"/>
          <w:lang w:val="nb-NO"/>
        </w:rPr>
        <w:tab/>
      </w:r>
      <w:r w:rsidRPr="0086721A">
        <w:rPr>
          <w:rFonts w:ascii="Times New Roman" w:hAnsi="Times New Roman"/>
          <w:sz w:val="28"/>
          <w:szCs w:val="28"/>
          <w:lang w:val="nb-NO"/>
        </w:rPr>
        <w:tab/>
      </w:r>
    </w:p>
    <w:p w:rsidR="000E69FD" w:rsidRPr="0086721A" w:rsidRDefault="000E69FD"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b/>
          <w:sz w:val="28"/>
          <w:szCs w:val="28"/>
          <w:lang w:val="nb-NO"/>
        </w:rPr>
        <w:tab/>
        <w:t>Bên Có</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Số tiền đã thu hộ cho các đơn vị khác.</w:t>
      </w:r>
      <w:r w:rsidRPr="0086721A">
        <w:rPr>
          <w:rFonts w:ascii="Times New Roman" w:hAnsi="Times New Roman"/>
          <w:sz w:val="28"/>
          <w:szCs w:val="28"/>
          <w:lang w:val="nb-NO"/>
        </w:rPr>
        <w:tab/>
      </w:r>
      <w:r w:rsidRPr="0086721A">
        <w:rPr>
          <w:rFonts w:ascii="Times New Roman" w:hAnsi="Times New Roman"/>
          <w:sz w:val="28"/>
          <w:szCs w:val="28"/>
          <w:lang w:val="nb-NO"/>
        </w:rPr>
        <w:tab/>
      </w:r>
    </w:p>
    <w:p w:rsidR="000E69FD" w:rsidRPr="0086721A" w:rsidRDefault="000E69FD" w:rsidP="00F71F2C">
      <w:pPr>
        <w:pStyle w:val="abc"/>
        <w:tabs>
          <w:tab w:val="left" w:pos="567"/>
          <w:tab w:val="left" w:pos="2835"/>
        </w:tabs>
        <w:spacing w:before="120" w:after="120"/>
        <w:rPr>
          <w:rFonts w:ascii="Times New Roman" w:hAnsi="Times New Roman"/>
          <w:b/>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 Số tiền các đơn vị khác trả.</w:t>
      </w:r>
    </w:p>
    <w:p w:rsidR="000E69FD" w:rsidRPr="0086721A" w:rsidRDefault="000E69FD" w:rsidP="00F71F2C">
      <w:pPr>
        <w:pStyle w:val="abc"/>
        <w:tabs>
          <w:tab w:val="left" w:pos="567"/>
          <w:tab w:val="left" w:pos="2835"/>
        </w:tabs>
        <w:spacing w:before="120" w:after="120"/>
        <w:rPr>
          <w:rFonts w:ascii="Times New Roman" w:hAnsi="Times New Roman"/>
          <w:b/>
          <w:sz w:val="28"/>
          <w:szCs w:val="28"/>
          <w:lang w:val="nb-NO"/>
        </w:rPr>
      </w:pPr>
      <w:r w:rsidRPr="0086721A">
        <w:rPr>
          <w:rFonts w:ascii="Times New Roman" w:hAnsi="Times New Roman"/>
          <w:b/>
          <w:sz w:val="28"/>
          <w:szCs w:val="28"/>
          <w:lang w:val="nb-NO"/>
        </w:rPr>
        <w:tab/>
        <w:t>Số dư bên Nợ:</w:t>
      </w:r>
      <w:r w:rsidRPr="0086721A">
        <w:rPr>
          <w:rFonts w:ascii="Times New Roman" w:hAnsi="Times New Roman"/>
          <w:b/>
          <w:sz w:val="28"/>
          <w:szCs w:val="28"/>
          <w:lang w:val="nb-NO"/>
        </w:rPr>
        <w:tab/>
      </w:r>
      <w:r w:rsidRPr="0086721A">
        <w:rPr>
          <w:rFonts w:ascii="Times New Roman" w:hAnsi="Times New Roman"/>
          <w:sz w:val="28"/>
          <w:szCs w:val="28"/>
          <w:lang w:val="nb-NO"/>
        </w:rPr>
        <w:t xml:space="preserve">- Phản </w:t>
      </w:r>
      <w:r w:rsidR="00F72FAD" w:rsidRPr="0086721A">
        <w:rPr>
          <w:rFonts w:ascii="Times New Roman" w:hAnsi="Times New Roman"/>
          <w:sz w:val="28"/>
          <w:szCs w:val="28"/>
          <w:lang w:val="nb-NO"/>
        </w:rPr>
        <w:t>á</w:t>
      </w:r>
      <w:r w:rsidRPr="0086721A">
        <w:rPr>
          <w:rFonts w:ascii="Times New Roman" w:hAnsi="Times New Roman"/>
          <w:sz w:val="28"/>
          <w:szCs w:val="28"/>
          <w:lang w:val="nb-NO"/>
        </w:rPr>
        <w:t xml:space="preserve">nh số tiền còn phải thu các đơn vị khác. </w:t>
      </w:r>
    </w:p>
    <w:p w:rsidR="000E69FD" w:rsidRPr="0086721A" w:rsidRDefault="000E69FD" w:rsidP="00F71F2C">
      <w:pPr>
        <w:pStyle w:val="abc"/>
        <w:tabs>
          <w:tab w:val="left" w:pos="567"/>
          <w:tab w:val="left" w:pos="2835"/>
        </w:tabs>
        <w:spacing w:before="120" w:after="120"/>
        <w:ind w:left="3600" w:hanging="3600"/>
        <w:rPr>
          <w:rFonts w:ascii="Times New Roman" w:hAnsi="Times New Roman"/>
          <w:sz w:val="28"/>
          <w:szCs w:val="28"/>
          <w:lang w:val="nb-NO"/>
        </w:rPr>
      </w:pPr>
      <w:r w:rsidRPr="0086721A">
        <w:rPr>
          <w:rFonts w:ascii="Times New Roman" w:hAnsi="Times New Roman"/>
          <w:b/>
          <w:sz w:val="28"/>
          <w:szCs w:val="28"/>
          <w:lang w:val="nb-NO"/>
        </w:rPr>
        <w:lastRenderedPageBreak/>
        <w:tab/>
        <w:t>Số dư bên Có:</w:t>
      </w:r>
      <w:r w:rsidRPr="0086721A">
        <w:rPr>
          <w:rFonts w:ascii="Times New Roman" w:hAnsi="Times New Roman"/>
          <w:b/>
          <w:sz w:val="28"/>
          <w:szCs w:val="28"/>
          <w:lang w:val="nb-NO"/>
        </w:rPr>
        <w:tab/>
      </w:r>
      <w:r w:rsidRPr="0086721A">
        <w:rPr>
          <w:rFonts w:ascii="Times New Roman" w:hAnsi="Times New Roman"/>
          <w:sz w:val="28"/>
          <w:szCs w:val="28"/>
          <w:lang w:val="nb-NO"/>
        </w:rPr>
        <w:t xml:space="preserve">- Phản </w:t>
      </w:r>
      <w:r w:rsidR="00F72FAD" w:rsidRPr="0086721A">
        <w:rPr>
          <w:rFonts w:ascii="Times New Roman" w:hAnsi="Times New Roman"/>
          <w:sz w:val="28"/>
          <w:szCs w:val="28"/>
          <w:lang w:val="nb-NO"/>
        </w:rPr>
        <w:t>á</w:t>
      </w:r>
      <w:r w:rsidRPr="0086721A">
        <w:rPr>
          <w:rFonts w:ascii="Times New Roman" w:hAnsi="Times New Roman"/>
          <w:sz w:val="28"/>
          <w:szCs w:val="28"/>
          <w:lang w:val="nb-NO"/>
        </w:rPr>
        <w:t>nh số tiền còn phải trả cho các đơn vị khác.</w:t>
      </w:r>
    </w:p>
    <w:p w:rsidR="000E69FD" w:rsidRPr="0086721A" w:rsidRDefault="000E69FD"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Hạch toán chi tiết:</w:t>
      </w:r>
      <w:r w:rsidR="00BA7768" w:rsidRPr="0086721A">
        <w:rPr>
          <w:rFonts w:ascii="Times New Roman" w:hAnsi="Times New Roman"/>
          <w:b/>
          <w:sz w:val="28"/>
          <w:szCs w:val="28"/>
          <w:lang w:val="nb-NO"/>
        </w:rPr>
        <w:t xml:space="preserve"> </w:t>
      </w:r>
      <w:r w:rsidRPr="0086721A">
        <w:rPr>
          <w:rFonts w:ascii="Times New Roman" w:hAnsi="Times New Roman"/>
          <w:sz w:val="28"/>
          <w:szCs w:val="28"/>
          <w:lang w:val="nb-NO"/>
        </w:rPr>
        <w:t>Mở tài khoản chi tiết theo từng đơn vị có quan hệ thanh toán.</w:t>
      </w:r>
    </w:p>
    <w:p w:rsidR="002E2448" w:rsidRPr="0086721A" w:rsidRDefault="002E2448"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w:t>
      </w:r>
      <w:r w:rsidR="00387CB2" w:rsidRPr="0086721A">
        <w:rPr>
          <w:rFonts w:ascii="Times New Roman" w:hAnsi="Times New Roman" w:cs="Times New Roman"/>
          <w:color w:val="auto"/>
          <w:lang w:val="en-US"/>
        </w:rPr>
        <w:t>u 41</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601</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Vốn đầu tư của chủ sở hữu</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1. Nguyên tắc kế toán</w:t>
      </w:r>
      <w:r w:rsidR="00CA6A56" w:rsidRPr="0086721A">
        <w:rPr>
          <w:rFonts w:cs="Times New Roman"/>
          <w:szCs w:val="28"/>
          <w:lang w:val="en-US"/>
        </w:rPr>
        <w:t>:</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a</w:t>
      </w:r>
      <w:r w:rsidR="00A660E3" w:rsidRPr="0086721A">
        <w:rPr>
          <w:rFonts w:cs="Times New Roman"/>
          <w:szCs w:val="28"/>
          <w:lang w:val="en-US"/>
        </w:rPr>
        <w:t>)</w:t>
      </w:r>
      <w:r w:rsidRPr="0086721A">
        <w:rPr>
          <w:rFonts w:cs="Times New Roman"/>
          <w:szCs w:val="28"/>
          <w:lang w:val="en-US"/>
        </w:rPr>
        <w:t xml:space="preserve"> Tài khoản này dùng để phản ánh tình hình tăng, giảm vốn đầu tư của chủ sở hữu</w:t>
      </w:r>
      <w:r w:rsidR="00A660E3" w:rsidRPr="0086721A">
        <w:rPr>
          <w:rFonts w:cs="Times New Roman"/>
          <w:szCs w:val="28"/>
          <w:lang w:val="en-US"/>
        </w:rPr>
        <w:t>;</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b</w:t>
      </w:r>
      <w:r w:rsidR="00A660E3" w:rsidRPr="0086721A">
        <w:rPr>
          <w:rFonts w:cs="Times New Roman"/>
          <w:szCs w:val="28"/>
          <w:lang w:val="en-US"/>
        </w:rPr>
        <w:t>)</w:t>
      </w:r>
      <w:r w:rsidRPr="0086721A">
        <w:rPr>
          <w:rFonts w:cs="Times New Roman"/>
          <w:szCs w:val="28"/>
          <w:lang w:val="en-US"/>
        </w:rPr>
        <w:t xml:space="preserve"> Vốn chủ sở hữu bao gồm:</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 xml:space="preserve">- Vốn chủ sở hữu của </w:t>
      </w:r>
      <w:r w:rsidR="002119BD" w:rsidRPr="0086721A">
        <w:rPr>
          <w:rFonts w:cs="Times New Roman"/>
          <w:szCs w:val="28"/>
          <w:lang w:val="en-US"/>
        </w:rPr>
        <w:t>TCTCVM</w:t>
      </w:r>
      <w:r w:rsidRPr="0086721A">
        <w:rPr>
          <w:rFonts w:cs="Times New Roman"/>
          <w:szCs w:val="28"/>
          <w:lang w:val="en-US"/>
        </w:rPr>
        <w:t>;</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 Các khoản được bổ sung từ các quỹ thuộc vốn chủ sở hữu, lợi nhuận sau thuế</w:t>
      </w:r>
      <w:r w:rsidR="00CD2A3D" w:rsidRPr="0086721A">
        <w:rPr>
          <w:rFonts w:cs="Times New Roman"/>
          <w:szCs w:val="28"/>
          <w:lang w:val="en-US"/>
        </w:rPr>
        <w:t xml:space="preserve"> thu nhập doanh nghiệp</w:t>
      </w:r>
      <w:r w:rsidRPr="0086721A">
        <w:rPr>
          <w:rFonts w:cs="Times New Roman"/>
          <w:szCs w:val="28"/>
          <w:lang w:val="en-US"/>
        </w:rPr>
        <w:t>;</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 Các khoản viện trợ không hoàn lại, các khoả</w:t>
      </w:r>
      <w:r w:rsidR="00564C0A" w:rsidRPr="0086721A">
        <w:rPr>
          <w:rFonts w:cs="Times New Roman"/>
          <w:szCs w:val="28"/>
          <w:lang w:val="en-US"/>
        </w:rPr>
        <w:t>n</w:t>
      </w:r>
      <w:r w:rsidRPr="0086721A">
        <w:rPr>
          <w:rFonts w:cs="Times New Roman"/>
          <w:szCs w:val="28"/>
          <w:lang w:val="en-US"/>
        </w:rPr>
        <w:t xml:space="preserve"> </w:t>
      </w:r>
      <w:r w:rsidR="00564C0A" w:rsidRPr="0086721A">
        <w:rPr>
          <w:rFonts w:cs="Times New Roman"/>
          <w:szCs w:val="28"/>
          <w:lang w:val="en-US"/>
        </w:rPr>
        <w:t xml:space="preserve">vốn </w:t>
      </w:r>
      <w:r w:rsidRPr="0086721A">
        <w:rPr>
          <w:rFonts w:cs="Times New Roman"/>
          <w:szCs w:val="28"/>
          <w:lang w:val="en-US"/>
        </w:rPr>
        <w:t>được cơ quan có thẩm quyền cho phép ghi tăng vốn đầu tư của chủ sở hữu</w:t>
      </w:r>
      <w:r w:rsidR="00A660E3" w:rsidRPr="0086721A">
        <w:rPr>
          <w:rFonts w:cs="Times New Roman"/>
          <w:szCs w:val="28"/>
          <w:lang w:val="en-US"/>
        </w:rPr>
        <w:t>;</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c</w:t>
      </w:r>
      <w:r w:rsidR="00A660E3" w:rsidRPr="0086721A">
        <w:rPr>
          <w:rFonts w:cs="Times New Roman"/>
          <w:szCs w:val="28"/>
          <w:lang w:val="en-US"/>
        </w:rPr>
        <w:t>)</w:t>
      </w:r>
      <w:r w:rsidRPr="0086721A">
        <w:rPr>
          <w:rFonts w:cs="Times New Roman"/>
          <w:szCs w:val="28"/>
          <w:lang w:val="en-US"/>
        </w:rPr>
        <w:t xml:space="preserve"> </w:t>
      </w:r>
      <w:r w:rsidR="002119BD" w:rsidRPr="0086721A">
        <w:rPr>
          <w:rFonts w:cs="Times New Roman"/>
          <w:szCs w:val="28"/>
          <w:lang w:val="en-US"/>
        </w:rPr>
        <w:t>TCTCVM</w:t>
      </w:r>
      <w:r w:rsidRPr="0086721A">
        <w:rPr>
          <w:rFonts w:cs="Times New Roman"/>
          <w:szCs w:val="28"/>
          <w:lang w:val="en-US"/>
        </w:rPr>
        <w:t xml:space="preserve"> chỉ hạch toán vào Tài khoản 601- “Vốn đầu tư của chủ sở hữu” theo số vốn thực tế chủ sở hữu đã góp, không được ghi nhận theo số cam kết, số phải thu của các chủ sở hữu</w:t>
      </w:r>
      <w:r w:rsidR="00A660E3" w:rsidRPr="0086721A">
        <w:rPr>
          <w:rFonts w:cs="Times New Roman"/>
          <w:szCs w:val="28"/>
          <w:lang w:val="en-US"/>
        </w:rPr>
        <w:t>;</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d</w:t>
      </w:r>
      <w:r w:rsidR="00A660E3" w:rsidRPr="0086721A">
        <w:rPr>
          <w:rFonts w:cs="Times New Roman"/>
          <w:szCs w:val="28"/>
          <w:lang w:val="en-US"/>
        </w:rPr>
        <w:t xml:space="preserve">) </w:t>
      </w:r>
      <w:r w:rsidR="002119BD" w:rsidRPr="0086721A">
        <w:rPr>
          <w:rFonts w:cs="Times New Roman"/>
          <w:szCs w:val="28"/>
          <w:lang w:val="en-US"/>
        </w:rPr>
        <w:t>TCTCVM</w:t>
      </w:r>
      <w:r w:rsidRPr="0086721A">
        <w:rPr>
          <w:rFonts w:cs="Times New Roman"/>
          <w:szCs w:val="28"/>
          <w:lang w:val="en-US"/>
        </w:rPr>
        <w:t xml:space="preserve"> phải tổ chức hạch toán chi tiết vốn đầu tư của chủ sở hữu theo từng nguồn hình thành vốn và theo dõi chi tiết cho từng tổ chức, từng cá nhân tham gia góp vốn</w:t>
      </w:r>
      <w:r w:rsidR="00A660E3" w:rsidRPr="0086721A">
        <w:rPr>
          <w:rFonts w:cs="Times New Roman"/>
          <w:szCs w:val="28"/>
          <w:lang w:val="en-US"/>
        </w:rPr>
        <w:t>;</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đ</w:t>
      </w:r>
      <w:r w:rsidR="00A660E3" w:rsidRPr="0086721A">
        <w:rPr>
          <w:rFonts w:cs="Times New Roman"/>
          <w:szCs w:val="28"/>
          <w:lang w:val="en-US"/>
        </w:rPr>
        <w:t>)</w:t>
      </w:r>
      <w:r w:rsidRPr="0086721A">
        <w:rPr>
          <w:rFonts w:cs="Times New Roman"/>
          <w:szCs w:val="28"/>
          <w:lang w:val="en-US"/>
        </w:rPr>
        <w:t xml:space="preserve"> </w:t>
      </w:r>
      <w:r w:rsidR="002119BD" w:rsidRPr="0086721A">
        <w:rPr>
          <w:rFonts w:cs="Times New Roman"/>
          <w:szCs w:val="28"/>
          <w:lang w:val="en-US"/>
        </w:rPr>
        <w:t>TCTCVM</w:t>
      </w:r>
      <w:r w:rsidRPr="0086721A">
        <w:rPr>
          <w:rFonts w:cs="Times New Roman"/>
          <w:szCs w:val="28"/>
          <w:lang w:val="en-US"/>
        </w:rPr>
        <w:t xml:space="preserve"> ghi giảm vốn đầu tư của chủ sở hữu khi:</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 xml:space="preserve">- </w:t>
      </w:r>
      <w:r w:rsidR="002119BD" w:rsidRPr="0086721A">
        <w:rPr>
          <w:rFonts w:cs="Times New Roman"/>
          <w:szCs w:val="28"/>
          <w:lang w:val="en-US"/>
        </w:rPr>
        <w:t>TCTCVM</w:t>
      </w:r>
      <w:r w:rsidRPr="0086721A">
        <w:rPr>
          <w:rFonts w:cs="Times New Roman"/>
          <w:szCs w:val="28"/>
          <w:lang w:val="en-US"/>
        </w:rPr>
        <w:t xml:space="preserve"> nộp trả vốn cho Ngân sách Nhà nước hoặc bị điều động vốn theo quyết định của cơ quan có thẩm quyền;</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 Trả lại vốn cho các chủ sở hữu theo quy định của pháp luật;</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 Giải thể, chấm dứt hoạt động theo quy định của pháp luật;</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 Các trường hợp khác theo quy định của pháp luật.</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2. Tài khoản 601 có các tài khoản cấp 2 sau:</w:t>
      </w:r>
    </w:p>
    <w:p w:rsidR="002E2448" w:rsidRPr="0086721A" w:rsidRDefault="002E2448" w:rsidP="00F71F2C">
      <w:pPr>
        <w:tabs>
          <w:tab w:val="left" w:pos="567"/>
          <w:tab w:val="left" w:pos="2835"/>
        </w:tabs>
        <w:spacing w:before="120" w:after="120" w:line="240" w:lineRule="auto"/>
        <w:ind w:firstLine="567"/>
        <w:jc w:val="both"/>
        <w:rPr>
          <w:rFonts w:cs="Times New Roman"/>
          <w:b/>
          <w:i/>
          <w:szCs w:val="28"/>
          <w:lang w:val="en-US"/>
        </w:rPr>
      </w:pPr>
      <w:r w:rsidRPr="0086721A">
        <w:rPr>
          <w:rFonts w:cs="Times New Roman"/>
          <w:b/>
          <w:i/>
          <w:szCs w:val="28"/>
          <w:lang w:val="en-US"/>
        </w:rPr>
        <w:t>Tài khoản 6011- Vốn điều lệ</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lang w:val="en-US"/>
        </w:rPr>
        <w:t xml:space="preserve">Tài khoản này dùng để phản ánh tình hình tăng, giảm vốn điều lệ của </w:t>
      </w:r>
      <w:r w:rsidR="002119BD" w:rsidRPr="0086721A">
        <w:rPr>
          <w:rFonts w:cs="Times New Roman"/>
          <w:szCs w:val="28"/>
          <w:lang w:val="en-US"/>
        </w:rPr>
        <w:t>TCTCVM</w:t>
      </w:r>
      <w:r w:rsidRPr="0086721A">
        <w:rPr>
          <w:rFonts w:cs="Times New Roman"/>
          <w:szCs w:val="28"/>
          <w:lang w:val="en-US"/>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rPr>
      </w:pPr>
      <w:r w:rsidRPr="0086721A">
        <w:rPr>
          <w:rFonts w:ascii="Times New Roman" w:hAnsi="Times New Roman"/>
          <w:b/>
          <w:sz w:val="28"/>
          <w:szCs w:val="28"/>
        </w:rPr>
        <w:t>Bên Nợ:</w:t>
      </w:r>
      <w:r w:rsidRPr="0086721A">
        <w:rPr>
          <w:rFonts w:ascii="Times New Roman" w:hAnsi="Times New Roman"/>
          <w:sz w:val="28"/>
          <w:szCs w:val="28"/>
        </w:rPr>
        <w:tab/>
        <w:t xml:space="preserve">- Vốn điều lệ của </w:t>
      </w:r>
      <w:r w:rsidR="002119BD" w:rsidRPr="0086721A">
        <w:rPr>
          <w:rFonts w:ascii="Times New Roman" w:hAnsi="Times New Roman"/>
          <w:sz w:val="28"/>
          <w:szCs w:val="28"/>
        </w:rPr>
        <w:t>TCTCVM</w:t>
      </w:r>
      <w:r w:rsidRPr="0086721A">
        <w:rPr>
          <w:rFonts w:ascii="Times New Roman" w:hAnsi="Times New Roman"/>
          <w:sz w:val="28"/>
          <w:szCs w:val="28"/>
        </w:rPr>
        <w:t xml:space="preserve"> giảm. </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rPr>
      </w:pPr>
      <w:r w:rsidRPr="0086721A">
        <w:rPr>
          <w:rFonts w:ascii="Times New Roman" w:hAnsi="Times New Roman"/>
          <w:b/>
          <w:sz w:val="28"/>
          <w:szCs w:val="28"/>
        </w:rPr>
        <w:t>Bên Có:</w:t>
      </w:r>
      <w:r w:rsidRPr="0086721A">
        <w:rPr>
          <w:rFonts w:ascii="Times New Roman" w:hAnsi="Times New Roman"/>
          <w:sz w:val="28"/>
          <w:szCs w:val="28"/>
        </w:rPr>
        <w:tab/>
        <w:t xml:space="preserve">- Vốn điều lệ của </w:t>
      </w:r>
      <w:r w:rsidR="002119BD" w:rsidRPr="0086721A">
        <w:rPr>
          <w:rFonts w:ascii="Times New Roman" w:hAnsi="Times New Roman"/>
          <w:sz w:val="28"/>
          <w:szCs w:val="28"/>
        </w:rPr>
        <w:t>TCTCVM</w:t>
      </w:r>
      <w:r w:rsidRPr="0086721A">
        <w:rPr>
          <w:rFonts w:ascii="Times New Roman" w:hAnsi="Times New Roman"/>
          <w:sz w:val="28"/>
          <w:szCs w:val="28"/>
        </w:rPr>
        <w:t xml:space="preserve"> tăng. </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rPr>
      </w:pPr>
      <w:r w:rsidRPr="0086721A">
        <w:rPr>
          <w:rFonts w:ascii="Times New Roman" w:hAnsi="Times New Roman"/>
          <w:b/>
          <w:sz w:val="28"/>
          <w:szCs w:val="28"/>
        </w:rPr>
        <w:t>Số dư bên Có:</w:t>
      </w:r>
      <w:r w:rsidRPr="0086721A">
        <w:rPr>
          <w:rFonts w:ascii="Times New Roman" w:hAnsi="Times New Roman"/>
          <w:sz w:val="28"/>
          <w:szCs w:val="28"/>
        </w:rPr>
        <w:tab/>
        <w:t>- Phản ánh vốn điều lệ</w:t>
      </w:r>
      <w:r w:rsidR="00654A8A" w:rsidRPr="0086721A">
        <w:rPr>
          <w:rFonts w:ascii="Times New Roman" w:hAnsi="Times New Roman"/>
          <w:sz w:val="28"/>
          <w:szCs w:val="28"/>
        </w:rPr>
        <w:t xml:space="preserve"> hiện có của </w:t>
      </w:r>
      <w:r w:rsidR="002119BD" w:rsidRPr="0086721A">
        <w:rPr>
          <w:rFonts w:ascii="Times New Roman" w:hAnsi="Times New Roman"/>
          <w:sz w:val="28"/>
          <w:szCs w:val="28"/>
        </w:rPr>
        <w:t>TCTCVM</w:t>
      </w:r>
      <w:r w:rsidRPr="0086721A">
        <w:rPr>
          <w:rFonts w:ascii="Times New Roman" w:hAnsi="Times New Roman"/>
          <w:sz w:val="28"/>
          <w:szCs w:val="28"/>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rPr>
      </w:pPr>
      <w:r w:rsidRPr="0086721A">
        <w:rPr>
          <w:rFonts w:ascii="Times New Roman" w:hAnsi="Times New Roman"/>
          <w:b/>
          <w:sz w:val="28"/>
          <w:szCs w:val="28"/>
        </w:rPr>
        <w:t>Hạch toán chi tiết:</w:t>
      </w:r>
      <w:r w:rsidRPr="0086721A">
        <w:rPr>
          <w:rFonts w:ascii="Times New Roman" w:hAnsi="Times New Roman"/>
          <w:sz w:val="28"/>
          <w:szCs w:val="28"/>
        </w:rPr>
        <w:t xml:space="preserve"> Mở 1 tài khoản chi tiết.</w:t>
      </w:r>
    </w:p>
    <w:p w:rsidR="002E2448" w:rsidRPr="0086721A" w:rsidRDefault="002E2448" w:rsidP="00F71F2C">
      <w:pPr>
        <w:tabs>
          <w:tab w:val="left" w:pos="567"/>
          <w:tab w:val="left" w:pos="2835"/>
        </w:tabs>
        <w:spacing w:before="120" w:after="120" w:line="240" w:lineRule="auto"/>
        <w:ind w:firstLine="567"/>
        <w:jc w:val="both"/>
        <w:rPr>
          <w:rFonts w:cs="Times New Roman"/>
          <w:szCs w:val="28"/>
          <w:lang w:val="en-US"/>
        </w:rPr>
      </w:pPr>
      <w:r w:rsidRPr="0086721A">
        <w:rPr>
          <w:rFonts w:cs="Times New Roman"/>
          <w:szCs w:val="28"/>
        </w:rPr>
        <w:t xml:space="preserve">Ngoài sổ tài khoản chi tiết, các </w:t>
      </w:r>
      <w:r w:rsidR="002119BD" w:rsidRPr="0086721A">
        <w:rPr>
          <w:rFonts w:cs="Times New Roman"/>
          <w:szCs w:val="28"/>
          <w:lang w:val="en-US"/>
        </w:rPr>
        <w:t>TCTCVM</w:t>
      </w:r>
      <w:r w:rsidRPr="0086721A">
        <w:rPr>
          <w:rFonts w:cs="Times New Roman"/>
          <w:szCs w:val="28"/>
        </w:rPr>
        <w:t xml:space="preserve"> mở thêm sổ theo dõi </w:t>
      </w:r>
      <w:r w:rsidRPr="0086721A">
        <w:rPr>
          <w:rFonts w:cs="Times New Roman"/>
          <w:szCs w:val="28"/>
          <w:lang w:val="en-US"/>
        </w:rPr>
        <w:t>d</w:t>
      </w:r>
      <w:r w:rsidRPr="0086721A">
        <w:rPr>
          <w:rFonts w:cs="Times New Roman"/>
          <w:szCs w:val="28"/>
        </w:rPr>
        <w:t xml:space="preserve">anh sách các </w:t>
      </w:r>
      <w:r w:rsidRPr="0086721A">
        <w:rPr>
          <w:rFonts w:cs="Times New Roman"/>
          <w:szCs w:val="28"/>
          <w:lang w:val="en-US"/>
        </w:rPr>
        <w:t xml:space="preserve">thành viên góp vốn </w:t>
      </w:r>
      <w:r w:rsidRPr="0086721A">
        <w:rPr>
          <w:rFonts w:cs="Times New Roman"/>
          <w:szCs w:val="28"/>
        </w:rPr>
        <w:t>và số tiền góp.</w:t>
      </w:r>
    </w:p>
    <w:p w:rsidR="002E2448" w:rsidRPr="0086721A" w:rsidRDefault="002E2448" w:rsidP="00F71F2C">
      <w:pPr>
        <w:tabs>
          <w:tab w:val="left" w:pos="567"/>
          <w:tab w:val="left" w:pos="2835"/>
        </w:tabs>
        <w:spacing w:before="120" w:after="120" w:line="240" w:lineRule="auto"/>
        <w:ind w:firstLine="567"/>
        <w:jc w:val="both"/>
        <w:rPr>
          <w:rFonts w:cs="Times New Roman"/>
          <w:b/>
          <w:i/>
          <w:szCs w:val="28"/>
          <w:lang w:val="en-US"/>
        </w:rPr>
      </w:pPr>
      <w:r w:rsidRPr="0086721A">
        <w:rPr>
          <w:rFonts w:cs="Times New Roman"/>
          <w:b/>
          <w:i/>
          <w:szCs w:val="28"/>
          <w:lang w:val="en-US"/>
        </w:rPr>
        <w:t>Tài khoản 6019- Vốn khác</w:t>
      </w:r>
    </w:p>
    <w:p w:rsidR="002E2448" w:rsidRPr="0086721A" w:rsidRDefault="009241FE" w:rsidP="00F71F2C">
      <w:pPr>
        <w:pStyle w:val="abc"/>
        <w:tabs>
          <w:tab w:val="left" w:pos="567"/>
          <w:tab w:val="left" w:pos="2835"/>
        </w:tabs>
        <w:spacing w:before="120" w:after="120"/>
        <w:rPr>
          <w:rFonts w:ascii="Times New Roman" w:hAnsi="Times New Roman"/>
          <w:sz w:val="28"/>
          <w:szCs w:val="28"/>
          <w:lang w:val="vi-VN"/>
        </w:rPr>
      </w:pPr>
      <w:r w:rsidRPr="0086721A">
        <w:rPr>
          <w:rFonts w:ascii="Times New Roman" w:hAnsi="Times New Roman"/>
          <w:sz w:val="28"/>
          <w:szCs w:val="28"/>
          <w:lang w:val="nb-NO"/>
        </w:rPr>
        <w:lastRenderedPageBreak/>
        <w:tab/>
        <w:t>Tài khoản này mở tại Hội S</w:t>
      </w:r>
      <w:r w:rsidR="002E2448" w:rsidRPr="0086721A">
        <w:rPr>
          <w:rFonts w:ascii="Times New Roman" w:hAnsi="Times New Roman"/>
          <w:sz w:val="28"/>
          <w:szCs w:val="28"/>
          <w:lang w:val="nb-NO"/>
        </w:rPr>
        <w:t xml:space="preserve">ở chính của </w:t>
      </w:r>
      <w:r w:rsidR="002119BD" w:rsidRPr="0086721A">
        <w:rPr>
          <w:rFonts w:ascii="Times New Roman" w:hAnsi="Times New Roman"/>
          <w:sz w:val="28"/>
          <w:szCs w:val="28"/>
          <w:lang w:val="nb-NO"/>
        </w:rPr>
        <w:t>TCTCVM</w:t>
      </w:r>
      <w:r w:rsidR="002E2448" w:rsidRPr="0086721A">
        <w:rPr>
          <w:rFonts w:ascii="Times New Roman" w:hAnsi="Times New Roman"/>
          <w:sz w:val="28"/>
          <w:szCs w:val="28"/>
          <w:lang w:val="nb-NO"/>
        </w:rPr>
        <w:t xml:space="preserve"> dùng để phản ánh các vốn khác</w:t>
      </w:r>
      <w:r w:rsidR="00F01B78" w:rsidRPr="0086721A">
        <w:rPr>
          <w:rFonts w:ascii="Times New Roman" w:hAnsi="Times New Roman"/>
          <w:sz w:val="28"/>
          <w:szCs w:val="28"/>
          <w:lang w:val="vi-VN"/>
        </w:rPr>
        <w:t xml:space="preserve"> </w:t>
      </w:r>
      <w:r w:rsidR="002E2448" w:rsidRPr="0086721A">
        <w:rPr>
          <w:rFonts w:ascii="Times New Roman" w:hAnsi="Times New Roman"/>
          <w:sz w:val="28"/>
          <w:szCs w:val="28"/>
          <w:lang w:val="nb-NO"/>
        </w:rPr>
        <w:t xml:space="preserve">của </w:t>
      </w:r>
      <w:r w:rsidR="002119BD" w:rsidRPr="0086721A">
        <w:rPr>
          <w:rFonts w:ascii="Times New Roman" w:hAnsi="Times New Roman"/>
          <w:sz w:val="28"/>
          <w:szCs w:val="28"/>
          <w:lang w:val="nb-NO"/>
        </w:rPr>
        <w:t>TCTCVM</w:t>
      </w:r>
      <w:r w:rsidR="002E2448" w:rsidRPr="0086721A">
        <w:rPr>
          <w:rFonts w:ascii="Times New Roman" w:hAnsi="Times New Roman"/>
          <w:sz w:val="28"/>
          <w:szCs w:val="28"/>
          <w:lang w:val="nb-NO"/>
        </w:rPr>
        <w:t xml:space="preserve"> được hình thành trong quá trình hoạt động theo chế độ quy định</w:t>
      </w:r>
      <w:r w:rsidR="00F01B78" w:rsidRPr="0086721A">
        <w:rPr>
          <w:rFonts w:ascii="Times New Roman" w:hAnsi="Times New Roman"/>
          <w:sz w:val="28"/>
          <w:szCs w:val="28"/>
          <w:lang w:val="vi-VN"/>
        </w:rPr>
        <w:t xml:space="preserve"> (bao gồm cả vốn tài trợ theo quy định của pháp luật được phép ghi vào khoản mục vốn chủ sở hữu của </w:t>
      </w:r>
      <w:r w:rsidR="002119BD" w:rsidRPr="0086721A">
        <w:rPr>
          <w:rFonts w:ascii="Times New Roman" w:hAnsi="Times New Roman"/>
          <w:sz w:val="28"/>
          <w:szCs w:val="28"/>
          <w:lang w:val="vi-VN"/>
        </w:rPr>
        <w:t>TCTCVM</w:t>
      </w:r>
      <w:r w:rsidR="00CD2A3D" w:rsidRPr="0086721A">
        <w:rPr>
          <w:rFonts w:ascii="Times New Roman" w:hAnsi="Times New Roman"/>
          <w:sz w:val="28"/>
          <w:szCs w:val="28"/>
        </w:rPr>
        <w:t>,</w:t>
      </w:r>
      <w:r w:rsidR="00F01B78" w:rsidRPr="0086721A">
        <w:rPr>
          <w:rFonts w:ascii="Times New Roman" w:hAnsi="Times New Roman"/>
          <w:sz w:val="28"/>
          <w:szCs w:val="28"/>
          <w:lang w:val="vi-VN"/>
        </w:rPr>
        <w:t xml:space="preserve"> không thuộc khoản mục vốn điều lệ)</w:t>
      </w:r>
      <w:r w:rsidR="002E2448" w:rsidRPr="0086721A">
        <w:rPr>
          <w:rFonts w:ascii="Times New Roman" w:hAnsi="Times New Roman"/>
          <w:sz w:val="28"/>
          <w:szCs w:val="28"/>
          <w:lang w:val="nb-NO"/>
        </w:rPr>
        <w:t>.</w:t>
      </w:r>
      <w:r w:rsidR="00F01B78" w:rsidRPr="0086721A">
        <w:rPr>
          <w:rFonts w:ascii="Times New Roman" w:hAnsi="Times New Roman"/>
          <w:sz w:val="28"/>
          <w:szCs w:val="28"/>
          <w:lang w:val="vi-VN"/>
        </w:rPr>
        <w:t xml:space="preserve"> Việc ghi nhận vào tài khoản này, </w:t>
      </w:r>
      <w:r w:rsidR="002119BD" w:rsidRPr="0086721A">
        <w:rPr>
          <w:rFonts w:ascii="Times New Roman" w:hAnsi="Times New Roman"/>
          <w:sz w:val="28"/>
          <w:szCs w:val="28"/>
          <w:lang w:val="vi-VN"/>
        </w:rPr>
        <w:t>TCTCVM</w:t>
      </w:r>
      <w:r w:rsidR="00F01B78" w:rsidRPr="0086721A">
        <w:rPr>
          <w:rFonts w:ascii="Times New Roman" w:hAnsi="Times New Roman"/>
          <w:sz w:val="28"/>
          <w:szCs w:val="28"/>
          <w:lang w:val="vi-VN"/>
        </w:rPr>
        <w:t xml:space="preserve"> phải tuân thủ các quy định về chế độ tài chính, luật thuế và pháp luật liên quan.</w:t>
      </w:r>
    </w:p>
    <w:p w:rsidR="00F01B78" w:rsidRPr="0086721A" w:rsidRDefault="00F01B78"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t>Tài khoản 6019 có các tài khoản cấp 3 sau:</w:t>
      </w:r>
    </w:p>
    <w:p w:rsidR="00F01B78" w:rsidRPr="0086721A" w:rsidRDefault="00F01B78" w:rsidP="00F71F2C">
      <w:pPr>
        <w:pStyle w:val="abc"/>
        <w:tabs>
          <w:tab w:val="left" w:pos="567"/>
          <w:tab w:val="left" w:pos="1701"/>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60191- Vốn tài trợ</w:t>
      </w:r>
    </w:p>
    <w:p w:rsidR="00F01B78" w:rsidRPr="0086721A" w:rsidRDefault="00F01B78" w:rsidP="00F71F2C">
      <w:pPr>
        <w:pStyle w:val="abc"/>
        <w:tabs>
          <w:tab w:val="left" w:pos="567"/>
          <w:tab w:val="left" w:pos="1701"/>
          <w:tab w:val="left" w:pos="2835"/>
        </w:tabs>
        <w:spacing w:before="120" w:after="120"/>
        <w:rPr>
          <w:rFonts w:ascii="Times New Roman" w:hAnsi="Times New Roman"/>
          <w:b/>
          <w:i/>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60199- Vốn khác</w:t>
      </w:r>
    </w:p>
    <w:p w:rsidR="002E2448" w:rsidRPr="0086721A" w:rsidRDefault="002E2448" w:rsidP="00F71F2C">
      <w:pPr>
        <w:pStyle w:val="abc"/>
        <w:tabs>
          <w:tab w:val="left" w:pos="567"/>
          <w:tab w:val="left" w:pos="2835"/>
        </w:tabs>
        <w:spacing w:before="120" w:after="120"/>
        <w:rPr>
          <w:rFonts w:ascii="Times New Roman" w:hAnsi="Times New Roman"/>
          <w:b/>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Bên Nợ:</w:t>
      </w:r>
      <w:r w:rsidRPr="0086721A">
        <w:rPr>
          <w:rFonts w:ascii="Times New Roman" w:hAnsi="Times New Roman"/>
          <w:sz w:val="28"/>
          <w:szCs w:val="28"/>
          <w:lang w:val="nb-NO"/>
        </w:rPr>
        <w:tab/>
        <w:t xml:space="preserve">- Số vốn đã sử dụng. </w:t>
      </w:r>
    </w:p>
    <w:p w:rsidR="002E2448" w:rsidRPr="0086721A" w:rsidRDefault="002E2448" w:rsidP="00F71F2C">
      <w:pPr>
        <w:pStyle w:val="abc"/>
        <w:tabs>
          <w:tab w:val="left" w:pos="567"/>
          <w:tab w:val="left" w:pos="2835"/>
        </w:tabs>
        <w:spacing w:before="120" w:after="120"/>
        <w:ind w:firstLine="567"/>
        <w:rPr>
          <w:rFonts w:ascii="Times New Roman" w:hAnsi="Times New Roman"/>
          <w:b/>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xml:space="preserve">- Số vốn được hình thành. </w:t>
      </w:r>
    </w:p>
    <w:p w:rsidR="002E2448" w:rsidRPr="0086721A" w:rsidRDefault="002E2448" w:rsidP="00F71F2C">
      <w:pPr>
        <w:pStyle w:val="abc"/>
        <w:tabs>
          <w:tab w:val="left" w:pos="567"/>
          <w:tab w:val="left" w:pos="2835"/>
        </w:tabs>
        <w:spacing w:before="120" w:after="120"/>
        <w:ind w:firstLine="567"/>
        <w:rPr>
          <w:rFonts w:ascii="Times New Roman" w:hAnsi="Times New Roman"/>
          <w:b/>
          <w:sz w:val="28"/>
          <w:szCs w:val="28"/>
          <w:lang w:val="nb-NO"/>
        </w:rPr>
      </w:pPr>
      <w:r w:rsidRPr="0086721A">
        <w:rPr>
          <w:rFonts w:ascii="Times New Roman" w:hAnsi="Times New Roman"/>
          <w:b/>
          <w:sz w:val="28"/>
          <w:szCs w:val="28"/>
          <w:lang w:val="nb-NO"/>
        </w:rPr>
        <w:t>Số dư bên Có:</w:t>
      </w:r>
      <w:r w:rsidRPr="0086721A">
        <w:rPr>
          <w:rFonts w:ascii="Times New Roman" w:hAnsi="Times New Roman"/>
          <w:sz w:val="28"/>
          <w:szCs w:val="28"/>
          <w:lang w:val="nb-NO"/>
        </w:rPr>
        <w:tab/>
        <w:t xml:space="preserve">- Phản ánh </w:t>
      </w:r>
      <w:r w:rsidR="009B1466" w:rsidRPr="0086721A">
        <w:rPr>
          <w:rFonts w:ascii="Times New Roman" w:hAnsi="Times New Roman"/>
          <w:sz w:val="28"/>
          <w:szCs w:val="28"/>
          <w:lang w:val="nb-NO"/>
        </w:rPr>
        <w:t>số</w:t>
      </w:r>
      <w:r w:rsidRPr="0086721A">
        <w:rPr>
          <w:rFonts w:ascii="Times New Roman" w:hAnsi="Times New Roman"/>
          <w:sz w:val="28"/>
          <w:szCs w:val="28"/>
          <w:lang w:val="nb-NO"/>
        </w:rPr>
        <w:t xml:space="preserve"> vốn khác hiện có</w:t>
      </w:r>
      <w:r w:rsidR="00E22E1C" w:rsidRPr="0086721A">
        <w:rPr>
          <w:rFonts w:ascii="Times New Roman" w:hAnsi="Times New Roman"/>
          <w:sz w:val="28"/>
          <w:szCs w:val="28"/>
          <w:lang w:val="nb-NO"/>
        </w:rPr>
        <w:t xml:space="preserve">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w:t>
      </w:r>
    </w:p>
    <w:p w:rsidR="002E2448" w:rsidRPr="0086721A" w:rsidRDefault="002E2448" w:rsidP="00F71F2C">
      <w:pPr>
        <w:spacing w:before="120" w:after="120" w:line="240" w:lineRule="auto"/>
        <w:ind w:firstLine="567"/>
        <w:jc w:val="both"/>
        <w:rPr>
          <w:rFonts w:cs="Times New Roman"/>
          <w:b/>
          <w:szCs w:val="28"/>
          <w:lang w:val="nb-NO"/>
        </w:rPr>
      </w:pPr>
      <w:r w:rsidRPr="0086721A">
        <w:rPr>
          <w:rFonts w:cs="Times New Roman"/>
          <w:b/>
          <w:szCs w:val="28"/>
          <w:lang w:val="nb-NO"/>
        </w:rPr>
        <w:t>Hạch toán chi tiết:</w:t>
      </w:r>
      <w:r w:rsidRPr="0086721A">
        <w:rPr>
          <w:rFonts w:cs="Times New Roman"/>
          <w:szCs w:val="28"/>
          <w:lang w:val="nb-NO"/>
        </w:rPr>
        <w:t xml:space="preserve"> Mở tài khoản chi tiết theo từng loại vốn.</w:t>
      </w:r>
    </w:p>
    <w:p w:rsidR="002E2448" w:rsidRPr="0086721A" w:rsidRDefault="002E2448"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Điều 4</w:t>
      </w:r>
      <w:r w:rsidR="00387CB2" w:rsidRPr="0086721A">
        <w:rPr>
          <w:rFonts w:ascii="Times New Roman" w:hAnsi="Times New Roman" w:cs="Times New Roman"/>
          <w:color w:val="auto"/>
          <w:lang w:val="en-US"/>
        </w:rPr>
        <w:t>2</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611- Quỹ dự trữ bổ sung vốn điều lệ</w:t>
      </w:r>
    </w:p>
    <w:p w:rsidR="002E2448" w:rsidRPr="0086721A" w:rsidRDefault="002E2448"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t>1. Nguyên tắc kế toán</w:t>
      </w:r>
      <w:r w:rsidR="0034379D"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t>a</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dùng để phản ánh số hiện có và tình hình tăng, giảm quỹ dự trữ để bổ sung vốn điều lệ của </w:t>
      </w:r>
      <w:r w:rsidR="002119BD" w:rsidRPr="0086721A">
        <w:rPr>
          <w:rFonts w:ascii="Times New Roman" w:hAnsi="Times New Roman"/>
          <w:sz w:val="28"/>
          <w:szCs w:val="28"/>
          <w:lang w:val="nb-NO"/>
        </w:rPr>
        <w:t>TCTCVM</w:t>
      </w:r>
      <w:r w:rsidR="00A660E3"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t>b</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Quỹ dự trữ bổ sung vốn điều lệ được trích lập từ lợi nhuận sau thuế thu nhập doanh nghiệp và được sử dụng để bổ sung vốn điều lệ, vốn được cấp của </w:t>
      </w:r>
      <w:r w:rsidR="002119BD" w:rsidRPr="0086721A">
        <w:rPr>
          <w:rFonts w:ascii="Times New Roman" w:hAnsi="Times New Roman"/>
          <w:sz w:val="28"/>
          <w:szCs w:val="28"/>
          <w:lang w:val="nb-NO"/>
        </w:rPr>
        <w:t>TCTCVM</w:t>
      </w:r>
      <w:r w:rsidR="00A660E3"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t>c</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Việc trích và sử dụng quỹ dự trữ bổ sung vốn điều lệ phải theo chính sách tài chính hiện hành đối với </w:t>
      </w:r>
      <w:r w:rsidR="002119BD" w:rsidRPr="0086721A">
        <w:rPr>
          <w:rFonts w:ascii="Times New Roman" w:hAnsi="Times New Roman"/>
          <w:sz w:val="28"/>
          <w:szCs w:val="28"/>
          <w:lang w:val="nb-NO"/>
        </w:rPr>
        <w:t>TCTCVM</w:t>
      </w:r>
      <w:r w:rsidR="003A1E97">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t>2. Kết cấu và nội dung phản ánh</w:t>
      </w:r>
      <w:r w:rsidR="0034379D" w:rsidRPr="0086721A">
        <w:rPr>
          <w:rFonts w:ascii="Times New Roman" w:hAnsi="Times New Roman"/>
          <w:sz w:val="28"/>
          <w:szCs w:val="28"/>
          <w:lang w:val="nb-NO"/>
        </w:rPr>
        <w:t xml:space="preserve"> tài khoản 611:</w:t>
      </w:r>
    </w:p>
    <w:p w:rsidR="002E2448" w:rsidRPr="0086721A" w:rsidRDefault="002E2448"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Tình hình sử dụng Quỹ dự trữ bổ sung vốn điều lệ.</w:t>
      </w:r>
    </w:p>
    <w:p w:rsidR="002E2448" w:rsidRPr="0086721A" w:rsidRDefault="002E2448"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Bên Có:</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Trích lập Quỹ dự trữ bổ sung vốn điều lệ từ lợi nhuận sau thuế hàng năm.</w:t>
      </w:r>
    </w:p>
    <w:p w:rsidR="002E2448" w:rsidRPr="0086721A" w:rsidRDefault="002E2448"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Số dư bên Có:</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xml:space="preserve">- </w:t>
      </w:r>
      <w:r w:rsidR="004C7A6F" w:rsidRPr="0086721A">
        <w:rPr>
          <w:rFonts w:ascii="Times New Roman" w:hAnsi="Times New Roman"/>
          <w:sz w:val="28"/>
          <w:szCs w:val="28"/>
          <w:lang w:val="nb-NO"/>
        </w:rPr>
        <w:t>Phản ánh s</w:t>
      </w:r>
      <w:r w:rsidRPr="0086721A">
        <w:rPr>
          <w:rFonts w:ascii="Times New Roman" w:hAnsi="Times New Roman"/>
          <w:sz w:val="28"/>
          <w:szCs w:val="28"/>
          <w:lang w:val="nb-NO"/>
        </w:rPr>
        <w:t>ố tiền hiện có tại Quỹ dự trữ bổ sung v</w:t>
      </w:r>
      <w:r w:rsidR="00E22E1C" w:rsidRPr="0086721A">
        <w:rPr>
          <w:rFonts w:ascii="Times New Roman" w:hAnsi="Times New Roman"/>
          <w:sz w:val="28"/>
          <w:szCs w:val="28"/>
          <w:lang w:val="nb-NO"/>
        </w:rPr>
        <w:t>ốn điều lệ</w:t>
      </w:r>
      <w:r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Hạch toán chi tiết:</w:t>
      </w:r>
      <w:r w:rsidRPr="0086721A">
        <w:rPr>
          <w:rFonts w:ascii="Times New Roman" w:hAnsi="Times New Roman"/>
          <w:sz w:val="28"/>
          <w:szCs w:val="28"/>
          <w:lang w:val="nb-NO"/>
        </w:rPr>
        <w:t xml:space="preserve"> Mở 1 tài khoản chi tiết</w:t>
      </w:r>
      <w:r w:rsidR="0034379D" w:rsidRPr="0086721A">
        <w:rPr>
          <w:rFonts w:ascii="Times New Roman" w:hAnsi="Times New Roman"/>
          <w:sz w:val="28"/>
          <w:szCs w:val="28"/>
          <w:lang w:val="nb-NO"/>
        </w:rPr>
        <w:t>.</w:t>
      </w:r>
    </w:p>
    <w:p w:rsidR="002E2448" w:rsidRPr="0086721A" w:rsidRDefault="002E2448"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Điều 4</w:t>
      </w:r>
      <w:r w:rsidR="00387CB2" w:rsidRPr="0086721A">
        <w:rPr>
          <w:rFonts w:ascii="Times New Roman" w:hAnsi="Times New Roman" w:cs="Times New Roman"/>
          <w:color w:val="auto"/>
          <w:lang w:val="en-US"/>
        </w:rPr>
        <w:t>3</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612- Quỹ đầu tư phát triển</w:t>
      </w:r>
    </w:p>
    <w:p w:rsidR="002E2448" w:rsidRPr="0086721A" w:rsidRDefault="002E2448"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t>1. Nguyên tắc kế toán</w:t>
      </w:r>
      <w:r w:rsidR="000E0778"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t>a</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dùng để phản ánh số hiện có và tình hình tăng, giảm quỹ đầu tư phát triển của </w:t>
      </w:r>
      <w:r w:rsidR="002119BD" w:rsidRPr="0086721A">
        <w:rPr>
          <w:rFonts w:ascii="Times New Roman" w:hAnsi="Times New Roman"/>
          <w:sz w:val="28"/>
          <w:szCs w:val="28"/>
          <w:lang w:val="nb-NO"/>
        </w:rPr>
        <w:t>TCTCVM</w:t>
      </w:r>
      <w:r w:rsidR="00A660E3"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t>b</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Quỹ đầu tư phát triển được trích lập từ lợi nhuận sau thuế thu nhập doanh nghiệp và để đầu tư mở rộng quy mô hoạt động kinh doanh và đổi mới công nghệ trang thiết bị, điều kiện làm việc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và bổ sung vốn điều lệ cho </w:t>
      </w:r>
      <w:r w:rsidR="002119BD" w:rsidRPr="0086721A">
        <w:rPr>
          <w:rFonts w:ascii="Times New Roman" w:hAnsi="Times New Roman"/>
          <w:sz w:val="28"/>
          <w:szCs w:val="28"/>
          <w:lang w:val="nb-NO"/>
        </w:rPr>
        <w:t>TCTCVM</w:t>
      </w:r>
      <w:r w:rsidR="00A660E3"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lastRenderedPageBreak/>
        <w:tab/>
        <w:t>c</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Việc trích và sử dụng quỹ đầu tư phát triển phải theo chính sách tài chính hiện hành đối với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t>2. Kết cấu và nội dung phản ánh</w:t>
      </w:r>
      <w:r w:rsidR="0034379D" w:rsidRPr="0086721A">
        <w:rPr>
          <w:rFonts w:ascii="Times New Roman" w:hAnsi="Times New Roman"/>
          <w:sz w:val="28"/>
          <w:szCs w:val="28"/>
          <w:lang w:val="nb-NO"/>
        </w:rPr>
        <w:t xml:space="preserve"> tài khoản 612</w:t>
      </w:r>
      <w:r w:rsidR="000E0778"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Bên Nợ:</w:t>
      </w:r>
      <w:r w:rsidRPr="0086721A">
        <w:rPr>
          <w:rFonts w:ascii="Times New Roman" w:hAnsi="Times New Roman"/>
          <w:sz w:val="28"/>
          <w:szCs w:val="28"/>
          <w:lang w:val="nb-NO"/>
        </w:rPr>
        <w:tab/>
        <w:t>- Tình hình sử dụng quỹ đầu tư phát triển.</w:t>
      </w:r>
    </w:p>
    <w:p w:rsidR="002E2448" w:rsidRPr="0086721A" w:rsidRDefault="002E2448"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Bên Có:</w:t>
      </w:r>
      <w:r w:rsidRPr="0086721A">
        <w:rPr>
          <w:rFonts w:ascii="Times New Roman" w:hAnsi="Times New Roman"/>
          <w:sz w:val="28"/>
          <w:szCs w:val="28"/>
          <w:lang w:val="nb-NO"/>
        </w:rPr>
        <w:tab/>
        <w:t>- Quỹ đầu tư phát triển tăng do được trích lập từ lợi nhuận sau thuế.</w:t>
      </w:r>
    </w:p>
    <w:p w:rsidR="002E2448" w:rsidRPr="0086721A" w:rsidRDefault="002E2448"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b/>
          <w:sz w:val="28"/>
          <w:szCs w:val="28"/>
          <w:lang w:val="nb-NO"/>
        </w:rPr>
        <w:tab/>
        <w:t>Số dư bên Có:</w:t>
      </w:r>
      <w:r w:rsidRPr="0086721A">
        <w:rPr>
          <w:rFonts w:ascii="Times New Roman" w:hAnsi="Times New Roman"/>
          <w:sz w:val="28"/>
          <w:szCs w:val="28"/>
          <w:lang w:val="nb-NO"/>
        </w:rPr>
        <w:tab/>
        <w:t>-</w:t>
      </w:r>
      <w:r w:rsidR="006A6C87" w:rsidRPr="0086721A">
        <w:rPr>
          <w:rFonts w:ascii="Times New Roman" w:hAnsi="Times New Roman"/>
          <w:sz w:val="28"/>
          <w:szCs w:val="28"/>
          <w:lang w:val="nb-NO"/>
        </w:rPr>
        <w:t xml:space="preserve"> Phản ánh s</w:t>
      </w:r>
      <w:r w:rsidRPr="0086721A">
        <w:rPr>
          <w:rFonts w:ascii="Times New Roman" w:hAnsi="Times New Roman"/>
          <w:sz w:val="28"/>
          <w:szCs w:val="28"/>
          <w:lang w:val="nb-NO"/>
        </w:rPr>
        <w:t xml:space="preserve">ố tiền hiện có tại Quỹ </w:t>
      </w:r>
      <w:r w:rsidR="006A6C87" w:rsidRPr="0086721A">
        <w:rPr>
          <w:rFonts w:ascii="Times New Roman" w:hAnsi="Times New Roman"/>
          <w:sz w:val="28"/>
          <w:szCs w:val="28"/>
          <w:lang w:val="nb-NO"/>
        </w:rPr>
        <w:t>đầu tư phát triển</w:t>
      </w:r>
      <w:r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b/>
          <w:sz w:val="28"/>
          <w:szCs w:val="28"/>
          <w:lang w:val="nb-NO"/>
        </w:rPr>
        <w:tab/>
        <w:t>Hạch toán chi tiết:</w:t>
      </w:r>
      <w:r w:rsidRPr="0086721A">
        <w:rPr>
          <w:rFonts w:ascii="Times New Roman" w:hAnsi="Times New Roman"/>
          <w:sz w:val="28"/>
          <w:szCs w:val="28"/>
          <w:lang w:val="nb-NO"/>
        </w:rPr>
        <w:t xml:space="preserve"> Mở 01 tài khoản chi tiết.</w:t>
      </w:r>
    </w:p>
    <w:p w:rsidR="002E2448" w:rsidRPr="0086721A" w:rsidRDefault="002E2448"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w:t>
      </w:r>
      <w:r w:rsidR="00387CB2" w:rsidRPr="0086721A">
        <w:rPr>
          <w:rFonts w:ascii="Times New Roman" w:hAnsi="Times New Roman" w:cs="Times New Roman"/>
          <w:color w:val="auto"/>
          <w:lang w:val="en-US"/>
        </w:rPr>
        <w:t>u 44</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613- Quỹ dự phòng tài chính</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0A4B86"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dùng để phản ánh số hiện có và tình hình tăng, giảm quỹ dự phòng tài chính của </w:t>
      </w:r>
      <w:r w:rsidR="002119BD" w:rsidRPr="0086721A">
        <w:rPr>
          <w:rFonts w:ascii="Times New Roman" w:hAnsi="Times New Roman"/>
          <w:sz w:val="28"/>
          <w:szCs w:val="28"/>
          <w:lang w:val="nb-NO"/>
        </w:rPr>
        <w:t>TCTCVM</w:t>
      </w:r>
      <w:r w:rsidR="00A660E3"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Quỹ dự phòng tài chính được trích lập từ lợi nhuận sau thuế thu nhập doanh nghiệp và để bù đắp phần còn lại của những tổn thất, thiệt hại về tài sản xảy ra trong quá trình kinh doanh sau khi đã được bù đắp bằng tiền bồi thường của các tổ chức, cá nhân gây ra tổn thất, của tổ chức bảo hiểm và sử dụng dự phòng trích lập trong chi phí</w:t>
      </w:r>
      <w:r w:rsidR="00775311" w:rsidRPr="0086721A">
        <w:rPr>
          <w:rFonts w:ascii="Times New Roman" w:hAnsi="Times New Roman"/>
          <w:sz w:val="28"/>
          <w:szCs w:val="28"/>
          <w:lang w:val="nb-NO"/>
        </w:rPr>
        <w:t xml:space="preserve"> </w:t>
      </w:r>
      <w:r w:rsidRPr="0086721A">
        <w:rPr>
          <w:rFonts w:ascii="Times New Roman" w:hAnsi="Times New Roman"/>
          <w:sz w:val="28"/>
          <w:szCs w:val="28"/>
          <w:lang w:val="nb-NO"/>
        </w:rPr>
        <w:t>theo quy định của pháp luật</w:t>
      </w:r>
      <w:r w:rsidR="00A660E3"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c. Việc trích và sử dụng quỹ dự phòng tài chính phải </w:t>
      </w:r>
      <w:r w:rsidR="004A768F" w:rsidRPr="0086721A">
        <w:rPr>
          <w:rFonts w:ascii="Times New Roman" w:hAnsi="Times New Roman"/>
          <w:sz w:val="28"/>
          <w:szCs w:val="28"/>
          <w:lang w:val="nb-NO"/>
        </w:rPr>
        <w:t xml:space="preserve">tuân thủ </w:t>
      </w:r>
      <w:r w:rsidRPr="0086721A">
        <w:rPr>
          <w:rFonts w:ascii="Times New Roman" w:hAnsi="Times New Roman"/>
          <w:sz w:val="28"/>
          <w:szCs w:val="28"/>
          <w:lang w:val="nb-NO"/>
        </w:rPr>
        <w:t xml:space="preserve">theo chính sách tài chính hiện hành đối với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t>2. Kết cấu và nội dung phản ánh</w:t>
      </w:r>
      <w:r w:rsidR="000A4B86" w:rsidRPr="0086721A">
        <w:rPr>
          <w:rFonts w:ascii="Times New Roman" w:hAnsi="Times New Roman"/>
          <w:sz w:val="28"/>
          <w:szCs w:val="28"/>
          <w:lang w:val="nb-NO"/>
        </w:rPr>
        <w:t xml:space="preserve"> tài khoản 613:</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Tình hình sử dụng quỹ dự phòng tài chính.</w:t>
      </w:r>
    </w:p>
    <w:p w:rsidR="002E2448" w:rsidRPr="0086721A" w:rsidRDefault="002E2448"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Quỹ dự phòng tài chính tăng do trích lập từ lợi nhuận sau thuế hàng năm.</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Số dư bên Có:</w:t>
      </w:r>
      <w:r w:rsidRPr="0086721A">
        <w:rPr>
          <w:rFonts w:ascii="Times New Roman" w:hAnsi="Times New Roman"/>
          <w:sz w:val="28"/>
          <w:szCs w:val="28"/>
          <w:lang w:val="nb-NO"/>
        </w:rPr>
        <w:tab/>
        <w:t xml:space="preserve">- </w:t>
      </w:r>
      <w:r w:rsidR="006A6C87" w:rsidRPr="0086721A">
        <w:rPr>
          <w:rFonts w:ascii="Times New Roman" w:hAnsi="Times New Roman"/>
          <w:sz w:val="28"/>
          <w:szCs w:val="28"/>
          <w:lang w:val="nb-NO"/>
        </w:rPr>
        <w:t>Phản ánh s</w:t>
      </w:r>
      <w:r w:rsidRPr="0086721A">
        <w:rPr>
          <w:rFonts w:ascii="Times New Roman" w:hAnsi="Times New Roman"/>
          <w:sz w:val="28"/>
          <w:szCs w:val="28"/>
          <w:lang w:val="nb-NO"/>
        </w:rPr>
        <w:t xml:space="preserve">ố tiền hiện có tại Quỹ </w:t>
      </w:r>
      <w:r w:rsidR="006A6C87" w:rsidRPr="0086721A">
        <w:rPr>
          <w:rFonts w:ascii="Times New Roman" w:hAnsi="Times New Roman"/>
          <w:sz w:val="28"/>
          <w:szCs w:val="28"/>
          <w:lang w:val="nb-NO"/>
        </w:rPr>
        <w:t>dự phòng tài chính</w:t>
      </w:r>
      <w:r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Hạch toán chi tiết:</w:t>
      </w:r>
      <w:r w:rsidRPr="0086721A">
        <w:rPr>
          <w:rFonts w:ascii="Times New Roman" w:hAnsi="Times New Roman"/>
          <w:sz w:val="28"/>
          <w:szCs w:val="28"/>
          <w:lang w:val="nb-NO"/>
        </w:rPr>
        <w:t xml:space="preserve"> Mở 01 tài khoản chi tiết.</w:t>
      </w:r>
    </w:p>
    <w:p w:rsidR="002E2448" w:rsidRPr="0086721A" w:rsidRDefault="002E2448"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w:t>
      </w:r>
      <w:r w:rsidR="00387CB2" w:rsidRPr="0086721A">
        <w:rPr>
          <w:rFonts w:ascii="Times New Roman" w:hAnsi="Times New Roman" w:cs="Times New Roman"/>
          <w:color w:val="auto"/>
          <w:lang w:val="en-US"/>
        </w:rPr>
        <w:t>u 45</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631- Chênh lệch đánh giá lại tài sản</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913DC0"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w:t>
      </w:r>
      <w:r w:rsidR="00A660E3" w:rsidRPr="0086721A">
        <w:rPr>
          <w:rFonts w:ascii="Times New Roman" w:hAnsi="Times New Roman"/>
          <w:sz w:val="28"/>
          <w:szCs w:val="28"/>
          <w:lang w:val="nb-NO"/>
        </w:rPr>
        <w:t xml:space="preserve">) </w:t>
      </w:r>
      <w:r w:rsidRPr="0086721A">
        <w:rPr>
          <w:rFonts w:ascii="Times New Roman" w:hAnsi="Times New Roman"/>
          <w:sz w:val="28"/>
          <w:szCs w:val="28"/>
          <w:lang w:val="nb-NO"/>
        </w:rPr>
        <w:t xml:space="preserve"> Tài khoản này dùng để phản ánh số chênh lệch do đánh giá lại tài sản hiện có và tình hình xử lý số chênh lệch đó ở </w:t>
      </w:r>
      <w:r w:rsidR="002119BD" w:rsidRPr="0086721A">
        <w:rPr>
          <w:rFonts w:ascii="Times New Roman" w:hAnsi="Times New Roman"/>
          <w:sz w:val="28"/>
          <w:szCs w:val="28"/>
          <w:lang w:val="nb-NO"/>
        </w:rPr>
        <w:t>TCTCVM</w:t>
      </w:r>
      <w:r w:rsidR="00A660E3"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A660E3" w:rsidRPr="0086721A">
        <w:rPr>
          <w:rFonts w:ascii="Times New Roman" w:hAnsi="Times New Roman"/>
          <w:sz w:val="28"/>
          <w:szCs w:val="28"/>
          <w:lang w:val="nb-NO"/>
        </w:rPr>
        <w:t xml:space="preserve">)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chỉ được phép đánh giá lại tài sản theo giá trị thị trường trong trường hợp Chuẩn mực kế toán Việt Nam hoặc cơ chế tài chính cho phép hoặc khi có quyết định của cấp có thẩm quyền.</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631 có tài khoản cấp 2 sau:</w:t>
      </w:r>
    </w:p>
    <w:p w:rsidR="002E2448" w:rsidRPr="0086721A" w:rsidRDefault="002E2448"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6311- Chênh lệch đánh giá lại tài sản cố định</w:t>
      </w:r>
    </w:p>
    <w:p w:rsidR="002E2448" w:rsidRPr="0086721A" w:rsidRDefault="002E2448"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6312- Chênh lệch đánh giá lại tài sản khác</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3. Kết cấu và nội dung phản ánh tài khoản 631</w:t>
      </w:r>
      <w:r w:rsidR="0075120E"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lastRenderedPageBreak/>
        <w:t>Bên Nợ:</w:t>
      </w:r>
      <w:r w:rsidRPr="0086721A">
        <w:rPr>
          <w:rFonts w:ascii="Times New Roman" w:hAnsi="Times New Roman"/>
          <w:sz w:val="28"/>
          <w:szCs w:val="28"/>
          <w:lang w:val="nb-NO"/>
        </w:rPr>
        <w:tab/>
        <w:t>- Số chênh lệ</w:t>
      </w:r>
      <w:r w:rsidR="00145B97">
        <w:rPr>
          <w:rFonts w:ascii="Times New Roman" w:hAnsi="Times New Roman"/>
          <w:sz w:val="28"/>
          <w:szCs w:val="28"/>
          <w:lang w:val="nb-NO"/>
        </w:rPr>
        <w:t>ch giảm do đánh giá lại tài sản.</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Xử lý số chênh lệch tăng do đánh giá lại tài sản.</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Số chênh lệ</w:t>
      </w:r>
      <w:r w:rsidR="00145B97">
        <w:rPr>
          <w:rFonts w:ascii="Times New Roman" w:hAnsi="Times New Roman"/>
          <w:sz w:val="28"/>
          <w:szCs w:val="28"/>
          <w:lang w:val="nb-NO"/>
        </w:rPr>
        <w:t>ch tăng do đánh giá lại tài sản.</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Xử lý số chênh lệch giảm do đánh giá lại tài sản.</w:t>
      </w:r>
    </w:p>
    <w:p w:rsidR="001867B6" w:rsidRPr="0086721A" w:rsidRDefault="001867B6"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Tài khoản 631 có thể có số dư bên Nợ hoặc số dư bên Có.</w:t>
      </w:r>
    </w:p>
    <w:p w:rsidR="002E2448" w:rsidRPr="0086721A" w:rsidRDefault="002E2448"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Pr="0086721A">
        <w:rPr>
          <w:rFonts w:ascii="Times New Roman" w:hAnsi="Times New Roman"/>
          <w:sz w:val="28"/>
          <w:szCs w:val="28"/>
          <w:lang w:val="nb-NO"/>
        </w:rPr>
        <w:tab/>
        <w:t>- Phản ánh số chênh lệch giảm do đánh giá lại tài sản chưa được xử lý.</w:t>
      </w:r>
    </w:p>
    <w:p w:rsidR="002E2448" w:rsidRPr="0086721A" w:rsidRDefault="002E2448"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Có:</w:t>
      </w:r>
      <w:r w:rsidRPr="0086721A">
        <w:rPr>
          <w:rFonts w:ascii="Times New Roman" w:hAnsi="Times New Roman"/>
          <w:sz w:val="28"/>
          <w:szCs w:val="28"/>
          <w:lang w:val="nb-NO"/>
        </w:rPr>
        <w:tab/>
        <w:t>- Phản ánh số chênh lệch tăng do đánh giá lại tài sản chưa được xử lý.</w:t>
      </w:r>
    </w:p>
    <w:p w:rsidR="002E2448" w:rsidRPr="0086721A" w:rsidRDefault="002E2448"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rPr>
        <w:t>Hạch toán chi tiết:</w:t>
      </w:r>
      <w:r w:rsidRPr="0086721A">
        <w:rPr>
          <w:rFonts w:ascii="Times New Roman" w:hAnsi="Times New Roman"/>
          <w:sz w:val="28"/>
          <w:szCs w:val="28"/>
        </w:rPr>
        <w:t xml:space="preserve"> Mở tài khoản chi tiết theo từng </w:t>
      </w:r>
      <w:r w:rsidR="004A768F" w:rsidRPr="0086721A">
        <w:rPr>
          <w:rFonts w:ascii="Times New Roman" w:hAnsi="Times New Roman"/>
          <w:sz w:val="28"/>
          <w:szCs w:val="28"/>
        </w:rPr>
        <w:t xml:space="preserve">loại </w:t>
      </w:r>
      <w:r w:rsidRPr="0086721A">
        <w:rPr>
          <w:rFonts w:ascii="Times New Roman" w:hAnsi="Times New Roman"/>
          <w:sz w:val="28"/>
          <w:szCs w:val="28"/>
        </w:rPr>
        <w:t>tài sản đánh giá lại</w:t>
      </w:r>
      <w:r w:rsidR="00145B97">
        <w:rPr>
          <w:rFonts w:ascii="Times New Roman" w:hAnsi="Times New Roman"/>
          <w:sz w:val="28"/>
          <w:szCs w:val="28"/>
        </w:rPr>
        <w:t>.</w:t>
      </w:r>
    </w:p>
    <w:p w:rsidR="002E2448" w:rsidRPr="0086721A" w:rsidRDefault="002E2448" w:rsidP="00F71F2C">
      <w:pPr>
        <w:pStyle w:val="Heading1"/>
        <w:tabs>
          <w:tab w:val="left" w:pos="2835"/>
        </w:tabs>
        <w:spacing w:before="120" w:after="120" w:line="240" w:lineRule="auto"/>
        <w:ind w:firstLine="567"/>
        <w:jc w:val="both"/>
        <w:rPr>
          <w:rFonts w:ascii="Times New Roman" w:hAnsi="Times New Roman" w:cs="Times New Roman"/>
          <w:color w:val="auto"/>
        </w:rPr>
      </w:pPr>
      <w:bookmarkStart w:id="4" w:name="dieu_46"/>
      <w:r w:rsidRPr="0086721A">
        <w:rPr>
          <w:rFonts w:ascii="Times New Roman" w:hAnsi="Times New Roman" w:cs="Times New Roman"/>
          <w:color w:val="auto"/>
          <w:lang w:val="en-US"/>
        </w:rPr>
        <w:t>Điều 4</w:t>
      </w:r>
      <w:r w:rsidR="00387CB2" w:rsidRPr="0086721A">
        <w:rPr>
          <w:rFonts w:ascii="Times New Roman" w:hAnsi="Times New Roman" w:cs="Times New Roman"/>
          <w:color w:val="auto"/>
          <w:lang w:val="en-US"/>
        </w:rPr>
        <w:t>6</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641- Chênh lệch tỷ giá hối đoái</w:t>
      </w:r>
      <w:bookmarkEnd w:id="4"/>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CE25D5" w:rsidRPr="0086721A">
        <w:rPr>
          <w:rFonts w:ascii="Times New Roman" w:hAnsi="Times New Roman"/>
          <w:sz w:val="28"/>
          <w:szCs w:val="28"/>
          <w:lang w:val="nb-NO"/>
        </w:rPr>
        <w:t>:</w:t>
      </w:r>
    </w:p>
    <w:p w:rsidR="002E2448" w:rsidRPr="00FA0DC8" w:rsidRDefault="002E2448" w:rsidP="00F71F2C">
      <w:pPr>
        <w:pStyle w:val="abc"/>
        <w:tabs>
          <w:tab w:val="left" w:pos="567"/>
          <w:tab w:val="left" w:pos="2835"/>
        </w:tabs>
        <w:spacing w:before="120" w:after="120"/>
        <w:ind w:firstLine="567"/>
        <w:rPr>
          <w:rFonts w:ascii="Times New Roman" w:hAnsi="Times New Roman"/>
          <w:spacing w:val="-4"/>
          <w:sz w:val="28"/>
          <w:szCs w:val="28"/>
          <w:lang w:val="nb-NO"/>
        </w:rPr>
      </w:pPr>
      <w:r w:rsidRPr="00FA0DC8">
        <w:rPr>
          <w:rFonts w:ascii="Times New Roman" w:hAnsi="Times New Roman"/>
          <w:spacing w:val="-4"/>
          <w:sz w:val="28"/>
          <w:szCs w:val="28"/>
          <w:lang w:val="nb-NO"/>
        </w:rPr>
        <w:t>a</w:t>
      </w:r>
      <w:r w:rsidR="00A660E3" w:rsidRPr="00FA0DC8">
        <w:rPr>
          <w:rFonts w:ascii="Times New Roman" w:hAnsi="Times New Roman"/>
          <w:spacing w:val="-4"/>
          <w:sz w:val="28"/>
          <w:szCs w:val="28"/>
          <w:lang w:val="nb-NO"/>
        </w:rPr>
        <w:t>)</w:t>
      </w:r>
      <w:r w:rsidRPr="00FA0DC8">
        <w:rPr>
          <w:rFonts w:ascii="Times New Roman" w:hAnsi="Times New Roman"/>
          <w:spacing w:val="-4"/>
          <w:sz w:val="28"/>
          <w:szCs w:val="28"/>
          <w:lang w:val="nb-NO"/>
        </w:rPr>
        <w:t xml:space="preserve"> Tài khoản này dùng để phản ánh các khoản chênh lệch tỷ giá hối đoái của </w:t>
      </w:r>
      <w:r w:rsidR="002119BD" w:rsidRPr="00FA0DC8">
        <w:rPr>
          <w:rFonts w:ascii="Times New Roman" w:hAnsi="Times New Roman"/>
          <w:spacing w:val="-4"/>
          <w:sz w:val="28"/>
          <w:szCs w:val="28"/>
          <w:lang w:val="nb-NO"/>
        </w:rPr>
        <w:t>TCTCVM</w:t>
      </w:r>
      <w:r w:rsidRPr="00FA0DC8">
        <w:rPr>
          <w:rFonts w:ascii="Times New Roman" w:hAnsi="Times New Roman"/>
          <w:spacing w:val="-4"/>
          <w:sz w:val="28"/>
          <w:szCs w:val="28"/>
          <w:lang w:val="nb-NO"/>
        </w:rPr>
        <w:t>. Chênh lệch tỷ giá hối đoái là chênh lệch phát sinh từ việc trao đổi thực tế hoặc quy đổi cùng một số lượng ngoại tệ sang đơn vị tiền tệ kế toán theo tỷ giá hối đoái khác nhau. Chênh lệch tỷ giá hối đoái chủ yếu phát sinh trong các trường hợp:</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Thực tế mua bán, trao đổi, thanh toán các nghiệp vụ kinh tế phát sinh bằng ngoại tệ trong kỳ;</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Đánh giá lại các khoản mục tiền tệ có gốc ngoại tệ tại thời điểm lập Báo cáo tài chính;</w:t>
      </w:r>
    </w:p>
    <w:p w:rsidR="00DC7506" w:rsidRPr="0086721A" w:rsidRDefault="002E2448" w:rsidP="00F71F2C">
      <w:pPr>
        <w:pStyle w:val="abc"/>
        <w:tabs>
          <w:tab w:val="left" w:pos="567"/>
          <w:tab w:val="left" w:pos="2835"/>
        </w:tabs>
        <w:spacing w:before="120" w:after="120"/>
        <w:ind w:firstLine="567"/>
        <w:rPr>
          <w:rFonts w:ascii="Times New Roman" w:hAnsi="Times New Roman"/>
          <w:sz w:val="28"/>
          <w:szCs w:val="28"/>
          <w:lang w:val="vi-VN"/>
        </w:rPr>
      </w:pPr>
      <w:r w:rsidRPr="0086721A">
        <w:rPr>
          <w:rFonts w:ascii="Times New Roman" w:hAnsi="Times New Roman"/>
          <w:sz w:val="28"/>
          <w:szCs w:val="28"/>
          <w:lang w:val="nb-NO"/>
        </w:rPr>
        <w:t>b</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Đối với các nghiệp vụ liên quan đến ngoại tệ: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phải quy đổi giá trị ngoại tệ ra Đồng Việt Nam </w:t>
      </w:r>
      <w:r w:rsidR="00DC7506" w:rsidRPr="0086721A">
        <w:rPr>
          <w:rFonts w:ascii="Times New Roman" w:hAnsi="Times New Roman"/>
          <w:sz w:val="28"/>
          <w:szCs w:val="28"/>
          <w:lang w:val="vi-VN"/>
        </w:rPr>
        <w:t xml:space="preserve">để hạch toán theo tỷ giá </w:t>
      </w:r>
      <w:r w:rsidRPr="0086721A">
        <w:rPr>
          <w:rFonts w:ascii="Times New Roman" w:hAnsi="Times New Roman"/>
          <w:sz w:val="28"/>
          <w:szCs w:val="28"/>
          <w:lang w:val="nb-NO"/>
        </w:rPr>
        <w:t xml:space="preserve">quy định </w:t>
      </w:r>
      <w:r w:rsidR="00222017" w:rsidRPr="0086721A">
        <w:rPr>
          <w:rFonts w:ascii="Times New Roman" w:hAnsi="Times New Roman"/>
          <w:sz w:val="28"/>
          <w:szCs w:val="28"/>
          <w:lang w:val="vi-VN"/>
        </w:rPr>
        <w:t xml:space="preserve">tại </w:t>
      </w:r>
      <w:r w:rsidR="00222017" w:rsidRPr="0086721A">
        <w:rPr>
          <w:rFonts w:ascii="Times New Roman" w:hAnsi="Times New Roman"/>
          <w:sz w:val="28"/>
          <w:szCs w:val="28"/>
        </w:rPr>
        <w:t>khoản</w:t>
      </w:r>
      <w:r w:rsidR="00DC7506" w:rsidRPr="0086721A">
        <w:rPr>
          <w:rFonts w:ascii="Times New Roman" w:hAnsi="Times New Roman"/>
          <w:sz w:val="28"/>
          <w:szCs w:val="28"/>
          <w:lang w:val="vi-VN"/>
        </w:rPr>
        <w:t xml:space="preserve"> </w:t>
      </w:r>
      <w:r w:rsidR="00372143">
        <w:rPr>
          <w:rFonts w:ascii="Times New Roman" w:hAnsi="Times New Roman"/>
          <w:sz w:val="28"/>
          <w:szCs w:val="28"/>
        </w:rPr>
        <w:t>3</w:t>
      </w:r>
      <w:r w:rsidR="00DC7506" w:rsidRPr="0086721A">
        <w:rPr>
          <w:rFonts w:ascii="Times New Roman" w:hAnsi="Times New Roman"/>
          <w:sz w:val="28"/>
          <w:szCs w:val="28"/>
          <w:lang w:val="vi-VN"/>
        </w:rPr>
        <w:t xml:space="preserve"> Điều 3 Thông tư này</w:t>
      </w:r>
      <w:r w:rsidR="00A660E3" w:rsidRPr="0086721A">
        <w:rPr>
          <w:rFonts w:ascii="Times New Roman" w:hAnsi="Times New Roman"/>
          <w:sz w:val="28"/>
          <w:szCs w:val="28"/>
        </w:rPr>
        <w:t>;</w:t>
      </w:r>
    </w:p>
    <w:p w:rsidR="00DC7506" w:rsidRPr="0086721A" w:rsidRDefault="002E2448" w:rsidP="00F71F2C">
      <w:pPr>
        <w:pStyle w:val="abc"/>
        <w:tabs>
          <w:tab w:val="left" w:pos="567"/>
          <w:tab w:val="left" w:pos="2835"/>
        </w:tabs>
        <w:spacing w:before="120" w:after="120"/>
        <w:ind w:firstLine="567"/>
        <w:rPr>
          <w:rFonts w:ascii="Times New Roman" w:hAnsi="Times New Roman"/>
          <w:sz w:val="28"/>
          <w:szCs w:val="28"/>
        </w:rPr>
      </w:pPr>
      <w:r w:rsidRPr="0086721A">
        <w:rPr>
          <w:rFonts w:ascii="Times New Roman" w:hAnsi="Times New Roman"/>
          <w:sz w:val="28"/>
          <w:szCs w:val="28"/>
          <w:lang w:val="nb-NO"/>
        </w:rPr>
        <w:t>c</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Tại thời điểm lập Báo cáo tài chính,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tiến hành đánh giá lại các khoản mục tiền tệ có gốc ngoại tệ </w:t>
      </w:r>
      <w:r w:rsidR="00DC7506" w:rsidRPr="0086721A">
        <w:rPr>
          <w:rFonts w:ascii="Times New Roman" w:hAnsi="Times New Roman"/>
          <w:sz w:val="28"/>
          <w:szCs w:val="28"/>
          <w:lang w:val="vi-VN"/>
        </w:rPr>
        <w:t xml:space="preserve">theo tỷ giá </w:t>
      </w:r>
      <w:r w:rsidR="00DC7506" w:rsidRPr="0086721A">
        <w:rPr>
          <w:rFonts w:ascii="Times New Roman" w:hAnsi="Times New Roman"/>
          <w:sz w:val="28"/>
          <w:szCs w:val="28"/>
          <w:lang w:val="nb-NO"/>
        </w:rPr>
        <w:t xml:space="preserve">quy định </w:t>
      </w:r>
      <w:r w:rsidR="00DC7506" w:rsidRPr="0086721A">
        <w:rPr>
          <w:rFonts w:ascii="Times New Roman" w:hAnsi="Times New Roman"/>
          <w:sz w:val="28"/>
          <w:szCs w:val="28"/>
          <w:lang w:val="vi-VN"/>
        </w:rPr>
        <w:t xml:space="preserve">tại </w:t>
      </w:r>
      <w:r w:rsidR="00222017" w:rsidRPr="0086721A">
        <w:rPr>
          <w:rFonts w:ascii="Times New Roman" w:hAnsi="Times New Roman"/>
          <w:sz w:val="28"/>
          <w:szCs w:val="28"/>
        </w:rPr>
        <w:t xml:space="preserve">khoản </w:t>
      </w:r>
      <w:r w:rsidR="00CA1A93">
        <w:rPr>
          <w:rFonts w:ascii="Times New Roman" w:hAnsi="Times New Roman"/>
          <w:sz w:val="28"/>
          <w:szCs w:val="28"/>
        </w:rPr>
        <w:t>3</w:t>
      </w:r>
      <w:r w:rsidR="00DC7506" w:rsidRPr="0086721A">
        <w:rPr>
          <w:rFonts w:ascii="Times New Roman" w:hAnsi="Times New Roman"/>
          <w:sz w:val="28"/>
          <w:szCs w:val="28"/>
          <w:lang w:val="vi-VN"/>
        </w:rPr>
        <w:t xml:space="preserve"> Điều 3 Thông tư này</w:t>
      </w:r>
      <w:r w:rsidR="00B5583C" w:rsidRPr="0086721A">
        <w:rPr>
          <w:rFonts w:ascii="Times New Roman" w:hAnsi="Times New Roman"/>
          <w:sz w:val="28"/>
          <w:szCs w:val="28"/>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d</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Đối với loại ngoại tệ không có tỷ giá hối đoái với Đồng Việt Nam thì phải quy đổi thông qua một loại ngoại tệ có tỷ giá hối đoái với Đồng Việt Nam</w:t>
      </w:r>
      <w:r w:rsidR="00A660E3"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đ</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không được chia lợi nhuận trên phần lãi chênh lệch tỷ giá hối đoái đánh giá lại cuối năm tài chính của các khoản mục có gốc ngoại tệ</w:t>
      </w:r>
      <w:r w:rsidR="00A660E3"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e</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đồng thời phải theo dõi nguyên tệ trên sổ chi tiết cá</w:t>
      </w:r>
      <w:r w:rsidR="00DC7506" w:rsidRPr="0086721A">
        <w:rPr>
          <w:rFonts w:ascii="Times New Roman" w:hAnsi="Times New Roman"/>
          <w:sz w:val="28"/>
          <w:szCs w:val="28"/>
          <w:lang w:val="nb-NO"/>
        </w:rPr>
        <w:t>c tài khoản: Tiền mặt, tiền gửi</w:t>
      </w:r>
      <w:r w:rsidRPr="0086721A">
        <w:rPr>
          <w:rFonts w:ascii="Times New Roman" w:hAnsi="Times New Roman"/>
          <w:sz w:val="28"/>
          <w:szCs w:val="28"/>
          <w:lang w:val="nb-NO"/>
        </w:rPr>
        <w:t>, các khoản phải thu, các khoản phải trả.</w:t>
      </w:r>
    </w:p>
    <w:p w:rsidR="002E2448" w:rsidRPr="0086721A" w:rsidRDefault="002631D9"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vi-VN"/>
        </w:rPr>
        <w:t>2</w:t>
      </w:r>
      <w:r w:rsidR="002E2448" w:rsidRPr="0086721A">
        <w:rPr>
          <w:rFonts w:ascii="Times New Roman" w:hAnsi="Times New Roman"/>
          <w:sz w:val="28"/>
          <w:szCs w:val="28"/>
          <w:lang w:val="nb-NO"/>
        </w:rPr>
        <w:t>. Kết cấu và nội dung phản ánh tài khoản 641:</w:t>
      </w:r>
    </w:p>
    <w:p w:rsidR="00395B4B" w:rsidRPr="0086721A" w:rsidRDefault="002E2448"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r>
      <w:r w:rsidR="00395B4B" w:rsidRPr="0086721A">
        <w:rPr>
          <w:rFonts w:ascii="Times New Roman" w:hAnsi="Times New Roman"/>
          <w:sz w:val="28"/>
          <w:szCs w:val="28"/>
          <w:lang w:val="nb-NO"/>
        </w:rPr>
        <w:t>- Lỗ tỷ giá khi phát sinh giao dịch bằng ngoại tệ.</w:t>
      </w:r>
    </w:p>
    <w:p w:rsidR="002E2448" w:rsidRPr="0086721A" w:rsidRDefault="00395B4B"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r>
      <w:r w:rsidR="002E2448" w:rsidRPr="0086721A">
        <w:rPr>
          <w:rFonts w:ascii="Times New Roman" w:hAnsi="Times New Roman"/>
          <w:sz w:val="28"/>
          <w:szCs w:val="28"/>
          <w:lang w:val="nb-NO"/>
        </w:rPr>
        <w:t>- Lỗ tỷ giá do đánh giá lại số d</w:t>
      </w:r>
      <w:r w:rsidR="00AE34AC" w:rsidRPr="0086721A">
        <w:rPr>
          <w:rFonts w:ascii="Times New Roman" w:hAnsi="Times New Roman"/>
          <w:sz w:val="28"/>
          <w:szCs w:val="28"/>
          <w:lang w:val="nb-NO"/>
        </w:rPr>
        <w:t>ư các khoản mục có gốc ngoại tệ.</w:t>
      </w:r>
    </w:p>
    <w:p w:rsidR="002E2448" w:rsidRPr="00D707A2" w:rsidRDefault="002E2448" w:rsidP="00F71F2C">
      <w:pPr>
        <w:pStyle w:val="abc"/>
        <w:tabs>
          <w:tab w:val="left" w:pos="567"/>
          <w:tab w:val="left" w:pos="2835"/>
        </w:tabs>
        <w:spacing w:before="120" w:after="120"/>
        <w:ind w:left="2835" w:hanging="2268"/>
        <w:rPr>
          <w:rFonts w:ascii="Times New Roman" w:hAnsi="Times New Roman"/>
          <w:spacing w:val="4"/>
          <w:sz w:val="28"/>
          <w:szCs w:val="28"/>
          <w:lang w:val="nb-NO"/>
        </w:rPr>
      </w:pPr>
      <w:r w:rsidRPr="0086721A">
        <w:rPr>
          <w:rFonts w:ascii="Times New Roman" w:hAnsi="Times New Roman"/>
          <w:sz w:val="28"/>
          <w:szCs w:val="28"/>
          <w:lang w:val="nb-NO"/>
        </w:rPr>
        <w:tab/>
      </w:r>
      <w:r w:rsidRPr="00D707A2">
        <w:rPr>
          <w:rFonts w:ascii="Times New Roman" w:hAnsi="Times New Roman"/>
          <w:spacing w:val="4"/>
          <w:sz w:val="28"/>
          <w:szCs w:val="28"/>
          <w:lang w:val="nb-NO"/>
        </w:rPr>
        <w:t xml:space="preserve">- Kết chuyển lãi tỷ giá vào tài khoản doanh thu hoạt </w:t>
      </w:r>
      <w:r w:rsidRPr="00D707A2">
        <w:rPr>
          <w:rFonts w:ascii="Times New Roman" w:hAnsi="Times New Roman"/>
          <w:spacing w:val="4"/>
          <w:sz w:val="28"/>
          <w:szCs w:val="28"/>
          <w:lang w:val="nb-NO"/>
        </w:rPr>
        <w:lastRenderedPageBreak/>
        <w:t>động khác.</w:t>
      </w:r>
    </w:p>
    <w:p w:rsidR="00395B4B" w:rsidRPr="0086721A" w:rsidRDefault="002E2448"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r>
      <w:r w:rsidR="00395B4B" w:rsidRPr="0086721A">
        <w:rPr>
          <w:rFonts w:ascii="Times New Roman" w:hAnsi="Times New Roman"/>
          <w:sz w:val="28"/>
          <w:szCs w:val="28"/>
          <w:lang w:val="nb-NO"/>
        </w:rPr>
        <w:t>- Lãi tỷ giá khi phát sinh giao dịch bằng ngoại tệ.</w:t>
      </w:r>
    </w:p>
    <w:p w:rsidR="002E2448" w:rsidRPr="0086721A" w:rsidRDefault="00395B4B"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r>
      <w:r w:rsidR="002E2448" w:rsidRPr="0086721A">
        <w:rPr>
          <w:rFonts w:ascii="Times New Roman" w:hAnsi="Times New Roman"/>
          <w:sz w:val="28"/>
          <w:szCs w:val="28"/>
          <w:lang w:val="nb-NO"/>
        </w:rPr>
        <w:t xml:space="preserve">- Lãi tỷ giá do đánh giá lại số dư các khoản mục </w:t>
      </w:r>
      <w:r w:rsidR="00AE34AC" w:rsidRPr="0086721A">
        <w:rPr>
          <w:rFonts w:ascii="Times New Roman" w:hAnsi="Times New Roman"/>
          <w:sz w:val="28"/>
          <w:szCs w:val="28"/>
          <w:lang w:val="nb-NO"/>
        </w:rPr>
        <w:t>có gốc ngoại tệ.</w:t>
      </w:r>
    </w:p>
    <w:p w:rsidR="002E2448" w:rsidRPr="00D707A2" w:rsidRDefault="002E2448" w:rsidP="00F71F2C">
      <w:pPr>
        <w:pStyle w:val="abc"/>
        <w:tabs>
          <w:tab w:val="left" w:pos="567"/>
          <w:tab w:val="left" w:pos="2835"/>
        </w:tabs>
        <w:spacing w:before="120" w:after="120"/>
        <w:ind w:left="2835" w:hanging="2268"/>
        <w:rPr>
          <w:rFonts w:ascii="Times New Roman" w:hAnsi="Times New Roman"/>
          <w:spacing w:val="-6"/>
          <w:sz w:val="28"/>
          <w:szCs w:val="28"/>
          <w:lang w:val="nb-NO"/>
        </w:rPr>
      </w:pPr>
      <w:r w:rsidRPr="0086721A">
        <w:rPr>
          <w:rFonts w:ascii="Times New Roman" w:hAnsi="Times New Roman"/>
          <w:sz w:val="28"/>
          <w:szCs w:val="28"/>
          <w:lang w:val="nb-NO"/>
        </w:rPr>
        <w:tab/>
      </w:r>
      <w:r w:rsidRPr="00D707A2">
        <w:rPr>
          <w:rFonts w:ascii="Times New Roman" w:hAnsi="Times New Roman"/>
          <w:spacing w:val="-6"/>
          <w:sz w:val="28"/>
          <w:szCs w:val="28"/>
          <w:lang w:val="nb-NO"/>
        </w:rPr>
        <w:t>- Kết chuyển lỗ tỷ giá vào tài khoản chi phí hoạt động khác.</w:t>
      </w:r>
    </w:p>
    <w:p w:rsidR="0010008F" w:rsidRPr="0086721A" w:rsidRDefault="006032CA" w:rsidP="002C7CE1">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Trong</w:t>
      </w:r>
      <w:r w:rsidR="002C7CE1">
        <w:rPr>
          <w:rFonts w:ascii="Times New Roman" w:hAnsi="Times New Roman"/>
          <w:sz w:val="28"/>
          <w:szCs w:val="28"/>
          <w:lang w:val="nb-NO"/>
        </w:rPr>
        <w:t xml:space="preserve"> kỳ kế toán quý, năm</w:t>
      </w:r>
      <w:r w:rsidRPr="0086721A">
        <w:rPr>
          <w:rFonts w:ascii="Times New Roman" w:hAnsi="Times New Roman"/>
          <w:sz w:val="28"/>
          <w:szCs w:val="28"/>
          <w:lang w:val="nb-NO"/>
        </w:rPr>
        <w:t xml:space="preserve"> t</w:t>
      </w:r>
      <w:r w:rsidR="0010008F" w:rsidRPr="0086721A">
        <w:rPr>
          <w:rFonts w:ascii="Times New Roman" w:hAnsi="Times New Roman"/>
          <w:sz w:val="28"/>
          <w:szCs w:val="28"/>
          <w:lang w:val="nb-NO"/>
        </w:rPr>
        <w:t>ài khoản 641 có thể có số dư bên Nợ hoặc số dư bên Có.</w:t>
      </w:r>
    </w:p>
    <w:p w:rsidR="002E2448" w:rsidRPr="0086721A" w:rsidRDefault="002E2448" w:rsidP="00705028">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00705028">
        <w:rPr>
          <w:rFonts w:ascii="Times New Roman" w:hAnsi="Times New Roman"/>
          <w:b/>
          <w:sz w:val="28"/>
          <w:szCs w:val="28"/>
          <w:lang w:val="nb-NO"/>
        </w:rPr>
        <w:tab/>
      </w:r>
      <w:r w:rsidRPr="0086721A">
        <w:rPr>
          <w:rFonts w:ascii="Times New Roman" w:hAnsi="Times New Roman"/>
          <w:sz w:val="28"/>
          <w:szCs w:val="28"/>
          <w:lang w:val="nb-NO"/>
        </w:rPr>
        <w:t>- Phản án</w:t>
      </w:r>
      <w:r w:rsidR="00B75815" w:rsidRPr="0086721A">
        <w:rPr>
          <w:rFonts w:ascii="Times New Roman" w:hAnsi="Times New Roman"/>
          <w:sz w:val="28"/>
          <w:szCs w:val="28"/>
          <w:lang w:val="nb-NO"/>
        </w:rPr>
        <w:t>h</w:t>
      </w:r>
      <w:r w:rsidRPr="0086721A">
        <w:rPr>
          <w:rFonts w:ascii="Times New Roman" w:hAnsi="Times New Roman"/>
          <w:sz w:val="28"/>
          <w:szCs w:val="28"/>
          <w:lang w:val="nb-NO"/>
        </w:rPr>
        <w:t xml:space="preserve"> số chênh lệch lỗ tỷ giá hối đoái phát sinh trong </w:t>
      </w:r>
      <w:r w:rsidR="00B75815" w:rsidRPr="0086721A">
        <w:rPr>
          <w:rFonts w:ascii="Times New Roman" w:hAnsi="Times New Roman"/>
          <w:sz w:val="28"/>
          <w:szCs w:val="28"/>
          <w:lang w:val="nb-NO"/>
        </w:rPr>
        <w:t>kỳ</w:t>
      </w:r>
      <w:r w:rsidRPr="0086721A">
        <w:rPr>
          <w:rFonts w:ascii="Times New Roman" w:hAnsi="Times New Roman"/>
          <w:sz w:val="28"/>
          <w:szCs w:val="28"/>
          <w:lang w:val="nb-NO"/>
        </w:rPr>
        <w:t xml:space="preserve"> chưa xử lý.</w:t>
      </w:r>
    </w:p>
    <w:p w:rsidR="002E2448" w:rsidRPr="0086721A" w:rsidRDefault="002E2448" w:rsidP="00705028">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 xml:space="preserve">Số dư bên Có: </w:t>
      </w:r>
      <w:r w:rsidR="00705028">
        <w:rPr>
          <w:rFonts w:ascii="Times New Roman" w:hAnsi="Times New Roman"/>
          <w:b/>
          <w:sz w:val="28"/>
          <w:szCs w:val="28"/>
          <w:lang w:val="nb-NO"/>
        </w:rPr>
        <w:tab/>
      </w:r>
      <w:r w:rsidRPr="0086721A">
        <w:rPr>
          <w:rFonts w:ascii="Times New Roman" w:hAnsi="Times New Roman"/>
          <w:sz w:val="28"/>
          <w:szCs w:val="28"/>
          <w:lang w:val="nb-NO"/>
        </w:rPr>
        <w:t xml:space="preserve">- Phản </w:t>
      </w:r>
      <w:r w:rsidR="00F72FAD" w:rsidRPr="0086721A">
        <w:rPr>
          <w:rFonts w:ascii="Times New Roman" w:hAnsi="Times New Roman"/>
          <w:sz w:val="28"/>
          <w:szCs w:val="28"/>
          <w:lang w:val="nb-NO"/>
        </w:rPr>
        <w:t>á</w:t>
      </w:r>
      <w:r w:rsidRPr="0086721A">
        <w:rPr>
          <w:rFonts w:ascii="Times New Roman" w:hAnsi="Times New Roman"/>
          <w:sz w:val="28"/>
          <w:szCs w:val="28"/>
          <w:lang w:val="nb-NO"/>
        </w:rPr>
        <w:t xml:space="preserve">nh số chênh lệch lãi tỷ giá </w:t>
      </w:r>
      <w:r w:rsidR="009337E5" w:rsidRPr="0086721A">
        <w:rPr>
          <w:rFonts w:ascii="Times New Roman" w:hAnsi="Times New Roman"/>
          <w:sz w:val="28"/>
          <w:szCs w:val="28"/>
          <w:lang w:val="nb-NO"/>
        </w:rPr>
        <w:t xml:space="preserve">hối đoái </w:t>
      </w:r>
      <w:r w:rsidRPr="0086721A">
        <w:rPr>
          <w:rFonts w:ascii="Times New Roman" w:hAnsi="Times New Roman"/>
          <w:sz w:val="28"/>
          <w:szCs w:val="28"/>
          <w:lang w:val="nb-NO"/>
        </w:rPr>
        <w:t xml:space="preserve">phát sinh trong </w:t>
      </w:r>
      <w:r w:rsidR="00A00D5A" w:rsidRPr="0086721A">
        <w:rPr>
          <w:rFonts w:ascii="Times New Roman" w:hAnsi="Times New Roman"/>
          <w:sz w:val="28"/>
          <w:szCs w:val="28"/>
          <w:lang w:val="nb-NO"/>
        </w:rPr>
        <w:t>kỳ</w:t>
      </w:r>
      <w:r w:rsidR="00127F5B" w:rsidRPr="0086721A">
        <w:rPr>
          <w:rFonts w:ascii="Times New Roman" w:hAnsi="Times New Roman"/>
          <w:sz w:val="28"/>
          <w:szCs w:val="28"/>
          <w:lang w:val="nb-NO"/>
        </w:rPr>
        <w:t xml:space="preserve"> </w:t>
      </w:r>
      <w:r w:rsidRPr="0086721A">
        <w:rPr>
          <w:rFonts w:ascii="Times New Roman" w:hAnsi="Times New Roman"/>
          <w:sz w:val="28"/>
          <w:szCs w:val="28"/>
          <w:lang w:val="nb-NO"/>
        </w:rPr>
        <w:t>chưa xử lý.</w:t>
      </w:r>
    </w:p>
    <w:p w:rsidR="002631D9" w:rsidRPr="0086721A" w:rsidRDefault="002631D9"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rPr>
        <w:t>Hạch toán chi tiết:</w:t>
      </w:r>
      <w:r w:rsidRPr="0086721A">
        <w:rPr>
          <w:rFonts w:ascii="Times New Roman" w:hAnsi="Times New Roman"/>
          <w:sz w:val="28"/>
          <w:szCs w:val="28"/>
        </w:rPr>
        <w:t xml:space="preserve"> Mở tài khoản chi tiết theo từng loại ngoại tệ</w:t>
      </w:r>
      <w:r w:rsidR="005633BE" w:rsidRPr="0086721A">
        <w:rPr>
          <w:rFonts w:ascii="Times New Roman" w:hAnsi="Times New Roman"/>
          <w:sz w:val="28"/>
          <w:szCs w:val="28"/>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Cuối kỳ kế toán </w:t>
      </w:r>
      <w:r w:rsidR="00B75815" w:rsidRPr="0086721A">
        <w:rPr>
          <w:rFonts w:ascii="Times New Roman" w:hAnsi="Times New Roman"/>
          <w:sz w:val="28"/>
          <w:szCs w:val="28"/>
          <w:lang w:val="nb-NO"/>
        </w:rPr>
        <w:t xml:space="preserve">quý, </w:t>
      </w:r>
      <w:r w:rsidRPr="0086721A">
        <w:rPr>
          <w:rFonts w:ascii="Times New Roman" w:hAnsi="Times New Roman"/>
          <w:sz w:val="28"/>
          <w:szCs w:val="28"/>
          <w:lang w:val="nb-NO"/>
        </w:rPr>
        <w:t>năm, tài khoản này tất toán số dư. Nếu tài khoản này có số dư Có, chuyển số dư Có vào tài khoản Thu nhập; Nếu tài khoản này có số dư Nợ, chuyển số dư Nợ vào tài khoản Chi phí.</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641 không có số dư cuối kỳ kế toán</w:t>
      </w:r>
      <w:r w:rsidR="00F959D9" w:rsidRPr="0086721A">
        <w:rPr>
          <w:rFonts w:ascii="Times New Roman" w:hAnsi="Times New Roman"/>
          <w:sz w:val="28"/>
          <w:szCs w:val="28"/>
          <w:lang w:val="nb-NO"/>
        </w:rPr>
        <w:t xml:space="preserve"> quý,</w:t>
      </w:r>
      <w:r w:rsidRPr="0086721A">
        <w:rPr>
          <w:rFonts w:ascii="Times New Roman" w:hAnsi="Times New Roman"/>
          <w:sz w:val="28"/>
          <w:szCs w:val="28"/>
          <w:lang w:val="nb-NO"/>
        </w:rPr>
        <w:t xml:space="preserve"> năm.</w:t>
      </w:r>
    </w:p>
    <w:p w:rsidR="002E2448" w:rsidRPr="0086721A" w:rsidRDefault="002E2448"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Điều 4</w:t>
      </w:r>
      <w:r w:rsidR="00387CB2" w:rsidRPr="0086721A">
        <w:rPr>
          <w:rFonts w:ascii="Times New Roman" w:hAnsi="Times New Roman" w:cs="Times New Roman"/>
          <w:color w:val="auto"/>
          <w:lang w:val="en-US"/>
        </w:rPr>
        <w:t>7</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691- Lợi nhuận sau thuế chưa phân phối</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D87099"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dùng để phản ánh kết quả kinh doanh (lãi, lỗ) sau thuế thu nhập doanh nghiệp và tình hình phân chia lợi nhuận hoặc xử lý lỗ của </w:t>
      </w:r>
      <w:r w:rsidR="002119BD" w:rsidRPr="0086721A">
        <w:rPr>
          <w:rFonts w:ascii="Times New Roman" w:hAnsi="Times New Roman"/>
          <w:sz w:val="28"/>
          <w:szCs w:val="28"/>
          <w:lang w:val="nb-NO"/>
        </w:rPr>
        <w:t>TCTCVM</w:t>
      </w:r>
      <w:r w:rsidR="00A660E3" w:rsidRPr="0086721A">
        <w:rPr>
          <w:rFonts w:ascii="Times New Roman" w:hAnsi="Times New Roman"/>
          <w:sz w:val="28"/>
          <w:szCs w:val="28"/>
          <w:lang w:val="nb-NO"/>
        </w:rPr>
        <w:t>;</w:t>
      </w:r>
    </w:p>
    <w:p w:rsidR="002E2448" w:rsidRPr="008647B5" w:rsidRDefault="002E2448" w:rsidP="00F71F2C">
      <w:pPr>
        <w:pStyle w:val="abc"/>
        <w:tabs>
          <w:tab w:val="left" w:pos="567"/>
          <w:tab w:val="left" w:pos="2835"/>
        </w:tabs>
        <w:spacing w:before="120" w:after="120"/>
        <w:ind w:firstLine="567"/>
        <w:rPr>
          <w:rFonts w:ascii="Times New Roman" w:hAnsi="Times New Roman"/>
          <w:spacing w:val="-4"/>
          <w:sz w:val="28"/>
          <w:szCs w:val="28"/>
        </w:rPr>
      </w:pPr>
      <w:r w:rsidRPr="008647B5">
        <w:rPr>
          <w:rFonts w:ascii="Times New Roman" w:hAnsi="Times New Roman"/>
          <w:spacing w:val="-4"/>
          <w:sz w:val="28"/>
          <w:szCs w:val="28"/>
          <w:lang w:val="nb-NO"/>
        </w:rPr>
        <w:t>b</w:t>
      </w:r>
      <w:r w:rsidR="00A660E3" w:rsidRPr="008647B5">
        <w:rPr>
          <w:rFonts w:ascii="Times New Roman" w:hAnsi="Times New Roman"/>
          <w:spacing w:val="-4"/>
          <w:sz w:val="28"/>
          <w:szCs w:val="28"/>
          <w:lang w:val="nb-NO"/>
        </w:rPr>
        <w:t>)</w:t>
      </w:r>
      <w:r w:rsidRPr="008647B5">
        <w:rPr>
          <w:rFonts w:ascii="Times New Roman" w:hAnsi="Times New Roman"/>
          <w:spacing w:val="-4"/>
          <w:sz w:val="28"/>
          <w:szCs w:val="28"/>
          <w:lang w:val="nb-NO"/>
        </w:rPr>
        <w:t xml:space="preserve"> Việc phân chia lợi nhuận hoạt động kinh doanh của </w:t>
      </w:r>
      <w:r w:rsidR="002119BD" w:rsidRPr="008647B5">
        <w:rPr>
          <w:rFonts w:ascii="Times New Roman" w:hAnsi="Times New Roman"/>
          <w:spacing w:val="-4"/>
          <w:sz w:val="28"/>
          <w:szCs w:val="28"/>
          <w:lang w:val="nb-NO"/>
        </w:rPr>
        <w:t>TCTCVM</w:t>
      </w:r>
      <w:r w:rsidRPr="008647B5">
        <w:rPr>
          <w:rFonts w:ascii="Times New Roman" w:hAnsi="Times New Roman"/>
          <w:spacing w:val="-4"/>
          <w:sz w:val="28"/>
          <w:szCs w:val="28"/>
          <w:lang w:val="nb-NO"/>
        </w:rPr>
        <w:t xml:space="preserve"> phải đảm bảo rõ ràng, rành mạch và theo đúng</w:t>
      </w:r>
      <w:r w:rsidR="00DC7506" w:rsidRPr="008647B5">
        <w:rPr>
          <w:rFonts w:ascii="Times New Roman" w:hAnsi="Times New Roman"/>
          <w:spacing w:val="-4"/>
          <w:sz w:val="28"/>
          <w:szCs w:val="28"/>
          <w:lang w:val="nb-NO"/>
        </w:rPr>
        <w:t xml:space="preserve"> chính sách tài chính và quy định của </w:t>
      </w:r>
      <w:r w:rsidR="00DC7506" w:rsidRPr="008647B5">
        <w:rPr>
          <w:rFonts w:ascii="Times New Roman" w:hAnsi="Times New Roman"/>
          <w:spacing w:val="-4"/>
          <w:sz w:val="28"/>
          <w:szCs w:val="28"/>
          <w:lang w:val="vi-VN"/>
        </w:rPr>
        <w:t>pháp luật.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691 có các tài khoản cấp 2 sau:</w:t>
      </w:r>
    </w:p>
    <w:p w:rsidR="002E2448" w:rsidRPr="0086721A" w:rsidRDefault="002E2448"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6911- Lợi nhuận năm nay</w:t>
      </w:r>
    </w:p>
    <w:p w:rsidR="002E2448" w:rsidRPr="0086721A" w:rsidRDefault="002E2448"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6912- Lợi nhuận năm trước</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3. Kết cấu và nội dung phản ánh tài khoản 691:</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Nợ:</w:t>
      </w:r>
      <w:r w:rsidR="00064CA1" w:rsidRPr="0086721A">
        <w:rPr>
          <w:rFonts w:ascii="Times New Roman" w:hAnsi="Times New Roman"/>
          <w:sz w:val="28"/>
          <w:szCs w:val="28"/>
          <w:lang w:val="nb-NO"/>
        </w:rPr>
        <w:tab/>
        <w:t>- Số lỗ thực tế của</w:t>
      </w:r>
      <w:r w:rsidRPr="0086721A">
        <w:rPr>
          <w:rFonts w:ascii="Times New Roman" w:hAnsi="Times New Roman"/>
          <w:sz w:val="28"/>
          <w:szCs w:val="28"/>
          <w:lang w:val="nb-NO"/>
        </w:rPr>
        <w:t xml:space="preserve"> hoạt động kinh doanh </w:t>
      </w:r>
      <w:r w:rsidR="00064CA1" w:rsidRPr="0086721A">
        <w:rPr>
          <w:rFonts w:ascii="Times New Roman" w:hAnsi="Times New Roman"/>
          <w:sz w:val="28"/>
          <w:szCs w:val="28"/>
          <w:lang w:val="nb-NO"/>
        </w:rPr>
        <w:t>trong kỳ</w:t>
      </w:r>
      <w:r w:rsidR="00615809">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xml:space="preserve">- Trích lập các quỹ của </w:t>
      </w:r>
      <w:r w:rsidR="002119BD" w:rsidRPr="0086721A">
        <w:rPr>
          <w:rFonts w:ascii="Times New Roman" w:hAnsi="Times New Roman"/>
          <w:sz w:val="28"/>
          <w:szCs w:val="28"/>
          <w:lang w:val="nb-NO"/>
        </w:rPr>
        <w:t>TCTCVM</w:t>
      </w:r>
      <w:r w:rsidR="00615809">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Phâ</w:t>
      </w:r>
      <w:r w:rsidR="00615809">
        <w:rPr>
          <w:rFonts w:ascii="Times New Roman" w:hAnsi="Times New Roman"/>
          <w:sz w:val="28"/>
          <w:szCs w:val="28"/>
          <w:lang w:val="nb-NO"/>
        </w:rPr>
        <w:t>n chia lợi nhuận cho chủ sở hữu.</w:t>
      </w:r>
    </w:p>
    <w:p w:rsidR="002E2448" w:rsidRPr="0086721A" w:rsidRDefault="002E2448"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xml:space="preserve">- </w:t>
      </w:r>
      <w:r w:rsidR="00064CA1" w:rsidRPr="0086721A">
        <w:rPr>
          <w:rFonts w:ascii="Times New Roman" w:hAnsi="Times New Roman"/>
          <w:sz w:val="28"/>
          <w:szCs w:val="28"/>
          <w:lang w:val="nb-NO"/>
        </w:rPr>
        <w:t>B</w:t>
      </w:r>
      <w:r w:rsidRPr="0086721A">
        <w:rPr>
          <w:rFonts w:ascii="Times New Roman" w:hAnsi="Times New Roman"/>
          <w:sz w:val="28"/>
          <w:szCs w:val="28"/>
          <w:lang w:val="nb-NO"/>
        </w:rPr>
        <w:t>ổ sung vốn đầu tư của chủ sở hữu</w:t>
      </w:r>
      <w:r w:rsidR="00064CA1" w:rsidRPr="0086721A">
        <w:rPr>
          <w:rFonts w:ascii="Times New Roman" w:hAnsi="Times New Roman"/>
          <w:sz w:val="28"/>
          <w:szCs w:val="28"/>
          <w:lang w:val="nb-NO"/>
        </w:rPr>
        <w:t xml:space="preserve"> theo quy định của pháp luật</w:t>
      </w:r>
      <w:r w:rsidRPr="0086721A">
        <w:rPr>
          <w:rFonts w:ascii="Times New Roman" w:hAnsi="Times New Roman"/>
          <w:sz w:val="28"/>
          <w:szCs w:val="28"/>
          <w:lang w:val="nb-NO"/>
        </w:rPr>
        <w:t>.</w:t>
      </w:r>
    </w:p>
    <w:p w:rsidR="002E2448" w:rsidRPr="0086721A" w:rsidRDefault="002E2448"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r>
      <w:r w:rsidRPr="00615809">
        <w:rPr>
          <w:rFonts w:ascii="Times New Roman" w:hAnsi="Times New Roman"/>
          <w:spacing w:val="-4"/>
          <w:sz w:val="28"/>
          <w:szCs w:val="28"/>
          <w:lang w:val="nb-NO"/>
        </w:rPr>
        <w:t>- Số lợi nhuận thực tế củ</w:t>
      </w:r>
      <w:r w:rsidR="00615809" w:rsidRPr="00615809">
        <w:rPr>
          <w:rFonts w:ascii="Times New Roman" w:hAnsi="Times New Roman"/>
          <w:spacing w:val="-4"/>
          <w:sz w:val="28"/>
          <w:szCs w:val="28"/>
          <w:lang w:val="nb-NO"/>
        </w:rPr>
        <w:t>a hoạt động kinh doanh trong kỳ.</w:t>
      </w:r>
    </w:p>
    <w:p w:rsidR="002E2448" w:rsidRPr="0086721A" w:rsidRDefault="002E2448"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Xử lý các khoản lỗ về hoạt động kinh doanh.</w:t>
      </w:r>
    </w:p>
    <w:p w:rsidR="009301E0" w:rsidRPr="0086721A" w:rsidRDefault="009301E0"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Tài khoản 6</w:t>
      </w:r>
      <w:r w:rsidR="00BD16CF" w:rsidRPr="0086721A">
        <w:rPr>
          <w:rFonts w:ascii="Times New Roman" w:hAnsi="Times New Roman"/>
          <w:sz w:val="28"/>
          <w:szCs w:val="28"/>
          <w:lang w:val="nb-NO"/>
        </w:rPr>
        <w:t>9</w:t>
      </w:r>
      <w:r w:rsidRPr="0086721A">
        <w:rPr>
          <w:rFonts w:ascii="Times New Roman" w:hAnsi="Times New Roman"/>
          <w:sz w:val="28"/>
          <w:szCs w:val="28"/>
          <w:lang w:val="nb-NO"/>
        </w:rPr>
        <w:t>1 có thể có số dư bên Nợ hoặc số dư bên Có.</w:t>
      </w:r>
    </w:p>
    <w:p w:rsidR="002E2448" w:rsidRPr="0086721A" w:rsidRDefault="002E2448"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Pr="0086721A">
        <w:rPr>
          <w:rFonts w:ascii="Times New Roman" w:hAnsi="Times New Roman"/>
          <w:sz w:val="28"/>
          <w:szCs w:val="28"/>
          <w:lang w:val="nb-NO"/>
        </w:rPr>
        <w:tab/>
        <w:t>- Số lỗ hoạt động kinh doanh chưa xử lý.</w:t>
      </w:r>
    </w:p>
    <w:p w:rsidR="002E2448" w:rsidRPr="0086721A" w:rsidRDefault="002E2448"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lastRenderedPageBreak/>
        <w:t>Số dư bên Có:</w:t>
      </w:r>
      <w:r w:rsidRPr="0086721A">
        <w:rPr>
          <w:rFonts w:ascii="Times New Roman" w:hAnsi="Times New Roman"/>
          <w:sz w:val="28"/>
          <w:szCs w:val="28"/>
          <w:lang w:val="nb-NO"/>
        </w:rPr>
        <w:tab/>
        <w:t>- Số lợi nhuận sau thuế chưa phân phối hoặc chưa sử dụng.</w:t>
      </w:r>
    </w:p>
    <w:p w:rsidR="005A1963" w:rsidRPr="0086721A" w:rsidRDefault="005A1963"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Điều 4</w:t>
      </w:r>
      <w:r w:rsidR="00387CB2" w:rsidRPr="0086721A">
        <w:rPr>
          <w:rFonts w:ascii="Times New Roman" w:hAnsi="Times New Roman" w:cs="Times New Roman"/>
          <w:color w:val="auto"/>
          <w:lang w:val="en-US"/>
        </w:rPr>
        <w:t>8</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701- Doanh thu từ hoạt động tín dụng</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p>
    <w:p w:rsidR="005A1963" w:rsidRPr="0086721A" w:rsidRDefault="00DC7506"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dùng để</w:t>
      </w:r>
      <w:r w:rsidR="005A1963" w:rsidRPr="0086721A">
        <w:rPr>
          <w:rFonts w:ascii="Times New Roman" w:hAnsi="Times New Roman"/>
          <w:sz w:val="28"/>
          <w:szCs w:val="28"/>
          <w:lang w:val="nb-NO"/>
        </w:rPr>
        <w:t xml:space="preserve"> phản ánh các khoản doanh thu từ lãi và các khoản doanh thu tương tự, bao gồm: thu lãi tiền gửi, thu lãi cho vay, thu lãi từ </w:t>
      </w:r>
      <w:r w:rsidRPr="0086721A">
        <w:rPr>
          <w:rFonts w:ascii="Times New Roman" w:hAnsi="Times New Roman"/>
          <w:sz w:val="28"/>
          <w:szCs w:val="28"/>
          <w:lang w:val="vi-VN"/>
        </w:rPr>
        <w:t xml:space="preserve">các khoản </w:t>
      </w:r>
      <w:r w:rsidR="005A1963" w:rsidRPr="0086721A">
        <w:rPr>
          <w:rFonts w:ascii="Times New Roman" w:hAnsi="Times New Roman"/>
          <w:sz w:val="28"/>
          <w:szCs w:val="28"/>
          <w:lang w:val="nb-NO"/>
        </w:rPr>
        <w:t xml:space="preserve">đầu tư </w:t>
      </w:r>
      <w:r w:rsidRPr="0086721A">
        <w:rPr>
          <w:rFonts w:ascii="Times New Roman" w:hAnsi="Times New Roman"/>
          <w:sz w:val="28"/>
          <w:szCs w:val="28"/>
          <w:lang w:val="vi-VN"/>
        </w:rPr>
        <w:t xml:space="preserve">(nếu có) </w:t>
      </w:r>
      <w:r w:rsidR="005A1963" w:rsidRPr="0086721A">
        <w:rPr>
          <w:rFonts w:ascii="Times New Roman" w:hAnsi="Times New Roman"/>
          <w:sz w:val="28"/>
          <w:szCs w:val="28"/>
          <w:lang w:val="nb-NO"/>
        </w:rPr>
        <w:t>và các khoản thu khác từ hoạt động tín dụng theo quy định của pháp luật.</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Thu lãi tiền gửi: gồm các khoản thu lãi tiền gửi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gửi tại NHNN, gửi tại</w:t>
      </w:r>
      <w:r w:rsidR="00B0327B" w:rsidRPr="0086721A">
        <w:rPr>
          <w:rFonts w:ascii="Times New Roman" w:hAnsi="Times New Roman"/>
          <w:sz w:val="28"/>
          <w:szCs w:val="28"/>
          <w:lang w:val="nb-NO"/>
        </w:rPr>
        <w:t xml:space="preserve"> các TCTD ở trong nước (nếu có).</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Thu lãi cho vay: gồm các khoản thu lãi cho vay bằng đồng Việt Nam đối với </w:t>
      </w:r>
      <w:r w:rsidR="002E0D6D" w:rsidRPr="0086721A">
        <w:rPr>
          <w:rFonts w:ascii="Times New Roman" w:hAnsi="Times New Roman"/>
          <w:sz w:val="28"/>
          <w:szCs w:val="28"/>
          <w:lang w:val="nb-NO"/>
        </w:rPr>
        <w:t>khách hàng</w:t>
      </w:r>
      <w:r w:rsidR="00B0327B" w:rsidRPr="0086721A">
        <w:rPr>
          <w:rFonts w:ascii="Times New Roman" w:hAnsi="Times New Roman"/>
          <w:sz w:val="28"/>
          <w:szCs w:val="28"/>
          <w:lang w:val="nb-NO"/>
        </w:rPr>
        <w:t>.</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Thu khác từ hoạt động tín dụng: gồm các khoản thu khác từ hoạt động tín dụng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ngoài các khoản thu nói trên</w:t>
      </w:r>
      <w:r w:rsidR="00A660E3" w:rsidRPr="0086721A">
        <w:rPr>
          <w:rFonts w:ascii="Times New Roman" w:hAnsi="Times New Roman"/>
          <w:sz w:val="28"/>
          <w:szCs w:val="28"/>
          <w:lang w:val="nb-NO"/>
        </w:rPr>
        <w:t>;</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Việc ghi nhận doanh thu từ hoạt động tín dụng </w:t>
      </w:r>
      <w:r w:rsidR="00064CA1" w:rsidRPr="0086721A">
        <w:rPr>
          <w:rFonts w:ascii="Times New Roman" w:hAnsi="Times New Roman"/>
          <w:sz w:val="28"/>
          <w:szCs w:val="28"/>
          <w:lang w:val="nb-NO"/>
        </w:rPr>
        <w:t xml:space="preserve">tuân thủ </w:t>
      </w:r>
      <w:r w:rsidRPr="0086721A">
        <w:rPr>
          <w:rFonts w:ascii="Times New Roman" w:hAnsi="Times New Roman"/>
          <w:sz w:val="28"/>
          <w:szCs w:val="28"/>
          <w:lang w:val="nb-NO"/>
        </w:rPr>
        <w:t>theo quy định</w:t>
      </w:r>
      <w:r w:rsidR="00473694" w:rsidRPr="0086721A">
        <w:rPr>
          <w:rFonts w:ascii="Times New Roman" w:hAnsi="Times New Roman"/>
          <w:sz w:val="28"/>
          <w:szCs w:val="28"/>
          <w:lang w:val="nb-NO"/>
        </w:rPr>
        <w:t xml:space="preserve"> tại</w:t>
      </w:r>
      <w:r w:rsidR="00B7023A" w:rsidRPr="0086721A">
        <w:rPr>
          <w:rFonts w:ascii="Times New Roman" w:hAnsi="Times New Roman"/>
          <w:sz w:val="28"/>
          <w:szCs w:val="28"/>
          <w:lang w:val="nb-NO"/>
        </w:rPr>
        <w:t xml:space="preserve"> cơ chế tài chính hiện hành và </w:t>
      </w:r>
      <w:r w:rsidRPr="0086721A">
        <w:rPr>
          <w:rFonts w:ascii="Times New Roman" w:hAnsi="Times New Roman"/>
          <w:sz w:val="28"/>
          <w:szCs w:val="28"/>
          <w:lang w:val="nb-NO"/>
        </w:rPr>
        <w:t xml:space="preserve">quy định </w:t>
      </w:r>
      <w:r w:rsidR="00592E43" w:rsidRPr="0086721A">
        <w:rPr>
          <w:rFonts w:ascii="Times New Roman" w:hAnsi="Times New Roman"/>
          <w:sz w:val="28"/>
          <w:szCs w:val="28"/>
          <w:lang w:val="nb-NO"/>
        </w:rPr>
        <w:t>tại</w:t>
      </w:r>
      <w:r w:rsidRPr="0086721A">
        <w:rPr>
          <w:rFonts w:ascii="Times New Roman" w:hAnsi="Times New Roman"/>
          <w:sz w:val="28"/>
          <w:szCs w:val="28"/>
          <w:lang w:val="nb-NO"/>
        </w:rPr>
        <w:t xml:space="preserve"> Chuẩn mực kế toán Việt Nam số 14- “Doanh thu và thu nhập khác”</w:t>
      </w:r>
      <w:r w:rsidR="00A660E3" w:rsidRPr="0086721A">
        <w:rPr>
          <w:rFonts w:ascii="Times New Roman" w:hAnsi="Times New Roman"/>
          <w:sz w:val="28"/>
          <w:szCs w:val="28"/>
          <w:lang w:val="nb-NO"/>
        </w:rPr>
        <w:t>;</w:t>
      </w:r>
    </w:p>
    <w:p w:rsidR="00DC7506" w:rsidRPr="0086721A" w:rsidRDefault="00CE10C9" w:rsidP="00F71F2C">
      <w:pPr>
        <w:pStyle w:val="abc"/>
        <w:tabs>
          <w:tab w:val="left" w:pos="567"/>
          <w:tab w:val="left" w:pos="2835"/>
        </w:tabs>
        <w:spacing w:before="120" w:after="120"/>
        <w:ind w:firstLine="567"/>
        <w:rPr>
          <w:rFonts w:ascii="Times New Roman" w:hAnsi="Times New Roman"/>
          <w:sz w:val="28"/>
          <w:szCs w:val="28"/>
          <w:lang w:val="vi-VN"/>
        </w:rPr>
      </w:pPr>
      <w:r w:rsidRPr="0086721A">
        <w:rPr>
          <w:rFonts w:ascii="Times New Roman" w:hAnsi="Times New Roman"/>
          <w:sz w:val="28"/>
          <w:szCs w:val="28"/>
        </w:rPr>
        <w:t>c</w:t>
      </w:r>
      <w:r w:rsidR="00A660E3" w:rsidRPr="0086721A">
        <w:rPr>
          <w:rFonts w:ascii="Times New Roman" w:hAnsi="Times New Roman"/>
          <w:sz w:val="28"/>
          <w:szCs w:val="28"/>
        </w:rPr>
        <w:t>)</w:t>
      </w:r>
      <w:r w:rsidR="00DC7506" w:rsidRPr="0086721A">
        <w:rPr>
          <w:rFonts w:ascii="Times New Roman" w:hAnsi="Times New Roman"/>
          <w:sz w:val="28"/>
          <w:szCs w:val="28"/>
          <w:lang w:val="vi-VN"/>
        </w:rPr>
        <w:t xml:space="preserve"> Cuối ngày 31/12, số dư các tài khoản này được kết chuyển toàn bộ sang tài khoản </w:t>
      </w:r>
      <w:r w:rsidR="007D59C2" w:rsidRPr="0086721A">
        <w:rPr>
          <w:rFonts w:ascii="Times New Roman" w:hAnsi="Times New Roman"/>
          <w:sz w:val="28"/>
          <w:szCs w:val="28"/>
          <w:lang w:val="vi-VN"/>
        </w:rPr>
        <w:t>001 “X</w:t>
      </w:r>
      <w:r w:rsidR="00DC7506" w:rsidRPr="0086721A">
        <w:rPr>
          <w:rFonts w:ascii="Times New Roman" w:hAnsi="Times New Roman"/>
          <w:sz w:val="28"/>
          <w:szCs w:val="28"/>
          <w:lang w:val="vi-VN"/>
        </w:rPr>
        <w:t xml:space="preserve">ác </w:t>
      </w:r>
      <w:r w:rsidR="007D59C2" w:rsidRPr="0086721A">
        <w:rPr>
          <w:rFonts w:ascii="Times New Roman" w:hAnsi="Times New Roman"/>
          <w:sz w:val="28"/>
          <w:szCs w:val="28"/>
          <w:lang w:val="vi-VN"/>
        </w:rPr>
        <w:t>định kết quả kinh doanh”</w:t>
      </w:r>
      <w:r w:rsidR="00DC7506" w:rsidRPr="0086721A">
        <w:rPr>
          <w:rFonts w:ascii="Times New Roman" w:hAnsi="Times New Roman"/>
          <w:sz w:val="28"/>
          <w:szCs w:val="28"/>
          <w:lang w:val="vi-VN"/>
        </w:rPr>
        <w:t xml:space="preserve"> và không còn số dư.</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701 có các tài khoản cấp 2 sau:</w:t>
      </w:r>
    </w:p>
    <w:p w:rsidR="005A1963" w:rsidRPr="0086721A" w:rsidRDefault="005A1963"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7011- Thu lãi tiền gửi</w:t>
      </w:r>
    </w:p>
    <w:p w:rsidR="005A1963" w:rsidRPr="0086721A" w:rsidRDefault="005A1963"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7012- Thu lãi cho vay</w:t>
      </w:r>
    </w:p>
    <w:p w:rsidR="005A1963" w:rsidRPr="0086721A" w:rsidRDefault="005A1963"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xml:space="preserve">7013- Thu lãi từ </w:t>
      </w:r>
      <w:r w:rsidR="00D66618" w:rsidRPr="0086721A">
        <w:rPr>
          <w:rFonts w:ascii="Times New Roman" w:hAnsi="Times New Roman"/>
          <w:sz w:val="28"/>
          <w:szCs w:val="28"/>
          <w:lang w:val="nb-NO"/>
        </w:rPr>
        <w:t xml:space="preserve">các khoản </w:t>
      </w:r>
      <w:r w:rsidRPr="0086721A">
        <w:rPr>
          <w:rFonts w:ascii="Times New Roman" w:hAnsi="Times New Roman"/>
          <w:sz w:val="28"/>
          <w:szCs w:val="28"/>
          <w:lang w:val="nb-NO"/>
        </w:rPr>
        <w:t xml:space="preserve">đầu tư </w:t>
      </w:r>
    </w:p>
    <w:p w:rsidR="005A1963" w:rsidRPr="0086721A" w:rsidRDefault="005A1963"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7019- Thu khác từ hoạt động tín dụng</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3. Kết cấu và nội dung phản ánh tài khoản 701:</w:t>
      </w:r>
    </w:p>
    <w:p w:rsidR="005A1963"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xml:space="preserve">- Các khoản giảm trừ </w:t>
      </w:r>
      <w:r w:rsidR="004B5E4E">
        <w:rPr>
          <w:rFonts w:ascii="Times New Roman" w:hAnsi="Times New Roman"/>
          <w:sz w:val="28"/>
          <w:szCs w:val="28"/>
          <w:lang w:val="nb-NO"/>
        </w:rPr>
        <w:t>doanh thu từ hoạt động tín dụng.</w:t>
      </w:r>
    </w:p>
    <w:p w:rsidR="005A1963"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Kết chuyển doanh thu thuần từ hoạt động tín dụng vào tài khoản 0</w:t>
      </w:r>
      <w:r w:rsidR="004B5E4E">
        <w:rPr>
          <w:rFonts w:ascii="Times New Roman" w:hAnsi="Times New Roman"/>
          <w:sz w:val="28"/>
          <w:szCs w:val="28"/>
          <w:lang w:val="nb-NO"/>
        </w:rPr>
        <w:t xml:space="preserve">01 </w:t>
      </w:r>
      <w:r w:rsidR="00573545" w:rsidRPr="0086721A">
        <w:rPr>
          <w:rFonts w:ascii="Times New Roman" w:hAnsi="Times New Roman"/>
          <w:sz w:val="28"/>
          <w:szCs w:val="28"/>
          <w:lang w:val="nb-NO"/>
        </w:rPr>
        <w:t>“</w:t>
      </w:r>
      <w:r w:rsidR="004B5E4E">
        <w:rPr>
          <w:rFonts w:ascii="Times New Roman" w:hAnsi="Times New Roman"/>
          <w:sz w:val="28"/>
          <w:szCs w:val="28"/>
          <w:lang w:val="nb-NO"/>
        </w:rPr>
        <w:t>Xác định kết quả kinh doanh</w:t>
      </w:r>
      <w:r w:rsidR="00573545" w:rsidRPr="0086721A">
        <w:rPr>
          <w:rFonts w:ascii="Times New Roman" w:hAnsi="Times New Roman"/>
          <w:sz w:val="28"/>
          <w:szCs w:val="28"/>
          <w:lang w:val="nb-NO"/>
        </w:rPr>
        <w:t>”</w:t>
      </w:r>
      <w:r w:rsidRPr="0086721A">
        <w:rPr>
          <w:rFonts w:ascii="Times New Roman" w:hAnsi="Times New Roman"/>
          <w:sz w:val="28"/>
          <w:szCs w:val="28"/>
          <w:lang w:val="nb-NO"/>
        </w:rPr>
        <w:t>.</w:t>
      </w:r>
    </w:p>
    <w:p w:rsidR="005A1963"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Doanh thu</w:t>
      </w:r>
      <w:r w:rsidR="00DE35A5" w:rsidRPr="0086721A">
        <w:rPr>
          <w:rFonts w:ascii="Times New Roman" w:hAnsi="Times New Roman"/>
          <w:sz w:val="28"/>
          <w:szCs w:val="28"/>
          <w:lang w:val="nb-NO"/>
        </w:rPr>
        <w:t xml:space="preserve"> từ hoạt động tín dụng phát sinh trong kỳ.</w:t>
      </w:r>
    </w:p>
    <w:p w:rsidR="005A1963"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Có:</w:t>
      </w:r>
      <w:r w:rsidR="00BD208D" w:rsidRPr="0086721A">
        <w:rPr>
          <w:rFonts w:ascii="Times New Roman" w:hAnsi="Times New Roman"/>
          <w:b/>
          <w:sz w:val="28"/>
          <w:szCs w:val="28"/>
          <w:lang w:val="nb-NO"/>
        </w:rPr>
        <w:tab/>
      </w:r>
      <w:r w:rsidRPr="0086721A">
        <w:rPr>
          <w:rFonts w:ascii="Times New Roman" w:hAnsi="Times New Roman"/>
          <w:sz w:val="28"/>
          <w:szCs w:val="28"/>
          <w:lang w:val="nb-NO"/>
        </w:rPr>
        <w:t xml:space="preserve">- Phản ánh thu về hoạt động tín dụng </w:t>
      </w:r>
      <w:r w:rsidR="007E7A83" w:rsidRPr="0086721A">
        <w:rPr>
          <w:rFonts w:ascii="Times New Roman" w:hAnsi="Times New Roman"/>
          <w:sz w:val="28"/>
          <w:szCs w:val="28"/>
          <w:lang w:val="nb-NO"/>
        </w:rPr>
        <w:t>hiện có</w:t>
      </w:r>
      <w:r w:rsidRPr="0086721A">
        <w:rPr>
          <w:rFonts w:ascii="Times New Roman" w:hAnsi="Times New Roman"/>
          <w:sz w:val="28"/>
          <w:szCs w:val="28"/>
          <w:lang w:val="nb-NO"/>
        </w:rPr>
        <w:t xml:space="preserve"> của </w:t>
      </w:r>
      <w:r w:rsidR="002119BD" w:rsidRPr="0086721A">
        <w:rPr>
          <w:rFonts w:ascii="Times New Roman" w:hAnsi="Times New Roman"/>
          <w:sz w:val="28"/>
          <w:szCs w:val="28"/>
          <w:lang w:val="nb-NO"/>
        </w:rPr>
        <w:t>TCTCVM</w:t>
      </w:r>
      <w:r w:rsidR="00805E21" w:rsidRPr="0086721A">
        <w:rPr>
          <w:rFonts w:ascii="Times New Roman" w:hAnsi="Times New Roman"/>
          <w:sz w:val="28"/>
          <w:szCs w:val="28"/>
          <w:lang w:val="nb-NO"/>
        </w:rPr>
        <w:t>.</w:t>
      </w:r>
    </w:p>
    <w:p w:rsidR="008B621E" w:rsidRPr="0086721A" w:rsidRDefault="008B621E"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Tài khoản 701 </w:t>
      </w:r>
      <w:r w:rsidR="00816703" w:rsidRPr="0086721A">
        <w:rPr>
          <w:rFonts w:ascii="Times New Roman" w:hAnsi="Times New Roman"/>
          <w:sz w:val="28"/>
          <w:szCs w:val="28"/>
          <w:lang w:val="nb-NO"/>
        </w:rPr>
        <w:t>không có số dư cuối kỳ kế toán năm.</w:t>
      </w:r>
    </w:p>
    <w:p w:rsidR="00E94045" w:rsidRPr="0086721A" w:rsidRDefault="00E94045" w:rsidP="00F71F2C">
      <w:pPr>
        <w:pStyle w:val="abc"/>
        <w:tabs>
          <w:tab w:val="left" w:pos="567"/>
          <w:tab w:val="left" w:pos="2835"/>
        </w:tabs>
        <w:spacing w:before="120" w:after="120"/>
        <w:ind w:left="2835" w:hanging="2268"/>
        <w:rPr>
          <w:rFonts w:ascii="Times New Roman" w:hAnsi="Times New Roman"/>
          <w:sz w:val="28"/>
          <w:szCs w:val="28"/>
        </w:rPr>
      </w:pPr>
      <w:r w:rsidRPr="0086721A">
        <w:rPr>
          <w:rFonts w:ascii="Times New Roman" w:hAnsi="Times New Roman"/>
          <w:b/>
          <w:sz w:val="28"/>
          <w:szCs w:val="28"/>
        </w:rPr>
        <w:t>Hạch toán chi tiết:</w:t>
      </w:r>
      <w:r w:rsidRPr="0086721A">
        <w:rPr>
          <w:rFonts w:ascii="Times New Roman" w:hAnsi="Times New Roman"/>
          <w:sz w:val="28"/>
          <w:szCs w:val="28"/>
        </w:rPr>
        <w:t xml:space="preserve"> Mở 1 tài khoản chi tiết.</w:t>
      </w:r>
    </w:p>
    <w:p w:rsidR="005A1963" w:rsidRPr="0086721A" w:rsidRDefault="005A1963"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 xml:space="preserve">Điều </w:t>
      </w:r>
      <w:r w:rsidR="00387CB2" w:rsidRPr="0086721A">
        <w:rPr>
          <w:rFonts w:ascii="Times New Roman" w:hAnsi="Times New Roman" w:cs="Times New Roman"/>
          <w:color w:val="auto"/>
          <w:lang w:val="en-US"/>
        </w:rPr>
        <w:t>49</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711- Doanh thu từ hoạt động dịch vụ</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w:t>
      </w:r>
      <w:r w:rsidR="00A660E3"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w:t>
      </w:r>
      <w:r w:rsidR="00A45733" w:rsidRPr="0086721A">
        <w:rPr>
          <w:rFonts w:ascii="Times New Roman" w:hAnsi="Times New Roman"/>
          <w:sz w:val="28"/>
          <w:szCs w:val="28"/>
          <w:lang w:val="nb-NO"/>
        </w:rPr>
        <w:t xml:space="preserve">dùng để </w:t>
      </w:r>
      <w:r w:rsidRPr="0086721A">
        <w:rPr>
          <w:rFonts w:ascii="Times New Roman" w:hAnsi="Times New Roman"/>
          <w:sz w:val="28"/>
          <w:szCs w:val="28"/>
          <w:lang w:val="nb-NO"/>
        </w:rPr>
        <w:t xml:space="preserve">phản ánh các khoản doanh thu từ hoạt động dịch </w:t>
      </w:r>
      <w:r w:rsidRPr="0086721A">
        <w:rPr>
          <w:rFonts w:ascii="Times New Roman" w:hAnsi="Times New Roman"/>
          <w:sz w:val="28"/>
          <w:szCs w:val="28"/>
          <w:lang w:val="nb-NO"/>
        </w:rPr>
        <w:lastRenderedPageBreak/>
        <w:t>vụ, bao gồm:</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Thu từ dịch vụ nhận ủy thác cho vay vốn;</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Thu từ cung ứng dịch vụ thu hộ, chi hộ và chuyển tiền </w:t>
      </w:r>
      <w:r w:rsidR="000C1DA6" w:rsidRPr="0086721A">
        <w:rPr>
          <w:rFonts w:ascii="Times New Roman" w:hAnsi="Times New Roman"/>
          <w:sz w:val="28"/>
          <w:szCs w:val="28"/>
          <w:lang w:val="nb-NO"/>
        </w:rPr>
        <w:t xml:space="preserve">cho khách hàng </w:t>
      </w:r>
      <w:r w:rsidR="006A6BDB">
        <w:rPr>
          <w:rFonts w:ascii="Times New Roman" w:hAnsi="Times New Roman"/>
          <w:sz w:val="28"/>
          <w:szCs w:val="28"/>
          <w:lang w:val="nb-NO"/>
        </w:rPr>
        <w:t>tài chính vi mô</w:t>
      </w:r>
      <w:r w:rsidR="000C1DA6" w:rsidRPr="0086721A">
        <w:rPr>
          <w:rFonts w:ascii="Times New Roman" w:hAnsi="Times New Roman"/>
          <w:sz w:val="28"/>
          <w:szCs w:val="28"/>
          <w:lang w:val="nb-NO"/>
        </w:rPr>
        <w:t>;</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Thu từ dịch vụ tư vấn tài chính liên quan đến lĩnh vực hoạt động </w:t>
      </w:r>
      <w:r w:rsidR="002119BD" w:rsidRPr="0086721A">
        <w:rPr>
          <w:rFonts w:ascii="Times New Roman" w:hAnsi="Times New Roman"/>
          <w:sz w:val="28"/>
          <w:szCs w:val="28"/>
          <w:lang w:val="nb-NO"/>
        </w:rPr>
        <w:t>TCTCVM</w:t>
      </w:r>
      <w:r w:rsidR="0039092B" w:rsidRPr="0086721A">
        <w:rPr>
          <w:rFonts w:ascii="Times New Roman" w:hAnsi="Times New Roman"/>
          <w:sz w:val="28"/>
          <w:szCs w:val="28"/>
          <w:lang w:val="nb-NO"/>
        </w:rPr>
        <w:t>;</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Thu từ </w:t>
      </w:r>
      <w:r w:rsidR="00237660" w:rsidRPr="0086721A">
        <w:rPr>
          <w:rFonts w:ascii="Times New Roman" w:hAnsi="Times New Roman"/>
          <w:sz w:val="28"/>
          <w:szCs w:val="28"/>
          <w:lang w:val="nb-NO"/>
        </w:rPr>
        <w:t xml:space="preserve">hoạt động </w:t>
      </w:r>
      <w:r w:rsidRPr="0086721A">
        <w:rPr>
          <w:rFonts w:ascii="Times New Roman" w:hAnsi="Times New Roman"/>
          <w:sz w:val="28"/>
          <w:szCs w:val="28"/>
          <w:lang w:val="nb-NO"/>
        </w:rPr>
        <w:t>đại lý cung ứng dịch vụ bảo hiểm;</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Các khoản thu từ hoạt động dịch vụ khác</w:t>
      </w:r>
      <w:r w:rsidR="00A660E3" w:rsidRPr="0086721A">
        <w:rPr>
          <w:rFonts w:ascii="Times New Roman" w:hAnsi="Times New Roman"/>
          <w:sz w:val="28"/>
          <w:szCs w:val="28"/>
          <w:lang w:val="nb-NO"/>
        </w:rPr>
        <w:t>;</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Hạch toán tài khoản này thực hiện theo quy định của Chuẩn mực kế toán Việt Nam số 14- “Doanh thu và thu nhập khác”</w:t>
      </w:r>
      <w:r w:rsidR="00CA02A0" w:rsidRPr="0086721A">
        <w:rPr>
          <w:rFonts w:ascii="Times New Roman" w:hAnsi="Times New Roman"/>
          <w:sz w:val="28"/>
          <w:szCs w:val="28"/>
          <w:lang w:val="nb-NO"/>
        </w:rPr>
        <w:t>;</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c</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Doanh thu cung cấp dịch vụ không bao gồm các khoản thuế gi</w:t>
      </w:r>
      <w:r w:rsidR="00D66618" w:rsidRPr="0086721A">
        <w:rPr>
          <w:rFonts w:ascii="Times New Roman" w:hAnsi="Times New Roman"/>
          <w:sz w:val="28"/>
          <w:szCs w:val="28"/>
          <w:lang w:val="nb-NO"/>
        </w:rPr>
        <w:t>án thu phải nộp, như thuế GTGT...</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Trường hợp không tách ngay được số thuế gián thu phải nộp tại thời điểm ghi nhận doanh thu, kế toán được ghi nhận doanh thu bao gồm cả số thuế phải nộp và định kỳ phải ghi giảm doanh thu đối với số thuế gián thu phải nộp. Khi lập báo cáo kết quả hoạt động, chỉ tiêu “Doanh thu từ hoạt động dịch vụ” không bao gồm số thuế gián thu phải nộp trong kỳ do về bản chất các khoản thuế gián thu không được coi là một bộ phận của doanh thu.</w:t>
      </w:r>
    </w:p>
    <w:p w:rsidR="005A1963" w:rsidRPr="0086721A" w:rsidRDefault="005A1963"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711 có các tài khoản cấp 2 sau:</w:t>
      </w:r>
    </w:p>
    <w:p w:rsidR="005A1963" w:rsidRPr="0086721A" w:rsidRDefault="005A1963"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xml:space="preserve">7111- Thu từ </w:t>
      </w:r>
      <w:r w:rsidR="00593BDA" w:rsidRPr="0086721A">
        <w:rPr>
          <w:rFonts w:ascii="Times New Roman" w:hAnsi="Times New Roman"/>
          <w:sz w:val="28"/>
          <w:szCs w:val="28"/>
          <w:lang w:val="nb-NO"/>
        </w:rPr>
        <w:t>hoạt động</w:t>
      </w:r>
      <w:r w:rsidR="00BD0C42" w:rsidRPr="0086721A">
        <w:rPr>
          <w:rFonts w:ascii="Times New Roman" w:hAnsi="Times New Roman"/>
          <w:sz w:val="28"/>
          <w:szCs w:val="28"/>
          <w:lang w:val="nb-NO"/>
        </w:rPr>
        <w:t xml:space="preserve"> nhận ủy thác cho vay</w:t>
      </w:r>
    </w:p>
    <w:p w:rsidR="005A1963" w:rsidRPr="0086721A" w:rsidRDefault="005A1963"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xml:space="preserve">7112- Thu từ </w:t>
      </w:r>
      <w:r w:rsidR="00646C0B" w:rsidRPr="0086721A">
        <w:rPr>
          <w:rFonts w:ascii="Times New Roman" w:hAnsi="Times New Roman"/>
          <w:sz w:val="28"/>
          <w:szCs w:val="28"/>
          <w:lang w:val="nb-NO"/>
        </w:rPr>
        <w:t xml:space="preserve">cung ứng </w:t>
      </w:r>
      <w:r w:rsidRPr="0086721A">
        <w:rPr>
          <w:rFonts w:ascii="Times New Roman" w:hAnsi="Times New Roman"/>
          <w:sz w:val="28"/>
          <w:szCs w:val="28"/>
          <w:lang w:val="nb-NO"/>
        </w:rPr>
        <w:t>dịch vụ tư vấn tài chính</w:t>
      </w:r>
    </w:p>
    <w:p w:rsidR="005A1963" w:rsidRPr="0086721A" w:rsidRDefault="005A1963"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7113- Thu từ cung ứng dịch vụ thu hộ, chi hộ và chuyển tiền</w:t>
      </w:r>
    </w:p>
    <w:p w:rsidR="005A1963" w:rsidRPr="0086721A" w:rsidRDefault="005A1963"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xml:space="preserve">7114- Thu từ </w:t>
      </w:r>
      <w:r w:rsidR="00646C0B" w:rsidRPr="0086721A">
        <w:rPr>
          <w:rFonts w:ascii="Times New Roman" w:hAnsi="Times New Roman"/>
          <w:sz w:val="28"/>
          <w:szCs w:val="28"/>
          <w:lang w:val="nb-NO"/>
        </w:rPr>
        <w:t xml:space="preserve">hoạt động </w:t>
      </w:r>
      <w:r w:rsidRPr="0086721A">
        <w:rPr>
          <w:rFonts w:ascii="Times New Roman" w:hAnsi="Times New Roman"/>
          <w:sz w:val="28"/>
          <w:szCs w:val="28"/>
          <w:lang w:val="nb-NO"/>
        </w:rPr>
        <w:t>đại lý cung ứng dịch vụ bảo hiểm</w:t>
      </w:r>
    </w:p>
    <w:p w:rsidR="005A1963" w:rsidRPr="0086721A" w:rsidRDefault="005A1963"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7119- Thu từ hoạt động dịch vụ khác</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3. Kết cấu và nội dung phản ánh tài khoản 711:</w:t>
      </w:r>
    </w:p>
    <w:p w:rsidR="005A1963"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Các khoản giảm trừ doanh thu từ hoạt động dịch vụ;</w:t>
      </w:r>
    </w:p>
    <w:p w:rsidR="005A1963"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xml:space="preserve">- Kết chuyển doanh thu thuần từ hoạt động dịch vụ vào tài khoản 001 </w:t>
      </w:r>
      <w:r w:rsidR="00EB1897" w:rsidRPr="0086721A">
        <w:rPr>
          <w:rFonts w:ascii="Times New Roman" w:hAnsi="Times New Roman"/>
          <w:sz w:val="28"/>
          <w:szCs w:val="28"/>
          <w:lang w:val="nb-NO"/>
        </w:rPr>
        <w:t>“</w:t>
      </w:r>
      <w:r w:rsidRPr="0086721A">
        <w:rPr>
          <w:rFonts w:ascii="Times New Roman" w:hAnsi="Times New Roman"/>
          <w:sz w:val="28"/>
          <w:szCs w:val="28"/>
          <w:lang w:val="nb-NO"/>
        </w:rPr>
        <w:t>Xác định kết quả kinh doanh</w:t>
      </w:r>
      <w:r w:rsidR="00EB1897" w:rsidRPr="0086721A">
        <w:rPr>
          <w:rFonts w:ascii="Times New Roman" w:hAnsi="Times New Roman"/>
          <w:sz w:val="28"/>
          <w:szCs w:val="28"/>
          <w:lang w:val="nb-NO"/>
        </w:rPr>
        <w:t>”</w:t>
      </w:r>
      <w:r w:rsidRPr="0086721A">
        <w:rPr>
          <w:rFonts w:ascii="Times New Roman" w:hAnsi="Times New Roman"/>
          <w:sz w:val="28"/>
          <w:szCs w:val="28"/>
          <w:lang w:val="nb-NO"/>
        </w:rPr>
        <w:t>.</w:t>
      </w:r>
    </w:p>
    <w:p w:rsidR="005A1963"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Doanh thu từ hoạt động dịch vụ</w:t>
      </w:r>
      <w:r w:rsidR="009C61A5" w:rsidRPr="0086721A">
        <w:rPr>
          <w:rFonts w:ascii="Times New Roman" w:hAnsi="Times New Roman"/>
          <w:sz w:val="28"/>
          <w:szCs w:val="28"/>
          <w:lang w:val="nb-NO"/>
        </w:rPr>
        <w:t xml:space="preserve"> </w:t>
      </w:r>
      <w:r w:rsidR="002042DC" w:rsidRPr="0086721A">
        <w:rPr>
          <w:rFonts w:ascii="Times New Roman" w:hAnsi="Times New Roman"/>
          <w:sz w:val="28"/>
          <w:szCs w:val="28"/>
          <w:lang w:val="nb-NO"/>
        </w:rPr>
        <w:t>phát sinh trong kỳ</w:t>
      </w:r>
      <w:r w:rsidRPr="0086721A">
        <w:rPr>
          <w:rFonts w:ascii="Times New Roman" w:hAnsi="Times New Roman"/>
          <w:sz w:val="28"/>
          <w:szCs w:val="28"/>
          <w:lang w:val="nb-NO"/>
        </w:rPr>
        <w:t>.</w:t>
      </w:r>
    </w:p>
    <w:p w:rsidR="005A1963"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Có:</w:t>
      </w:r>
      <w:r w:rsidR="001938FE" w:rsidRPr="0086721A">
        <w:rPr>
          <w:rFonts w:ascii="Times New Roman" w:hAnsi="Times New Roman"/>
          <w:b/>
          <w:sz w:val="28"/>
          <w:szCs w:val="28"/>
          <w:lang w:val="nb-NO"/>
        </w:rPr>
        <w:tab/>
      </w:r>
      <w:r w:rsidRPr="0086721A">
        <w:rPr>
          <w:rFonts w:ascii="Times New Roman" w:hAnsi="Times New Roman"/>
          <w:sz w:val="28"/>
          <w:szCs w:val="28"/>
          <w:lang w:val="nb-NO"/>
        </w:rPr>
        <w:t xml:space="preserve">- Phản ánh thu về hoạt động dịch vụ </w:t>
      </w:r>
      <w:r w:rsidR="005361AC" w:rsidRPr="0086721A">
        <w:rPr>
          <w:rFonts w:ascii="Times New Roman" w:hAnsi="Times New Roman"/>
          <w:sz w:val="28"/>
          <w:szCs w:val="28"/>
          <w:lang w:val="nb-NO"/>
        </w:rPr>
        <w:t>hiện có</w:t>
      </w:r>
      <w:r w:rsidRPr="0086721A">
        <w:rPr>
          <w:rFonts w:ascii="Times New Roman" w:hAnsi="Times New Roman"/>
          <w:sz w:val="28"/>
          <w:szCs w:val="28"/>
          <w:lang w:val="nb-NO"/>
        </w:rPr>
        <w:t xml:space="preserve"> của </w:t>
      </w:r>
      <w:r w:rsidR="002119BD" w:rsidRPr="0086721A">
        <w:rPr>
          <w:rFonts w:ascii="Times New Roman" w:hAnsi="Times New Roman"/>
          <w:sz w:val="28"/>
          <w:szCs w:val="28"/>
          <w:lang w:val="nb-NO"/>
        </w:rPr>
        <w:t>TCTCVM</w:t>
      </w:r>
      <w:r w:rsidR="00395D9E" w:rsidRPr="0086721A">
        <w:rPr>
          <w:rFonts w:ascii="Times New Roman" w:hAnsi="Times New Roman"/>
          <w:sz w:val="28"/>
          <w:szCs w:val="28"/>
          <w:lang w:val="nb-NO"/>
        </w:rPr>
        <w:t>.</w:t>
      </w:r>
    </w:p>
    <w:p w:rsidR="002F67C7" w:rsidRPr="0086721A" w:rsidRDefault="002F67C7"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711 không có số dư cuối kỳ kế toán năm.</w:t>
      </w:r>
    </w:p>
    <w:p w:rsidR="00E94045" w:rsidRPr="0086721A" w:rsidRDefault="00E94045" w:rsidP="00F71F2C">
      <w:pPr>
        <w:pStyle w:val="abc"/>
        <w:tabs>
          <w:tab w:val="left" w:pos="567"/>
          <w:tab w:val="left" w:pos="2835"/>
        </w:tabs>
        <w:spacing w:before="120" w:after="120"/>
        <w:ind w:left="2835" w:hanging="2268"/>
        <w:rPr>
          <w:rFonts w:ascii="Times New Roman" w:hAnsi="Times New Roman"/>
          <w:sz w:val="28"/>
          <w:szCs w:val="28"/>
        </w:rPr>
      </w:pPr>
      <w:r w:rsidRPr="0086721A">
        <w:rPr>
          <w:rFonts w:ascii="Times New Roman" w:hAnsi="Times New Roman"/>
          <w:b/>
          <w:sz w:val="28"/>
          <w:szCs w:val="28"/>
        </w:rPr>
        <w:t>Hạch toán chi tiết:</w:t>
      </w:r>
      <w:r w:rsidRPr="0086721A">
        <w:rPr>
          <w:rFonts w:ascii="Times New Roman" w:hAnsi="Times New Roman"/>
          <w:sz w:val="28"/>
          <w:szCs w:val="28"/>
        </w:rPr>
        <w:t xml:space="preserve"> Mở 1 tài khoản chi tiết.</w:t>
      </w:r>
    </w:p>
    <w:p w:rsidR="005A1963" w:rsidRPr="0086721A" w:rsidRDefault="005A1963"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Điều 5</w:t>
      </w:r>
      <w:r w:rsidR="00387CB2" w:rsidRPr="0086721A">
        <w:rPr>
          <w:rFonts w:ascii="Times New Roman" w:hAnsi="Times New Roman" w:cs="Times New Roman"/>
          <w:color w:val="auto"/>
          <w:lang w:val="en-US"/>
        </w:rPr>
        <w:t>0</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741- Doanh thu từ hoạt động khác</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Tài khoản này </w:t>
      </w:r>
      <w:r w:rsidR="002337FD" w:rsidRPr="0086721A">
        <w:rPr>
          <w:rFonts w:ascii="Times New Roman" w:hAnsi="Times New Roman"/>
          <w:sz w:val="28"/>
          <w:szCs w:val="28"/>
          <w:lang w:val="nb-NO"/>
        </w:rPr>
        <w:t xml:space="preserve">dùng để </w:t>
      </w:r>
      <w:r w:rsidRPr="0086721A">
        <w:rPr>
          <w:rFonts w:ascii="Times New Roman" w:hAnsi="Times New Roman"/>
          <w:sz w:val="28"/>
          <w:szCs w:val="28"/>
          <w:lang w:val="nb-NO"/>
        </w:rPr>
        <w:t xml:space="preserve">phản ánh các khoản doanh thu hoạt động khác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bao gồm:</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lastRenderedPageBreak/>
        <w:t>- Thu hoàn nhập dự phòng;</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w:t>
      </w:r>
      <w:r w:rsidR="004D2627" w:rsidRPr="0086721A">
        <w:rPr>
          <w:rFonts w:ascii="Times New Roman" w:hAnsi="Times New Roman"/>
          <w:sz w:val="28"/>
          <w:szCs w:val="28"/>
          <w:lang w:val="nb-NO"/>
        </w:rPr>
        <w:t>Thu chênh lệch l</w:t>
      </w:r>
      <w:r w:rsidRPr="0086721A">
        <w:rPr>
          <w:rFonts w:ascii="Times New Roman" w:hAnsi="Times New Roman"/>
          <w:sz w:val="28"/>
          <w:szCs w:val="28"/>
          <w:lang w:val="nb-NO"/>
        </w:rPr>
        <w:t>ãi</w:t>
      </w:r>
      <w:r w:rsidR="004D2627" w:rsidRPr="0086721A">
        <w:rPr>
          <w:rFonts w:ascii="Times New Roman" w:hAnsi="Times New Roman"/>
          <w:sz w:val="28"/>
          <w:szCs w:val="28"/>
          <w:lang w:val="nb-NO"/>
        </w:rPr>
        <w:t xml:space="preserve"> </w:t>
      </w:r>
      <w:r w:rsidRPr="0086721A">
        <w:rPr>
          <w:rFonts w:ascii="Times New Roman" w:hAnsi="Times New Roman"/>
          <w:sz w:val="28"/>
          <w:szCs w:val="28"/>
          <w:lang w:val="nb-NO"/>
        </w:rPr>
        <w:t>tỷ giá hối đoái;</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Thu từ hoạt động kinh doanh khác theo quy định pháp luật.</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741 có các tài khoản cấp 2 sau:</w:t>
      </w:r>
    </w:p>
    <w:p w:rsidR="005A1963" w:rsidRPr="0086721A" w:rsidRDefault="007D59C2"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xml:space="preserve">7411- Thu </w:t>
      </w:r>
      <w:r w:rsidRPr="0086721A">
        <w:rPr>
          <w:rFonts w:ascii="Times New Roman" w:hAnsi="Times New Roman"/>
          <w:sz w:val="28"/>
          <w:szCs w:val="28"/>
          <w:lang w:val="vi-VN"/>
        </w:rPr>
        <w:t>chênh lệch</w:t>
      </w:r>
      <w:r w:rsidR="005A1963" w:rsidRPr="0086721A">
        <w:rPr>
          <w:rFonts w:ascii="Times New Roman" w:hAnsi="Times New Roman"/>
          <w:sz w:val="28"/>
          <w:szCs w:val="28"/>
          <w:lang w:val="nb-NO"/>
        </w:rPr>
        <w:t xml:space="preserve"> </w:t>
      </w:r>
      <w:r w:rsidRPr="0086721A">
        <w:rPr>
          <w:rFonts w:ascii="Times New Roman" w:hAnsi="Times New Roman"/>
          <w:sz w:val="28"/>
          <w:szCs w:val="28"/>
          <w:lang w:val="vi-VN"/>
        </w:rPr>
        <w:t xml:space="preserve">lãi </w:t>
      </w:r>
      <w:r w:rsidR="005A1963" w:rsidRPr="0086721A">
        <w:rPr>
          <w:rFonts w:ascii="Times New Roman" w:hAnsi="Times New Roman"/>
          <w:sz w:val="28"/>
          <w:szCs w:val="28"/>
          <w:lang w:val="nb-NO"/>
        </w:rPr>
        <w:t>tỷ giá hối đoái</w:t>
      </w:r>
    </w:p>
    <w:p w:rsidR="005A1963" w:rsidRPr="0086721A" w:rsidRDefault="005A1963"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7412- Thu hoàn nhập dự phòng</w:t>
      </w:r>
    </w:p>
    <w:p w:rsidR="005A1963" w:rsidRPr="0086721A" w:rsidRDefault="005A1963"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7419- Thu hoạt động khác</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3. Kết cấu và nội dung phản ánh tài khoản 741:</w:t>
      </w:r>
    </w:p>
    <w:p w:rsidR="005A1963"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xml:space="preserve">- Các khoản giảm </w:t>
      </w:r>
      <w:r w:rsidR="00834640">
        <w:rPr>
          <w:rFonts w:ascii="Times New Roman" w:hAnsi="Times New Roman"/>
          <w:sz w:val="28"/>
          <w:szCs w:val="28"/>
          <w:lang w:val="nb-NO"/>
        </w:rPr>
        <w:t>trừ doanh thu từ hoạt động khác.</w:t>
      </w:r>
    </w:p>
    <w:p w:rsidR="005A1963"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xml:space="preserve">- Kết chuyển doanh thu thuần từ hoạt động kinh doanh khác vào tài khoản 001 </w:t>
      </w:r>
      <w:r w:rsidR="00834640" w:rsidRPr="0086721A">
        <w:rPr>
          <w:rFonts w:ascii="Times New Roman" w:hAnsi="Times New Roman"/>
          <w:sz w:val="28"/>
          <w:szCs w:val="28"/>
          <w:lang w:val="nb-NO"/>
        </w:rPr>
        <w:t>“Xác định kết quả kinh doanh”.</w:t>
      </w:r>
    </w:p>
    <w:p w:rsidR="005A1963"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xml:space="preserve">- Doanh thu từ hoạt động kinh doanh khác </w:t>
      </w:r>
      <w:r w:rsidR="002E526E" w:rsidRPr="0086721A">
        <w:rPr>
          <w:rFonts w:ascii="Times New Roman" w:hAnsi="Times New Roman"/>
          <w:sz w:val="28"/>
          <w:szCs w:val="28"/>
          <w:lang w:val="nb-NO"/>
        </w:rPr>
        <w:t>phát sinh</w:t>
      </w:r>
      <w:r w:rsidR="00B21064" w:rsidRPr="0086721A">
        <w:rPr>
          <w:rFonts w:ascii="Times New Roman" w:hAnsi="Times New Roman"/>
          <w:sz w:val="28"/>
          <w:szCs w:val="28"/>
          <w:lang w:val="nb-NO"/>
        </w:rPr>
        <w:t xml:space="preserve"> trong kỳ</w:t>
      </w:r>
      <w:r w:rsidRPr="0086721A">
        <w:rPr>
          <w:rFonts w:ascii="Times New Roman" w:hAnsi="Times New Roman"/>
          <w:sz w:val="28"/>
          <w:szCs w:val="28"/>
          <w:lang w:val="nb-NO"/>
        </w:rPr>
        <w:t>.</w:t>
      </w:r>
    </w:p>
    <w:p w:rsidR="005A1963"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Có:</w:t>
      </w:r>
      <w:r w:rsidR="001938FE" w:rsidRPr="0086721A">
        <w:rPr>
          <w:rFonts w:ascii="Times New Roman" w:hAnsi="Times New Roman"/>
          <w:b/>
          <w:sz w:val="28"/>
          <w:szCs w:val="28"/>
          <w:lang w:val="nb-NO"/>
        </w:rPr>
        <w:tab/>
      </w:r>
      <w:r w:rsidRPr="0086721A">
        <w:rPr>
          <w:rFonts w:ascii="Times New Roman" w:hAnsi="Times New Roman"/>
          <w:sz w:val="28"/>
          <w:szCs w:val="28"/>
          <w:lang w:val="nb-NO"/>
        </w:rPr>
        <w:t xml:space="preserve">- Phản ánh thu về hoạt động khác </w:t>
      </w:r>
      <w:r w:rsidR="0068390B" w:rsidRPr="0086721A">
        <w:rPr>
          <w:rFonts w:ascii="Times New Roman" w:hAnsi="Times New Roman"/>
          <w:sz w:val="28"/>
          <w:szCs w:val="28"/>
          <w:lang w:val="nb-NO"/>
        </w:rPr>
        <w:t>hiện có</w:t>
      </w:r>
      <w:r w:rsidRPr="0086721A">
        <w:rPr>
          <w:rFonts w:ascii="Times New Roman" w:hAnsi="Times New Roman"/>
          <w:sz w:val="28"/>
          <w:szCs w:val="28"/>
          <w:lang w:val="nb-NO"/>
        </w:rPr>
        <w:t xml:space="preserve"> của </w:t>
      </w:r>
      <w:r w:rsidR="002119BD" w:rsidRPr="0086721A">
        <w:rPr>
          <w:rFonts w:ascii="Times New Roman" w:hAnsi="Times New Roman"/>
          <w:sz w:val="28"/>
          <w:szCs w:val="28"/>
          <w:lang w:val="nb-NO"/>
        </w:rPr>
        <w:t>TCTCVM</w:t>
      </w:r>
      <w:r w:rsidR="00FC13B7">
        <w:rPr>
          <w:rFonts w:ascii="Times New Roman" w:hAnsi="Times New Roman"/>
          <w:sz w:val="28"/>
          <w:szCs w:val="28"/>
          <w:lang w:val="nb-NO"/>
        </w:rPr>
        <w:t>.</w:t>
      </w:r>
    </w:p>
    <w:p w:rsidR="007C0D07" w:rsidRPr="0086721A" w:rsidRDefault="007C0D07"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741 không có số dư cuối kỳ kế toán năm.</w:t>
      </w:r>
    </w:p>
    <w:p w:rsidR="00E94045" w:rsidRPr="0086721A" w:rsidRDefault="00E94045" w:rsidP="00F71F2C">
      <w:pPr>
        <w:pStyle w:val="abc"/>
        <w:tabs>
          <w:tab w:val="left" w:pos="567"/>
          <w:tab w:val="left" w:pos="2835"/>
        </w:tabs>
        <w:spacing w:before="120" w:after="120"/>
        <w:ind w:left="2835" w:hanging="2268"/>
        <w:rPr>
          <w:rFonts w:ascii="Times New Roman" w:hAnsi="Times New Roman"/>
          <w:sz w:val="28"/>
          <w:szCs w:val="28"/>
        </w:rPr>
      </w:pPr>
      <w:r w:rsidRPr="0086721A">
        <w:rPr>
          <w:rFonts w:ascii="Times New Roman" w:hAnsi="Times New Roman"/>
          <w:b/>
          <w:sz w:val="28"/>
          <w:szCs w:val="28"/>
        </w:rPr>
        <w:t>Hạch toán chi tiết:</w:t>
      </w:r>
      <w:r w:rsidRPr="0086721A">
        <w:rPr>
          <w:rFonts w:ascii="Times New Roman" w:hAnsi="Times New Roman"/>
          <w:sz w:val="28"/>
          <w:szCs w:val="28"/>
        </w:rPr>
        <w:t xml:space="preserve"> Mở 1 tài khoản chi tiết.</w:t>
      </w:r>
    </w:p>
    <w:p w:rsidR="005A1963" w:rsidRPr="0086721A" w:rsidRDefault="005A1963"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w:t>
      </w:r>
      <w:r w:rsidR="007854DF" w:rsidRPr="0086721A">
        <w:rPr>
          <w:rFonts w:ascii="Times New Roman" w:hAnsi="Times New Roman" w:cs="Times New Roman"/>
          <w:color w:val="auto"/>
          <w:lang w:val="en-US"/>
        </w:rPr>
        <w:t>u 51</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791- Doanh thu khác</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w:t>
      </w:r>
      <w:r w:rsidR="00221ED0" w:rsidRPr="0086721A">
        <w:rPr>
          <w:rFonts w:ascii="Times New Roman" w:hAnsi="Times New Roman"/>
          <w:sz w:val="28"/>
          <w:szCs w:val="28"/>
          <w:lang w:val="nb-NO"/>
        </w:rPr>
        <w:t xml:space="preserve">dùng để </w:t>
      </w:r>
      <w:r w:rsidRPr="0086721A">
        <w:rPr>
          <w:rFonts w:ascii="Times New Roman" w:hAnsi="Times New Roman"/>
          <w:sz w:val="28"/>
          <w:szCs w:val="28"/>
          <w:lang w:val="nb-NO"/>
        </w:rPr>
        <w:t xml:space="preserve">phản ánh các khoản doanh thu khác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trừ các khoản doanh thu từ hoạt động tín dụng, doanh thu từ hoạt động dịch vụ và doanh thu từ hoạt động khác</w:t>
      </w:r>
      <w:r w:rsidR="00CA02A0" w:rsidRPr="0086721A">
        <w:rPr>
          <w:rFonts w:ascii="Times New Roman" w:hAnsi="Times New Roman"/>
          <w:sz w:val="28"/>
          <w:szCs w:val="28"/>
          <w:lang w:val="nb-NO"/>
        </w:rPr>
        <w:t>;</w:t>
      </w:r>
    </w:p>
    <w:p w:rsidR="00DD74C8"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Các khoản doanh thu khác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được hạch toán vào Tài khoản 791 như: thu các khoản nợ phải trả đã mất chủ hoặc không xác định được chủ nợ; thu từ chuyển nhượng, thanh lý tài sản; thu tiền phạt khách hàng, tiền khách hàng bồi thường do vi phạm hợp đồng; thu tiền bảo hiểm bồi thường; thu từ nhận tài trợ không hoàn lại, thu các khoản giảm thuế, hoàn thuế; thu từ các khoản nợ đã được xử lý bằng dự phòng rủi ro (bao gồm cả các khoản nợ đã được xóa nay thu hồi được), </w:t>
      </w:r>
      <w:r w:rsidR="00DD74C8" w:rsidRPr="0086721A">
        <w:rPr>
          <w:rFonts w:ascii="Times New Roman" w:hAnsi="Times New Roman"/>
          <w:sz w:val="28"/>
          <w:szCs w:val="28"/>
          <w:lang w:val="nb-NO"/>
        </w:rPr>
        <w:t>các khoản thoái dự chi của kỳ kế toán trước khi tài khoản chi phí tương ứng không đủ số dư.</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791 có các tài khoản cấp 2 sau:</w:t>
      </w:r>
    </w:p>
    <w:p w:rsidR="005A1963" w:rsidRPr="0086721A" w:rsidRDefault="005A1963"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7911- Thu từ các khoản nợ đã được xử lý bằng dự phòng rủi ro</w:t>
      </w:r>
    </w:p>
    <w:p w:rsidR="005A1963" w:rsidRPr="0086721A" w:rsidRDefault="005A1963"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7912- Thu từ chuyển nhượng, thanh lý tài sản</w:t>
      </w:r>
    </w:p>
    <w:p w:rsidR="005A1963" w:rsidRPr="0086721A" w:rsidRDefault="005A1963"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7913- Thu từ nhận tài trợ không hoàn lại</w:t>
      </w:r>
    </w:p>
    <w:p w:rsidR="005A1963" w:rsidRPr="0086721A" w:rsidRDefault="005A1963"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7919- Thu khác</w:t>
      </w:r>
    </w:p>
    <w:p w:rsidR="005A1963" w:rsidRPr="0086721A" w:rsidRDefault="005A196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3. Kết cấu và nội dung phản ánh tài khoản 791:</w:t>
      </w:r>
    </w:p>
    <w:p w:rsidR="00B93B9C"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r>
      <w:r w:rsidR="00B93B9C" w:rsidRPr="0086721A">
        <w:rPr>
          <w:rFonts w:ascii="Times New Roman" w:hAnsi="Times New Roman"/>
          <w:sz w:val="28"/>
          <w:szCs w:val="28"/>
          <w:lang w:val="nb-NO"/>
        </w:rPr>
        <w:t xml:space="preserve">- Các khoản giảm </w:t>
      </w:r>
      <w:r w:rsidR="00D40781" w:rsidRPr="0086721A">
        <w:rPr>
          <w:rFonts w:ascii="Times New Roman" w:hAnsi="Times New Roman"/>
          <w:sz w:val="28"/>
          <w:szCs w:val="28"/>
          <w:lang w:val="nb-NO"/>
        </w:rPr>
        <w:t xml:space="preserve">trừ </w:t>
      </w:r>
      <w:r w:rsidR="00B93B9C" w:rsidRPr="0086721A">
        <w:rPr>
          <w:rFonts w:ascii="Times New Roman" w:hAnsi="Times New Roman"/>
          <w:sz w:val="28"/>
          <w:szCs w:val="28"/>
          <w:lang w:val="nb-NO"/>
        </w:rPr>
        <w:t xml:space="preserve">doanh thu </w:t>
      </w:r>
      <w:r w:rsidR="00584076" w:rsidRPr="0086721A">
        <w:rPr>
          <w:rFonts w:ascii="Times New Roman" w:hAnsi="Times New Roman"/>
          <w:sz w:val="28"/>
          <w:szCs w:val="28"/>
          <w:lang w:val="nb-NO"/>
        </w:rPr>
        <w:t>khác</w:t>
      </w:r>
      <w:r w:rsidR="00B93B9C" w:rsidRPr="0086721A">
        <w:rPr>
          <w:rFonts w:ascii="Times New Roman" w:hAnsi="Times New Roman"/>
          <w:sz w:val="28"/>
          <w:szCs w:val="28"/>
          <w:lang w:val="nb-NO"/>
        </w:rPr>
        <w:t>.</w:t>
      </w:r>
    </w:p>
    <w:p w:rsidR="00A21093" w:rsidRDefault="00B93B9C"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lastRenderedPageBreak/>
        <w:tab/>
      </w:r>
      <w:r w:rsidR="005A1963" w:rsidRPr="0086721A">
        <w:rPr>
          <w:rFonts w:ascii="Times New Roman" w:hAnsi="Times New Roman"/>
          <w:sz w:val="28"/>
          <w:szCs w:val="28"/>
          <w:lang w:val="nb-NO"/>
        </w:rPr>
        <w:t xml:space="preserve">- Kết chuyển doanh thu thuần vào tài khoản 001 </w:t>
      </w:r>
      <w:r w:rsidR="00A21093" w:rsidRPr="0086721A">
        <w:rPr>
          <w:rFonts w:ascii="Times New Roman" w:hAnsi="Times New Roman"/>
          <w:sz w:val="28"/>
          <w:szCs w:val="28"/>
          <w:lang w:val="nb-NO"/>
        </w:rPr>
        <w:t>“Xác định kết quả kinh doanh”.</w:t>
      </w:r>
    </w:p>
    <w:p w:rsidR="005A1963"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Doanh thu khác</w:t>
      </w:r>
      <w:r w:rsidR="00EA4C7D" w:rsidRPr="0086721A">
        <w:rPr>
          <w:rFonts w:ascii="Times New Roman" w:hAnsi="Times New Roman"/>
          <w:sz w:val="28"/>
          <w:szCs w:val="28"/>
          <w:lang w:val="nb-NO"/>
        </w:rPr>
        <w:t xml:space="preserve"> phát sinh trong kỳ.</w:t>
      </w:r>
    </w:p>
    <w:p w:rsidR="005A1963" w:rsidRPr="0086721A" w:rsidRDefault="005A1963"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Có:</w:t>
      </w:r>
      <w:r w:rsidR="002139CA" w:rsidRPr="0086721A">
        <w:rPr>
          <w:rFonts w:ascii="Times New Roman" w:hAnsi="Times New Roman"/>
          <w:b/>
          <w:sz w:val="28"/>
          <w:szCs w:val="28"/>
          <w:lang w:val="nb-NO"/>
        </w:rPr>
        <w:tab/>
      </w:r>
      <w:r w:rsidRPr="0086721A">
        <w:rPr>
          <w:rFonts w:ascii="Times New Roman" w:hAnsi="Times New Roman"/>
          <w:sz w:val="28"/>
          <w:szCs w:val="28"/>
          <w:lang w:val="nb-NO"/>
        </w:rPr>
        <w:t xml:space="preserve">- Phản ánh </w:t>
      </w:r>
      <w:r w:rsidR="00CA07BD" w:rsidRPr="0086721A">
        <w:rPr>
          <w:rFonts w:ascii="Times New Roman" w:hAnsi="Times New Roman"/>
          <w:sz w:val="28"/>
          <w:szCs w:val="28"/>
          <w:lang w:val="nb-NO"/>
        </w:rPr>
        <w:t xml:space="preserve">doanh </w:t>
      </w:r>
      <w:r w:rsidRPr="0086721A">
        <w:rPr>
          <w:rFonts w:ascii="Times New Roman" w:hAnsi="Times New Roman"/>
          <w:sz w:val="28"/>
          <w:szCs w:val="28"/>
          <w:lang w:val="nb-NO"/>
        </w:rPr>
        <w:t xml:space="preserve">thu khác </w:t>
      </w:r>
      <w:r w:rsidR="00CC7192" w:rsidRPr="0086721A">
        <w:rPr>
          <w:rFonts w:ascii="Times New Roman" w:hAnsi="Times New Roman"/>
          <w:sz w:val="28"/>
          <w:szCs w:val="28"/>
          <w:lang w:val="nb-NO"/>
        </w:rPr>
        <w:t>hiện có</w:t>
      </w:r>
      <w:r w:rsidRPr="0086721A">
        <w:rPr>
          <w:rFonts w:ascii="Times New Roman" w:hAnsi="Times New Roman"/>
          <w:sz w:val="28"/>
          <w:szCs w:val="28"/>
          <w:lang w:val="nb-NO"/>
        </w:rPr>
        <w:t xml:space="preserve"> của </w:t>
      </w:r>
      <w:r w:rsidR="002119BD" w:rsidRPr="0086721A">
        <w:rPr>
          <w:rFonts w:ascii="Times New Roman" w:hAnsi="Times New Roman"/>
          <w:sz w:val="28"/>
          <w:szCs w:val="28"/>
          <w:lang w:val="nb-NO"/>
        </w:rPr>
        <w:t>TCTCVM</w:t>
      </w:r>
      <w:r w:rsidR="0080300E">
        <w:rPr>
          <w:rFonts w:ascii="Times New Roman" w:hAnsi="Times New Roman"/>
          <w:sz w:val="28"/>
          <w:szCs w:val="28"/>
          <w:lang w:val="nb-NO"/>
        </w:rPr>
        <w:t>.</w:t>
      </w:r>
    </w:p>
    <w:p w:rsidR="00636F73" w:rsidRPr="0086721A" w:rsidRDefault="00636F73"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791 không có số dư cuối kỳ kế toán năm.</w:t>
      </w:r>
    </w:p>
    <w:p w:rsidR="003D2726" w:rsidRPr="0086721A" w:rsidRDefault="003D2726" w:rsidP="00F71F2C">
      <w:pPr>
        <w:pStyle w:val="abc"/>
        <w:tabs>
          <w:tab w:val="left" w:pos="567"/>
          <w:tab w:val="left" w:pos="2835"/>
        </w:tabs>
        <w:spacing w:before="120" w:after="120"/>
        <w:ind w:left="2835" w:hanging="2268"/>
        <w:rPr>
          <w:rFonts w:ascii="Times New Roman" w:hAnsi="Times New Roman"/>
          <w:sz w:val="28"/>
          <w:szCs w:val="28"/>
        </w:rPr>
      </w:pPr>
      <w:r w:rsidRPr="0086721A">
        <w:rPr>
          <w:rFonts w:ascii="Times New Roman" w:hAnsi="Times New Roman"/>
          <w:b/>
          <w:sz w:val="28"/>
          <w:szCs w:val="28"/>
        </w:rPr>
        <w:t>Hạch toán chi tiết:</w:t>
      </w:r>
      <w:r w:rsidRPr="0086721A">
        <w:rPr>
          <w:rFonts w:ascii="Times New Roman" w:hAnsi="Times New Roman"/>
          <w:sz w:val="28"/>
          <w:szCs w:val="28"/>
        </w:rPr>
        <w:t xml:space="preserve"> Mở 1 tài khoản chi tiết.</w:t>
      </w:r>
    </w:p>
    <w:p w:rsidR="00ED7D64" w:rsidRPr="0086721A" w:rsidRDefault="00ED7D64"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Điều 5</w:t>
      </w:r>
      <w:r w:rsidR="00680ABE" w:rsidRPr="0086721A">
        <w:rPr>
          <w:rFonts w:ascii="Times New Roman" w:hAnsi="Times New Roman" w:cs="Times New Roman"/>
          <w:color w:val="auto"/>
          <w:lang w:val="en-US"/>
        </w:rPr>
        <w:t>2</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801</w:t>
      </w:r>
      <w:r w:rsidRPr="0086721A">
        <w:rPr>
          <w:rFonts w:ascii="Times New Roman" w:hAnsi="Times New Roman" w:cs="Times New Roman"/>
          <w:color w:val="auto"/>
          <w:lang w:val="en-US"/>
        </w:rPr>
        <w:t>-</w:t>
      </w:r>
      <w:r w:rsidRPr="0086721A">
        <w:rPr>
          <w:rFonts w:ascii="Times New Roman" w:hAnsi="Times New Roman" w:cs="Times New Roman"/>
          <w:color w:val="auto"/>
        </w:rPr>
        <w:t xml:space="preserve"> Chi phí hoạt động tín dụng</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dùng để phản ánh các chi phí hoạt động tín dụng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phát sinh trong kỳ, như: Chi trả lãi tiền gửi; tiền gửi tiết kiệm bắt buộc; chi phí bảo toàn và bảo hiểm tiền gửi của khách hàng; chi trả lãi tiền gửi khác; chi trả lãi tiền vay; chi phí khác của hoạt động tín dụng</w:t>
      </w:r>
      <w:r w:rsidR="00CA02A0"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Chi trả lãi tiền gửi: gồm các khoản trả lãi tiền gửi, tiền gửi tiết kiệm bắt buộc, lãi tiền gửi khác bằng đồng Việt Nam </w:t>
      </w:r>
      <w:r w:rsidR="00C8204C" w:rsidRPr="0086721A">
        <w:rPr>
          <w:rFonts w:ascii="Times New Roman" w:hAnsi="Times New Roman"/>
          <w:sz w:val="28"/>
          <w:szCs w:val="28"/>
          <w:lang w:val="nb-NO"/>
        </w:rPr>
        <w:t xml:space="preserve">cho khách hàng gửi tại </w:t>
      </w:r>
      <w:r w:rsidR="002119BD" w:rsidRPr="0086721A">
        <w:rPr>
          <w:rFonts w:ascii="Times New Roman" w:hAnsi="Times New Roman"/>
          <w:sz w:val="28"/>
          <w:szCs w:val="28"/>
          <w:lang w:val="nb-NO"/>
        </w:rPr>
        <w:t>TCTCVM</w:t>
      </w:r>
      <w:r w:rsidR="000B388E">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trả lãi tiền vay: gồm các khoản trả lãi tiền vay Chính phủ và NHNN, vay các TCTD trong nước, vay tổ ch</w:t>
      </w:r>
      <w:r w:rsidR="000B388E">
        <w:rPr>
          <w:rFonts w:ascii="Times New Roman" w:hAnsi="Times New Roman"/>
          <w:sz w:val="28"/>
          <w:szCs w:val="28"/>
          <w:lang w:val="nb-NO"/>
        </w:rPr>
        <w:t>ức, cá nhân trong và ngoài nước;</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phí bảo toàn và bảo hiểm tiền gửi của khách hàng</w:t>
      </w:r>
      <w:r w:rsidR="000B388E">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Chi khác cho hoạt động tín dụng: gồm các khoản chi phí trả lãi khác và các khoản chi tương </w:t>
      </w:r>
      <w:r w:rsidR="000C1BF4" w:rsidRPr="0086721A">
        <w:rPr>
          <w:rFonts w:ascii="Times New Roman" w:hAnsi="Times New Roman"/>
          <w:sz w:val="28"/>
          <w:szCs w:val="28"/>
          <w:lang w:val="nb-NO"/>
        </w:rPr>
        <w:t xml:space="preserve">tự lãi </w:t>
      </w:r>
      <w:r w:rsidRPr="0086721A">
        <w:rPr>
          <w:rFonts w:ascii="Times New Roman" w:hAnsi="Times New Roman"/>
          <w:sz w:val="28"/>
          <w:szCs w:val="28"/>
          <w:lang w:val="nb-NO"/>
        </w:rPr>
        <w:t xml:space="preserve">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ngoài các khoản chi lãi nói trên</w:t>
      </w:r>
      <w:r w:rsidR="00CA02A0"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801 chỉ phản ánh các khoản chi phí thực tế phát sinh có liên quan trực tiếp đến hoạt động tín dụng và được mở chi tiết theo từng nội dung chi phí theo quy định.</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801 có các tài khoản cấp 2 sau:</w:t>
      </w:r>
    </w:p>
    <w:p w:rsidR="00ED7D64" w:rsidRPr="0086721A" w:rsidRDefault="00ED7D64"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8011- Chi trả lãi tiền gửi</w:t>
      </w:r>
    </w:p>
    <w:p w:rsidR="00ED7D64" w:rsidRPr="0086721A" w:rsidRDefault="00ED7D64"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8012- Chi trả lãi tiền vay</w:t>
      </w:r>
    </w:p>
    <w:p w:rsidR="00F56A09" w:rsidRPr="0086721A" w:rsidRDefault="00ED7D64"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8013-</w:t>
      </w:r>
      <w:r w:rsidR="00F56A09" w:rsidRPr="0086721A">
        <w:rPr>
          <w:rFonts w:ascii="Times New Roman" w:hAnsi="Times New Roman"/>
          <w:sz w:val="28"/>
          <w:szCs w:val="28"/>
          <w:lang w:val="nb-NO"/>
        </w:rPr>
        <w:t xml:space="preserve"> Chi phí bảo hiểm tiền gửi cho khách hàng</w:t>
      </w:r>
    </w:p>
    <w:p w:rsidR="00ED7D64" w:rsidRPr="0086721A" w:rsidRDefault="00ED7D64"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8019- Chi khác cho hoạt động tín dụng</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3. Kết cấu và nội dung phản ánh tài khoản 801:</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Các chi phí hoạt động tín dụng phát sinh trong kỳ.</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xml:space="preserve">- Các khoản ghi </w:t>
      </w:r>
      <w:r w:rsidR="0093764C">
        <w:rPr>
          <w:rFonts w:ascii="Times New Roman" w:hAnsi="Times New Roman"/>
          <w:sz w:val="28"/>
          <w:szCs w:val="28"/>
          <w:lang w:val="nb-NO"/>
        </w:rPr>
        <w:t>giảm chi phí hoạt động tín dụng.</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Kết chuyển chi phí hoạt động tín dụng vào Tài khoản 001- “Xác định kết quả kinh doanh”.</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00805E21" w:rsidRPr="0086721A">
        <w:rPr>
          <w:rFonts w:ascii="Times New Roman" w:hAnsi="Times New Roman"/>
          <w:b/>
          <w:sz w:val="28"/>
          <w:szCs w:val="28"/>
          <w:lang w:val="nb-NO"/>
        </w:rPr>
        <w:tab/>
      </w:r>
      <w:r w:rsidRPr="0086721A">
        <w:rPr>
          <w:rFonts w:ascii="Times New Roman" w:hAnsi="Times New Roman"/>
          <w:sz w:val="28"/>
          <w:szCs w:val="28"/>
          <w:lang w:val="nb-NO"/>
        </w:rPr>
        <w:t xml:space="preserve">- Phản ánh chi phí hoạt động tín dụng </w:t>
      </w:r>
      <w:r w:rsidR="00675EC7" w:rsidRPr="0086721A">
        <w:rPr>
          <w:rFonts w:ascii="Times New Roman" w:hAnsi="Times New Roman"/>
          <w:sz w:val="28"/>
          <w:szCs w:val="28"/>
          <w:lang w:val="nb-NO"/>
        </w:rPr>
        <w:t>hiện có</w:t>
      </w:r>
      <w:r w:rsidRPr="0086721A">
        <w:rPr>
          <w:rFonts w:ascii="Times New Roman" w:hAnsi="Times New Roman"/>
          <w:sz w:val="28"/>
          <w:szCs w:val="28"/>
          <w:lang w:val="nb-NO"/>
        </w:rPr>
        <w:t xml:space="preserve"> của </w:t>
      </w:r>
      <w:r w:rsidR="002119BD" w:rsidRPr="0086721A">
        <w:rPr>
          <w:rFonts w:ascii="Times New Roman" w:hAnsi="Times New Roman"/>
          <w:sz w:val="28"/>
          <w:szCs w:val="28"/>
          <w:lang w:val="nb-NO"/>
        </w:rPr>
        <w:t>TCTCVM</w:t>
      </w:r>
      <w:r w:rsidR="00805E21"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w:t>
      </w:r>
      <w:r w:rsidR="0083513B" w:rsidRPr="0086721A">
        <w:rPr>
          <w:rFonts w:ascii="Times New Roman" w:hAnsi="Times New Roman"/>
          <w:sz w:val="28"/>
          <w:szCs w:val="28"/>
          <w:lang w:val="nb-NO"/>
        </w:rPr>
        <w:t>hoản 801 không có số dư cuối kỳ kế toán năm.</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rPr>
        <w:t>Hạch toán chi tiết:</w:t>
      </w:r>
      <w:r w:rsidRPr="0086721A">
        <w:rPr>
          <w:rFonts w:ascii="Times New Roman" w:hAnsi="Times New Roman"/>
          <w:sz w:val="28"/>
          <w:szCs w:val="28"/>
        </w:rPr>
        <w:t xml:space="preserve"> Mở 1 tài khoản chi tiết</w:t>
      </w:r>
      <w:r w:rsidR="00805E21" w:rsidRPr="0086721A">
        <w:rPr>
          <w:rFonts w:ascii="Times New Roman" w:hAnsi="Times New Roman"/>
          <w:sz w:val="28"/>
          <w:szCs w:val="28"/>
        </w:rPr>
        <w:t>.</w:t>
      </w:r>
    </w:p>
    <w:p w:rsidR="00ED7D64" w:rsidRPr="0086721A" w:rsidRDefault="00ED7D64"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lastRenderedPageBreak/>
        <w:t>Điều 5</w:t>
      </w:r>
      <w:r w:rsidR="00680ABE" w:rsidRPr="0086721A">
        <w:rPr>
          <w:rFonts w:ascii="Times New Roman" w:hAnsi="Times New Roman" w:cs="Times New Roman"/>
          <w:color w:val="auto"/>
          <w:lang w:val="en-US"/>
        </w:rPr>
        <w:t>3</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811- Chi phí hoạt động dịch vụ</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Tài khoản này </w:t>
      </w:r>
      <w:r w:rsidR="00B05599" w:rsidRPr="0086721A">
        <w:rPr>
          <w:rFonts w:ascii="Times New Roman" w:hAnsi="Times New Roman"/>
          <w:sz w:val="28"/>
          <w:szCs w:val="28"/>
          <w:lang w:val="nb-NO"/>
        </w:rPr>
        <w:t xml:space="preserve">dùng để </w:t>
      </w:r>
      <w:r w:rsidRPr="0086721A">
        <w:rPr>
          <w:rFonts w:ascii="Times New Roman" w:hAnsi="Times New Roman"/>
          <w:sz w:val="28"/>
          <w:szCs w:val="28"/>
          <w:lang w:val="nb-NO"/>
        </w:rPr>
        <w:t>phản ánh các khoản chi phí liên quan trực tiếp đến hoạt động dịch vụ, bao gồm:</w:t>
      </w:r>
    </w:p>
    <w:p w:rsidR="00ED7D64" w:rsidRPr="00027424" w:rsidRDefault="00A7221F" w:rsidP="00F71F2C">
      <w:pPr>
        <w:pStyle w:val="abc"/>
        <w:tabs>
          <w:tab w:val="left" w:pos="567"/>
          <w:tab w:val="left" w:pos="2835"/>
        </w:tabs>
        <w:spacing w:before="120" w:after="120"/>
        <w:ind w:firstLine="567"/>
        <w:rPr>
          <w:rFonts w:ascii="Times New Roman" w:hAnsi="Times New Roman"/>
          <w:spacing w:val="-2"/>
          <w:sz w:val="28"/>
          <w:szCs w:val="28"/>
          <w:lang w:val="nb-NO"/>
        </w:rPr>
      </w:pPr>
      <w:r w:rsidRPr="00027424">
        <w:rPr>
          <w:rFonts w:ascii="Times New Roman" w:hAnsi="Times New Roman"/>
          <w:spacing w:val="-2"/>
          <w:sz w:val="28"/>
          <w:szCs w:val="28"/>
          <w:lang w:val="nb-NO"/>
        </w:rPr>
        <w:t xml:space="preserve">- </w:t>
      </w:r>
      <w:r w:rsidR="00ED7D64" w:rsidRPr="00027424">
        <w:rPr>
          <w:rFonts w:ascii="Times New Roman" w:hAnsi="Times New Roman"/>
          <w:spacing w:val="-2"/>
          <w:sz w:val="28"/>
          <w:szCs w:val="28"/>
          <w:lang w:val="nb-NO"/>
        </w:rPr>
        <w:t xml:space="preserve">Chi </w:t>
      </w:r>
      <w:r w:rsidR="001110DA" w:rsidRPr="00027424">
        <w:rPr>
          <w:rFonts w:ascii="Times New Roman" w:hAnsi="Times New Roman"/>
          <w:spacing w:val="-2"/>
          <w:sz w:val="28"/>
          <w:szCs w:val="28"/>
          <w:lang w:val="nb-NO"/>
        </w:rPr>
        <w:t>về</w:t>
      </w:r>
      <w:r w:rsidR="00ED7D64" w:rsidRPr="00027424">
        <w:rPr>
          <w:rFonts w:ascii="Times New Roman" w:hAnsi="Times New Roman"/>
          <w:spacing w:val="-2"/>
          <w:sz w:val="28"/>
          <w:szCs w:val="28"/>
          <w:lang w:val="nb-NO"/>
        </w:rPr>
        <w:t xml:space="preserve"> dịch vụ thu hộ, chi hộ và chuyển tiền cho khách hàng </w:t>
      </w:r>
      <w:r w:rsidR="00027424" w:rsidRPr="00027424">
        <w:rPr>
          <w:rFonts w:ascii="Times New Roman" w:hAnsi="Times New Roman"/>
          <w:spacing w:val="-2"/>
          <w:sz w:val="28"/>
          <w:szCs w:val="28"/>
          <w:lang w:val="nb-NO"/>
        </w:rPr>
        <w:t>tài chính vi mô</w:t>
      </w:r>
      <w:r w:rsidR="00ED7D64" w:rsidRPr="00027424">
        <w:rPr>
          <w:rFonts w:ascii="Times New Roman" w:hAnsi="Times New Roman"/>
          <w:spacing w:val="-2"/>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dịch vụ viễn thông;</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Chi </w:t>
      </w:r>
      <w:r w:rsidR="00CA6A7F" w:rsidRPr="0086721A">
        <w:rPr>
          <w:rFonts w:ascii="Times New Roman" w:hAnsi="Times New Roman"/>
          <w:sz w:val="28"/>
          <w:szCs w:val="28"/>
          <w:lang w:val="nb-NO"/>
        </w:rPr>
        <w:t>về</w:t>
      </w:r>
      <w:r w:rsidR="001110DA" w:rsidRPr="0086721A">
        <w:rPr>
          <w:rFonts w:ascii="Times New Roman" w:hAnsi="Times New Roman"/>
          <w:sz w:val="28"/>
          <w:szCs w:val="28"/>
          <w:lang w:val="nb-NO"/>
        </w:rPr>
        <w:t xml:space="preserve"> hoạt động </w:t>
      </w:r>
      <w:r w:rsidRPr="0086721A">
        <w:rPr>
          <w:rFonts w:ascii="Times New Roman" w:hAnsi="Times New Roman"/>
          <w:sz w:val="28"/>
          <w:szCs w:val="28"/>
          <w:lang w:val="nb-NO"/>
        </w:rPr>
        <w:t>ủy thác cho vay vốn;</w:t>
      </w:r>
    </w:p>
    <w:p w:rsidR="00ED7D64" w:rsidRPr="0086721A" w:rsidRDefault="00CA6A7F"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về</w:t>
      </w:r>
      <w:r w:rsidR="00ED7D64" w:rsidRPr="0086721A">
        <w:rPr>
          <w:rFonts w:ascii="Times New Roman" w:hAnsi="Times New Roman"/>
          <w:sz w:val="28"/>
          <w:szCs w:val="28"/>
          <w:lang w:val="nb-NO"/>
        </w:rPr>
        <w:t xml:space="preserve"> dịch vụ tư vấn tài chính liên quan đến lĩnh vực hoạt động</w:t>
      </w:r>
      <w:r w:rsidRPr="0086721A">
        <w:rPr>
          <w:rFonts w:ascii="Times New Roman" w:hAnsi="Times New Roman"/>
          <w:sz w:val="28"/>
          <w:szCs w:val="28"/>
          <w:lang w:val="nb-NO"/>
        </w:rPr>
        <w:t xml:space="preserve"> </w:t>
      </w:r>
      <w:r w:rsidR="002119BD" w:rsidRPr="0086721A">
        <w:rPr>
          <w:rFonts w:ascii="Times New Roman" w:hAnsi="Times New Roman"/>
          <w:sz w:val="28"/>
          <w:szCs w:val="28"/>
          <w:lang w:val="nb-NO"/>
        </w:rPr>
        <w:t>TCTCVM</w:t>
      </w:r>
      <w:r w:rsidR="00ED7D64"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hoa hồng</w:t>
      </w:r>
      <w:r w:rsidR="00CA0D09" w:rsidRPr="0086721A">
        <w:rPr>
          <w:rFonts w:ascii="Times New Roman" w:hAnsi="Times New Roman"/>
          <w:sz w:val="28"/>
          <w:szCs w:val="28"/>
          <w:lang w:val="nb-NO"/>
        </w:rPr>
        <w:t xml:space="preserve"> cho đại lý</w:t>
      </w:r>
      <w:r w:rsidR="00124F95" w:rsidRPr="0086721A">
        <w:rPr>
          <w:rFonts w:ascii="Times New Roman" w:hAnsi="Times New Roman"/>
          <w:sz w:val="28"/>
          <w:szCs w:val="28"/>
          <w:lang w:val="nb-NO"/>
        </w:rPr>
        <w:t>,</w:t>
      </w:r>
      <w:r w:rsidRPr="0086721A">
        <w:rPr>
          <w:rFonts w:ascii="Times New Roman" w:hAnsi="Times New Roman"/>
          <w:sz w:val="28"/>
          <w:szCs w:val="28"/>
          <w:lang w:val="nb-NO"/>
        </w:rPr>
        <w:t xml:space="preserve"> môi giới</w:t>
      </w:r>
      <w:r w:rsidR="00142ED5" w:rsidRPr="0086721A">
        <w:rPr>
          <w:rFonts w:ascii="Times New Roman" w:hAnsi="Times New Roman"/>
          <w:sz w:val="28"/>
          <w:szCs w:val="28"/>
          <w:lang w:val="nb-NO"/>
        </w:rPr>
        <w:t>, ủy thác đại lý môi giới</w:t>
      </w:r>
      <w:r w:rsidR="006A56DC" w:rsidRPr="0086721A">
        <w:rPr>
          <w:rFonts w:ascii="Times New Roman" w:hAnsi="Times New Roman"/>
          <w:sz w:val="28"/>
          <w:szCs w:val="28"/>
          <w:lang w:val="nb-NO"/>
        </w:rPr>
        <w:t xml:space="preserve"> theo quy định của pháp luật</w:t>
      </w:r>
      <w:r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Chi </w:t>
      </w:r>
      <w:r w:rsidR="00DE5B8E" w:rsidRPr="0086721A">
        <w:rPr>
          <w:rFonts w:ascii="Times New Roman" w:hAnsi="Times New Roman"/>
          <w:sz w:val="28"/>
          <w:szCs w:val="28"/>
          <w:lang w:val="nb-NO"/>
        </w:rPr>
        <w:t>về</w:t>
      </w:r>
      <w:r w:rsidRPr="0086721A">
        <w:rPr>
          <w:rFonts w:ascii="Times New Roman" w:hAnsi="Times New Roman"/>
          <w:sz w:val="28"/>
          <w:szCs w:val="28"/>
          <w:lang w:val="nb-NO"/>
        </w:rPr>
        <w:t xml:space="preserve"> hoạt động đ</w:t>
      </w:r>
      <w:r w:rsidR="00A7221F" w:rsidRPr="0086721A">
        <w:rPr>
          <w:rFonts w:ascii="Times New Roman" w:hAnsi="Times New Roman"/>
          <w:sz w:val="28"/>
          <w:szCs w:val="28"/>
          <w:lang w:val="nb-NO"/>
        </w:rPr>
        <w:t xml:space="preserve">ại </w:t>
      </w:r>
      <w:r w:rsidR="00E941C0" w:rsidRPr="0086721A">
        <w:rPr>
          <w:rFonts w:ascii="Times New Roman" w:hAnsi="Times New Roman"/>
          <w:sz w:val="28"/>
          <w:szCs w:val="28"/>
          <w:lang w:val="nb-NO"/>
        </w:rPr>
        <w:t>lý cung ứng dịch vụ bảo hiểm;</w:t>
      </w:r>
    </w:p>
    <w:p w:rsidR="00E941C0" w:rsidRPr="0086721A" w:rsidRDefault="00E941C0"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phí về sử dụng dịch vụ thanh toán;</w:t>
      </w:r>
    </w:p>
    <w:p w:rsidR="00A7221F" w:rsidRPr="0086721A" w:rsidRDefault="00A7221F"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về hoạt động dịch vụ khác.</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khoàn 811 có các tài khoản cấp 2</w:t>
      </w:r>
      <w:r w:rsidR="005471F5" w:rsidRPr="0086721A">
        <w:rPr>
          <w:rFonts w:ascii="Times New Roman" w:hAnsi="Times New Roman"/>
          <w:sz w:val="28"/>
          <w:szCs w:val="28"/>
          <w:lang w:val="nb-NO"/>
        </w:rPr>
        <w:t>, cấp 3</w:t>
      </w:r>
      <w:r w:rsidRPr="0086721A">
        <w:rPr>
          <w:rFonts w:ascii="Times New Roman" w:hAnsi="Times New Roman"/>
          <w:sz w:val="28"/>
          <w:szCs w:val="28"/>
          <w:lang w:val="nb-NO"/>
        </w:rPr>
        <w:t xml:space="preserve"> sau:</w:t>
      </w:r>
    </w:p>
    <w:p w:rsidR="00ED7D64" w:rsidRPr="0086721A" w:rsidRDefault="00ED7D64"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811</w:t>
      </w:r>
      <w:r w:rsidR="00763602" w:rsidRPr="0086721A">
        <w:rPr>
          <w:rFonts w:ascii="Times New Roman" w:hAnsi="Times New Roman"/>
          <w:sz w:val="28"/>
          <w:szCs w:val="28"/>
          <w:lang w:val="nb-NO"/>
        </w:rPr>
        <w:t>1</w:t>
      </w:r>
      <w:r w:rsidRPr="0086721A">
        <w:rPr>
          <w:rFonts w:ascii="Times New Roman" w:hAnsi="Times New Roman"/>
          <w:sz w:val="28"/>
          <w:szCs w:val="28"/>
          <w:lang w:val="nb-NO"/>
        </w:rPr>
        <w:t xml:space="preserve">- Chi </w:t>
      </w:r>
      <w:r w:rsidR="009B1FC0" w:rsidRPr="0086721A">
        <w:rPr>
          <w:rFonts w:ascii="Times New Roman" w:hAnsi="Times New Roman"/>
          <w:sz w:val="28"/>
          <w:szCs w:val="28"/>
          <w:lang w:val="nb-NO"/>
        </w:rPr>
        <w:t>về</w:t>
      </w:r>
      <w:r w:rsidR="00982142" w:rsidRPr="0086721A">
        <w:rPr>
          <w:rFonts w:ascii="Times New Roman" w:hAnsi="Times New Roman"/>
          <w:sz w:val="28"/>
          <w:szCs w:val="28"/>
          <w:lang w:val="nb-NO"/>
        </w:rPr>
        <w:t xml:space="preserve"> hoạt động </w:t>
      </w:r>
      <w:r w:rsidRPr="0086721A">
        <w:rPr>
          <w:rFonts w:ascii="Times New Roman" w:hAnsi="Times New Roman"/>
          <w:sz w:val="28"/>
          <w:szCs w:val="28"/>
          <w:lang w:val="nb-NO"/>
        </w:rPr>
        <w:t>ủy thác cho vay vốn</w:t>
      </w:r>
    </w:p>
    <w:p w:rsidR="00ED7D64" w:rsidRPr="0086721A" w:rsidRDefault="00763602"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8112</w:t>
      </w:r>
      <w:r w:rsidR="00891404" w:rsidRPr="0086721A">
        <w:rPr>
          <w:rFonts w:ascii="Times New Roman" w:hAnsi="Times New Roman"/>
          <w:sz w:val="28"/>
          <w:szCs w:val="28"/>
          <w:lang w:val="nb-NO"/>
        </w:rPr>
        <w:t>- Chi</w:t>
      </w:r>
      <w:r w:rsidR="00CA6A7F" w:rsidRPr="0086721A">
        <w:rPr>
          <w:rFonts w:ascii="Times New Roman" w:hAnsi="Times New Roman"/>
          <w:sz w:val="28"/>
          <w:szCs w:val="28"/>
          <w:lang w:val="nb-NO"/>
        </w:rPr>
        <w:t xml:space="preserve"> về</w:t>
      </w:r>
      <w:r w:rsidR="00ED7D64" w:rsidRPr="0086721A">
        <w:rPr>
          <w:rFonts w:ascii="Times New Roman" w:hAnsi="Times New Roman"/>
          <w:sz w:val="28"/>
          <w:szCs w:val="28"/>
          <w:lang w:val="nb-NO"/>
        </w:rPr>
        <w:t xml:space="preserve"> dịch vụ tư vấn tài chính</w:t>
      </w:r>
    </w:p>
    <w:p w:rsidR="00ED7D64" w:rsidRPr="0086721A" w:rsidRDefault="00763602"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8113</w:t>
      </w:r>
      <w:r w:rsidR="00ED7D64" w:rsidRPr="0086721A">
        <w:rPr>
          <w:rFonts w:ascii="Times New Roman" w:hAnsi="Times New Roman"/>
          <w:sz w:val="28"/>
          <w:szCs w:val="28"/>
          <w:lang w:val="nb-NO"/>
        </w:rPr>
        <w:t>- Chi về dịch vụ thu hộ, chi hộ và chuyển tiền</w:t>
      </w:r>
    </w:p>
    <w:p w:rsidR="00ED7D64" w:rsidRPr="0086721A" w:rsidRDefault="00763602"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8114</w:t>
      </w:r>
      <w:r w:rsidR="00ED7D64" w:rsidRPr="0086721A">
        <w:rPr>
          <w:rFonts w:ascii="Times New Roman" w:hAnsi="Times New Roman"/>
          <w:sz w:val="28"/>
          <w:szCs w:val="28"/>
          <w:lang w:val="nb-NO"/>
        </w:rPr>
        <w:t xml:space="preserve">- Chi </w:t>
      </w:r>
      <w:r w:rsidR="00CA6A7F" w:rsidRPr="0086721A">
        <w:rPr>
          <w:rFonts w:ascii="Times New Roman" w:hAnsi="Times New Roman"/>
          <w:sz w:val="28"/>
          <w:szCs w:val="28"/>
          <w:lang w:val="nb-NO"/>
        </w:rPr>
        <w:t>về</w:t>
      </w:r>
      <w:r w:rsidR="00ED7D64" w:rsidRPr="0086721A">
        <w:rPr>
          <w:rFonts w:ascii="Times New Roman" w:hAnsi="Times New Roman"/>
          <w:sz w:val="28"/>
          <w:szCs w:val="28"/>
          <w:lang w:val="nb-NO"/>
        </w:rPr>
        <w:t xml:space="preserve"> hoạt động đại lý cung ứng dịch vụ bảo hiểm</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xml:space="preserve">8119- Chi </w:t>
      </w:r>
      <w:r w:rsidR="00CE25D5" w:rsidRPr="0086721A">
        <w:rPr>
          <w:rFonts w:ascii="Times New Roman" w:hAnsi="Times New Roman"/>
          <w:sz w:val="28"/>
          <w:szCs w:val="28"/>
          <w:lang w:val="nb-NO"/>
        </w:rPr>
        <w:t xml:space="preserve">về </w:t>
      </w:r>
      <w:r w:rsidRPr="0086721A">
        <w:rPr>
          <w:rFonts w:ascii="Times New Roman" w:hAnsi="Times New Roman"/>
          <w:sz w:val="28"/>
          <w:szCs w:val="28"/>
          <w:lang w:val="nb-NO"/>
        </w:rPr>
        <w:t>hoạt động dịch vụ</w:t>
      </w:r>
      <w:r w:rsidR="00CE25D5" w:rsidRPr="0086721A">
        <w:rPr>
          <w:rFonts w:ascii="Times New Roman" w:hAnsi="Times New Roman"/>
          <w:sz w:val="28"/>
          <w:szCs w:val="28"/>
          <w:lang w:val="nb-NO"/>
        </w:rPr>
        <w:t xml:space="preserve"> khác</w:t>
      </w:r>
    </w:p>
    <w:p w:rsidR="005471F5" w:rsidRPr="0086721A" w:rsidRDefault="005471F5"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81191- Chi phí hoa hồng</w:t>
      </w:r>
    </w:p>
    <w:p w:rsidR="005471F5" w:rsidRPr="0086721A" w:rsidRDefault="005471F5"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81192- Chi dịch vụ viễn thông</w:t>
      </w:r>
    </w:p>
    <w:p w:rsidR="005471F5" w:rsidRPr="0086721A" w:rsidRDefault="005471F5"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 xml:space="preserve">81193- Chi </w:t>
      </w:r>
      <w:r w:rsidR="0033175C" w:rsidRPr="0086721A">
        <w:rPr>
          <w:rFonts w:ascii="Times New Roman" w:hAnsi="Times New Roman"/>
          <w:sz w:val="28"/>
          <w:szCs w:val="28"/>
          <w:lang w:val="nb-NO"/>
        </w:rPr>
        <w:t>phí dịch vụ</w:t>
      </w:r>
      <w:r w:rsidRPr="0086721A">
        <w:rPr>
          <w:rFonts w:ascii="Times New Roman" w:hAnsi="Times New Roman"/>
          <w:sz w:val="28"/>
          <w:szCs w:val="28"/>
          <w:lang w:val="nb-NO"/>
        </w:rPr>
        <w:t xml:space="preserve"> thanh toán</w:t>
      </w:r>
    </w:p>
    <w:p w:rsidR="005471F5" w:rsidRPr="0086721A" w:rsidRDefault="005471F5"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81199- Chi hoạt động dịch vụ khác</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3. Kết cấu và nội dung phản ánh tài khoản 811:</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Các chi phí hoạt động dịch vụ phát sinh trong kỳ.</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Các khoản ghi</w:t>
      </w:r>
      <w:r w:rsidR="00161FCE">
        <w:rPr>
          <w:rFonts w:ascii="Times New Roman" w:hAnsi="Times New Roman"/>
          <w:sz w:val="28"/>
          <w:szCs w:val="28"/>
          <w:lang w:val="nb-NO"/>
        </w:rPr>
        <w:t xml:space="preserve"> giảm chi phí hoạt động dịch vụ.</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Kết chuyển chi phí hoạt động dịch vụ vào bên Nợ Tài khoản 001- “Xác định kết quả kinh doanh”.</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00805E21" w:rsidRPr="0086721A">
        <w:rPr>
          <w:rFonts w:ascii="Times New Roman" w:hAnsi="Times New Roman"/>
          <w:b/>
          <w:sz w:val="28"/>
          <w:szCs w:val="28"/>
          <w:lang w:val="nb-NO"/>
        </w:rPr>
        <w:tab/>
      </w:r>
      <w:r w:rsidRPr="0086721A">
        <w:rPr>
          <w:rFonts w:ascii="Times New Roman" w:hAnsi="Times New Roman"/>
          <w:sz w:val="28"/>
          <w:szCs w:val="28"/>
          <w:lang w:val="nb-NO"/>
        </w:rPr>
        <w:t xml:space="preserve">- Phản ánh chi phí hoạt động dịch vụ </w:t>
      </w:r>
      <w:r w:rsidR="006D58F0" w:rsidRPr="0086721A">
        <w:rPr>
          <w:rFonts w:ascii="Times New Roman" w:hAnsi="Times New Roman"/>
          <w:sz w:val="28"/>
          <w:szCs w:val="28"/>
          <w:lang w:val="nb-NO"/>
        </w:rPr>
        <w:t>hiện có</w:t>
      </w:r>
      <w:r w:rsidRPr="0086721A">
        <w:rPr>
          <w:rFonts w:ascii="Times New Roman" w:hAnsi="Times New Roman"/>
          <w:sz w:val="28"/>
          <w:szCs w:val="28"/>
          <w:lang w:val="nb-NO"/>
        </w:rPr>
        <w:t xml:space="preserve"> của </w:t>
      </w:r>
      <w:r w:rsidR="002119BD" w:rsidRPr="0086721A">
        <w:rPr>
          <w:rFonts w:ascii="Times New Roman" w:hAnsi="Times New Roman"/>
          <w:sz w:val="28"/>
          <w:szCs w:val="28"/>
          <w:lang w:val="nb-NO"/>
        </w:rPr>
        <w:t>TCTCVM</w:t>
      </w:r>
      <w:r w:rsidR="00805E21" w:rsidRPr="0086721A">
        <w:rPr>
          <w:rFonts w:ascii="Times New Roman" w:hAnsi="Times New Roman"/>
          <w:sz w:val="28"/>
          <w:szCs w:val="28"/>
          <w:lang w:val="nb-NO"/>
        </w:rPr>
        <w:t>.</w:t>
      </w:r>
    </w:p>
    <w:p w:rsidR="00C608E9" w:rsidRPr="0086721A" w:rsidRDefault="00C608E9"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81</w:t>
      </w:r>
      <w:r w:rsidR="00D307F3" w:rsidRPr="0086721A">
        <w:rPr>
          <w:rFonts w:ascii="Times New Roman" w:hAnsi="Times New Roman"/>
          <w:sz w:val="28"/>
          <w:szCs w:val="28"/>
          <w:lang w:val="nb-NO"/>
        </w:rPr>
        <w:t>1 không có số dư cuối kỳ kế toán năm.</w:t>
      </w:r>
    </w:p>
    <w:p w:rsidR="00F127FA" w:rsidRPr="0086721A" w:rsidRDefault="00F127FA" w:rsidP="00F71F2C">
      <w:pPr>
        <w:pStyle w:val="abc"/>
        <w:tabs>
          <w:tab w:val="left" w:pos="567"/>
          <w:tab w:val="left" w:pos="2835"/>
        </w:tabs>
        <w:spacing w:before="120" w:after="120"/>
        <w:ind w:firstLine="567"/>
        <w:rPr>
          <w:rFonts w:ascii="Times New Roman" w:hAnsi="Times New Roman"/>
          <w:sz w:val="28"/>
          <w:szCs w:val="28"/>
        </w:rPr>
      </w:pPr>
      <w:r w:rsidRPr="0086721A">
        <w:rPr>
          <w:rFonts w:ascii="Times New Roman" w:hAnsi="Times New Roman"/>
          <w:b/>
          <w:sz w:val="28"/>
          <w:szCs w:val="28"/>
        </w:rPr>
        <w:t>Hạch toán chi tiết:</w:t>
      </w:r>
      <w:r w:rsidRPr="0086721A">
        <w:rPr>
          <w:rFonts w:ascii="Times New Roman" w:hAnsi="Times New Roman"/>
          <w:sz w:val="28"/>
          <w:szCs w:val="28"/>
        </w:rPr>
        <w:t xml:space="preserve"> Mở 1 tài khoản chi tiết.</w:t>
      </w:r>
    </w:p>
    <w:p w:rsidR="00ED7D64" w:rsidRPr="0086721A" w:rsidRDefault="00ED7D64"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Điều 5</w:t>
      </w:r>
      <w:r w:rsidR="00680ABE" w:rsidRPr="0086721A">
        <w:rPr>
          <w:rFonts w:ascii="Times New Roman" w:hAnsi="Times New Roman" w:cs="Times New Roman"/>
          <w:color w:val="auto"/>
          <w:lang w:val="en-US"/>
        </w:rPr>
        <w:t>4</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831- Chi phí thuế thu nhập doanh nghiệp</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lastRenderedPageBreak/>
        <w:t>a</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dùng để phản ánh chi phí thuế thu nhập doanh nghiệp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phát sinh trong năm làm căn cứ xác định kết quả hoạt động kinh doanh sau thuế của doanh nghiệp trong năm tài chính hiện hành</w:t>
      </w:r>
      <w:r w:rsidR="00CA02A0"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Chi phí thuế thu nhập doanh nghiệp hiện hành là số thuế thu nhập doanh nghiệp phải nộp tính trên thu nhập chịu thuế trong năm và thuế suất thuế thu nhập doanh nghiệp hiện hành.</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831 có tài khoản cấp 2 sau:</w:t>
      </w:r>
    </w:p>
    <w:p w:rsidR="00ED7D64" w:rsidRPr="0086721A" w:rsidRDefault="00ED7D64"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8311- Chi phí thuế thu nhập doanh nghiệp hiện hành</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3. Kết cấu và nội dung phản ánh tài khoản 831:</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b/>
          <w:sz w:val="28"/>
          <w:szCs w:val="28"/>
          <w:lang w:val="nb-NO"/>
        </w:rPr>
        <w:tab/>
      </w:r>
      <w:r w:rsidRPr="0086721A">
        <w:rPr>
          <w:rFonts w:ascii="Times New Roman" w:hAnsi="Times New Roman"/>
          <w:sz w:val="28"/>
          <w:szCs w:val="28"/>
          <w:lang w:val="nb-NO"/>
        </w:rPr>
        <w:t>- Chi ph</w:t>
      </w:r>
      <w:r w:rsidR="00161FCE">
        <w:rPr>
          <w:rFonts w:ascii="Times New Roman" w:hAnsi="Times New Roman"/>
          <w:sz w:val="28"/>
          <w:szCs w:val="28"/>
          <w:lang w:val="nb-NO"/>
        </w:rPr>
        <w:t>í thuế TNDN phát sinh trong năm.</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Thuế TNDN hiện hành của các năm trước phải nộp bổ sung do phát hiện sai sót không trọng yếu của các năm trước được ghi tăng chi phí thuế thu nhập doanh ng</w:t>
      </w:r>
      <w:r w:rsidR="00161FCE">
        <w:rPr>
          <w:rFonts w:ascii="Times New Roman" w:hAnsi="Times New Roman"/>
          <w:sz w:val="28"/>
          <w:szCs w:val="28"/>
          <w:lang w:val="nb-NO"/>
        </w:rPr>
        <w:t>hiệp hiện hành của năm hiện tại.</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Kết chuyển số chênh lệch giữa phát sinh bên Có lớn hơn phát sinh bên Nợ của Tài khoản 831 trong năm vào Tài khoản 001- “Xác định kết quả kinh doanh”.</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b/>
          <w:sz w:val="28"/>
          <w:szCs w:val="28"/>
          <w:lang w:val="nb-NO"/>
        </w:rPr>
        <w:tab/>
      </w:r>
      <w:r w:rsidRPr="0086721A">
        <w:rPr>
          <w:rFonts w:ascii="Times New Roman" w:hAnsi="Times New Roman"/>
          <w:sz w:val="28"/>
          <w:szCs w:val="28"/>
          <w:lang w:val="nb-NO"/>
        </w:rPr>
        <w:t xml:space="preserve">- Số thuế TNDN thực tế phải nộp trong năm nhỏ hơn số thuế TNDN hiện hành tạm phải nộp được giảm trừ vào chi phí thuế TNDN </w:t>
      </w:r>
      <w:r w:rsidR="00161FCE">
        <w:rPr>
          <w:rFonts w:ascii="Times New Roman" w:hAnsi="Times New Roman"/>
          <w:sz w:val="28"/>
          <w:szCs w:val="28"/>
          <w:lang w:val="nb-NO"/>
        </w:rPr>
        <w:t>hiện hành đã ghi nhận trong năm.</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Số thuế TNDN phải nộp được ghi giảm do phát hiện sai sót không trọng yếu của các năm trước được ghi giảm chi phí thuế TNDN hiện hành trong năm hiện</w:t>
      </w:r>
      <w:r w:rsidR="00161FCE">
        <w:rPr>
          <w:rFonts w:ascii="Times New Roman" w:hAnsi="Times New Roman"/>
          <w:sz w:val="28"/>
          <w:szCs w:val="28"/>
          <w:lang w:val="nb-NO"/>
        </w:rPr>
        <w:t xml:space="preserve"> tại.</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Kết chuyển số chênh lệch giữa phát sinh bên Nợ lớn hơn phát sinh bên Có của Tài khoản 831 trong năm vào Tài khoản 001- “Xác định kết quả kinh doanh”.</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00805E21" w:rsidRPr="0086721A">
        <w:rPr>
          <w:rFonts w:ascii="Times New Roman" w:hAnsi="Times New Roman"/>
          <w:b/>
          <w:sz w:val="28"/>
          <w:szCs w:val="28"/>
          <w:lang w:val="nb-NO"/>
        </w:rPr>
        <w:tab/>
      </w:r>
      <w:r w:rsidRPr="0086721A">
        <w:rPr>
          <w:rFonts w:ascii="Times New Roman" w:hAnsi="Times New Roman"/>
          <w:sz w:val="28"/>
          <w:szCs w:val="28"/>
          <w:lang w:val="nb-NO"/>
        </w:rPr>
        <w:t xml:space="preserve">- Phản ánh chi phí thuế TNDN </w:t>
      </w:r>
      <w:r w:rsidR="009A2F31" w:rsidRPr="0086721A">
        <w:rPr>
          <w:rFonts w:ascii="Times New Roman" w:hAnsi="Times New Roman"/>
          <w:sz w:val="28"/>
          <w:szCs w:val="28"/>
          <w:lang w:val="nb-NO"/>
        </w:rPr>
        <w:t>hiện có</w:t>
      </w:r>
      <w:r w:rsidRPr="0086721A">
        <w:rPr>
          <w:rFonts w:ascii="Times New Roman" w:hAnsi="Times New Roman"/>
          <w:sz w:val="28"/>
          <w:szCs w:val="28"/>
          <w:lang w:val="nb-NO"/>
        </w:rPr>
        <w:t xml:space="preserve"> của </w:t>
      </w:r>
      <w:r w:rsidR="002119BD" w:rsidRPr="0086721A">
        <w:rPr>
          <w:rFonts w:ascii="Times New Roman" w:hAnsi="Times New Roman"/>
          <w:sz w:val="28"/>
          <w:szCs w:val="28"/>
          <w:lang w:val="nb-NO"/>
        </w:rPr>
        <w:t>TCTCVM</w:t>
      </w:r>
      <w:r w:rsidR="00805E21" w:rsidRPr="0086721A">
        <w:rPr>
          <w:rFonts w:ascii="Times New Roman" w:hAnsi="Times New Roman"/>
          <w:sz w:val="28"/>
          <w:szCs w:val="28"/>
          <w:lang w:val="nb-NO"/>
        </w:rPr>
        <w:t>.</w:t>
      </w:r>
    </w:p>
    <w:p w:rsidR="00C608E9" w:rsidRPr="0086721A" w:rsidRDefault="00C608E9"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83</w:t>
      </w:r>
      <w:r w:rsidR="00C540FB" w:rsidRPr="0086721A">
        <w:rPr>
          <w:rFonts w:ascii="Times New Roman" w:hAnsi="Times New Roman"/>
          <w:sz w:val="28"/>
          <w:szCs w:val="28"/>
          <w:lang w:val="nb-NO"/>
        </w:rPr>
        <w:t>1 không có số dư cuối kỳ kế toán năm.</w:t>
      </w:r>
    </w:p>
    <w:p w:rsidR="007666BC" w:rsidRPr="0086721A" w:rsidRDefault="007666BC" w:rsidP="00F71F2C">
      <w:pPr>
        <w:pStyle w:val="abc"/>
        <w:tabs>
          <w:tab w:val="left" w:pos="567"/>
          <w:tab w:val="left" w:pos="2835"/>
        </w:tabs>
        <w:spacing w:before="120" w:after="120"/>
        <w:ind w:firstLine="567"/>
        <w:rPr>
          <w:rFonts w:ascii="Times New Roman" w:hAnsi="Times New Roman"/>
          <w:sz w:val="28"/>
          <w:szCs w:val="28"/>
        </w:rPr>
      </w:pPr>
      <w:r w:rsidRPr="0086721A">
        <w:rPr>
          <w:rFonts w:ascii="Times New Roman" w:hAnsi="Times New Roman"/>
          <w:b/>
          <w:sz w:val="28"/>
          <w:szCs w:val="28"/>
        </w:rPr>
        <w:t>Hạch toán chi tiết:</w:t>
      </w:r>
      <w:r w:rsidRPr="0086721A">
        <w:rPr>
          <w:rFonts w:ascii="Times New Roman" w:hAnsi="Times New Roman"/>
          <w:sz w:val="28"/>
          <w:szCs w:val="28"/>
        </w:rPr>
        <w:t xml:space="preserve"> Mở 1 tài khoản chi tiết.</w:t>
      </w:r>
    </w:p>
    <w:p w:rsidR="00ED7D64" w:rsidRPr="0086721A" w:rsidRDefault="00ED7D64"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Điều 5</w:t>
      </w:r>
      <w:r w:rsidR="00680ABE" w:rsidRPr="0086721A">
        <w:rPr>
          <w:rFonts w:ascii="Times New Roman" w:hAnsi="Times New Roman" w:cs="Times New Roman"/>
          <w:color w:val="auto"/>
          <w:lang w:val="en-US"/>
        </w:rPr>
        <w:t>5</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841- Chi hoạt động khác</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Tài khoản này </w:t>
      </w:r>
      <w:r w:rsidR="00B61CDF" w:rsidRPr="0086721A">
        <w:rPr>
          <w:rFonts w:ascii="Times New Roman" w:hAnsi="Times New Roman"/>
          <w:sz w:val="28"/>
          <w:szCs w:val="28"/>
          <w:lang w:val="nb-NO"/>
        </w:rPr>
        <w:t xml:space="preserve">dùng để </w:t>
      </w:r>
      <w:r w:rsidRPr="0086721A">
        <w:rPr>
          <w:rFonts w:ascii="Times New Roman" w:hAnsi="Times New Roman"/>
          <w:sz w:val="28"/>
          <w:szCs w:val="28"/>
          <w:lang w:val="nb-NO"/>
        </w:rPr>
        <w:t xml:space="preserve">phản ánh các khoản chi phí liên quan trực tiếp đến hoạt động khác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như</w:t>
      </w:r>
      <w:r w:rsidR="005C6B2D" w:rsidRPr="0086721A">
        <w:rPr>
          <w:rFonts w:ascii="Times New Roman" w:hAnsi="Times New Roman"/>
          <w:sz w:val="28"/>
          <w:szCs w:val="28"/>
          <w:lang w:val="nb-NO"/>
        </w:rPr>
        <w:t xml:space="preserve"> chênh lệch</w:t>
      </w:r>
      <w:r w:rsidRPr="0086721A">
        <w:rPr>
          <w:rFonts w:ascii="Times New Roman" w:hAnsi="Times New Roman"/>
          <w:sz w:val="28"/>
          <w:szCs w:val="28"/>
          <w:lang w:val="nb-NO"/>
        </w:rPr>
        <w:t xml:space="preserve">: lỗ tỷ giá hối đoái, chi về nghiệp vụ mua bán nợ và chi hoạt động kinh </w:t>
      </w:r>
      <w:r w:rsidR="00484F66" w:rsidRPr="0086721A">
        <w:rPr>
          <w:rFonts w:ascii="Times New Roman" w:hAnsi="Times New Roman"/>
          <w:sz w:val="28"/>
          <w:szCs w:val="28"/>
          <w:lang w:val="nb-NO"/>
        </w:rPr>
        <w:t>doanh khác theo quy định của pháp l</w:t>
      </w:r>
      <w:r w:rsidRPr="0086721A">
        <w:rPr>
          <w:rFonts w:ascii="Times New Roman" w:hAnsi="Times New Roman"/>
          <w:sz w:val="28"/>
          <w:szCs w:val="28"/>
          <w:lang w:val="nb-NO"/>
        </w:rPr>
        <w:t>uật.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841 có các tài khoản cấp 2 sau:</w:t>
      </w:r>
    </w:p>
    <w:p w:rsidR="00ED7D64" w:rsidRPr="0086721A" w:rsidRDefault="00ED7D64"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xml:space="preserve">8411- Chi </w:t>
      </w:r>
      <w:r w:rsidR="004C7E62" w:rsidRPr="0086721A">
        <w:rPr>
          <w:rFonts w:ascii="Times New Roman" w:hAnsi="Times New Roman"/>
          <w:sz w:val="28"/>
          <w:szCs w:val="28"/>
          <w:lang w:val="nb-NO"/>
        </w:rPr>
        <w:t xml:space="preserve">chênh lệch </w:t>
      </w:r>
      <w:r w:rsidRPr="0086721A">
        <w:rPr>
          <w:rFonts w:ascii="Times New Roman" w:hAnsi="Times New Roman"/>
          <w:sz w:val="28"/>
          <w:szCs w:val="28"/>
          <w:lang w:val="nb-NO"/>
        </w:rPr>
        <w:t>lỗ tỷ giá hối đoái</w:t>
      </w:r>
    </w:p>
    <w:p w:rsidR="00ED7D64" w:rsidRPr="0086721A" w:rsidRDefault="00ED7D64"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8419- Chi hoạt động khác</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lastRenderedPageBreak/>
        <w:t>3. Kết cấu và nội dung phản ánh tài khoản 841:</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Các chi phí hoạt động khác phát sinh trong kỳ.</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xml:space="preserve">- Các khoản </w:t>
      </w:r>
      <w:r w:rsidR="00161FCE">
        <w:rPr>
          <w:rFonts w:ascii="Times New Roman" w:hAnsi="Times New Roman"/>
          <w:sz w:val="28"/>
          <w:szCs w:val="28"/>
          <w:lang w:val="nb-NO"/>
        </w:rPr>
        <w:t>ghi giảm chi phí hoạt động khác.</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Kết chuyển chi phí hoạt động khác vào bên Nợ TK 001- “Xác định kết quả kinh doanh”.</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004F4B38" w:rsidRPr="0086721A">
        <w:rPr>
          <w:rFonts w:ascii="Times New Roman" w:hAnsi="Times New Roman"/>
          <w:b/>
          <w:sz w:val="28"/>
          <w:szCs w:val="28"/>
          <w:lang w:val="nb-NO"/>
        </w:rPr>
        <w:tab/>
      </w:r>
      <w:r w:rsidRPr="0086721A">
        <w:rPr>
          <w:rFonts w:ascii="Times New Roman" w:hAnsi="Times New Roman"/>
          <w:sz w:val="28"/>
          <w:szCs w:val="28"/>
          <w:lang w:val="nb-NO"/>
        </w:rPr>
        <w:t xml:space="preserve">- Phản ánh chi phí hoạt động khác </w:t>
      </w:r>
      <w:r w:rsidR="003A5B4E" w:rsidRPr="0086721A">
        <w:rPr>
          <w:rFonts w:ascii="Times New Roman" w:hAnsi="Times New Roman"/>
          <w:sz w:val="28"/>
          <w:szCs w:val="28"/>
          <w:lang w:val="nb-NO"/>
        </w:rPr>
        <w:t>hiện có</w:t>
      </w:r>
      <w:r w:rsidRPr="0086721A">
        <w:rPr>
          <w:rFonts w:ascii="Times New Roman" w:hAnsi="Times New Roman"/>
          <w:sz w:val="28"/>
          <w:szCs w:val="28"/>
          <w:lang w:val="nb-NO"/>
        </w:rPr>
        <w:t xml:space="preserve"> của </w:t>
      </w:r>
      <w:r w:rsidR="002119BD" w:rsidRPr="0086721A">
        <w:rPr>
          <w:rFonts w:ascii="Times New Roman" w:hAnsi="Times New Roman"/>
          <w:sz w:val="28"/>
          <w:szCs w:val="28"/>
          <w:lang w:val="nb-NO"/>
        </w:rPr>
        <w:t>TCTCVM</w:t>
      </w:r>
      <w:r w:rsidR="004F4B38" w:rsidRPr="0086721A">
        <w:rPr>
          <w:rFonts w:ascii="Times New Roman" w:hAnsi="Times New Roman"/>
          <w:sz w:val="28"/>
          <w:szCs w:val="28"/>
          <w:lang w:val="nb-NO"/>
        </w:rPr>
        <w:t>.</w:t>
      </w:r>
    </w:p>
    <w:p w:rsidR="000A6AE0" w:rsidRPr="0086721A" w:rsidRDefault="000A6AE0"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841 không có số dư cuối kỳ kế toán năm.</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rPr>
      </w:pPr>
      <w:r w:rsidRPr="0086721A">
        <w:rPr>
          <w:rFonts w:ascii="Times New Roman" w:hAnsi="Times New Roman"/>
          <w:b/>
          <w:sz w:val="28"/>
          <w:szCs w:val="28"/>
        </w:rPr>
        <w:t>Hạch toán chi tiết:</w:t>
      </w:r>
      <w:r w:rsidRPr="0086721A">
        <w:rPr>
          <w:rFonts w:ascii="Times New Roman" w:hAnsi="Times New Roman"/>
          <w:sz w:val="28"/>
          <w:szCs w:val="28"/>
        </w:rPr>
        <w:t xml:space="preserve"> Mở tài khoản chi tiết cho từng loại hoạt động kinh doanh</w:t>
      </w:r>
      <w:r w:rsidR="00805E21" w:rsidRPr="0086721A">
        <w:rPr>
          <w:rFonts w:ascii="Times New Roman" w:hAnsi="Times New Roman"/>
          <w:sz w:val="28"/>
          <w:szCs w:val="28"/>
        </w:rPr>
        <w:t>.</w:t>
      </w:r>
    </w:p>
    <w:p w:rsidR="00ED7D64" w:rsidRPr="0086721A" w:rsidRDefault="00ED7D64"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Điều 5</w:t>
      </w:r>
      <w:r w:rsidR="00680ABE" w:rsidRPr="0086721A">
        <w:rPr>
          <w:rFonts w:ascii="Times New Roman" w:hAnsi="Times New Roman" w:cs="Times New Roman"/>
          <w:color w:val="auto"/>
          <w:lang w:val="en-US"/>
        </w:rPr>
        <w:t>6</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851- Chi phí quản lý</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p>
    <w:p w:rsidR="00ED7D64" w:rsidRPr="0086721A" w:rsidRDefault="00ED7D64" w:rsidP="00F71F2C">
      <w:pPr>
        <w:pStyle w:val="abc"/>
        <w:tabs>
          <w:tab w:val="left" w:pos="567"/>
          <w:tab w:val="left" w:pos="2835"/>
        </w:tabs>
        <w:spacing w:before="120" w:after="120"/>
        <w:ind w:firstLine="567"/>
        <w:rPr>
          <w:rFonts w:ascii="Times New Roman" w:hAnsi="Times New Roman"/>
          <w:spacing w:val="4"/>
          <w:sz w:val="28"/>
          <w:szCs w:val="28"/>
          <w:lang w:val="nb-NO"/>
        </w:rPr>
      </w:pPr>
      <w:r w:rsidRPr="0086721A">
        <w:rPr>
          <w:rFonts w:ascii="Times New Roman" w:hAnsi="Times New Roman"/>
          <w:spacing w:val="4"/>
          <w:sz w:val="28"/>
          <w:szCs w:val="28"/>
          <w:lang w:val="nb-NO"/>
        </w:rPr>
        <w:t>a</w:t>
      </w:r>
      <w:r w:rsidR="00CA02A0" w:rsidRPr="0086721A">
        <w:rPr>
          <w:rFonts w:ascii="Times New Roman" w:hAnsi="Times New Roman"/>
          <w:spacing w:val="4"/>
          <w:sz w:val="28"/>
          <w:szCs w:val="28"/>
          <w:lang w:val="nb-NO"/>
        </w:rPr>
        <w:t>)</w:t>
      </w:r>
      <w:r w:rsidRPr="0086721A">
        <w:rPr>
          <w:rFonts w:ascii="Times New Roman" w:hAnsi="Times New Roman"/>
          <w:spacing w:val="4"/>
          <w:sz w:val="28"/>
          <w:szCs w:val="28"/>
          <w:lang w:val="nb-NO"/>
        </w:rPr>
        <w:t xml:space="preserve"> Tài khoản này dùng để phản ánh các chi phí quản lý chung của </w:t>
      </w:r>
      <w:r w:rsidR="002119BD" w:rsidRPr="0086721A">
        <w:rPr>
          <w:rFonts w:ascii="Times New Roman" w:hAnsi="Times New Roman"/>
          <w:spacing w:val="4"/>
          <w:sz w:val="28"/>
          <w:szCs w:val="28"/>
          <w:lang w:val="nb-NO"/>
        </w:rPr>
        <w:t>TCTCVM</w:t>
      </w:r>
      <w:r w:rsidRPr="0086721A">
        <w:rPr>
          <w:rFonts w:ascii="Times New Roman" w:hAnsi="Times New Roman"/>
          <w:spacing w:val="4"/>
          <w:sz w:val="28"/>
          <w:szCs w:val="28"/>
          <w:lang w:val="nb-NO"/>
        </w:rPr>
        <w:t>, như:</w:t>
      </w:r>
      <w:r w:rsidR="003C489C" w:rsidRPr="0086721A">
        <w:rPr>
          <w:rFonts w:ascii="Times New Roman" w:hAnsi="Times New Roman"/>
          <w:spacing w:val="4"/>
          <w:sz w:val="28"/>
          <w:szCs w:val="28"/>
          <w:lang w:val="nb-NO"/>
        </w:rPr>
        <w:t xml:space="preserve">  </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cho cán bộ, nhân viên theo quy định của pháp luật (Tiền lương, tiền công và các khoản có tính chất lương); Chi các khoản đóng góp theo lương (BHXH, BHYT, KPCĐ, BHTN); Chi trả trợ cấp mất việc làm cho người lao động theo quy định của pháp luật về lao động; Chi mua bảo hiểm tai nạn con người; Chi bảo hộ lao động đối với những đối tượng cần trang bị bảo hộ lao động trong khi làm việc; Chi trang phục giao dịch cho cán bộ nhân viên làm việc; Chi ăn ca; Chi y tế; Các khoản chi khác cho người lao động theo quy định của pháp luật.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cho hoạt động quản lý, công vụ, như: Chi vật liệu, giấy tờ in; Chi công tác phí; Chi huấn luyện, đào tạo tăng cường năng lực cho cán bộ, nhân viên bao gồm cả chi đào tạo cộng tác viên và khách hàng thuộc phạm vi hoạt động tài chính vi mô; Chi nghiên cứu và ứng dụng khoa học công nghệ; Chi thưởng sáng kiến cải tiến, tăng năng suất lao động, thưởng tiết kiệm chi phí; Chi bưu phí và điện thoại; Chi xuất bản tài liệu, công tác tuyên truyền, quảng cáo, tiếp thị, khuyến mại; Chi mua tài liệu, sách báo; Chi trả tiền điện, tiền nước, vệ sinh văn phòng; Chi hội nghị, lễ tân, khánh tiết, giao dịch đối ngoại; Chi thuê tư vấn, chi thuê chuyên gia trong và ngoài nước; Chi kiểm toán; Chi phòng cháy chữa cháy; Chi cho công tác bảo vệ môi trường; Chi khác.</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Chi cho tài sản, như: Chi khấu hao </w:t>
      </w:r>
      <w:r w:rsidR="00817033" w:rsidRPr="0086721A">
        <w:rPr>
          <w:rFonts w:ascii="Times New Roman" w:hAnsi="Times New Roman"/>
          <w:sz w:val="28"/>
          <w:szCs w:val="28"/>
          <w:lang w:val="nb-NO"/>
        </w:rPr>
        <w:t>TSCĐ</w:t>
      </w:r>
      <w:r w:rsidRPr="0086721A">
        <w:rPr>
          <w:rFonts w:ascii="Times New Roman" w:hAnsi="Times New Roman"/>
          <w:sz w:val="28"/>
          <w:szCs w:val="28"/>
          <w:lang w:val="nb-NO"/>
        </w:rPr>
        <w:t xml:space="preserve">; Chi thuê </w:t>
      </w:r>
      <w:r w:rsidR="00817033" w:rsidRPr="0086721A">
        <w:rPr>
          <w:rFonts w:ascii="Times New Roman" w:hAnsi="Times New Roman"/>
          <w:sz w:val="28"/>
          <w:szCs w:val="28"/>
          <w:lang w:val="nb-NO"/>
        </w:rPr>
        <w:t>TSCĐ</w:t>
      </w:r>
      <w:r w:rsidRPr="0086721A">
        <w:rPr>
          <w:rFonts w:ascii="Times New Roman" w:hAnsi="Times New Roman"/>
          <w:sz w:val="28"/>
          <w:szCs w:val="28"/>
          <w:lang w:val="nb-NO"/>
        </w:rPr>
        <w:t xml:space="preserve">; Chi bảo dưỡng, sửa chữa </w:t>
      </w:r>
      <w:r w:rsidR="00817033" w:rsidRPr="0086721A">
        <w:rPr>
          <w:rFonts w:ascii="Times New Roman" w:hAnsi="Times New Roman"/>
          <w:sz w:val="28"/>
          <w:szCs w:val="28"/>
          <w:lang w:val="nb-NO"/>
        </w:rPr>
        <w:t>TSCĐ</w:t>
      </w:r>
      <w:r w:rsidRPr="0086721A">
        <w:rPr>
          <w:rFonts w:ascii="Times New Roman" w:hAnsi="Times New Roman"/>
          <w:sz w:val="28"/>
          <w:szCs w:val="28"/>
          <w:lang w:val="nb-NO"/>
        </w:rPr>
        <w:t>; Chi mua sắm, sửa chữa công cụ dụng cụ; Chi bảo hiểm tài sản; Chi khác về tài sản theo quy định của pháp luật</w:t>
      </w:r>
      <w:r w:rsidR="00CA02A0"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Cuối kỳ, kế toán kết chuyển chi phí quản lý vào bên Nợ Tài khoản 001- “Xác định kết quả kinh doanh”.</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851 có các tài khoản cấp 2, cấp 3 sau:</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8511- Chi cho cán bộ, nhân viên</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pacing w:val="-6"/>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r>
      <w:r w:rsidRPr="0086721A">
        <w:rPr>
          <w:rFonts w:ascii="Times New Roman" w:hAnsi="Times New Roman"/>
          <w:spacing w:val="-6"/>
          <w:sz w:val="28"/>
          <w:szCs w:val="28"/>
          <w:lang w:val="nb-NO"/>
        </w:rPr>
        <w:t>85111- Chi tiền lương, tiền công và các khoản có tính chất lương</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lastRenderedPageBreak/>
        <w:tab/>
      </w:r>
      <w:r w:rsidRPr="0086721A">
        <w:rPr>
          <w:rFonts w:ascii="Times New Roman" w:hAnsi="Times New Roman"/>
          <w:sz w:val="28"/>
          <w:szCs w:val="28"/>
          <w:lang w:val="nb-NO"/>
        </w:rPr>
        <w:tab/>
        <w:t>85112- Chi các khoản đóng góp theo lương</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85113- Chi trả trợ cấp mất việc làm</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85114- Chi mua bảo hiểm tai nạn con người</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85115- Chi trang phục giao dịch và bảo hộ lao động</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85116- Chi ăn ca</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85117- Chi y tế</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85119- Chi khác cho cán bộ, nhân viên</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8512- Chi cho hoạt động quản lý</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85121- Chi vật liệu, giấy tờ in</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85122- Chi công tác phí</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85123- Chi bưu phí và điện thoại</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85124- Chi trả tiền điện, tiền nước, vệ sinh văn phòng</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85125- Chi hội nghị, lễ tân, khánh tiết, giao dịch đối ngoại</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 xml:space="preserve">85126- Chi phí cho việc kiểm toán, thanh tra, kiểm tra hoạt động của </w:t>
      </w:r>
      <w:r w:rsidR="002119BD" w:rsidRPr="0086721A">
        <w:rPr>
          <w:rFonts w:ascii="Times New Roman" w:hAnsi="Times New Roman"/>
          <w:sz w:val="28"/>
          <w:szCs w:val="28"/>
          <w:lang w:val="nb-NO"/>
        </w:rPr>
        <w:t>TCTCVM</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85127- Chi phòng cháy chữa cháy</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85128- Chi công tác bảo vệ môi trường</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85129- Các khoản chi phí quản lý khác</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t>8513- Chi cho hoạt động công vụ</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85131- Chi đào tạo, huấn luyện nghiệp vụ</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85132- Chi nghiên cứu và ứng dụng khoa học công nghệ, sáng kiến, cải tiến</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85133- Chi xuất bản tài liệu, tuyên truyền, quảng cáo, tiếp thị, khuyến mại</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85134- Chi mua tài liệu, sách báo</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85135- Chi thuê tư vấn, chi thuê chuyên gia trong và ngoài nước</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85139- Các khoản chi phí công vụ khác</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t>8514- Chi cho tài sản</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85141- Chi khấu hao tài sản cố định</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85142- Bảo dưỡng và sửa chữa tài sản</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85143- Mua sắm, sửa chữa công cụ, dụng cụ</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85144- Chi bảo hiểm tài sản</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85145- Chi thuê tài sản cố định</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lastRenderedPageBreak/>
        <w:tab/>
      </w:r>
      <w:r w:rsidRPr="0086721A">
        <w:rPr>
          <w:rFonts w:ascii="Times New Roman" w:hAnsi="Times New Roman"/>
          <w:sz w:val="28"/>
          <w:szCs w:val="28"/>
          <w:lang w:val="nb-NO"/>
        </w:rPr>
        <w:tab/>
        <w:t>85149- Chi khác về tài sản</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t>8515- Chi nộp thuế, phí, lệ phí</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85151- Chi nộp các khoản thuế</w:t>
      </w:r>
    </w:p>
    <w:p w:rsidR="00ED7D64" w:rsidRPr="0086721A" w:rsidRDefault="00ED7D64" w:rsidP="00F71F2C">
      <w:pPr>
        <w:pStyle w:val="abc"/>
        <w:tabs>
          <w:tab w:val="left" w:pos="567"/>
          <w:tab w:val="left" w:pos="1134"/>
          <w:tab w:val="left" w:pos="1701"/>
          <w:tab w:val="left" w:pos="2835"/>
        </w:tabs>
        <w:spacing w:before="120" w:after="120"/>
        <w:ind w:left="1701" w:hanging="1134"/>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85152- Chi nộp các khoản phí, lệ phí</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3. Kết cấu và nội dung phản ánh tài khoản 851:</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Các chi phí quản lý phát sinh trong kỳ.</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Các</w:t>
      </w:r>
      <w:r w:rsidR="00161FCE">
        <w:rPr>
          <w:rFonts w:ascii="Times New Roman" w:hAnsi="Times New Roman"/>
          <w:sz w:val="28"/>
          <w:szCs w:val="28"/>
          <w:lang w:val="nb-NO"/>
        </w:rPr>
        <w:t xml:space="preserve"> khoản ghi giảm chi phí quản lý.</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Kết chuyển chi phí quản lý vào bên Nợ TK 001 “Xác định kết quả kinh doanh”.</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003C489C" w:rsidRPr="0086721A">
        <w:rPr>
          <w:rFonts w:ascii="Times New Roman" w:hAnsi="Times New Roman"/>
          <w:b/>
          <w:sz w:val="28"/>
          <w:szCs w:val="28"/>
          <w:lang w:val="nb-NO"/>
        </w:rPr>
        <w:tab/>
      </w:r>
      <w:r w:rsidRPr="0086721A">
        <w:rPr>
          <w:rFonts w:ascii="Times New Roman" w:hAnsi="Times New Roman"/>
          <w:sz w:val="28"/>
          <w:szCs w:val="28"/>
          <w:lang w:val="nb-NO"/>
        </w:rPr>
        <w:t xml:space="preserve">- Phản ánh chi phí quản lý </w:t>
      </w:r>
      <w:r w:rsidR="001E7B2F" w:rsidRPr="0086721A">
        <w:rPr>
          <w:rFonts w:ascii="Times New Roman" w:hAnsi="Times New Roman"/>
          <w:sz w:val="28"/>
          <w:szCs w:val="28"/>
          <w:lang w:val="nb-NO"/>
        </w:rPr>
        <w:t>hiện có</w:t>
      </w:r>
      <w:r w:rsidRPr="0086721A">
        <w:rPr>
          <w:rFonts w:ascii="Times New Roman" w:hAnsi="Times New Roman"/>
          <w:sz w:val="28"/>
          <w:szCs w:val="28"/>
          <w:lang w:val="nb-NO"/>
        </w:rPr>
        <w:t xml:space="preserve"> của </w:t>
      </w:r>
      <w:r w:rsidR="002119BD" w:rsidRPr="0086721A">
        <w:rPr>
          <w:rFonts w:ascii="Times New Roman" w:hAnsi="Times New Roman"/>
          <w:sz w:val="28"/>
          <w:szCs w:val="28"/>
          <w:lang w:val="nb-NO"/>
        </w:rPr>
        <w:t>TCTCVM</w:t>
      </w:r>
      <w:r w:rsidR="00ED2F13" w:rsidRPr="0086721A">
        <w:rPr>
          <w:rFonts w:ascii="Times New Roman" w:hAnsi="Times New Roman"/>
          <w:sz w:val="28"/>
          <w:szCs w:val="28"/>
          <w:lang w:val="nb-NO"/>
        </w:rPr>
        <w:t>.</w:t>
      </w:r>
    </w:p>
    <w:p w:rsidR="00AC42B0" w:rsidRPr="0086721A" w:rsidRDefault="00AC42B0"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85</w:t>
      </w:r>
      <w:r w:rsidR="00824895" w:rsidRPr="0086721A">
        <w:rPr>
          <w:rFonts w:ascii="Times New Roman" w:hAnsi="Times New Roman"/>
          <w:sz w:val="28"/>
          <w:szCs w:val="28"/>
          <w:lang w:val="nb-NO"/>
        </w:rPr>
        <w:t>1 không có số dư cuối kỳ kế toán năm.</w:t>
      </w:r>
    </w:p>
    <w:p w:rsidR="00D245CB" w:rsidRPr="0086721A" w:rsidRDefault="00D245CB" w:rsidP="00F71F2C">
      <w:pPr>
        <w:pStyle w:val="abc"/>
        <w:tabs>
          <w:tab w:val="left" w:pos="567"/>
          <w:tab w:val="left" w:pos="2835"/>
        </w:tabs>
        <w:spacing w:before="120" w:after="120"/>
        <w:ind w:firstLine="567"/>
        <w:rPr>
          <w:rFonts w:ascii="Times New Roman" w:hAnsi="Times New Roman"/>
          <w:sz w:val="28"/>
          <w:szCs w:val="28"/>
        </w:rPr>
      </w:pPr>
      <w:r w:rsidRPr="0086721A">
        <w:rPr>
          <w:rFonts w:ascii="Times New Roman" w:hAnsi="Times New Roman"/>
          <w:b/>
          <w:sz w:val="28"/>
          <w:szCs w:val="28"/>
        </w:rPr>
        <w:t>Hạch toán chi tiết:</w:t>
      </w:r>
      <w:r w:rsidRPr="0086721A">
        <w:rPr>
          <w:rFonts w:ascii="Times New Roman" w:hAnsi="Times New Roman"/>
          <w:sz w:val="28"/>
          <w:szCs w:val="28"/>
        </w:rPr>
        <w:t xml:space="preserve"> Mở 1 tài khoản chi tiết.</w:t>
      </w:r>
    </w:p>
    <w:p w:rsidR="00ED7D64" w:rsidRPr="0086721A" w:rsidRDefault="00ED7D64"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Điều 5</w:t>
      </w:r>
      <w:r w:rsidR="00680ABE" w:rsidRPr="0086721A">
        <w:rPr>
          <w:rFonts w:ascii="Times New Roman" w:hAnsi="Times New Roman" w:cs="Times New Roman"/>
          <w:color w:val="auto"/>
          <w:lang w:val="en-US"/>
        </w:rPr>
        <w:t>7</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881- Chi phí dự phòng</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Tài khoản này dùng để phản ánh</w:t>
      </w:r>
      <w:r w:rsidR="00F17F99" w:rsidRPr="0086721A">
        <w:rPr>
          <w:rFonts w:ascii="Times New Roman" w:hAnsi="Times New Roman"/>
          <w:sz w:val="28"/>
          <w:szCs w:val="28"/>
          <w:lang w:val="nb-NO"/>
        </w:rPr>
        <w:t xml:space="preserve"> tình hình tăng, giảm các khoản dự phòng của </w:t>
      </w:r>
      <w:r w:rsidR="002119BD" w:rsidRPr="0086721A">
        <w:rPr>
          <w:rFonts w:ascii="Times New Roman" w:hAnsi="Times New Roman"/>
          <w:sz w:val="28"/>
          <w:szCs w:val="28"/>
          <w:lang w:val="nb-NO"/>
        </w:rPr>
        <w:t>TCTCVM</w:t>
      </w:r>
      <w:r w:rsidR="00F17F99" w:rsidRPr="0086721A">
        <w:rPr>
          <w:rFonts w:ascii="Times New Roman" w:hAnsi="Times New Roman"/>
          <w:sz w:val="28"/>
          <w:szCs w:val="28"/>
          <w:lang w:val="nb-NO"/>
        </w:rPr>
        <w:t>, bao gồm: dự phòng rủi ro cho vay;</w:t>
      </w:r>
      <w:r w:rsidRPr="0086721A">
        <w:rPr>
          <w:rFonts w:ascii="Times New Roman" w:hAnsi="Times New Roman"/>
          <w:sz w:val="28"/>
          <w:szCs w:val="28"/>
          <w:lang w:val="nb-NO"/>
        </w:rPr>
        <w:t xml:space="preserve"> dự phòng rủi ro phải thu, dự phòng phải trả, chi phí bảo toàn và bảo hiểm tiền gửi của khách hàng....</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Dự phòng rủi ro cho vay: phản ánh việc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lập dự phòng và xử lý các khoản dự phòng rủi ro theo quy định hiện hành đối với các khoản cho khách hàng vay</w:t>
      </w:r>
      <w:r w:rsidR="001207E8" w:rsidRPr="0086721A">
        <w:rPr>
          <w:rFonts w:ascii="Times New Roman" w:hAnsi="Times New Roman"/>
          <w:sz w:val="28"/>
          <w:szCs w:val="28"/>
          <w:lang w:val="nb-NO"/>
        </w:rPr>
        <w:t xml:space="preserve">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Dự phòng rủi ro phải thu bên ngoài: phản ánh việc lập dự phòng và xử lý các khoản dự phòng cho các khoản phải thu bên ngoài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Dự phòng tổn thất các khoản đầu tư: phản ánh việc lập dự phòng và xử lý các khoản dự phòng cho các khoản đầu tư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Dự phòng rủi ro khác: phản ánh việc lập dự phòng và xử lý các khoản dự phòng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khi quy định cho phép như: dự phòng phải trả....</w:t>
      </w:r>
    </w:p>
    <w:p w:rsidR="00443FB5" w:rsidRPr="0086721A" w:rsidRDefault="00443FB5"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thực hiện trích lập và xử lý </w:t>
      </w:r>
      <w:r w:rsidR="00BA246B" w:rsidRPr="0086721A">
        <w:rPr>
          <w:rFonts w:ascii="Times New Roman" w:hAnsi="Times New Roman"/>
          <w:sz w:val="28"/>
          <w:szCs w:val="28"/>
          <w:lang w:val="nb-NO"/>
        </w:rPr>
        <w:t xml:space="preserve">các khoản </w:t>
      </w:r>
      <w:r w:rsidRPr="0086721A">
        <w:rPr>
          <w:rFonts w:ascii="Times New Roman" w:hAnsi="Times New Roman"/>
          <w:sz w:val="28"/>
          <w:szCs w:val="28"/>
          <w:lang w:val="nb-NO"/>
        </w:rPr>
        <w:t>dự phòng theo đúng quy định tại chế độ tài chính và các quy định pháp luật có liên quan.</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881 có các tài khoản cấp 2 sau:</w:t>
      </w:r>
    </w:p>
    <w:p w:rsidR="00ED7D64" w:rsidRPr="0086721A" w:rsidRDefault="00ED7D64" w:rsidP="00F71F2C">
      <w:pPr>
        <w:pStyle w:val="abc"/>
        <w:tabs>
          <w:tab w:val="left" w:pos="567"/>
          <w:tab w:val="left" w:pos="1134"/>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8811- Chi phí dự phòng rủi ro cho vay</w:t>
      </w:r>
    </w:p>
    <w:p w:rsidR="00ED7D64" w:rsidRPr="0086721A" w:rsidRDefault="00ED7D64" w:rsidP="00F71F2C">
      <w:pPr>
        <w:pStyle w:val="abc"/>
        <w:tabs>
          <w:tab w:val="left" w:pos="567"/>
          <w:tab w:val="left" w:pos="1134"/>
          <w:tab w:val="left" w:pos="1701"/>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8813- Chi dự phòng tổn thất các khoản đầu tư</w:t>
      </w:r>
    </w:p>
    <w:p w:rsidR="001207E8" w:rsidRPr="0086721A" w:rsidRDefault="001207E8" w:rsidP="00F71F2C">
      <w:pPr>
        <w:pStyle w:val="abc"/>
        <w:tabs>
          <w:tab w:val="left" w:pos="567"/>
          <w:tab w:val="left" w:pos="1134"/>
          <w:tab w:val="left" w:pos="1701"/>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8812- Cho dự phòng nợ phải thu khó đòi</w:t>
      </w:r>
    </w:p>
    <w:p w:rsidR="00ED7D64" w:rsidRPr="0086721A" w:rsidRDefault="00ED7D64"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8819- Chi dự phòng rủi ro khá</w:t>
      </w:r>
      <w:r w:rsidR="00F17F99" w:rsidRPr="0086721A">
        <w:rPr>
          <w:rFonts w:ascii="Times New Roman" w:hAnsi="Times New Roman"/>
          <w:sz w:val="28"/>
          <w:szCs w:val="28"/>
          <w:lang w:val="nb-NO"/>
        </w:rPr>
        <w:t>c</w:t>
      </w:r>
    </w:p>
    <w:p w:rsidR="00ED7D64" w:rsidRPr="0086721A" w:rsidRDefault="00ED7D64" w:rsidP="00F71F2C">
      <w:pPr>
        <w:pStyle w:val="abc"/>
        <w:tabs>
          <w:tab w:val="left" w:pos="567"/>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3. Kết cấu và nội dung phản ánh tài khoản 881:</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Các chi phí dự phòng phát sinh trong kỳ.</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lastRenderedPageBreak/>
        <w:t>Bên Có:</w:t>
      </w:r>
      <w:r w:rsidRPr="0086721A">
        <w:rPr>
          <w:rFonts w:ascii="Times New Roman" w:hAnsi="Times New Roman"/>
          <w:sz w:val="28"/>
          <w:szCs w:val="28"/>
          <w:lang w:val="nb-NO"/>
        </w:rPr>
        <w:tab/>
        <w:t>- Các khoản g</w:t>
      </w:r>
      <w:r w:rsidR="00161FCE">
        <w:rPr>
          <w:rFonts w:ascii="Times New Roman" w:hAnsi="Times New Roman"/>
          <w:sz w:val="28"/>
          <w:szCs w:val="28"/>
          <w:lang w:val="nb-NO"/>
        </w:rPr>
        <w:t>hi giảm chi phí dự phòng.</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Kết chuyển chi phí dự phòng vào bên Nợ TK 001- “Xác định kết quả kinh doanh”.</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00446645" w:rsidRPr="0086721A">
        <w:rPr>
          <w:rFonts w:ascii="Times New Roman" w:hAnsi="Times New Roman"/>
          <w:b/>
          <w:sz w:val="28"/>
          <w:szCs w:val="28"/>
          <w:lang w:val="nb-NO"/>
        </w:rPr>
        <w:tab/>
      </w:r>
      <w:r w:rsidRPr="0086721A">
        <w:rPr>
          <w:rFonts w:ascii="Times New Roman" w:hAnsi="Times New Roman"/>
          <w:sz w:val="28"/>
          <w:szCs w:val="28"/>
          <w:lang w:val="nb-NO"/>
        </w:rPr>
        <w:t xml:space="preserve">- Phản ánh chi phí dự phòng </w:t>
      </w:r>
      <w:r w:rsidR="0098668D" w:rsidRPr="0086721A">
        <w:rPr>
          <w:rFonts w:ascii="Times New Roman" w:hAnsi="Times New Roman"/>
          <w:sz w:val="28"/>
          <w:szCs w:val="28"/>
          <w:lang w:val="nb-NO"/>
        </w:rPr>
        <w:t>hiện có</w:t>
      </w:r>
      <w:r w:rsidRPr="0086721A">
        <w:rPr>
          <w:rFonts w:ascii="Times New Roman" w:hAnsi="Times New Roman"/>
          <w:sz w:val="28"/>
          <w:szCs w:val="28"/>
          <w:lang w:val="nb-NO"/>
        </w:rPr>
        <w:t xml:space="preserve"> của </w:t>
      </w:r>
      <w:r w:rsidR="002119BD" w:rsidRPr="0086721A">
        <w:rPr>
          <w:rFonts w:ascii="Times New Roman" w:hAnsi="Times New Roman"/>
          <w:sz w:val="28"/>
          <w:szCs w:val="28"/>
          <w:lang w:val="nb-NO"/>
        </w:rPr>
        <w:t>TCTCVM</w:t>
      </w:r>
      <w:r w:rsidR="003313F6" w:rsidRPr="0086721A">
        <w:rPr>
          <w:rFonts w:ascii="Times New Roman" w:hAnsi="Times New Roman"/>
          <w:sz w:val="28"/>
          <w:szCs w:val="28"/>
          <w:lang w:val="nb-NO"/>
        </w:rPr>
        <w:t>.</w:t>
      </w:r>
    </w:p>
    <w:p w:rsidR="00AC42B0" w:rsidRPr="0086721A" w:rsidRDefault="00AC42B0"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88</w:t>
      </w:r>
      <w:r w:rsidR="00B13CD3" w:rsidRPr="0086721A">
        <w:rPr>
          <w:rFonts w:ascii="Times New Roman" w:hAnsi="Times New Roman"/>
          <w:sz w:val="28"/>
          <w:szCs w:val="28"/>
          <w:lang w:val="nb-NO"/>
        </w:rPr>
        <w:t>1 không có số dư cuối kỳ kế toán năm.</w:t>
      </w:r>
    </w:p>
    <w:p w:rsidR="007C229F" w:rsidRPr="0086721A" w:rsidRDefault="007C229F" w:rsidP="00F71F2C">
      <w:pPr>
        <w:pStyle w:val="abc"/>
        <w:tabs>
          <w:tab w:val="left" w:pos="567"/>
          <w:tab w:val="left" w:pos="2835"/>
        </w:tabs>
        <w:spacing w:before="120" w:after="120"/>
        <w:ind w:firstLine="567"/>
        <w:rPr>
          <w:rFonts w:ascii="Times New Roman" w:hAnsi="Times New Roman"/>
          <w:sz w:val="28"/>
          <w:szCs w:val="28"/>
        </w:rPr>
      </w:pPr>
      <w:r w:rsidRPr="0086721A">
        <w:rPr>
          <w:rFonts w:ascii="Times New Roman" w:hAnsi="Times New Roman"/>
          <w:b/>
          <w:sz w:val="28"/>
          <w:szCs w:val="28"/>
        </w:rPr>
        <w:t>Hạch toán chi tiết:</w:t>
      </w:r>
      <w:r w:rsidRPr="0086721A">
        <w:rPr>
          <w:rFonts w:ascii="Times New Roman" w:hAnsi="Times New Roman"/>
          <w:sz w:val="28"/>
          <w:szCs w:val="28"/>
        </w:rPr>
        <w:t xml:space="preserve"> Mở tài khoản chi tiết cho từng loại chi phí dự phòng.</w:t>
      </w:r>
    </w:p>
    <w:p w:rsidR="00ED7D64" w:rsidRPr="0086721A" w:rsidRDefault="00ED7D64"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Điều 5</w:t>
      </w:r>
      <w:r w:rsidR="00680ABE" w:rsidRPr="0086721A">
        <w:rPr>
          <w:rFonts w:ascii="Times New Roman" w:hAnsi="Times New Roman" w:cs="Times New Roman"/>
          <w:color w:val="auto"/>
          <w:lang w:val="en-US"/>
        </w:rPr>
        <w:t>8</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891</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Chi phí khác</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w:t>
      </w:r>
      <w:r w:rsidR="0057489F" w:rsidRPr="0086721A">
        <w:rPr>
          <w:rFonts w:ascii="Times New Roman" w:hAnsi="Times New Roman"/>
          <w:sz w:val="28"/>
          <w:szCs w:val="28"/>
          <w:lang w:val="nb-NO"/>
        </w:rPr>
        <w:t xml:space="preserve"> dùng để</w:t>
      </w:r>
      <w:r w:rsidRPr="0086721A">
        <w:rPr>
          <w:rFonts w:ascii="Times New Roman" w:hAnsi="Times New Roman"/>
          <w:sz w:val="28"/>
          <w:szCs w:val="28"/>
          <w:lang w:val="nb-NO"/>
        </w:rPr>
        <w:t xml:space="preserve"> phản ánh các khoản chi phí khác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trừ các khoản chi phí hoạt động tín dụng, chi phí hoạt động dịch vụ, chi phí thuế thu nhập doanh nghiệp, chi phí hoạt động kinh doanh khác, chi phí dự phòng, như:</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phí thanh lý, nhượng bán TSCĐ;</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w:t>
      </w:r>
      <w:r w:rsidR="00F63933" w:rsidRPr="0086721A">
        <w:rPr>
          <w:rFonts w:ascii="Times New Roman" w:hAnsi="Times New Roman"/>
          <w:sz w:val="28"/>
          <w:szCs w:val="28"/>
          <w:lang w:val="nb-NO"/>
        </w:rPr>
        <w:t xml:space="preserve">Chi xử lý khoản tổn thất tài sản còn lại: </w:t>
      </w:r>
      <w:r w:rsidR="002119BD" w:rsidRPr="0086721A">
        <w:rPr>
          <w:rFonts w:ascii="Times New Roman" w:hAnsi="Times New Roman"/>
          <w:sz w:val="28"/>
          <w:szCs w:val="28"/>
          <w:lang w:val="nb-NO"/>
        </w:rPr>
        <w:t>TCTCVM</w:t>
      </w:r>
      <w:r w:rsidR="00F63933" w:rsidRPr="0086721A">
        <w:rPr>
          <w:rFonts w:ascii="Times New Roman" w:hAnsi="Times New Roman"/>
          <w:sz w:val="28"/>
          <w:szCs w:val="28"/>
          <w:lang w:val="nb-NO"/>
        </w:rPr>
        <w:t xml:space="preserve"> hạch toán vào chi phí giá trị tổn thất còn lại sau khi đã bù đắp bằng tiền bồi thường của cá nhân, tập thể, tổ chức bảo hiểm; sử dụng dự phòng được trích lập trong chi phí; sử dụng quỹ dự phòng tài chính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đóng phí hiệp hội ngành nghề theo quy định pháp luật;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Chi cho công tác đảng, đoàn thể tại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cho việc thu hồi các khoản nợ đã xóa, chi phí thu hồi nợ xấu;</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xử lý khoản tổn thất tài sản còn lại;</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các khoản đã hạch toán doanh thu nhưng thực tế không thu được nếu khác kỳ kế toán;</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công tác xã hội theo quy định pháp luật;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Chi nộp phạt vi phạm hành chính;</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Chi khác theo quy định tại cơ chế tài chính của </w:t>
      </w:r>
      <w:r w:rsidR="002119BD" w:rsidRPr="0086721A">
        <w:rPr>
          <w:rFonts w:ascii="Times New Roman" w:hAnsi="Times New Roman"/>
          <w:sz w:val="28"/>
          <w:szCs w:val="28"/>
          <w:lang w:val="nb-NO"/>
        </w:rPr>
        <w:t>TCTCVM</w:t>
      </w:r>
      <w:r w:rsidR="00CA02A0"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Đối với các khoản chi phí không được coi là chi phí hợp lý, hợp lệ khi tính thuế TNDN theo quy định của Luật thuế nhưng có đầy đủ hóa đơn chứng từ và đã hạch toán đúng theo chế độ kế toán thì không được ghi giảm chi phí kế toán mà chỉ điều chỉnh trong quyết toán thuế TNDN để làm tăng số thuế TNDN phải nộp.</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891 có các tài khoản cấp 2</w:t>
      </w:r>
      <w:r w:rsidR="00D04218" w:rsidRPr="0086721A">
        <w:rPr>
          <w:rFonts w:ascii="Times New Roman" w:hAnsi="Times New Roman"/>
          <w:sz w:val="28"/>
          <w:szCs w:val="28"/>
          <w:lang w:val="nb-NO"/>
        </w:rPr>
        <w:t>, cấp 3</w:t>
      </w:r>
      <w:r w:rsidRPr="0086721A">
        <w:rPr>
          <w:rFonts w:ascii="Times New Roman" w:hAnsi="Times New Roman"/>
          <w:sz w:val="28"/>
          <w:szCs w:val="28"/>
          <w:lang w:val="nb-NO"/>
        </w:rPr>
        <w:t xml:space="preserve"> sau:</w:t>
      </w:r>
    </w:p>
    <w:p w:rsidR="00D04218" w:rsidRPr="0086721A" w:rsidRDefault="00D04218"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8911- Chi đóng góp hiệp hội ngành nghề</w:t>
      </w:r>
    </w:p>
    <w:p w:rsidR="00D04218" w:rsidRPr="0086721A" w:rsidRDefault="00D04218"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8912- Chi cho công tác đảng, đoàn thể</w:t>
      </w:r>
    </w:p>
    <w:p w:rsidR="00D04218" w:rsidRPr="0086721A" w:rsidRDefault="00D04218"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8913- Chi nhượng bán, thanh lý tài sản</w:t>
      </w:r>
    </w:p>
    <w:p w:rsidR="00D04218" w:rsidRPr="0086721A" w:rsidRDefault="00D04218"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8914- Chi công tác xã hội</w:t>
      </w:r>
    </w:p>
    <w:p w:rsidR="00D04218" w:rsidRPr="0086721A" w:rsidRDefault="00D04218"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8915- Chi các khoản đã hạch toán doanh thu nhưng không thu được</w:t>
      </w:r>
    </w:p>
    <w:p w:rsidR="00D04218" w:rsidRPr="0086721A" w:rsidRDefault="00D04218"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lastRenderedPageBreak/>
        <w:tab/>
        <w:t>8919- Chi phí khác</w:t>
      </w:r>
    </w:p>
    <w:p w:rsidR="00D04218" w:rsidRPr="0086721A" w:rsidRDefault="00D04218"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89191- Chi cho việc thu hồi các khoản nợ đã xóa</w:t>
      </w:r>
    </w:p>
    <w:p w:rsidR="00D04218" w:rsidRPr="0086721A" w:rsidRDefault="00D04218" w:rsidP="00F71F2C">
      <w:pPr>
        <w:pStyle w:val="abc"/>
        <w:tabs>
          <w:tab w:val="left" w:pos="567"/>
          <w:tab w:val="left" w:pos="1134"/>
          <w:tab w:val="left" w:pos="1701"/>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89192- Chi xử lý khoản tổn thất tài sản còn lại</w:t>
      </w:r>
    </w:p>
    <w:p w:rsidR="00D04218" w:rsidRPr="0086721A" w:rsidRDefault="00D04218"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89193- Chi nộp phạt vi phạm hành chính</w:t>
      </w:r>
    </w:p>
    <w:p w:rsidR="00D04218" w:rsidRPr="0086721A" w:rsidRDefault="00D04218" w:rsidP="00F71F2C">
      <w:pPr>
        <w:pStyle w:val="abc"/>
        <w:tabs>
          <w:tab w:val="left" w:pos="567"/>
          <w:tab w:val="left" w:pos="1134"/>
          <w:tab w:val="left" w:pos="1701"/>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89199- Các khoản chi phí khác</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3. Kết cấu và nội dung phản ánh tài khoản 891:</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Các khoản chi phí khác phát sinh trong kỳ.</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xml:space="preserve">- </w:t>
      </w:r>
      <w:r w:rsidR="00896E84">
        <w:rPr>
          <w:rFonts w:ascii="Times New Roman" w:hAnsi="Times New Roman"/>
          <w:sz w:val="28"/>
          <w:szCs w:val="28"/>
          <w:lang w:val="nb-NO"/>
        </w:rPr>
        <w:t>Các khoản ghi giảm chi phí khác.</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Kết chuyển chi phí khác vào bên Nợ TK 001 “Xác định kết quả kinh doanh”.</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0068300C" w:rsidRPr="0086721A">
        <w:rPr>
          <w:rFonts w:ascii="Times New Roman" w:hAnsi="Times New Roman"/>
          <w:b/>
          <w:sz w:val="28"/>
          <w:szCs w:val="28"/>
          <w:lang w:val="nb-NO"/>
        </w:rPr>
        <w:tab/>
      </w:r>
      <w:r w:rsidRPr="0086721A">
        <w:rPr>
          <w:rFonts w:ascii="Times New Roman" w:hAnsi="Times New Roman"/>
          <w:sz w:val="28"/>
          <w:szCs w:val="28"/>
          <w:lang w:val="nb-NO"/>
        </w:rPr>
        <w:t xml:space="preserve">- Phản ánh chi phí khác </w:t>
      </w:r>
      <w:r w:rsidR="0053540D" w:rsidRPr="0086721A">
        <w:rPr>
          <w:rFonts w:ascii="Times New Roman" w:hAnsi="Times New Roman"/>
          <w:sz w:val="28"/>
          <w:szCs w:val="28"/>
          <w:lang w:val="nb-NO"/>
        </w:rPr>
        <w:t>hiện có</w:t>
      </w:r>
      <w:r w:rsidRPr="0086721A">
        <w:rPr>
          <w:rFonts w:ascii="Times New Roman" w:hAnsi="Times New Roman"/>
          <w:sz w:val="28"/>
          <w:szCs w:val="28"/>
          <w:lang w:val="nb-NO"/>
        </w:rPr>
        <w:t xml:space="preserve"> của </w:t>
      </w:r>
      <w:r w:rsidR="002119BD" w:rsidRPr="0086721A">
        <w:rPr>
          <w:rFonts w:ascii="Times New Roman" w:hAnsi="Times New Roman"/>
          <w:sz w:val="28"/>
          <w:szCs w:val="28"/>
          <w:lang w:val="nb-NO"/>
        </w:rPr>
        <w:t>TCTCVM</w:t>
      </w:r>
      <w:r w:rsidR="008B5A97"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w:t>
      </w:r>
      <w:r w:rsidR="00BB586D" w:rsidRPr="0086721A">
        <w:rPr>
          <w:rFonts w:ascii="Times New Roman" w:hAnsi="Times New Roman"/>
          <w:sz w:val="28"/>
          <w:szCs w:val="28"/>
          <w:lang w:val="nb-NO"/>
        </w:rPr>
        <w:t>hoản 891 không có số dư cuối kỳ kế toán năm.</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rPr>
      </w:pPr>
      <w:r w:rsidRPr="0086721A">
        <w:rPr>
          <w:rFonts w:ascii="Times New Roman" w:hAnsi="Times New Roman"/>
          <w:b/>
          <w:sz w:val="28"/>
          <w:szCs w:val="28"/>
        </w:rPr>
        <w:t>Hạch toán chi tiết:</w:t>
      </w:r>
      <w:r w:rsidRPr="0086721A">
        <w:rPr>
          <w:rFonts w:ascii="Times New Roman" w:hAnsi="Times New Roman"/>
          <w:sz w:val="28"/>
          <w:szCs w:val="28"/>
        </w:rPr>
        <w:t xml:space="preserve"> Mở tài khoản chi tiết cho từng loại chi phí khác</w:t>
      </w:r>
      <w:r w:rsidR="008B5A97" w:rsidRPr="0086721A">
        <w:rPr>
          <w:rFonts w:ascii="Times New Roman" w:hAnsi="Times New Roman"/>
          <w:sz w:val="28"/>
          <w:szCs w:val="28"/>
        </w:rPr>
        <w:t>.</w:t>
      </w:r>
    </w:p>
    <w:p w:rsidR="00ED7D64" w:rsidRPr="0086721A" w:rsidRDefault="00ED7D64"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 xml:space="preserve">Điều </w:t>
      </w:r>
      <w:r w:rsidR="00680ABE" w:rsidRPr="0086721A">
        <w:rPr>
          <w:rFonts w:ascii="Times New Roman" w:hAnsi="Times New Roman" w:cs="Times New Roman"/>
          <w:color w:val="auto"/>
          <w:lang w:val="en-US"/>
        </w:rPr>
        <w:t>59</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001- Xác định kết quả kinh doanh</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102B38" w:rsidRPr="0086721A">
        <w:rPr>
          <w:rFonts w:ascii="Times New Roman" w:hAnsi="Times New Roman"/>
          <w:sz w:val="28"/>
          <w:szCs w:val="28"/>
          <w:lang w:val="nb-NO"/>
        </w:rPr>
        <w:t>:</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dùng để xác định và phản ánh kết quả hoạt động kinh doanh và các hoạt động khác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trong một kỳ kế toán. Kết quả hoạt động kinh doanh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bao gồm: kết quả hoạt động tín dụng, kết quả hoạt động dịch vụ, kết quả hoạt động khác và kết quả khác.</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Kết quả hoạt động tín dụng là số chênh lệch giữa thu nhập hoạt động tín dụng với chi phí hoạt động tín dụng, chi phí dự phòng rủi ro cho vay và chi phí quản lý;</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Kết quả hoạt động dịch vụ là số chênh lệch giữa thu nhập hoạt động dịch vụ và chi phí hoạt động dịch vụ;</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Kết quả hoạt động khác là số chênh lệch giữa thu nhập hoạt động kinh doanh khác và chi phí hoạt động khác;</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Kết quả khác là số chênh lệch giữa các khoản thu nhập khác với các khoản chi phí khác và chi phí thuế thu nhập doanh nghiệp;</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phải phản ánh đầy đủ, chính xác kết quả hoạt động kinh doanh của kỳ kế toán. Kết quả hoạt động kinh doanh phải được hạch toán chi tiết theo từng loại hoạt động.</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Kết cấu và nội dung tài khoản 001:</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Kết chuyển chi phí h</w:t>
      </w:r>
      <w:r w:rsidR="00A512C8">
        <w:rPr>
          <w:rFonts w:ascii="Times New Roman" w:hAnsi="Times New Roman"/>
          <w:sz w:val="28"/>
          <w:szCs w:val="28"/>
          <w:lang w:val="nb-NO"/>
        </w:rPr>
        <w:t>oạt động tín dụng.</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Kết c</w:t>
      </w:r>
      <w:r w:rsidR="00A512C8">
        <w:rPr>
          <w:rFonts w:ascii="Times New Roman" w:hAnsi="Times New Roman"/>
          <w:sz w:val="28"/>
          <w:szCs w:val="28"/>
          <w:lang w:val="nb-NO"/>
        </w:rPr>
        <w:t>huyển chi phí hoạt động dịch vụ.</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Kết chuyển chi</w:t>
      </w:r>
      <w:r w:rsidR="00A512C8">
        <w:rPr>
          <w:rFonts w:ascii="Times New Roman" w:hAnsi="Times New Roman"/>
          <w:sz w:val="28"/>
          <w:szCs w:val="28"/>
          <w:lang w:val="nb-NO"/>
        </w:rPr>
        <w:t xml:space="preserve"> phí thuế thu nhập doanh nghiệp.</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00A512C8">
        <w:rPr>
          <w:rFonts w:ascii="Times New Roman" w:hAnsi="Times New Roman"/>
          <w:sz w:val="28"/>
          <w:szCs w:val="28"/>
          <w:lang w:val="nb-NO"/>
        </w:rPr>
        <w:t>- Kết chuyển chi hoạt động khác.</w:t>
      </w:r>
    </w:p>
    <w:p w:rsidR="00ED7D64" w:rsidRPr="0086721A" w:rsidRDefault="00A512C8" w:rsidP="00F71F2C">
      <w:pPr>
        <w:pStyle w:val="abc"/>
        <w:tabs>
          <w:tab w:val="left" w:pos="567"/>
          <w:tab w:val="left" w:pos="2835"/>
        </w:tabs>
        <w:spacing w:before="120" w:after="120"/>
        <w:ind w:firstLine="567"/>
        <w:rPr>
          <w:rFonts w:ascii="Times New Roman" w:hAnsi="Times New Roman"/>
          <w:sz w:val="28"/>
          <w:szCs w:val="28"/>
          <w:lang w:val="nb-NO"/>
        </w:rPr>
      </w:pPr>
      <w:r>
        <w:rPr>
          <w:rFonts w:ascii="Times New Roman" w:hAnsi="Times New Roman"/>
          <w:sz w:val="28"/>
          <w:szCs w:val="28"/>
          <w:lang w:val="nb-NO"/>
        </w:rPr>
        <w:lastRenderedPageBreak/>
        <w:tab/>
        <w:t>- Kết chuyển chi phí quản lý.</w:t>
      </w:r>
    </w:p>
    <w:p w:rsidR="00ED7D64" w:rsidRPr="0086721A" w:rsidRDefault="00A512C8" w:rsidP="00F71F2C">
      <w:pPr>
        <w:pStyle w:val="abc"/>
        <w:tabs>
          <w:tab w:val="left" w:pos="567"/>
          <w:tab w:val="left" w:pos="2835"/>
        </w:tabs>
        <w:spacing w:before="120" w:after="120"/>
        <w:ind w:firstLine="567"/>
        <w:rPr>
          <w:rFonts w:ascii="Times New Roman" w:hAnsi="Times New Roman"/>
          <w:sz w:val="28"/>
          <w:szCs w:val="28"/>
          <w:lang w:val="nb-NO"/>
        </w:rPr>
      </w:pPr>
      <w:r>
        <w:rPr>
          <w:rFonts w:ascii="Times New Roman" w:hAnsi="Times New Roman"/>
          <w:sz w:val="28"/>
          <w:szCs w:val="28"/>
          <w:lang w:val="nb-NO"/>
        </w:rPr>
        <w:tab/>
        <w:t>- Kết chuyển chi phí dự phòng.</w:t>
      </w:r>
    </w:p>
    <w:p w:rsidR="00ED7D64" w:rsidRPr="0086721A" w:rsidRDefault="00A512C8" w:rsidP="00F71F2C">
      <w:pPr>
        <w:pStyle w:val="abc"/>
        <w:tabs>
          <w:tab w:val="left" w:pos="567"/>
          <w:tab w:val="left" w:pos="2835"/>
        </w:tabs>
        <w:spacing w:before="120" w:after="120"/>
        <w:ind w:firstLine="567"/>
        <w:rPr>
          <w:rFonts w:ascii="Times New Roman" w:hAnsi="Times New Roman"/>
          <w:sz w:val="28"/>
          <w:szCs w:val="28"/>
          <w:lang w:val="nb-NO"/>
        </w:rPr>
      </w:pPr>
      <w:r>
        <w:rPr>
          <w:rFonts w:ascii="Times New Roman" w:hAnsi="Times New Roman"/>
          <w:sz w:val="28"/>
          <w:szCs w:val="28"/>
          <w:lang w:val="nb-NO"/>
        </w:rPr>
        <w:tab/>
        <w:t>- Kết chuyển chi phí khác.</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Kết chuyển lãi.</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xml:space="preserve">- Kết chuyển </w:t>
      </w:r>
      <w:r w:rsidR="00A512C8">
        <w:rPr>
          <w:rFonts w:ascii="Times New Roman" w:hAnsi="Times New Roman"/>
          <w:sz w:val="28"/>
          <w:szCs w:val="28"/>
          <w:lang w:val="nb-NO"/>
        </w:rPr>
        <w:t>doanh thu từ hoạt động tín dụng.</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Kết chuyển</w:t>
      </w:r>
      <w:r w:rsidR="00A512C8">
        <w:rPr>
          <w:rFonts w:ascii="Times New Roman" w:hAnsi="Times New Roman"/>
          <w:sz w:val="28"/>
          <w:szCs w:val="28"/>
          <w:lang w:val="nb-NO"/>
        </w:rPr>
        <w:t xml:space="preserve"> doanh thu từ hoạt động dịch vụ.</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Kết chu</w:t>
      </w:r>
      <w:r w:rsidR="00A512C8">
        <w:rPr>
          <w:rFonts w:ascii="Times New Roman" w:hAnsi="Times New Roman"/>
          <w:sz w:val="28"/>
          <w:szCs w:val="28"/>
          <w:lang w:val="nb-NO"/>
        </w:rPr>
        <w:t>yển doanh thu từ hoạt động khác.</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Kết chuyển doanh thu khác và các khoản ghi giảm chi</w:t>
      </w:r>
      <w:r w:rsidR="00A512C8">
        <w:rPr>
          <w:rFonts w:ascii="Times New Roman" w:hAnsi="Times New Roman"/>
          <w:sz w:val="28"/>
          <w:szCs w:val="28"/>
          <w:lang w:val="nb-NO"/>
        </w:rPr>
        <w:t xml:space="preserve"> phí thuế thu nhập doanh nghiệp.</w:t>
      </w:r>
    </w:p>
    <w:p w:rsidR="00ED7D64" w:rsidRPr="0086721A" w:rsidRDefault="00ED7D64"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Kết chuyển lỗ.</w:t>
      </w:r>
    </w:p>
    <w:p w:rsidR="00ED7D64" w:rsidRPr="0086721A" w:rsidRDefault="00ED7D64"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001 không có số dư cuối kỳ.</w:t>
      </w:r>
    </w:p>
    <w:p w:rsidR="0043340A" w:rsidRPr="0086721A" w:rsidRDefault="0043340A"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w:t>
      </w:r>
      <w:r w:rsidR="00680ABE" w:rsidRPr="0086721A">
        <w:rPr>
          <w:rFonts w:ascii="Times New Roman" w:hAnsi="Times New Roman" w:cs="Times New Roman"/>
          <w:color w:val="auto"/>
          <w:lang w:val="en-US"/>
        </w:rPr>
        <w:t>u 60</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901- Tiền không có giá trị lưu hành</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DA6C91" w:rsidRPr="0086721A">
        <w:rPr>
          <w:rFonts w:ascii="Times New Roman" w:hAnsi="Times New Roman"/>
          <w:sz w:val="28"/>
          <w:szCs w:val="28"/>
          <w:lang w:val="nb-NO"/>
        </w:rPr>
        <w:t>:</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dùng để theo dõi các khoản tiền mẫu, tiền lưu niệm, tiền nghi giả, tiền giả, tiền bị phá hoại đang chờ xử lý</w:t>
      </w:r>
      <w:r w:rsidR="00CA02A0" w:rsidRPr="0086721A">
        <w:rPr>
          <w:rFonts w:ascii="Times New Roman" w:hAnsi="Times New Roman"/>
          <w:sz w:val="28"/>
          <w:szCs w:val="28"/>
          <w:lang w:val="nb-NO"/>
        </w:rPr>
        <w:t>;</w:t>
      </w:r>
    </w:p>
    <w:p w:rsidR="0043340A" w:rsidRPr="0086721A" w:rsidRDefault="0043340A" w:rsidP="00F71F2C">
      <w:pPr>
        <w:pStyle w:val="abc"/>
        <w:tabs>
          <w:tab w:val="left" w:pos="567"/>
          <w:tab w:val="left" w:pos="2835"/>
        </w:tabs>
        <w:spacing w:before="120" w:after="120"/>
        <w:ind w:firstLine="567"/>
        <w:rPr>
          <w:rFonts w:ascii="Times New Roman" w:hAnsi="Times New Roman"/>
          <w:spacing w:val="-2"/>
          <w:sz w:val="28"/>
          <w:szCs w:val="28"/>
          <w:lang w:val="nb-NO"/>
        </w:rPr>
      </w:pPr>
      <w:r w:rsidRPr="0086721A">
        <w:rPr>
          <w:rFonts w:ascii="Times New Roman" w:hAnsi="Times New Roman"/>
          <w:spacing w:val="-2"/>
          <w:sz w:val="28"/>
          <w:szCs w:val="28"/>
          <w:lang w:val="nb-NO"/>
        </w:rPr>
        <w:t>b</w:t>
      </w:r>
      <w:r w:rsidR="00CA02A0" w:rsidRPr="0086721A">
        <w:rPr>
          <w:rFonts w:ascii="Times New Roman" w:hAnsi="Times New Roman"/>
          <w:spacing w:val="-2"/>
          <w:sz w:val="28"/>
          <w:szCs w:val="28"/>
          <w:lang w:val="nb-NO"/>
        </w:rPr>
        <w:t>)</w:t>
      </w:r>
      <w:r w:rsidRPr="0086721A">
        <w:rPr>
          <w:rFonts w:ascii="Times New Roman" w:hAnsi="Times New Roman"/>
          <w:spacing w:val="-2"/>
          <w:sz w:val="28"/>
          <w:szCs w:val="28"/>
          <w:lang w:val="nb-NO"/>
        </w:rPr>
        <w:t xml:space="preserve"> </w:t>
      </w:r>
      <w:r w:rsidR="002119BD" w:rsidRPr="0086721A">
        <w:rPr>
          <w:rFonts w:ascii="Times New Roman" w:hAnsi="Times New Roman"/>
          <w:spacing w:val="-2"/>
          <w:sz w:val="28"/>
          <w:szCs w:val="28"/>
          <w:lang w:val="nb-NO"/>
        </w:rPr>
        <w:t>TCTCVM</w:t>
      </w:r>
      <w:r w:rsidRPr="0086721A">
        <w:rPr>
          <w:rFonts w:ascii="Times New Roman" w:hAnsi="Times New Roman"/>
          <w:spacing w:val="-2"/>
          <w:sz w:val="28"/>
          <w:szCs w:val="28"/>
          <w:lang w:val="nb-NO"/>
        </w:rPr>
        <w:t xml:space="preserve"> có trách nhiệm mở tài khoản theo dõi chi tiết cho từng khoản tiền.</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901 có các tài khoản cấp 2 sau:</w:t>
      </w:r>
    </w:p>
    <w:p w:rsidR="0043340A" w:rsidRPr="0086721A" w:rsidRDefault="00D21C41" w:rsidP="00F71F2C">
      <w:pPr>
        <w:pStyle w:val="NormalWeb"/>
        <w:spacing w:before="120" w:beforeAutospacing="0" w:after="120" w:afterAutospacing="0"/>
        <w:ind w:left="567"/>
        <w:jc w:val="both"/>
        <w:rPr>
          <w:i/>
          <w:sz w:val="28"/>
          <w:szCs w:val="28"/>
          <w:lang w:val="nb-NO"/>
        </w:rPr>
      </w:pPr>
      <w:r w:rsidRPr="0086721A">
        <w:rPr>
          <w:b/>
          <w:i/>
          <w:sz w:val="28"/>
          <w:szCs w:val="28"/>
          <w:lang w:val="nb-NO"/>
        </w:rPr>
        <w:t>Tài khoản 9011- Tiền mẫu, tiền lưu niệm</w:t>
      </w:r>
      <w:r w:rsidR="0043340A" w:rsidRPr="0086721A">
        <w:rPr>
          <w:i/>
          <w:sz w:val="28"/>
          <w:szCs w:val="28"/>
          <w:lang w:val="nb-NO"/>
        </w:rPr>
        <w:tab/>
      </w:r>
    </w:p>
    <w:p w:rsidR="0043340A" w:rsidRPr="0086721A" w:rsidRDefault="0043340A" w:rsidP="00F71F2C">
      <w:pPr>
        <w:pStyle w:val="NormalWeb"/>
        <w:spacing w:before="120" w:beforeAutospacing="0" w:after="120" w:afterAutospacing="0"/>
        <w:ind w:firstLine="567"/>
        <w:jc w:val="both"/>
        <w:rPr>
          <w:sz w:val="28"/>
          <w:szCs w:val="28"/>
          <w:lang w:val="nb-NO"/>
        </w:rPr>
      </w:pPr>
      <w:r w:rsidRPr="0086721A">
        <w:rPr>
          <w:sz w:val="28"/>
          <w:szCs w:val="28"/>
          <w:lang w:val="nb-NO"/>
        </w:rPr>
        <w:t>Tài khoản này dùng để hạch toán các loại tiền dùng làm mẫu</w:t>
      </w:r>
      <w:r w:rsidR="00E50D1C" w:rsidRPr="0086721A">
        <w:rPr>
          <w:sz w:val="28"/>
          <w:szCs w:val="28"/>
          <w:lang w:val="nb-NO"/>
        </w:rPr>
        <w:t>, tiền lưu niệm</w:t>
      </w:r>
      <w:r w:rsidRPr="0086721A">
        <w:rPr>
          <w:sz w:val="28"/>
          <w:szCs w:val="28"/>
          <w:lang w:val="nb-NO"/>
        </w:rPr>
        <w:t xml:space="preserve"> đang bảo quản ở </w:t>
      </w:r>
      <w:r w:rsidR="002119BD" w:rsidRPr="0086721A">
        <w:rPr>
          <w:sz w:val="28"/>
          <w:szCs w:val="28"/>
          <w:lang w:val="nb-NO"/>
        </w:rPr>
        <w:t>TCTCVM</w:t>
      </w:r>
      <w:r w:rsidRPr="0086721A">
        <w:rPr>
          <w:sz w:val="28"/>
          <w:szCs w:val="28"/>
          <w:lang w:val="nb-NO"/>
        </w:rPr>
        <w:t>.</w:t>
      </w:r>
    </w:p>
    <w:p w:rsidR="0043340A" w:rsidRPr="0086721A" w:rsidRDefault="0043340A" w:rsidP="00F71F2C">
      <w:pPr>
        <w:pStyle w:val="NormalWeb"/>
        <w:tabs>
          <w:tab w:val="left" w:pos="567"/>
        </w:tabs>
        <w:spacing w:before="120" w:beforeAutospacing="0" w:after="120" w:afterAutospacing="0"/>
        <w:ind w:left="2835" w:hanging="2268"/>
        <w:jc w:val="both"/>
        <w:rPr>
          <w:sz w:val="28"/>
          <w:szCs w:val="28"/>
          <w:lang w:val="nb-NO"/>
        </w:rPr>
      </w:pPr>
      <w:r w:rsidRPr="0086721A">
        <w:rPr>
          <w:b/>
          <w:sz w:val="28"/>
          <w:szCs w:val="28"/>
          <w:lang w:val="nb-NO"/>
        </w:rPr>
        <w:t>Bên Nợ:</w:t>
      </w:r>
      <w:r w:rsidRPr="0086721A">
        <w:rPr>
          <w:sz w:val="28"/>
          <w:szCs w:val="28"/>
          <w:lang w:val="nb-NO"/>
        </w:rPr>
        <w:tab/>
        <w:t xml:space="preserve">- Số tiền dùng làm mẫu nhập kho. </w:t>
      </w:r>
    </w:p>
    <w:p w:rsidR="00C93FAB" w:rsidRPr="0086721A" w:rsidRDefault="00C93FAB" w:rsidP="00F71F2C">
      <w:pPr>
        <w:pStyle w:val="NormalWeb"/>
        <w:tabs>
          <w:tab w:val="left" w:pos="567"/>
        </w:tabs>
        <w:spacing w:before="120" w:beforeAutospacing="0" w:after="120" w:afterAutospacing="0"/>
        <w:ind w:left="2835" w:hanging="2268"/>
        <w:jc w:val="both"/>
        <w:rPr>
          <w:sz w:val="28"/>
          <w:szCs w:val="28"/>
          <w:lang w:val="nb-NO"/>
        </w:rPr>
      </w:pPr>
      <w:r w:rsidRPr="0086721A">
        <w:rPr>
          <w:sz w:val="28"/>
          <w:szCs w:val="28"/>
          <w:lang w:val="nb-NO"/>
        </w:rPr>
        <w:tab/>
        <w:t>- Số tiền lưu niệm nhập kho, nhập quỹ.</w:t>
      </w:r>
    </w:p>
    <w:p w:rsidR="0043340A" w:rsidRPr="0086721A" w:rsidRDefault="0043340A" w:rsidP="00F71F2C">
      <w:pPr>
        <w:pStyle w:val="NormalWeb"/>
        <w:tabs>
          <w:tab w:val="left" w:pos="567"/>
        </w:tabs>
        <w:spacing w:before="120" w:beforeAutospacing="0" w:after="120" w:afterAutospacing="0"/>
        <w:ind w:left="2835" w:hanging="2268"/>
        <w:jc w:val="both"/>
        <w:rPr>
          <w:sz w:val="28"/>
          <w:szCs w:val="28"/>
          <w:lang w:val="nb-NO"/>
        </w:rPr>
      </w:pPr>
      <w:r w:rsidRPr="0086721A">
        <w:rPr>
          <w:b/>
          <w:sz w:val="28"/>
          <w:szCs w:val="28"/>
          <w:lang w:val="nb-NO"/>
        </w:rPr>
        <w:t>Bên Có:</w:t>
      </w:r>
      <w:r w:rsidRPr="0086721A">
        <w:rPr>
          <w:sz w:val="28"/>
          <w:szCs w:val="28"/>
          <w:lang w:val="nb-NO"/>
        </w:rPr>
        <w:tab/>
        <w:t xml:space="preserve">- Số tiền dùng làm mẫu xuất kho. </w:t>
      </w:r>
    </w:p>
    <w:p w:rsidR="00C93FAB" w:rsidRPr="0086721A" w:rsidRDefault="00C93FAB" w:rsidP="00F71F2C">
      <w:pPr>
        <w:pStyle w:val="NormalWeb"/>
        <w:tabs>
          <w:tab w:val="left" w:pos="567"/>
        </w:tabs>
        <w:spacing w:before="120" w:beforeAutospacing="0" w:after="120" w:afterAutospacing="0"/>
        <w:ind w:left="2835" w:hanging="2268"/>
        <w:jc w:val="both"/>
        <w:rPr>
          <w:sz w:val="28"/>
          <w:szCs w:val="28"/>
          <w:lang w:val="nb-NO"/>
        </w:rPr>
      </w:pPr>
      <w:r w:rsidRPr="0086721A">
        <w:rPr>
          <w:b/>
          <w:sz w:val="28"/>
          <w:szCs w:val="28"/>
          <w:lang w:val="nb-NO"/>
        </w:rPr>
        <w:tab/>
      </w:r>
      <w:r w:rsidRPr="0086721A">
        <w:rPr>
          <w:sz w:val="28"/>
          <w:szCs w:val="28"/>
          <w:lang w:val="nb-NO"/>
        </w:rPr>
        <w:t>- Số tiền lưu niệm xuất kho, xuất quỹ.</w:t>
      </w:r>
    </w:p>
    <w:p w:rsidR="0043340A" w:rsidRPr="0086721A" w:rsidRDefault="0043340A" w:rsidP="00F71F2C">
      <w:pPr>
        <w:pStyle w:val="NormalWeb"/>
        <w:tabs>
          <w:tab w:val="left" w:pos="567"/>
        </w:tabs>
        <w:spacing w:before="120" w:beforeAutospacing="0" w:after="120" w:afterAutospacing="0"/>
        <w:ind w:left="2835" w:hanging="2268"/>
        <w:jc w:val="both"/>
        <w:rPr>
          <w:sz w:val="28"/>
          <w:szCs w:val="28"/>
          <w:lang w:val="nb-NO"/>
        </w:rPr>
      </w:pPr>
      <w:r w:rsidRPr="0086721A">
        <w:rPr>
          <w:b/>
          <w:sz w:val="28"/>
          <w:szCs w:val="28"/>
          <w:lang w:val="nb-NO"/>
        </w:rPr>
        <w:t>Số dư bên Nợ:</w:t>
      </w:r>
      <w:r w:rsidRPr="0086721A">
        <w:rPr>
          <w:b/>
          <w:sz w:val="28"/>
          <w:szCs w:val="28"/>
          <w:lang w:val="nb-NO"/>
        </w:rPr>
        <w:tab/>
      </w:r>
      <w:r w:rsidRPr="0086721A">
        <w:rPr>
          <w:sz w:val="28"/>
          <w:szCs w:val="28"/>
          <w:lang w:val="nb-NO"/>
        </w:rPr>
        <w:t>- Phản ánh số tiền dùng làm mẫu</w:t>
      </w:r>
      <w:r w:rsidR="00C93FAB" w:rsidRPr="0086721A">
        <w:rPr>
          <w:sz w:val="28"/>
          <w:szCs w:val="28"/>
          <w:lang w:val="nb-NO"/>
        </w:rPr>
        <w:t>, tiền lưu niệm</w:t>
      </w:r>
      <w:r w:rsidRPr="0086721A">
        <w:rPr>
          <w:sz w:val="28"/>
          <w:szCs w:val="28"/>
          <w:lang w:val="nb-NO"/>
        </w:rPr>
        <w:t xml:space="preserve"> đang bảo quản ở </w:t>
      </w:r>
      <w:r w:rsidR="002119BD" w:rsidRPr="0086721A">
        <w:rPr>
          <w:sz w:val="28"/>
          <w:szCs w:val="28"/>
          <w:lang w:val="nb-NO"/>
        </w:rPr>
        <w:t>TCTCVM</w:t>
      </w:r>
      <w:r w:rsidRPr="0086721A">
        <w:rPr>
          <w:sz w:val="28"/>
          <w:szCs w:val="28"/>
          <w:lang w:val="nb-NO"/>
        </w:rPr>
        <w:t>.</w:t>
      </w:r>
      <w:r w:rsidRPr="0086721A">
        <w:rPr>
          <w:sz w:val="28"/>
          <w:szCs w:val="28"/>
          <w:lang w:val="nb-NO"/>
        </w:rPr>
        <w:tab/>
      </w:r>
    </w:p>
    <w:p w:rsidR="0043340A" w:rsidRPr="0086721A" w:rsidRDefault="0043340A" w:rsidP="00F71F2C">
      <w:pPr>
        <w:pStyle w:val="NormalWeb"/>
        <w:tabs>
          <w:tab w:val="left" w:pos="567"/>
        </w:tabs>
        <w:spacing w:before="120" w:beforeAutospacing="0" w:after="120" w:afterAutospacing="0"/>
        <w:ind w:left="2835" w:hanging="2268"/>
        <w:jc w:val="both"/>
        <w:rPr>
          <w:b/>
          <w:i/>
          <w:sz w:val="28"/>
          <w:szCs w:val="28"/>
          <w:lang w:val="nb-NO"/>
        </w:rPr>
      </w:pPr>
      <w:r w:rsidRPr="0086721A">
        <w:rPr>
          <w:b/>
          <w:sz w:val="28"/>
          <w:szCs w:val="28"/>
          <w:lang w:val="nb-NO"/>
        </w:rPr>
        <w:t>Hạch toán chi tiết</w:t>
      </w:r>
      <w:r w:rsidRPr="0086721A">
        <w:rPr>
          <w:sz w:val="28"/>
          <w:szCs w:val="28"/>
          <w:lang w:val="nb-NO"/>
        </w:rPr>
        <w:t xml:space="preserve">: </w:t>
      </w:r>
      <w:r w:rsidRPr="00447B7D">
        <w:rPr>
          <w:spacing w:val="6"/>
          <w:sz w:val="28"/>
          <w:szCs w:val="28"/>
          <w:lang w:val="nb-NO"/>
        </w:rPr>
        <w:t>Mở tài khoản chi tiết theo từng loại tiền mẫu</w:t>
      </w:r>
      <w:r w:rsidR="008A4F1B" w:rsidRPr="00447B7D">
        <w:rPr>
          <w:spacing w:val="6"/>
          <w:sz w:val="28"/>
          <w:szCs w:val="28"/>
          <w:lang w:val="nb-NO"/>
        </w:rPr>
        <w:t>, tiền lưu niệm</w:t>
      </w:r>
      <w:r w:rsidRPr="00447B7D">
        <w:rPr>
          <w:spacing w:val="6"/>
          <w:sz w:val="28"/>
          <w:szCs w:val="28"/>
          <w:lang w:val="nb-NO"/>
        </w:rPr>
        <w:t xml:space="preserve"> phát hành qua từng thời kỳ. Nếu có nhiều người chịu trách nhiệm bảo quản, các </w:t>
      </w:r>
      <w:r w:rsidR="002119BD" w:rsidRPr="00447B7D">
        <w:rPr>
          <w:spacing w:val="6"/>
          <w:sz w:val="28"/>
          <w:szCs w:val="28"/>
          <w:lang w:val="nb-NO"/>
        </w:rPr>
        <w:t>TCTCVM</w:t>
      </w:r>
      <w:r w:rsidRPr="00447B7D">
        <w:rPr>
          <w:spacing w:val="6"/>
          <w:sz w:val="28"/>
          <w:szCs w:val="28"/>
          <w:lang w:val="nb-NO"/>
        </w:rPr>
        <w:t xml:space="preserve"> mở thêm sổ theo dõi từng loại tiền mẫu giao cho từng người bảo quản.</w:t>
      </w:r>
    </w:p>
    <w:p w:rsidR="0043340A" w:rsidRPr="0086721A" w:rsidRDefault="0043340A" w:rsidP="00F71F2C">
      <w:pPr>
        <w:pStyle w:val="NormalWeb"/>
        <w:spacing w:before="120" w:beforeAutospacing="0" w:after="120" w:afterAutospacing="0"/>
        <w:ind w:firstLine="567"/>
        <w:jc w:val="both"/>
        <w:rPr>
          <w:b/>
          <w:i/>
          <w:sz w:val="28"/>
          <w:szCs w:val="28"/>
          <w:lang w:val="nb-NO"/>
        </w:rPr>
      </w:pPr>
      <w:r w:rsidRPr="0086721A">
        <w:rPr>
          <w:b/>
          <w:i/>
          <w:sz w:val="28"/>
          <w:szCs w:val="28"/>
          <w:lang w:val="nb-NO"/>
        </w:rPr>
        <w:t>Tài khoản 9019- Tiền nghi giả, tiền giả, tiền bị phá hoại chờ xử lý</w:t>
      </w:r>
    </w:p>
    <w:p w:rsidR="0043340A" w:rsidRPr="0086721A" w:rsidRDefault="0043340A" w:rsidP="00F71F2C">
      <w:pPr>
        <w:pStyle w:val="NormalWeb"/>
        <w:tabs>
          <w:tab w:val="left" w:pos="567"/>
          <w:tab w:val="left" w:pos="2835"/>
        </w:tabs>
        <w:spacing w:before="120" w:beforeAutospacing="0" w:after="120" w:afterAutospacing="0"/>
        <w:ind w:firstLine="567"/>
        <w:jc w:val="both"/>
        <w:rPr>
          <w:sz w:val="28"/>
          <w:szCs w:val="28"/>
          <w:lang w:val="nb-NO"/>
        </w:rPr>
      </w:pPr>
      <w:r w:rsidRPr="0086721A">
        <w:rPr>
          <w:sz w:val="28"/>
          <w:szCs w:val="28"/>
          <w:lang w:val="nb-NO"/>
        </w:rPr>
        <w:t xml:space="preserve">Tài khoản này dùng để hạch toán các loại tiền nghi giả, tiền giả, tiền bị phá hoại chờ xử lý, đang bảo quản ở các </w:t>
      </w:r>
      <w:r w:rsidR="002119BD" w:rsidRPr="0086721A">
        <w:rPr>
          <w:sz w:val="28"/>
          <w:szCs w:val="28"/>
          <w:lang w:val="nb-NO"/>
        </w:rPr>
        <w:t>TCTCVM</w:t>
      </w:r>
      <w:r w:rsidRPr="0086721A">
        <w:rPr>
          <w:sz w:val="28"/>
          <w:szCs w:val="28"/>
          <w:lang w:val="nb-NO"/>
        </w:rPr>
        <w:t>.</w:t>
      </w:r>
    </w:p>
    <w:p w:rsidR="0043340A" w:rsidRPr="0086721A" w:rsidRDefault="0043340A" w:rsidP="00F71F2C">
      <w:pPr>
        <w:pStyle w:val="NormalWeb"/>
        <w:tabs>
          <w:tab w:val="left" w:pos="567"/>
          <w:tab w:val="left" w:pos="2835"/>
        </w:tabs>
        <w:spacing w:before="120" w:beforeAutospacing="0" w:after="120" w:afterAutospacing="0"/>
        <w:ind w:firstLine="567"/>
        <w:jc w:val="both"/>
        <w:rPr>
          <w:sz w:val="28"/>
          <w:szCs w:val="28"/>
          <w:lang w:val="nb-NO"/>
        </w:rPr>
      </w:pPr>
      <w:r w:rsidRPr="0086721A">
        <w:rPr>
          <w:sz w:val="28"/>
          <w:szCs w:val="28"/>
          <w:lang w:val="nb-NO"/>
        </w:rPr>
        <w:lastRenderedPageBreak/>
        <w:t>Tài khoản 9019 có các tài khoản cấp 3 sau:</w:t>
      </w:r>
    </w:p>
    <w:p w:rsidR="0043340A" w:rsidRPr="0086721A" w:rsidRDefault="0043340A" w:rsidP="00F71F2C">
      <w:pPr>
        <w:pStyle w:val="NormalWeb"/>
        <w:tabs>
          <w:tab w:val="left" w:pos="567"/>
          <w:tab w:val="left" w:pos="1701"/>
          <w:tab w:val="left" w:pos="2835"/>
        </w:tabs>
        <w:spacing w:before="120" w:beforeAutospacing="0" w:after="120" w:afterAutospacing="0"/>
        <w:ind w:firstLine="567"/>
        <w:jc w:val="both"/>
        <w:rPr>
          <w:sz w:val="28"/>
          <w:szCs w:val="28"/>
          <w:lang w:val="nb-NO"/>
        </w:rPr>
      </w:pPr>
      <w:r w:rsidRPr="0086721A">
        <w:rPr>
          <w:sz w:val="28"/>
          <w:szCs w:val="28"/>
          <w:lang w:val="nb-NO"/>
        </w:rPr>
        <w:tab/>
        <w:t>90191- Tiền nghi giả</w:t>
      </w:r>
    </w:p>
    <w:p w:rsidR="0043340A" w:rsidRPr="0086721A" w:rsidRDefault="0043340A" w:rsidP="00F71F2C">
      <w:pPr>
        <w:pStyle w:val="NormalWeb"/>
        <w:tabs>
          <w:tab w:val="left" w:pos="567"/>
          <w:tab w:val="left" w:pos="1701"/>
          <w:tab w:val="left" w:pos="2835"/>
        </w:tabs>
        <w:spacing w:before="120" w:beforeAutospacing="0" w:after="120" w:afterAutospacing="0"/>
        <w:ind w:firstLine="567"/>
        <w:jc w:val="both"/>
        <w:rPr>
          <w:sz w:val="28"/>
          <w:szCs w:val="28"/>
          <w:lang w:val="nb-NO"/>
        </w:rPr>
      </w:pPr>
      <w:r w:rsidRPr="0086721A">
        <w:rPr>
          <w:sz w:val="28"/>
          <w:szCs w:val="28"/>
          <w:lang w:val="nb-NO"/>
        </w:rPr>
        <w:tab/>
        <w:t>90192- Tiền giả</w:t>
      </w:r>
    </w:p>
    <w:p w:rsidR="0043340A" w:rsidRPr="0086721A" w:rsidRDefault="0043340A" w:rsidP="00F71F2C">
      <w:pPr>
        <w:pStyle w:val="NormalWeb"/>
        <w:tabs>
          <w:tab w:val="left" w:pos="567"/>
          <w:tab w:val="left" w:pos="1701"/>
          <w:tab w:val="left" w:pos="2835"/>
        </w:tabs>
        <w:spacing w:before="120" w:beforeAutospacing="0" w:after="120" w:afterAutospacing="0"/>
        <w:ind w:firstLine="567"/>
        <w:jc w:val="both"/>
        <w:rPr>
          <w:sz w:val="28"/>
          <w:szCs w:val="28"/>
          <w:lang w:val="nb-NO"/>
        </w:rPr>
      </w:pPr>
      <w:r w:rsidRPr="0086721A">
        <w:rPr>
          <w:sz w:val="28"/>
          <w:szCs w:val="28"/>
          <w:lang w:val="nb-NO"/>
        </w:rPr>
        <w:tab/>
        <w:t>90193- Tiền bị phá hoại chờ xử lý</w:t>
      </w:r>
    </w:p>
    <w:p w:rsidR="0043340A" w:rsidRPr="0086721A" w:rsidRDefault="0043340A" w:rsidP="00F71F2C">
      <w:pPr>
        <w:pStyle w:val="NormalWeb"/>
        <w:tabs>
          <w:tab w:val="left" w:pos="567"/>
          <w:tab w:val="left" w:pos="1701"/>
          <w:tab w:val="left" w:pos="2835"/>
        </w:tabs>
        <w:spacing w:before="120" w:beforeAutospacing="0" w:after="120" w:afterAutospacing="0"/>
        <w:ind w:firstLine="567"/>
        <w:jc w:val="both"/>
        <w:rPr>
          <w:sz w:val="28"/>
          <w:szCs w:val="28"/>
          <w:lang w:val="nb-NO"/>
        </w:rPr>
      </w:pPr>
      <w:r w:rsidRPr="0086721A">
        <w:rPr>
          <w:sz w:val="28"/>
          <w:szCs w:val="28"/>
          <w:lang w:val="nb-NO"/>
        </w:rPr>
        <w:t>Kết cấu và nội dung hạch toán tài khoản 9019:</w:t>
      </w:r>
    </w:p>
    <w:p w:rsidR="0043340A" w:rsidRPr="0086721A" w:rsidRDefault="0043340A" w:rsidP="00F71F2C">
      <w:pPr>
        <w:pStyle w:val="NormalWeb"/>
        <w:tabs>
          <w:tab w:val="left" w:pos="567"/>
          <w:tab w:val="left" w:pos="2835"/>
        </w:tabs>
        <w:spacing w:before="120" w:beforeAutospacing="0" w:after="120" w:afterAutospacing="0"/>
        <w:ind w:left="2835" w:hanging="2835"/>
        <w:jc w:val="both"/>
        <w:rPr>
          <w:sz w:val="28"/>
          <w:szCs w:val="28"/>
          <w:lang w:val="nb-NO"/>
        </w:rPr>
      </w:pPr>
      <w:r w:rsidRPr="0086721A">
        <w:rPr>
          <w:b/>
          <w:sz w:val="28"/>
          <w:szCs w:val="28"/>
          <w:lang w:val="nb-NO"/>
        </w:rPr>
        <w:tab/>
        <w:t>Bên Nợ:</w:t>
      </w:r>
      <w:r w:rsidRPr="0086721A">
        <w:rPr>
          <w:sz w:val="28"/>
          <w:szCs w:val="28"/>
          <w:lang w:val="nb-NO"/>
        </w:rPr>
        <w:tab/>
        <w:t>- Số tiền nghi giả, tiền giả, tiền bị phá hoại nhập kho chờ xử lý.</w:t>
      </w:r>
    </w:p>
    <w:p w:rsidR="0043340A" w:rsidRPr="0086721A" w:rsidRDefault="0043340A" w:rsidP="00F71F2C">
      <w:pPr>
        <w:pStyle w:val="NormalWeb"/>
        <w:tabs>
          <w:tab w:val="left" w:pos="567"/>
          <w:tab w:val="left" w:pos="2835"/>
        </w:tabs>
        <w:spacing w:before="120" w:beforeAutospacing="0" w:after="120" w:afterAutospacing="0"/>
        <w:ind w:left="2835" w:hanging="2835"/>
        <w:jc w:val="both"/>
        <w:rPr>
          <w:sz w:val="28"/>
          <w:szCs w:val="28"/>
          <w:lang w:val="nb-NO"/>
        </w:rPr>
      </w:pPr>
      <w:r w:rsidRPr="0086721A">
        <w:rPr>
          <w:b/>
          <w:sz w:val="28"/>
          <w:szCs w:val="28"/>
          <w:lang w:val="nb-NO"/>
        </w:rPr>
        <w:tab/>
        <w:t>Bên Có:</w:t>
      </w:r>
      <w:r w:rsidRPr="0086721A">
        <w:rPr>
          <w:b/>
          <w:sz w:val="28"/>
          <w:szCs w:val="28"/>
          <w:lang w:val="nb-NO"/>
        </w:rPr>
        <w:tab/>
      </w:r>
      <w:r w:rsidRPr="0086721A">
        <w:rPr>
          <w:spacing w:val="-4"/>
          <w:sz w:val="28"/>
          <w:szCs w:val="28"/>
          <w:lang w:val="nb-NO"/>
        </w:rPr>
        <w:t>- Số tiền nghi giả, tiền giả, tiền bị phá hoại đã được xử lý.</w:t>
      </w:r>
    </w:p>
    <w:p w:rsidR="0043340A" w:rsidRPr="0086721A" w:rsidRDefault="0043340A" w:rsidP="00F71F2C">
      <w:pPr>
        <w:pStyle w:val="NormalWeb"/>
        <w:tabs>
          <w:tab w:val="left" w:pos="567"/>
          <w:tab w:val="left" w:pos="2835"/>
        </w:tabs>
        <w:spacing w:before="120" w:beforeAutospacing="0" w:after="120" w:afterAutospacing="0"/>
        <w:ind w:left="2835" w:hanging="2835"/>
        <w:jc w:val="both"/>
        <w:rPr>
          <w:sz w:val="28"/>
          <w:szCs w:val="28"/>
          <w:lang w:val="nb-NO"/>
        </w:rPr>
      </w:pPr>
      <w:r w:rsidRPr="0086721A">
        <w:rPr>
          <w:b/>
          <w:sz w:val="28"/>
          <w:szCs w:val="28"/>
          <w:lang w:val="nb-NO"/>
        </w:rPr>
        <w:tab/>
        <w:t>Số dư bên Nợ:</w:t>
      </w:r>
      <w:r w:rsidRPr="0086721A">
        <w:rPr>
          <w:sz w:val="28"/>
          <w:szCs w:val="28"/>
          <w:lang w:val="nb-NO"/>
        </w:rPr>
        <w:tab/>
        <w:t xml:space="preserve">- Phản </w:t>
      </w:r>
      <w:r w:rsidRPr="0086721A">
        <w:rPr>
          <w:rFonts w:eastAsia="MS Mincho"/>
          <w:sz w:val="28"/>
          <w:szCs w:val="28"/>
          <w:lang w:val="nb-NO"/>
        </w:rPr>
        <w:t>ánh</w:t>
      </w:r>
      <w:r w:rsidRPr="0086721A">
        <w:rPr>
          <w:sz w:val="28"/>
          <w:szCs w:val="28"/>
          <w:lang w:val="nb-NO"/>
        </w:rPr>
        <w:t xml:space="preserve"> số tiền nghi giả, tiền giả, tiền bị phá hoại chờ xử lý, đang bảo quản trong kho của </w:t>
      </w:r>
      <w:r w:rsidR="002119BD" w:rsidRPr="0086721A">
        <w:rPr>
          <w:sz w:val="28"/>
          <w:szCs w:val="28"/>
          <w:lang w:val="nb-NO"/>
        </w:rPr>
        <w:t>TCTCVM</w:t>
      </w:r>
      <w:r w:rsidRPr="0086721A">
        <w:rPr>
          <w:sz w:val="28"/>
          <w:szCs w:val="28"/>
          <w:lang w:val="nb-NO"/>
        </w:rPr>
        <w:t>.</w:t>
      </w:r>
    </w:p>
    <w:p w:rsidR="0043340A" w:rsidRPr="0086721A" w:rsidRDefault="0043340A" w:rsidP="00F71F2C">
      <w:pPr>
        <w:pStyle w:val="NormalWeb"/>
        <w:tabs>
          <w:tab w:val="left" w:pos="567"/>
          <w:tab w:val="left" w:pos="2835"/>
        </w:tabs>
        <w:spacing w:before="120" w:beforeAutospacing="0" w:after="120" w:afterAutospacing="0"/>
        <w:ind w:left="2835" w:hanging="2835"/>
        <w:jc w:val="both"/>
        <w:rPr>
          <w:b/>
          <w:sz w:val="28"/>
          <w:szCs w:val="28"/>
          <w:lang w:val="nb-NO"/>
        </w:rPr>
      </w:pPr>
      <w:r w:rsidRPr="0086721A">
        <w:rPr>
          <w:b/>
          <w:sz w:val="28"/>
          <w:szCs w:val="28"/>
          <w:lang w:val="nb-NO"/>
        </w:rPr>
        <w:tab/>
        <w:t>Hạch toán chi tiết:</w:t>
      </w:r>
      <w:r w:rsidR="00722A78" w:rsidRPr="0086721A">
        <w:rPr>
          <w:b/>
          <w:sz w:val="28"/>
          <w:szCs w:val="28"/>
          <w:lang w:val="nb-NO"/>
        </w:rPr>
        <w:tab/>
      </w:r>
      <w:r w:rsidRPr="0086721A">
        <w:rPr>
          <w:sz w:val="28"/>
          <w:szCs w:val="28"/>
          <w:lang w:val="nb-NO"/>
        </w:rPr>
        <w:t>Mở tài khoản chi tiết theo từng loại tiền nghi giả, tiền giả, tiền bị phá hoại và người chịu trách nhiệm bảo quản.</w:t>
      </w:r>
    </w:p>
    <w:p w:rsidR="0043340A" w:rsidRPr="0086721A" w:rsidRDefault="0043340A" w:rsidP="00F71F2C">
      <w:pPr>
        <w:pStyle w:val="Heading1"/>
        <w:tabs>
          <w:tab w:val="left" w:pos="2835"/>
        </w:tabs>
        <w:spacing w:before="120" w:after="120" w:line="240" w:lineRule="auto"/>
        <w:ind w:firstLine="567"/>
        <w:jc w:val="both"/>
        <w:rPr>
          <w:rFonts w:ascii="Times New Roman" w:hAnsi="Times New Roman" w:cs="Times New Roman"/>
          <w:color w:val="auto"/>
        </w:rPr>
      </w:pPr>
      <w:bookmarkStart w:id="5" w:name="dieu_63"/>
      <w:r w:rsidRPr="0086721A">
        <w:rPr>
          <w:rFonts w:ascii="Times New Roman" w:hAnsi="Times New Roman" w:cs="Times New Roman"/>
          <w:color w:val="auto"/>
          <w:lang w:val="en-US"/>
        </w:rPr>
        <w:t>Điều 6</w:t>
      </w:r>
      <w:r w:rsidR="00680ABE" w:rsidRPr="0086721A">
        <w:rPr>
          <w:rFonts w:ascii="Times New Roman" w:hAnsi="Times New Roman" w:cs="Times New Roman"/>
          <w:color w:val="auto"/>
          <w:lang w:val="en-US"/>
        </w:rPr>
        <w:t>1</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911- Các công nợ bằng ngoại tệ</w:t>
      </w:r>
      <w:bookmarkEnd w:id="5"/>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455465" w:rsidRPr="0086721A">
        <w:rPr>
          <w:rFonts w:ascii="Times New Roman" w:hAnsi="Times New Roman"/>
          <w:sz w:val="28"/>
          <w:szCs w:val="28"/>
          <w:lang w:val="nb-NO"/>
        </w:rPr>
        <w:t>:</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Đối với số nguyên tệ hạch toán ngoại bảng trên tài khoản này, giá trị quy ước mỗi đơn vị nguyên tệ là 1 đồng (một đồng), bao gồm các loại: Vay ngắn hạn gốc ngoại tệ; Vay dài hạn gốc ngoại tệ; Vốn ủy thác nhận được gốc ngoại tệ; Vốn tài trợ nhận được gốc ngoại tệ; Nguồn kinh phí dự án bằng ngoại tệ, Công nợ khác bằng ngoại tệ (Lãi phải trả bằng ngoại tệ...).</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911 có các tài khoản cấp 2 sau:</w:t>
      </w:r>
    </w:p>
    <w:p w:rsidR="0043340A" w:rsidRPr="0086721A" w:rsidRDefault="0043340A"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9111- Vay ngắn hạn gốc ngoại tệ</w:t>
      </w:r>
    </w:p>
    <w:p w:rsidR="0043340A" w:rsidRPr="0086721A" w:rsidRDefault="0043340A"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9112- Vay dài hạn gốc ngoại tệ</w:t>
      </w:r>
    </w:p>
    <w:p w:rsidR="0043340A" w:rsidRPr="0086721A" w:rsidRDefault="0043340A"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9113- Vốn nhận ủy thác gốc ngoại tệ</w:t>
      </w:r>
    </w:p>
    <w:p w:rsidR="0043340A" w:rsidRPr="0086721A" w:rsidRDefault="0043340A"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911</w:t>
      </w:r>
      <w:r w:rsidR="00937C9D" w:rsidRPr="0086721A">
        <w:rPr>
          <w:rFonts w:ascii="Times New Roman" w:hAnsi="Times New Roman"/>
          <w:sz w:val="28"/>
          <w:szCs w:val="28"/>
          <w:lang w:val="nb-NO"/>
        </w:rPr>
        <w:t>4</w:t>
      </w:r>
      <w:r w:rsidRPr="0086721A">
        <w:rPr>
          <w:rFonts w:ascii="Times New Roman" w:hAnsi="Times New Roman"/>
          <w:sz w:val="28"/>
          <w:szCs w:val="28"/>
          <w:lang w:val="nb-NO"/>
        </w:rPr>
        <w:t>- Nguồn kinh phí dự án bằng ngoại tệ</w:t>
      </w:r>
    </w:p>
    <w:p w:rsidR="0043340A" w:rsidRPr="0086721A" w:rsidRDefault="0043340A"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911</w:t>
      </w:r>
      <w:r w:rsidR="00C228FF" w:rsidRPr="0086721A">
        <w:rPr>
          <w:rFonts w:ascii="Times New Roman" w:hAnsi="Times New Roman"/>
          <w:sz w:val="28"/>
          <w:szCs w:val="28"/>
          <w:lang w:val="nb-NO"/>
        </w:rPr>
        <w:t>5</w:t>
      </w:r>
      <w:r w:rsidRPr="0086721A">
        <w:rPr>
          <w:rFonts w:ascii="Times New Roman" w:hAnsi="Times New Roman"/>
          <w:sz w:val="28"/>
          <w:szCs w:val="28"/>
          <w:lang w:val="nb-NO"/>
        </w:rPr>
        <w:t>- Lãi phải trả bằng ngoại tệ</w:t>
      </w:r>
    </w:p>
    <w:p w:rsidR="0043340A" w:rsidRPr="0086721A" w:rsidRDefault="0043340A"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9119- Công nợ khác bằng ngoại tệ</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3. Kết cấu và nội dung phản ánh tài khoản 911:</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xml:space="preserve">- Giá trị </w:t>
      </w:r>
      <w:r w:rsidR="000662B5" w:rsidRPr="0086721A">
        <w:rPr>
          <w:rFonts w:ascii="Times New Roman" w:hAnsi="Times New Roman"/>
          <w:sz w:val="28"/>
          <w:szCs w:val="28"/>
          <w:lang w:val="nb-NO"/>
        </w:rPr>
        <w:t xml:space="preserve">nhận được hoặc </w:t>
      </w:r>
      <w:r w:rsidRPr="0086721A">
        <w:rPr>
          <w:rFonts w:ascii="Times New Roman" w:hAnsi="Times New Roman"/>
          <w:sz w:val="28"/>
          <w:szCs w:val="28"/>
          <w:lang w:val="nb-NO"/>
        </w:rPr>
        <w:t>phải trả, nguyên gốc ngoại tệ.</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Giá trị đã hoàn trả, nguyên gốc ngoại tệ.</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Phản ánh số ngoại tệ nhận được hoặc còn phải trả, nguyên gốc ngoại tệ.</w:t>
      </w:r>
    </w:p>
    <w:p w:rsidR="0043340A" w:rsidRPr="0086721A" w:rsidRDefault="0043340A" w:rsidP="00F71F2C">
      <w:pPr>
        <w:pStyle w:val="abc"/>
        <w:tabs>
          <w:tab w:val="left" w:pos="567"/>
          <w:tab w:val="left" w:pos="2835"/>
        </w:tabs>
        <w:spacing w:before="120" w:after="120"/>
        <w:ind w:left="2835" w:hanging="2268"/>
        <w:rPr>
          <w:rFonts w:ascii="Times New Roman" w:hAnsi="Times New Roman"/>
          <w:b/>
          <w:sz w:val="28"/>
          <w:szCs w:val="28"/>
          <w:lang w:val="nb-NO"/>
        </w:rPr>
      </w:pPr>
      <w:r w:rsidRPr="0086721A">
        <w:rPr>
          <w:rFonts w:ascii="Times New Roman" w:hAnsi="Times New Roman"/>
          <w:b/>
          <w:sz w:val="28"/>
          <w:szCs w:val="28"/>
          <w:lang w:val="nb-NO"/>
        </w:rPr>
        <w:t>Hạch toán chi tiết:</w:t>
      </w:r>
      <w:r w:rsidR="00784360" w:rsidRPr="0086721A">
        <w:rPr>
          <w:rFonts w:ascii="Times New Roman" w:hAnsi="Times New Roman"/>
          <w:b/>
          <w:sz w:val="28"/>
          <w:szCs w:val="28"/>
          <w:lang w:val="nb-NO"/>
        </w:rPr>
        <w:tab/>
      </w:r>
      <w:r w:rsidRPr="0086721A">
        <w:rPr>
          <w:rFonts w:ascii="Times New Roman" w:hAnsi="Times New Roman"/>
          <w:sz w:val="28"/>
          <w:szCs w:val="28"/>
          <w:lang w:val="nb-NO"/>
        </w:rPr>
        <w:t>Mở tài khoản chi tiết theo dõi từng loại nguyên tệ và từng đối tượng phải trả.</w:t>
      </w:r>
    </w:p>
    <w:p w:rsidR="0043340A" w:rsidRPr="0086721A" w:rsidRDefault="0043340A" w:rsidP="00F71F2C">
      <w:pPr>
        <w:pStyle w:val="Heading1"/>
        <w:tabs>
          <w:tab w:val="left" w:pos="2835"/>
        </w:tabs>
        <w:spacing w:before="120" w:after="120" w:line="240" w:lineRule="auto"/>
        <w:ind w:firstLine="567"/>
        <w:jc w:val="both"/>
        <w:rPr>
          <w:rFonts w:ascii="Times New Roman" w:hAnsi="Times New Roman" w:cs="Times New Roman"/>
          <w:color w:val="auto"/>
        </w:rPr>
      </w:pPr>
      <w:bookmarkStart w:id="6" w:name="dieu_64"/>
      <w:r w:rsidRPr="0086721A">
        <w:rPr>
          <w:rFonts w:ascii="Times New Roman" w:hAnsi="Times New Roman" w:cs="Times New Roman"/>
          <w:color w:val="auto"/>
          <w:lang w:val="en-US"/>
        </w:rPr>
        <w:t>Điều 6</w:t>
      </w:r>
      <w:r w:rsidR="00680ABE" w:rsidRPr="0086721A">
        <w:rPr>
          <w:rFonts w:ascii="Times New Roman" w:hAnsi="Times New Roman" w:cs="Times New Roman"/>
          <w:color w:val="auto"/>
          <w:lang w:val="en-US"/>
        </w:rPr>
        <w:t>2</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912- Các tài sản bằng ngoại tệ</w:t>
      </w:r>
      <w:bookmarkEnd w:id="6"/>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D13932" w:rsidRPr="0086721A">
        <w:rPr>
          <w:rFonts w:ascii="Times New Roman" w:hAnsi="Times New Roman"/>
          <w:sz w:val="28"/>
          <w:szCs w:val="28"/>
          <w:lang w:val="nb-NO"/>
        </w:rPr>
        <w:t>:</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lastRenderedPageBreak/>
        <w:t xml:space="preserve">Đối với số nguyên tệ hạch toán ngoài bảng trên tài khoản này, giá trị quy ước mỗi đơn vị nguyên tệ là 1 đồng (một đồng), bao gồm các loại: Tiền mặt bằng ngoại tệ; Tiền gửi tại các TCTD bằng ngoại tệ; Tài sản </w:t>
      </w:r>
      <w:r w:rsidR="00C228FF" w:rsidRPr="0086721A">
        <w:rPr>
          <w:rFonts w:ascii="Times New Roman" w:hAnsi="Times New Roman"/>
          <w:sz w:val="28"/>
          <w:szCs w:val="28"/>
          <w:lang w:val="nb-NO"/>
        </w:rPr>
        <w:t xml:space="preserve">khác </w:t>
      </w:r>
      <w:r w:rsidRPr="0086721A">
        <w:rPr>
          <w:rFonts w:ascii="Times New Roman" w:hAnsi="Times New Roman"/>
          <w:sz w:val="28"/>
          <w:szCs w:val="28"/>
          <w:lang w:val="nb-NO"/>
        </w:rPr>
        <w:t>bằng ngoại tệ.</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912 có các tài khoản cấp 2 sau:</w:t>
      </w:r>
    </w:p>
    <w:p w:rsidR="0043340A" w:rsidRPr="0086721A" w:rsidRDefault="0043340A"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9121- Tiền mặt bằng ngoại tệ</w:t>
      </w:r>
    </w:p>
    <w:p w:rsidR="0043340A" w:rsidRPr="0086721A" w:rsidRDefault="0043340A"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9122- Tiền gửi tại các TCTD bằng ngoại tệ</w:t>
      </w:r>
    </w:p>
    <w:p w:rsidR="0043340A" w:rsidRPr="0086721A" w:rsidRDefault="0043340A" w:rsidP="00F71F2C">
      <w:pPr>
        <w:pStyle w:val="abc"/>
        <w:tabs>
          <w:tab w:val="left" w:pos="567"/>
          <w:tab w:val="left" w:pos="1134"/>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 xml:space="preserve">9129- Tài sản </w:t>
      </w:r>
      <w:r w:rsidR="00534697" w:rsidRPr="0086721A">
        <w:rPr>
          <w:rFonts w:ascii="Times New Roman" w:hAnsi="Times New Roman"/>
          <w:sz w:val="28"/>
          <w:szCs w:val="28"/>
          <w:lang w:val="nb-NO"/>
        </w:rPr>
        <w:t>khác bằng ngoại tệ</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3. Kết cấu và nội dung phản ánh</w:t>
      </w:r>
      <w:r w:rsidR="00D53B2D" w:rsidRPr="0086721A">
        <w:rPr>
          <w:rFonts w:ascii="Times New Roman" w:hAnsi="Times New Roman"/>
          <w:sz w:val="28"/>
          <w:szCs w:val="28"/>
          <w:lang w:val="nb-NO"/>
        </w:rPr>
        <w:t xml:space="preserve"> tài khoản 912:</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Giá trị khoản tồn quỹ,</w:t>
      </w:r>
      <w:r w:rsidR="001A7ED2" w:rsidRPr="0086721A">
        <w:rPr>
          <w:rFonts w:ascii="Times New Roman" w:hAnsi="Times New Roman"/>
          <w:sz w:val="28"/>
          <w:szCs w:val="28"/>
          <w:lang w:val="nb-NO"/>
        </w:rPr>
        <w:t xml:space="preserve"> </w:t>
      </w:r>
      <w:r w:rsidR="001A7ED2" w:rsidRPr="0086721A">
        <w:rPr>
          <w:rStyle w:val="CommentReference"/>
          <w:rFonts w:ascii="Times New Roman" w:eastAsiaTheme="minorHAnsi" w:hAnsi="Times New Roman"/>
          <w:sz w:val="28"/>
          <w:szCs w:val="28"/>
        </w:rPr>
        <w:t>phải th</w:t>
      </w:r>
      <w:r w:rsidRPr="0086721A">
        <w:rPr>
          <w:rFonts w:ascii="Times New Roman" w:hAnsi="Times New Roman"/>
          <w:sz w:val="28"/>
          <w:szCs w:val="28"/>
          <w:lang w:val="nb-NO"/>
        </w:rPr>
        <w:t>u và tiền gửi tại các TCTD, nguyên gốc ngoại tệ.</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Giá trị đã chi hoặc rút ra từ các TCTD, nguyên gốc ngoại tệ.</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Phản ánh số ngoại tệ tồn quỹ hoặc đang gửi hoặc phải thu nguyên gốc ngoại tệ.</w:t>
      </w:r>
    </w:p>
    <w:p w:rsidR="0043340A" w:rsidRPr="0086721A" w:rsidRDefault="0043340A" w:rsidP="00F71F2C">
      <w:pPr>
        <w:pStyle w:val="abc"/>
        <w:tabs>
          <w:tab w:val="left" w:pos="567"/>
          <w:tab w:val="left" w:pos="2835"/>
        </w:tabs>
        <w:spacing w:before="120" w:after="120"/>
        <w:ind w:left="2835" w:hanging="2268"/>
        <w:rPr>
          <w:rFonts w:ascii="Times New Roman" w:hAnsi="Times New Roman"/>
          <w:b/>
          <w:sz w:val="28"/>
          <w:szCs w:val="28"/>
          <w:lang w:val="nb-NO"/>
        </w:rPr>
      </w:pPr>
      <w:r w:rsidRPr="0086721A">
        <w:rPr>
          <w:rFonts w:ascii="Times New Roman" w:hAnsi="Times New Roman"/>
          <w:b/>
          <w:sz w:val="28"/>
          <w:szCs w:val="28"/>
          <w:lang w:val="nb-NO"/>
        </w:rPr>
        <w:t>Hạch toán chi tiết:</w:t>
      </w:r>
      <w:r w:rsidR="001C0672" w:rsidRPr="0086721A">
        <w:rPr>
          <w:rFonts w:ascii="Times New Roman" w:hAnsi="Times New Roman"/>
          <w:b/>
          <w:sz w:val="28"/>
          <w:szCs w:val="28"/>
          <w:lang w:val="nb-NO"/>
        </w:rPr>
        <w:tab/>
      </w:r>
      <w:r w:rsidRPr="0086721A">
        <w:rPr>
          <w:rFonts w:ascii="Times New Roman" w:hAnsi="Times New Roman"/>
          <w:sz w:val="28"/>
          <w:szCs w:val="28"/>
          <w:lang w:val="nb-NO"/>
        </w:rPr>
        <w:t>Mở tài khoản chi tiết theo dõi từng l</w:t>
      </w:r>
      <w:r w:rsidR="00C228FF" w:rsidRPr="0086721A">
        <w:rPr>
          <w:rFonts w:ascii="Times New Roman" w:hAnsi="Times New Roman"/>
          <w:sz w:val="28"/>
          <w:szCs w:val="28"/>
          <w:lang w:val="nb-NO"/>
        </w:rPr>
        <w:t>oại nguyên tệ và từng đối tượng</w:t>
      </w:r>
      <w:r w:rsidRPr="0086721A">
        <w:rPr>
          <w:rFonts w:ascii="Times New Roman" w:hAnsi="Times New Roman"/>
          <w:sz w:val="28"/>
          <w:szCs w:val="28"/>
          <w:lang w:val="nb-NO"/>
        </w:rPr>
        <w:t>.</w:t>
      </w:r>
    </w:p>
    <w:p w:rsidR="0043340A" w:rsidRPr="0086721A" w:rsidRDefault="0043340A" w:rsidP="00F71F2C">
      <w:pPr>
        <w:pStyle w:val="Heading1"/>
        <w:tabs>
          <w:tab w:val="left" w:pos="2835"/>
        </w:tabs>
        <w:spacing w:before="120" w:after="120" w:line="240"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Điều 6</w:t>
      </w:r>
      <w:r w:rsidR="00680ABE" w:rsidRPr="0086721A">
        <w:rPr>
          <w:rFonts w:ascii="Times New Roman" w:hAnsi="Times New Roman" w:cs="Times New Roman"/>
          <w:color w:val="auto"/>
          <w:lang w:val="en-US"/>
        </w:rPr>
        <w:t>3</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94</w:t>
      </w:r>
      <w:r w:rsidRPr="0086721A">
        <w:rPr>
          <w:rFonts w:ascii="Times New Roman" w:hAnsi="Times New Roman" w:cs="Times New Roman"/>
          <w:color w:val="auto"/>
          <w:lang w:val="en-US"/>
        </w:rPr>
        <w:t>1</w:t>
      </w:r>
      <w:r w:rsidRPr="0086721A">
        <w:rPr>
          <w:rFonts w:ascii="Times New Roman" w:hAnsi="Times New Roman" w:cs="Times New Roman"/>
          <w:color w:val="auto"/>
        </w:rPr>
        <w:t>- Lãi cho vay và phí phải thu chưa thu được</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này dùng để phản ánh số tiền lãi</w:t>
      </w:r>
      <w:r w:rsidR="0085466D" w:rsidRPr="0086721A">
        <w:rPr>
          <w:rFonts w:ascii="Times New Roman" w:hAnsi="Times New Roman"/>
          <w:sz w:val="28"/>
          <w:szCs w:val="28"/>
          <w:lang w:val="nb-NO"/>
        </w:rPr>
        <w:t xml:space="preserve"> và phí</w:t>
      </w:r>
      <w:r w:rsidRPr="0086721A">
        <w:rPr>
          <w:rFonts w:ascii="Times New Roman" w:hAnsi="Times New Roman"/>
          <w:sz w:val="28"/>
          <w:szCs w:val="28"/>
          <w:lang w:val="nb-NO"/>
        </w:rPr>
        <w:t xml:space="preserve"> </w:t>
      </w:r>
      <w:r w:rsidR="009B076A" w:rsidRPr="0086721A">
        <w:rPr>
          <w:rFonts w:ascii="Times New Roman" w:hAnsi="Times New Roman"/>
          <w:sz w:val="28"/>
          <w:szCs w:val="28"/>
          <w:lang w:val="nb-NO"/>
        </w:rPr>
        <w:t>b</w:t>
      </w:r>
      <w:r w:rsidRPr="0086721A">
        <w:rPr>
          <w:rFonts w:ascii="Times New Roman" w:hAnsi="Times New Roman"/>
          <w:sz w:val="28"/>
          <w:szCs w:val="28"/>
          <w:lang w:val="nb-NO"/>
        </w:rPr>
        <w:t xml:space="preserve">ằng đồng Việt Nam </w:t>
      </w:r>
      <w:r w:rsidR="001C1445" w:rsidRPr="0086721A">
        <w:rPr>
          <w:rFonts w:ascii="Times New Roman" w:hAnsi="Times New Roman"/>
          <w:sz w:val="28"/>
          <w:szCs w:val="28"/>
          <w:lang w:val="nb-NO"/>
        </w:rPr>
        <w:t>phải thu nhưng không đủ điều kiện ghi nhận vào thu nhập</w:t>
      </w:r>
      <w:r w:rsidRPr="0086721A">
        <w:rPr>
          <w:rFonts w:ascii="Times New Roman" w:hAnsi="Times New Roman"/>
          <w:sz w:val="28"/>
          <w:szCs w:val="28"/>
          <w:lang w:val="nb-NO"/>
        </w:rPr>
        <w:t xml:space="preserve">, bao gồm các khoản lãi: </w:t>
      </w:r>
      <w:r w:rsidR="00A334F0" w:rsidRPr="0086721A">
        <w:rPr>
          <w:rFonts w:ascii="Times New Roman" w:hAnsi="Times New Roman"/>
          <w:sz w:val="28"/>
          <w:szCs w:val="28"/>
          <w:lang w:val="nb-NO"/>
        </w:rPr>
        <w:t>Lãi tiền gửi chưa thu được, l</w:t>
      </w:r>
      <w:r w:rsidRPr="0086721A">
        <w:rPr>
          <w:rFonts w:ascii="Times New Roman" w:hAnsi="Times New Roman"/>
          <w:sz w:val="28"/>
          <w:szCs w:val="28"/>
          <w:lang w:val="nb-NO"/>
        </w:rPr>
        <w:t xml:space="preserve">ãi cho vay chưa thu được từ khách hàng </w:t>
      </w:r>
      <w:r w:rsidR="00A2781A">
        <w:rPr>
          <w:rFonts w:ascii="Times New Roman" w:hAnsi="Times New Roman"/>
          <w:sz w:val="28"/>
          <w:szCs w:val="28"/>
          <w:lang w:val="nb-NO"/>
        </w:rPr>
        <w:t>tài chính vi mô;</w:t>
      </w:r>
      <w:r w:rsidRPr="0086721A">
        <w:rPr>
          <w:rFonts w:ascii="Times New Roman" w:hAnsi="Times New Roman"/>
          <w:sz w:val="28"/>
          <w:szCs w:val="28"/>
          <w:lang w:val="nb-NO"/>
        </w:rPr>
        <w:t xml:space="preserve"> Lãi cho vay chưa thu được từ khách hàng khác; Lãi cho vay </w:t>
      </w:r>
      <w:r w:rsidR="00A334F0" w:rsidRPr="0086721A">
        <w:rPr>
          <w:rFonts w:ascii="Times New Roman" w:hAnsi="Times New Roman"/>
          <w:sz w:val="28"/>
          <w:szCs w:val="28"/>
          <w:lang w:val="nb-NO"/>
        </w:rPr>
        <w:t xml:space="preserve">từ nguồn tài trợ, ủy thác </w:t>
      </w:r>
      <w:r w:rsidRPr="0086721A">
        <w:rPr>
          <w:rFonts w:ascii="Times New Roman" w:hAnsi="Times New Roman"/>
          <w:sz w:val="28"/>
          <w:szCs w:val="28"/>
          <w:lang w:val="nb-NO"/>
        </w:rPr>
        <w:t>chưa thu được</w:t>
      </w:r>
      <w:r w:rsidR="00A334F0" w:rsidRPr="0086721A">
        <w:rPr>
          <w:rFonts w:ascii="Times New Roman" w:hAnsi="Times New Roman"/>
          <w:sz w:val="28"/>
          <w:szCs w:val="28"/>
          <w:lang w:val="nb-NO"/>
        </w:rPr>
        <w:t>;</w:t>
      </w:r>
      <w:r w:rsidRPr="0086721A">
        <w:rPr>
          <w:rFonts w:ascii="Times New Roman" w:hAnsi="Times New Roman"/>
          <w:sz w:val="28"/>
          <w:szCs w:val="28"/>
          <w:lang w:val="nb-NO"/>
        </w:rPr>
        <w:t xml:space="preserve"> Phí phải thu chưa thu được.</w:t>
      </w:r>
    </w:p>
    <w:p w:rsidR="0043340A" w:rsidRPr="0086721A" w:rsidRDefault="0043340A" w:rsidP="00F71F2C">
      <w:pPr>
        <w:pStyle w:val="abc"/>
        <w:tabs>
          <w:tab w:val="left" w:pos="567"/>
        </w:tabs>
        <w:spacing w:before="120" w:after="120"/>
        <w:rPr>
          <w:rFonts w:ascii="Times New Roman" w:hAnsi="Times New Roman"/>
          <w:sz w:val="28"/>
          <w:szCs w:val="28"/>
          <w:lang w:val="nb-NO"/>
        </w:rPr>
      </w:pPr>
      <w:r w:rsidRPr="0086721A">
        <w:rPr>
          <w:rFonts w:ascii="Times New Roman" w:hAnsi="Times New Roman"/>
          <w:sz w:val="28"/>
          <w:szCs w:val="28"/>
          <w:lang w:val="nb-NO"/>
        </w:rPr>
        <w:tab/>
        <w:t>2. Tài khoản 941 có các tài khoản cấp 2 sau:</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b/>
          <w:i/>
          <w:sz w:val="28"/>
          <w:szCs w:val="28"/>
          <w:lang w:val="nb-NO"/>
        </w:rPr>
        <w:t>Tài khoản 9411- Lãi cho vay chưa thu được</w:t>
      </w:r>
    </w:p>
    <w:p w:rsidR="0043340A" w:rsidRPr="0086721A" w:rsidRDefault="0043340A" w:rsidP="00F71F2C">
      <w:pPr>
        <w:pStyle w:val="abc"/>
        <w:tabs>
          <w:tab w:val="left" w:pos="0"/>
        </w:tabs>
        <w:spacing w:before="120" w:after="120"/>
        <w:ind w:firstLine="567"/>
        <w:rPr>
          <w:rFonts w:ascii="Times New Roman" w:hAnsi="Times New Roman"/>
          <w:b/>
          <w:sz w:val="28"/>
          <w:szCs w:val="28"/>
          <w:lang w:val="nb-NO"/>
        </w:rPr>
      </w:pPr>
      <w:r w:rsidRPr="0086721A">
        <w:rPr>
          <w:rFonts w:ascii="Times New Roman" w:hAnsi="Times New Roman"/>
          <w:sz w:val="28"/>
          <w:szCs w:val="28"/>
          <w:lang w:val="nb-NO"/>
        </w:rPr>
        <w:t>Tài khoản này dùng để phản ánh số tiền lãi cho vay bằng đồng Việt Nam</w:t>
      </w:r>
      <w:r w:rsidRPr="0086721A">
        <w:rPr>
          <w:rFonts w:ascii="Times New Roman" w:hAnsi="Times New Roman"/>
          <w:sz w:val="28"/>
          <w:szCs w:val="28"/>
        </w:rPr>
        <w:t xml:space="preserve"> </w:t>
      </w:r>
      <w:r w:rsidRPr="0086721A">
        <w:rPr>
          <w:rFonts w:ascii="Times New Roman" w:hAnsi="Times New Roman"/>
          <w:sz w:val="28"/>
          <w:szCs w:val="28"/>
          <w:lang w:val="nb-NO"/>
        </w:rPr>
        <w:t xml:space="preserve">mà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chưa thu được.</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xml:space="preserve">- Số tiền lãi cho vay chưa thu được. </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xml:space="preserve">- Số tiền lãi cho vay đã thu được. </w:t>
      </w:r>
    </w:p>
    <w:p w:rsidR="0043340A" w:rsidRPr="0086721A" w:rsidRDefault="0043340A"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b/>
          <w:sz w:val="28"/>
          <w:szCs w:val="28"/>
          <w:lang w:val="nb-NO"/>
        </w:rPr>
        <w:tab/>
        <w:t>Số dư bên Nợ:</w:t>
      </w:r>
      <w:r w:rsidRPr="0086721A">
        <w:rPr>
          <w:rFonts w:ascii="Times New Roman" w:hAnsi="Times New Roman"/>
          <w:sz w:val="28"/>
          <w:szCs w:val="28"/>
          <w:lang w:val="nb-NO"/>
        </w:rPr>
        <w:tab/>
        <w:t xml:space="preserve">- Phản ánh số tiền lãi cho vay bằng đồng Việt Nam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chưa thu được.</w:t>
      </w:r>
    </w:p>
    <w:p w:rsidR="0043340A" w:rsidRPr="0086721A" w:rsidRDefault="0043340A"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b/>
          <w:sz w:val="28"/>
          <w:szCs w:val="28"/>
          <w:lang w:val="nb-NO"/>
        </w:rPr>
        <w:tab/>
        <w:t>Hạch toán chi tiết:</w:t>
      </w:r>
      <w:r w:rsidRPr="0086721A">
        <w:rPr>
          <w:rFonts w:ascii="Times New Roman" w:hAnsi="Times New Roman"/>
          <w:b/>
          <w:sz w:val="28"/>
          <w:szCs w:val="28"/>
          <w:lang w:val="nb-NO"/>
        </w:rPr>
        <w:tab/>
      </w:r>
      <w:r w:rsidRPr="008A5492">
        <w:rPr>
          <w:rFonts w:ascii="Times New Roman" w:hAnsi="Times New Roman"/>
          <w:spacing w:val="-4"/>
          <w:sz w:val="28"/>
          <w:szCs w:val="28"/>
          <w:lang w:val="nb-NO"/>
        </w:rPr>
        <w:tab/>
        <w:t>Mở tài khoản chi tiết theo từng đối tượng vay chưa trả lãi.</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b/>
          <w:i/>
          <w:sz w:val="28"/>
          <w:szCs w:val="28"/>
          <w:lang w:val="nb-NO"/>
        </w:rPr>
        <w:t>Tài khoản 9412- Lãi các khoản đầu tư chưa thu được</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Tài khoản này dùng để phản ánh số tiền lãi từ các khoản đầu tư mà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chưa thu được.</w:t>
      </w:r>
    </w:p>
    <w:p w:rsidR="0043340A" w:rsidRPr="0086721A" w:rsidRDefault="0043340A" w:rsidP="00F71F2C">
      <w:pPr>
        <w:pStyle w:val="abc"/>
        <w:tabs>
          <w:tab w:val="left" w:pos="567"/>
          <w:tab w:val="left" w:pos="2835"/>
        </w:tabs>
        <w:spacing w:before="120" w:after="120"/>
        <w:rPr>
          <w:rFonts w:ascii="Times New Roman" w:hAnsi="Times New Roman"/>
          <w:b/>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Bên Nợ:</w:t>
      </w:r>
      <w:r w:rsidRPr="0086721A">
        <w:rPr>
          <w:rFonts w:ascii="Times New Roman" w:hAnsi="Times New Roman"/>
          <w:sz w:val="28"/>
          <w:szCs w:val="28"/>
          <w:lang w:val="nb-NO"/>
        </w:rPr>
        <w:tab/>
        <w:t xml:space="preserve">- Số tiền lãi khoản đầu tư chưa thu được. </w:t>
      </w:r>
      <w:r w:rsidRPr="0086721A">
        <w:rPr>
          <w:rFonts w:ascii="Times New Roman" w:hAnsi="Times New Roman"/>
          <w:b/>
          <w:sz w:val="28"/>
          <w:szCs w:val="28"/>
          <w:lang w:val="nb-NO"/>
        </w:rPr>
        <w:tab/>
      </w:r>
    </w:p>
    <w:p w:rsidR="0043340A" w:rsidRPr="0086721A" w:rsidRDefault="0043340A"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b/>
          <w:sz w:val="28"/>
          <w:szCs w:val="28"/>
          <w:lang w:val="nb-NO"/>
        </w:rPr>
        <w:lastRenderedPageBreak/>
        <w:tab/>
        <w:t xml:space="preserve">Bên Có: </w:t>
      </w:r>
      <w:r w:rsidRPr="0086721A">
        <w:rPr>
          <w:rFonts w:ascii="Times New Roman" w:hAnsi="Times New Roman"/>
          <w:sz w:val="28"/>
          <w:szCs w:val="28"/>
          <w:lang w:val="nb-NO"/>
        </w:rPr>
        <w:tab/>
        <w:t xml:space="preserve">- Số tiền lãi khoản đầu tư đã thu được. </w:t>
      </w:r>
    </w:p>
    <w:p w:rsidR="0043340A" w:rsidRPr="0086721A" w:rsidRDefault="0043340A" w:rsidP="00F71F2C">
      <w:pPr>
        <w:pStyle w:val="abc"/>
        <w:tabs>
          <w:tab w:val="left" w:pos="567"/>
          <w:tab w:val="left" w:pos="2835"/>
        </w:tabs>
        <w:spacing w:before="120" w:after="120"/>
        <w:ind w:left="2835" w:hanging="2835"/>
        <w:rPr>
          <w:rFonts w:ascii="Times New Roman" w:hAnsi="Times New Roman"/>
          <w:b/>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Số dư</w:t>
      </w:r>
      <w:r w:rsidR="00E35D91">
        <w:rPr>
          <w:rFonts w:ascii="Times New Roman" w:hAnsi="Times New Roman"/>
          <w:b/>
          <w:sz w:val="28"/>
          <w:szCs w:val="28"/>
          <w:lang w:val="nb-NO"/>
        </w:rPr>
        <w:t xml:space="preserve"> bên</w:t>
      </w:r>
      <w:r w:rsidRPr="0086721A">
        <w:rPr>
          <w:rFonts w:ascii="Times New Roman" w:hAnsi="Times New Roman"/>
          <w:b/>
          <w:sz w:val="28"/>
          <w:szCs w:val="28"/>
          <w:lang w:val="nb-NO"/>
        </w:rPr>
        <w:t xml:space="preserve"> Nợ: </w:t>
      </w:r>
      <w:r w:rsidRPr="0086721A">
        <w:rPr>
          <w:rFonts w:ascii="Times New Roman" w:hAnsi="Times New Roman"/>
          <w:b/>
          <w:sz w:val="28"/>
          <w:szCs w:val="28"/>
          <w:lang w:val="nb-NO"/>
        </w:rPr>
        <w:tab/>
      </w:r>
      <w:r w:rsidRPr="0086721A">
        <w:rPr>
          <w:rFonts w:ascii="Times New Roman" w:hAnsi="Times New Roman"/>
          <w:sz w:val="28"/>
          <w:szCs w:val="28"/>
          <w:lang w:val="nb-NO"/>
        </w:rPr>
        <w:t>- Phản ánh số tiền lãi khoản đầu tư chưa thu được.</w:t>
      </w:r>
    </w:p>
    <w:p w:rsidR="0043340A" w:rsidRPr="0086721A" w:rsidRDefault="0043340A" w:rsidP="00F71F2C">
      <w:pPr>
        <w:pStyle w:val="abc"/>
        <w:tabs>
          <w:tab w:val="left" w:pos="567"/>
          <w:tab w:val="left" w:pos="2835"/>
        </w:tabs>
        <w:spacing w:before="120" w:after="120"/>
        <w:rPr>
          <w:rFonts w:ascii="Times New Roman" w:hAnsi="Times New Roman"/>
          <w:b/>
          <w:sz w:val="28"/>
          <w:szCs w:val="28"/>
          <w:lang w:val="nb-NO"/>
        </w:rPr>
      </w:pPr>
      <w:r w:rsidRPr="0086721A">
        <w:rPr>
          <w:rFonts w:ascii="Times New Roman" w:hAnsi="Times New Roman"/>
          <w:b/>
          <w:sz w:val="28"/>
          <w:szCs w:val="28"/>
          <w:lang w:val="nb-NO"/>
        </w:rPr>
        <w:tab/>
        <w:t>Hạch toán chi tiết:</w:t>
      </w:r>
      <w:r w:rsidRPr="0086721A">
        <w:rPr>
          <w:rFonts w:ascii="Times New Roman" w:hAnsi="Times New Roman"/>
          <w:b/>
          <w:sz w:val="28"/>
          <w:szCs w:val="28"/>
          <w:lang w:val="nb-NO"/>
        </w:rPr>
        <w:tab/>
      </w:r>
      <w:r w:rsidRPr="0086721A">
        <w:rPr>
          <w:rFonts w:ascii="Times New Roman" w:hAnsi="Times New Roman"/>
          <w:sz w:val="28"/>
          <w:szCs w:val="28"/>
          <w:lang w:val="nb-NO"/>
        </w:rPr>
        <w:tab/>
        <w:t>Mở tài khoản chi tiết theo từng tổ chức phát hành.</w:t>
      </w:r>
    </w:p>
    <w:p w:rsidR="0043340A" w:rsidRPr="0086721A" w:rsidRDefault="0043340A" w:rsidP="00F71F2C">
      <w:pPr>
        <w:pStyle w:val="abc"/>
        <w:tabs>
          <w:tab w:val="left" w:pos="0"/>
        </w:tabs>
        <w:spacing w:before="120" w:after="120"/>
        <w:ind w:firstLine="567"/>
        <w:rPr>
          <w:rFonts w:ascii="Times New Roman" w:hAnsi="Times New Roman"/>
          <w:b/>
          <w:i/>
          <w:sz w:val="28"/>
          <w:szCs w:val="28"/>
          <w:lang w:val="nb-NO"/>
        </w:rPr>
      </w:pPr>
      <w:r w:rsidRPr="0086721A">
        <w:rPr>
          <w:rFonts w:ascii="Times New Roman" w:hAnsi="Times New Roman"/>
          <w:b/>
          <w:i/>
          <w:sz w:val="28"/>
          <w:szCs w:val="28"/>
          <w:lang w:val="nb-NO"/>
        </w:rPr>
        <w:t>Tài khoản 9413- Lãi tiền gửi chưa thu được</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Tài khoản này dùng để phản ánh số lãi tiền gửi mà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chưa thu được.</w:t>
      </w:r>
    </w:p>
    <w:p w:rsidR="0043340A" w:rsidRPr="0086721A" w:rsidRDefault="0043340A" w:rsidP="00F71F2C">
      <w:pPr>
        <w:pStyle w:val="abc"/>
        <w:tabs>
          <w:tab w:val="left" w:pos="567"/>
          <w:tab w:val="left" w:pos="2835"/>
        </w:tabs>
        <w:spacing w:before="120" w:after="120"/>
        <w:rPr>
          <w:rFonts w:ascii="Times New Roman" w:hAnsi="Times New Roman"/>
          <w:b/>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Bên Nợ:</w:t>
      </w:r>
      <w:r w:rsidRPr="0086721A">
        <w:rPr>
          <w:rFonts w:ascii="Times New Roman" w:hAnsi="Times New Roman"/>
          <w:sz w:val="28"/>
          <w:szCs w:val="28"/>
          <w:lang w:val="nb-NO"/>
        </w:rPr>
        <w:tab/>
        <w:t xml:space="preserve">- Số tiền lãi tiền gửi chưa thu được. </w:t>
      </w:r>
      <w:r w:rsidRPr="0086721A">
        <w:rPr>
          <w:rFonts w:ascii="Times New Roman" w:hAnsi="Times New Roman"/>
          <w:b/>
          <w:sz w:val="28"/>
          <w:szCs w:val="28"/>
          <w:lang w:val="nb-NO"/>
        </w:rPr>
        <w:tab/>
      </w:r>
    </w:p>
    <w:p w:rsidR="0043340A" w:rsidRPr="0086721A" w:rsidRDefault="0043340A"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b/>
          <w:sz w:val="28"/>
          <w:szCs w:val="28"/>
          <w:lang w:val="nb-NO"/>
        </w:rPr>
        <w:tab/>
        <w:t xml:space="preserve">Bên Có: </w:t>
      </w:r>
      <w:r w:rsidRPr="0086721A">
        <w:rPr>
          <w:rFonts w:ascii="Times New Roman" w:hAnsi="Times New Roman"/>
          <w:sz w:val="28"/>
          <w:szCs w:val="28"/>
          <w:lang w:val="nb-NO"/>
        </w:rPr>
        <w:tab/>
        <w:t xml:space="preserve">- Số tiền lãi tiền gửi đã thu được. </w:t>
      </w:r>
    </w:p>
    <w:p w:rsidR="0043340A" w:rsidRPr="0086721A" w:rsidRDefault="0043340A" w:rsidP="00F71F2C">
      <w:pPr>
        <w:pStyle w:val="abc"/>
        <w:tabs>
          <w:tab w:val="left" w:pos="567"/>
          <w:tab w:val="left" w:pos="2835"/>
        </w:tabs>
        <w:spacing w:before="120" w:after="120"/>
        <w:ind w:left="2835" w:hanging="2835"/>
        <w:rPr>
          <w:rFonts w:ascii="Times New Roman" w:hAnsi="Times New Roman"/>
          <w:b/>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 xml:space="preserve">Số dư </w:t>
      </w:r>
      <w:r w:rsidR="002D60AA">
        <w:rPr>
          <w:rFonts w:ascii="Times New Roman" w:hAnsi="Times New Roman"/>
          <w:b/>
          <w:sz w:val="28"/>
          <w:szCs w:val="28"/>
          <w:lang w:val="nb-NO"/>
        </w:rPr>
        <w:t xml:space="preserve">bên </w:t>
      </w:r>
      <w:r w:rsidRPr="0086721A">
        <w:rPr>
          <w:rFonts w:ascii="Times New Roman" w:hAnsi="Times New Roman"/>
          <w:b/>
          <w:sz w:val="28"/>
          <w:szCs w:val="28"/>
          <w:lang w:val="nb-NO"/>
        </w:rPr>
        <w:t xml:space="preserve">Nợ: </w:t>
      </w:r>
      <w:r w:rsidRPr="0086721A">
        <w:rPr>
          <w:rFonts w:ascii="Times New Roman" w:hAnsi="Times New Roman"/>
          <w:b/>
          <w:sz w:val="28"/>
          <w:szCs w:val="28"/>
          <w:lang w:val="nb-NO"/>
        </w:rPr>
        <w:tab/>
      </w:r>
      <w:r w:rsidRPr="0086721A">
        <w:rPr>
          <w:rFonts w:ascii="Times New Roman" w:hAnsi="Times New Roman"/>
          <w:sz w:val="28"/>
          <w:szCs w:val="28"/>
          <w:lang w:val="nb-NO"/>
        </w:rPr>
        <w:t>- Phản ánh số tiền lãi tiền gửi chưa thu được.</w:t>
      </w:r>
    </w:p>
    <w:p w:rsidR="0043340A" w:rsidRPr="0086721A" w:rsidRDefault="0043340A" w:rsidP="00F71F2C">
      <w:pPr>
        <w:pStyle w:val="abc"/>
        <w:tabs>
          <w:tab w:val="left" w:pos="567"/>
          <w:tab w:val="left" w:pos="2835"/>
        </w:tabs>
        <w:spacing w:before="120" w:after="120"/>
        <w:rPr>
          <w:rFonts w:ascii="Times New Roman" w:hAnsi="Times New Roman"/>
          <w:b/>
          <w:sz w:val="28"/>
          <w:szCs w:val="28"/>
          <w:lang w:val="nb-NO"/>
        </w:rPr>
      </w:pPr>
      <w:r w:rsidRPr="0086721A">
        <w:rPr>
          <w:rFonts w:ascii="Times New Roman" w:hAnsi="Times New Roman"/>
          <w:b/>
          <w:sz w:val="28"/>
          <w:szCs w:val="28"/>
          <w:lang w:val="nb-NO"/>
        </w:rPr>
        <w:tab/>
        <w:t>Hạch toán chi tiết:</w:t>
      </w:r>
      <w:r w:rsidRPr="0086721A">
        <w:rPr>
          <w:rFonts w:ascii="Times New Roman" w:hAnsi="Times New Roman"/>
          <w:b/>
          <w:sz w:val="28"/>
          <w:szCs w:val="28"/>
          <w:lang w:val="nb-NO"/>
        </w:rPr>
        <w:tab/>
      </w:r>
      <w:r w:rsidRPr="0086721A">
        <w:rPr>
          <w:rFonts w:ascii="Times New Roman" w:hAnsi="Times New Roman"/>
          <w:sz w:val="28"/>
          <w:szCs w:val="28"/>
          <w:lang w:val="nb-NO"/>
        </w:rPr>
        <w:tab/>
        <w:t>Mở tài khoản chi tiết theo từng tổ chức gửi tiền.</w:t>
      </w:r>
    </w:p>
    <w:p w:rsidR="0043340A" w:rsidRPr="0086721A" w:rsidRDefault="0043340A" w:rsidP="00F71F2C">
      <w:pPr>
        <w:pStyle w:val="abc"/>
        <w:tabs>
          <w:tab w:val="left" w:pos="0"/>
        </w:tabs>
        <w:spacing w:before="120" w:after="120"/>
        <w:ind w:firstLine="567"/>
        <w:rPr>
          <w:rFonts w:ascii="Times New Roman" w:hAnsi="Times New Roman"/>
          <w:b/>
          <w:i/>
          <w:sz w:val="28"/>
          <w:szCs w:val="28"/>
          <w:lang w:val="nb-NO"/>
        </w:rPr>
      </w:pPr>
      <w:r w:rsidRPr="0086721A">
        <w:rPr>
          <w:rFonts w:ascii="Times New Roman" w:hAnsi="Times New Roman"/>
          <w:b/>
          <w:i/>
          <w:sz w:val="28"/>
          <w:szCs w:val="28"/>
          <w:lang w:val="nb-NO"/>
        </w:rPr>
        <w:t>Tài khoản 9419- Phí phải thu chưa thu được</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Tài khoản này dùng để phản ánh số phí phải thu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chưa thu được.</w:t>
      </w:r>
    </w:p>
    <w:p w:rsidR="0043340A" w:rsidRPr="0086721A" w:rsidRDefault="0043340A" w:rsidP="00F71F2C">
      <w:pPr>
        <w:tabs>
          <w:tab w:val="left" w:pos="567"/>
          <w:tab w:val="left" w:pos="1440"/>
          <w:tab w:val="left" w:pos="2835"/>
          <w:tab w:val="left" w:pos="3600"/>
        </w:tabs>
        <w:spacing w:before="120" w:after="120" w:line="240" w:lineRule="auto"/>
        <w:jc w:val="both"/>
        <w:rPr>
          <w:rFonts w:cs="Times New Roman"/>
          <w:szCs w:val="28"/>
          <w:lang w:val="en-US"/>
        </w:rPr>
      </w:pPr>
      <w:r w:rsidRPr="0086721A">
        <w:rPr>
          <w:rFonts w:cs="Times New Roman"/>
          <w:b/>
          <w:szCs w:val="28"/>
          <w:lang w:val="nb-NO"/>
        </w:rPr>
        <w:tab/>
      </w:r>
      <w:r w:rsidRPr="0086721A">
        <w:rPr>
          <w:rFonts w:cs="Times New Roman"/>
          <w:b/>
          <w:szCs w:val="28"/>
        </w:rPr>
        <w:t xml:space="preserve">Bên </w:t>
      </w:r>
      <w:r w:rsidRPr="0086721A">
        <w:rPr>
          <w:rFonts w:cs="Times New Roman"/>
          <w:b/>
          <w:szCs w:val="28"/>
          <w:lang w:val="nb-NO"/>
        </w:rPr>
        <w:t>Nợ</w:t>
      </w:r>
      <w:r w:rsidRPr="0086721A">
        <w:rPr>
          <w:rFonts w:cs="Times New Roman"/>
          <w:b/>
          <w:szCs w:val="28"/>
        </w:rPr>
        <w:t>:</w:t>
      </w:r>
      <w:r w:rsidRPr="0086721A">
        <w:rPr>
          <w:rFonts w:cs="Times New Roman"/>
          <w:szCs w:val="28"/>
          <w:lang w:val="nb-NO"/>
        </w:rPr>
        <w:tab/>
      </w:r>
      <w:r w:rsidRPr="0086721A">
        <w:rPr>
          <w:rFonts w:cs="Times New Roman"/>
          <w:szCs w:val="28"/>
        </w:rPr>
        <w:t xml:space="preserve">- Số </w:t>
      </w:r>
      <w:r w:rsidRPr="0086721A">
        <w:rPr>
          <w:rFonts w:cs="Times New Roman"/>
          <w:szCs w:val="28"/>
          <w:lang w:val="nb-NO"/>
        </w:rPr>
        <w:t>phí phải thu chưa thu được</w:t>
      </w:r>
      <w:r w:rsidRPr="0086721A">
        <w:rPr>
          <w:rFonts w:cs="Times New Roman"/>
          <w:szCs w:val="28"/>
        </w:rPr>
        <w:t>.</w:t>
      </w:r>
    </w:p>
    <w:p w:rsidR="0043340A" w:rsidRPr="0086721A" w:rsidRDefault="0043340A" w:rsidP="00F71F2C">
      <w:pPr>
        <w:tabs>
          <w:tab w:val="left" w:pos="567"/>
          <w:tab w:val="left" w:pos="1440"/>
          <w:tab w:val="left" w:pos="2835"/>
          <w:tab w:val="left" w:pos="3600"/>
        </w:tabs>
        <w:spacing w:before="120" w:after="120" w:line="240" w:lineRule="auto"/>
        <w:jc w:val="both"/>
        <w:rPr>
          <w:rFonts w:cs="Times New Roman"/>
          <w:szCs w:val="28"/>
        </w:rPr>
      </w:pPr>
      <w:r w:rsidRPr="0086721A">
        <w:rPr>
          <w:rFonts w:cs="Times New Roman"/>
          <w:szCs w:val="28"/>
          <w:lang w:val="nb-NO"/>
        </w:rPr>
        <w:tab/>
      </w:r>
      <w:r w:rsidRPr="0086721A">
        <w:rPr>
          <w:rFonts w:cs="Times New Roman"/>
          <w:b/>
          <w:szCs w:val="28"/>
        </w:rPr>
        <w:t>Bên Có:</w:t>
      </w:r>
      <w:r w:rsidRPr="0086721A">
        <w:rPr>
          <w:rFonts w:cs="Times New Roman"/>
          <w:szCs w:val="28"/>
        </w:rPr>
        <w:tab/>
        <w:t xml:space="preserve">- Số phí phải thu đã thu được. </w:t>
      </w:r>
    </w:p>
    <w:p w:rsidR="0043340A" w:rsidRPr="0086721A" w:rsidRDefault="0043340A" w:rsidP="00F71F2C">
      <w:pPr>
        <w:tabs>
          <w:tab w:val="left" w:pos="567"/>
          <w:tab w:val="left" w:pos="1440"/>
          <w:tab w:val="left" w:pos="2835"/>
          <w:tab w:val="left" w:pos="3600"/>
        </w:tabs>
        <w:spacing w:before="120" w:after="120" w:line="240" w:lineRule="auto"/>
        <w:jc w:val="both"/>
        <w:rPr>
          <w:rFonts w:cs="Times New Roman"/>
          <w:szCs w:val="28"/>
        </w:rPr>
      </w:pPr>
      <w:r w:rsidRPr="0086721A">
        <w:rPr>
          <w:rFonts w:cs="Times New Roman"/>
          <w:b/>
          <w:szCs w:val="28"/>
          <w:lang w:val="nb-NO"/>
        </w:rPr>
        <w:tab/>
      </w:r>
      <w:r w:rsidRPr="0086721A">
        <w:rPr>
          <w:rFonts w:cs="Times New Roman"/>
          <w:b/>
          <w:szCs w:val="28"/>
        </w:rPr>
        <w:t xml:space="preserve">Số dư </w:t>
      </w:r>
      <w:r w:rsidR="003539E6" w:rsidRPr="0086721A">
        <w:rPr>
          <w:rFonts w:cs="Times New Roman"/>
          <w:b/>
          <w:szCs w:val="28"/>
          <w:lang w:val="en-US"/>
        </w:rPr>
        <w:t xml:space="preserve">bên </w:t>
      </w:r>
      <w:r w:rsidRPr="0086721A">
        <w:rPr>
          <w:rFonts w:cs="Times New Roman"/>
          <w:b/>
          <w:szCs w:val="28"/>
        </w:rPr>
        <w:t>Nợ:</w:t>
      </w:r>
      <w:r w:rsidRPr="0086721A">
        <w:rPr>
          <w:rFonts w:cs="Times New Roman"/>
          <w:szCs w:val="28"/>
        </w:rPr>
        <w:tab/>
        <w:t xml:space="preserve">- Phản ánh số phí phải thu chưa thu được. </w:t>
      </w:r>
    </w:p>
    <w:p w:rsidR="0043340A" w:rsidRPr="0086721A" w:rsidRDefault="0043340A" w:rsidP="00F71F2C">
      <w:pPr>
        <w:tabs>
          <w:tab w:val="left" w:pos="567"/>
          <w:tab w:val="left" w:pos="1440"/>
          <w:tab w:val="left" w:pos="2835"/>
          <w:tab w:val="left" w:pos="7713"/>
        </w:tabs>
        <w:spacing w:before="120" w:after="120" w:line="240" w:lineRule="auto"/>
        <w:jc w:val="both"/>
        <w:rPr>
          <w:rFonts w:cs="Times New Roman"/>
          <w:szCs w:val="28"/>
          <w:lang w:val="nb-NO"/>
        </w:rPr>
      </w:pPr>
      <w:r w:rsidRPr="0086721A">
        <w:rPr>
          <w:rFonts w:cs="Times New Roman"/>
          <w:b/>
          <w:szCs w:val="28"/>
          <w:lang w:val="nb-NO"/>
        </w:rPr>
        <w:tab/>
      </w:r>
      <w:r w:rsidRPr="0086721A">
        <w:rPr>
          <w:rFonts w:cs="Times New Roman"/>
          <w:b/>
          <w:szCs w:val="28"/>
        </w:rPr>
        <w:t>Hạch toán chi tiết:</w:t>
      </w:r>
      <w:r w:rsidRPr="0086721A">
        <w:rPr>
          <w:rFonts w:cs="Times New Roman"/>
          <w:b/>
          <w:szCs w:val="28"/>
        </w:rPr>
        <w:tab/>
      </w:r>
      <w:r w:rsidRPr="0086721A">
        <w:rPr>
          <w:rFonts w:cs="Times New Roman"/>
          <w:szCs w:val="28"/>
        </w:rPr>
        <w:t>Mở tài khoản chi tiết cho từng khách hàng.</w:t>
      </w:r>
    </w:p>
    <w:p w:rsidR="0043340A" w:rsidRPr="0086721A" w:rsidRDefault="0043340A"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Điều 6</w:t>
      </w:r>
      <w:r w:rsidR="00680ABE" w:rsidRPr="0086721A">
        <w:rPr>
          <w:rFonts w:ascii="Times New Roman" w:hAnsi="Times New Roman" w:cs="Times New Roman"/>
          <w:color w:val="auto"/>
          <w:lang w:val="en-US"/>
        </w:rPr>
        <w:t>4</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971- Nợ khó đòi đã xử lý</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F27C9D" w:rsidRPr="0086721A">
        <w:rPr>
          <w:rFonts w:ascii="Times New Roman" w:hAnsi="Times New Roman"/>
          <w:sz w:val="28"/>
          <w:szCs w:val="28"/>
          <w:lang w:val="nb-NO"/>
        </w:rPr>
        <w:t>:</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dùng để hạch toán các khoản:</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Nợ bị tổn thất đang trong thời gian theo dõi: Nợ bị tổn thất (bao gồm cả nợ gốc; nợ lãi) đã dùng dự phòng rủi ro để bù đắp, đang trong thời gian theo dõi để có thể tiếp tục thu hồi dần. Thời gian theo dõi trên tài khoản này phải theo quy định của </w:t>
      </w:r>
      <w:r w:rsidR="00C228FF" w:rsidRPr="0086721A">
        <w:rPr>
          <w:rFonts w:ascii="Times New Roman" w:hAnsi="Times New Roman"/>
          <w:sz w:val="28"/>
          <w:szCs w:val="28"/>
          <w:lang w:val="nb-NO"/>
        </w:rPr>
        <w:t>pháp luật</w:t>
      </w:r>
      <w:r w:rsidRPr="0086721A">
        <w:rPr>
          <w:rFonts w:ascii="Times New Roman" w:hAnsi="Times New Roman"/>
          <w:sz w:val="28"/>
          <w:szCs w:val="28"/>
          <w:lang w:val="nb-NO"/>
        </w:rPr>
        <w:t xml:space="preserve">, hết thời gian quy định mà không thu được thì </w:t>
      </w:r>
      <w:r w:rsidR="001C1445" w:rsidRPr="0086721A">
        <w:rPr>
          <w:rFonts w:ascii="Times New Roman" w:hAnsi="Times New Roman"/>
          <w:sz w:val="28"/>
          <w:szCs w:val="28"/>
          <w:lang w:val="nb-NO"/>
        </w:rPr>
        <w:t>xử lý</w:t>
      </w:r>
      <w:r w:rsidRPr="0086721A">
        <w:rPr>
          <w:rFonts w:ascii="Times New Roman" w:hAnsi="Times New Roman"/>
          <w:sz w:val="28"/>
          <w:szCs w:val="28"/>
          <w:lang w:val="nb-NO"/>
        </w:rPr>
        <w:t xml:space="preserve"> khoản nợ theo quy định pháp luật hiện hành;</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Đối với những khoản xoá nợ theo Lệnh của Chính phủ </w:t>
      </w:r>
      <w:r w:rsidR="000D20CC" w:rsidRPr="0086721A">
        <w:rPr>
          <w:rFonts w:ascii="Times New Roman" w:hAnsi="Times New Roman"/>
          <w:sz w:val="28"/>
          <w:szCs w:val="28"/>
          <w:lang w:val="nb-NO"/>
        </w:rPr>
        <w:t xml:space="preserve">(nếu có) </w:t>
      </w:r>
      <w:r w:rsidRPr="0086721A">
        <w:rPr>
          <w:rFonts w:ascii="Times New Roman" w:hAnsi="Times New Roman"/>
          <w:sz w:val="28"/>
          <w:szCs w:val="28"/>
          <w:lang w:val="nb-NO"/>
        </w:rPr>
        <w:t>thì không hạch toán vào tài khoản này.</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Tài khoản 971 có các tài khoản cấp 2, cấp 3 sau:</w:t>
      </w:r>
    </w:p>
    <w:p w:rsidR="0043340A" w:rsidRPr="0086721A" w:rsidRDefault="0043340A" w:rsidP="00F71F2C">
      <w:pPr>
        <w:pStyle w:val="abc"/>
        <w:tabs>
          <w:tab w:val="left" w:pos="567"/>
          <w:tab w:val="left" w:pos="1134"/>
          <w:tab w:val="left" w:pos="1701"/>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9711- Nợ bị tổn thất đang trong thời gian theo dõi</w:t>
      </w:r>
    </w:p>
    <w:p w:rsidR="0043340A" w:rsidRPr="0086721A" w:rsidRDefault="0043340A" w:rsidP="00F71F2C">
      <w:pPr>
        <w:pStyle w:val="abc"/>
        <w:tabs>
          <w:tab w:val="left" w:pos="567"/>
          <w:tab w:val="left" w:pos="1134"/>
          <w:tab w:val="left" w:pos="1701"/>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97111- Nợ gốc bị tổn thất đang trong thời gian theo dõi</w:t>
      </w:r>
    </w:p>
    <w:p w:rsidR="0043340A" w:rsidRPr="0086721A" w:rsidRDefault="0043340A" w:rsidP="00F71F2C">
      <w:pPr>
        <w:pStyle w:val="abc"/>
        <w:tabs>
          <w:tab w:val="left" w:pos="567"/>
          <w:tab w:val="left" w:pos="1134"/>
          <w:tab w:val="left" w:pos="1701"/>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97112- Nợ lãi bị tổn thất đang trong thời gian theo dõi</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3. Kết cấu và nội dung phản ánh tài khoản 971:</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xml:space="preserve">- Số tiền nợ khó đòi đã được bù đắp </w:t>
      </w:r>
      <w:r w:rsidR="00F73352" w:rsidRPr="0086721A">
        <w:rPr>
          <w:rFonts w:ascii="Times New Roman" w:hAnsi="Times New Roman"/>
          <w:sz w:val="28"/>
          <w:szCs w:val="28"/>
          <w:lang w:val="nb-NO"/>
        </w:rPr>
        <w:t>và</w:t>
      </w:r>
      <w:r w:rsidRPr="0086721A">
        <w:rPr>
          <w:rFonts w:ascii="Times New Roman" w:hAnsi="Times New Roman"/>
          <w:sz w:val="28"/>
          <w:szCs w:val="28"/>
          <w:lang w:val="nb-NO"/>
        </w:rPr>
        <w:t xml:space="preserve"> đưa ra theo dõi ngoài </w:t>
      </w:r>
      <w:r w:rsidR="006056CA" w:rsidRPr="0086721A">
        <w:rPr>
          <w:rFonts w:ascii="Times New Roman" w:hAnsi="Times New Roman"/>
          <w:sz w:val="28"/>
          <w:szCs w:val="28"/>
          <w:lang w:val="nb-NO"/>
        </w:rPr>
        <w:t>bảng cân đối kế toán</w:t>
      </w:r>
      <w:r w:rsidR="00F73352" w:rsidRPr="0086721A">
        <w:rPr>
          <w:rFonts w:ascii="Times New Roman" w:hAnsi="Times New Roman"/>
          <w:sz w:val="28"/>
          <w:szCs w:val="28"/>
          <w:lang w:val="nb-NO"/>
        </w:rPr>
        <w:t xml:space="preserve"> để tiếp tục thu hồi</w:t>
      </w:r>
      <w:r w:rsidR="006056CA" w:rsidRPr="0086721A">
        <w:rPr>
          <w:rFonts w:ascii="Times New Roman" w:hAnsi="Times New Roman"/>
          <w:sz w:val="28"/>
          <w:szCs w:val="28"/>
          <w:lang w:val="nb-NO"/>
        </w:rPr>
        <w:t>.</w:t>
      </w:r>
    </w:p>
    <w:p w:rsidR="0043340A" w:rsidRPr="0086721A" w:rsidRDefault="0043340A" w:rsidP="00F71F2C">
      <w:pPr>
        <w:pStyle w:val="abc"/>
        <w:tabs>
          <w:tab w:val="left" w:pos="0"/>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Số t</w:t>
      </w:r>
      <w:r w:rsidR="00F27C9D" w:rsidRPr="0086721A">
        <w:rPr>
          <w:rFonts w:ascii="Times New Roman" w:hAnsi="Times New Roman"/>
          <w:sz w:val="28"/>
          <w:szCs w:val="28"/>
          <w:lang w:val="nb-NO"/>
        </w:rPr>
        <w:t>iền thu hồi được của khách hàng.</w:t>
      </w:r>
    </w:p>
    <w:p w:rsidR="0043340A" w:rsidRPr="0086721A" w:rsidRDefault="0043340A" w:rsidP="00F71F2C">
      <w:pPr>
        <w:pStyle w:val="abc"/>
        <w:tabs>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lastRenderedPageBreak/>
        <w:tab/>
        <w:t>- Số tiền nợ bị tổ</w:t>
      </w:r>
      <w:r w:rsidR="002776EA" w:rsidRPr="0086721A">
        <w:rPr>
          <w:rFonts w:ascii="Times New Roman" w:hAnsi="Times New Roman"/>
          <w:sz w:val="28"/>
          <w:szCs w:val="28"/>
          <w:lang w:val="nb-NO"/>
        </w:rPr>
        <w:t>n thất đã hết thời hạn theo dõi và được xử lý theo quy định.</w:t>
      </w:r>
    </w:p>
    <w:p w:rsidR="0043340A" w:rsidRPr="0086721A" w:rsidRDefault="0043340A" w:rsidP="00F71F2C">
      <w:pPr>
        <w:pStyle w:val="abc"/>
        <w:tabs>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xml:space="preserve">- Phản ánh số nợ bị tổn thất đã được bù đắp nhưng vẫn phải tiếp tục theo dõi để thu hồi </w:t>
      </w:r>
      <w:r w:rsidR="00C51F9E" w:rsidRPr="0086721A">
        <w:rPr>
          <w:rFonts w:ascii="Times New Roman" w:hAnsi="Times New Roman"/>
          <w:sz w:val="28"/>
          <w:szCs w:val="28"/>
          <w:lang w:val="nb-NO"/>
        </w:rPr>
        <w:t>hiện có của</w:t>
      </w:r>
      <w:r w:rsidR="00067779" w:rsidRPr="0086721A">
        <w:rPr>
          <w:rFonts w:ascii="Times New Roman" w:hAnsi="Times New Roman"/>
          <w:sz w:val="28"/>
          <w:szCs w:val="28"/>
          <w:lang w:val="nb-NO"/>
        </w:rPr>
        <w:t xml:space="preserve"> </w:t>
      </w:r>
      <w:r w:rsidR="002119BD" w:rsidRPr="0086721A">
        <w:rPr>
          <w:rFonts w:ascii="Times New Roman" w:hAnsi="Times New Roman"/>
          <w:sz w:val="28"/>
          <w:szCs w:val="28"/>
          <w:lang w:val="nb-NO"/>
        </w:rPr>
        <w:t>TCTCVM</w:t>
      </w:r>
      <w:r w:rsidR="00067779" w:rsidRPr="0086721A">
        <w:rPr>
          <w:rFonts w:ascii="Times New Roman" w:hAnsi="Times New Roman"/>
          <w:sz w:val="28"/>
          <w:szCs w:val="28"/>
          <w:lang w:val="nb-NO"/>
        </w:rPr>
        <w:t>.</w:t>
      </w:r>
    </w:p>
    <w:p w:rsidR="0043340A" w:rsidRPr="0086721A" w:rsidRDefault="0043340A"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 xml:space="preserve">Hạch toán chi tiết: </w:t>
      </w:r>
      <w:r w:rsidRPr="0086721A">
        <w:rPr>
          <w:rFonts w:ascii="Times New Roman" w:hAnsi="Times New Roman"/>
          <w:sz w:val="28"/>
          <w:szCs w:val="28"/>
          <w:lang w:val="nb-NO"/>
        </w:rPr>
        <w:t>Mở tài khoản chi tiết theo từng khách hàng nợ và từng khoản nợ.</w:t>
      </w:r>
    </w:p>
    <w:p w:rsidR="0043340A" w:rsidRPr="0086721A" w:rsidRDefault="0043340A" w:rsidP="00F71F2C">
      <w:pPr>
        <w:pStyle w:val="Heading1"/>
        <w:tabs>
          <w:tab w:val="left" w:pos="2835"/>
        </w:tabs>
        <w:spacing w:before="120" w:after="120" w:line="240"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Điề</w:t>
      </w:r>
      <w:r w:rsidR="00680ABE" w:rsidRPr="0086721A">
        <w:rPr>
          <w:rFonts w:ascii="Times New Roman" w:hAnsi="Times New Roman" w:cs="Times New Roman"/>
          <w:color w:val="auto"/>
          <w:lang w:val="en-US"/>
        </w:rPr>
        <w:t>u 65</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9</w:t>
      </w:r>
      <w:r w:rsidRPr="0086721A">
        <w:rPr>
          <w:rFonts w:ascii="Times New Roman" w:hAnsi="Times New Roman" w:cs="Times New Roman"/>
          <w:color w:val="auto"/>
          <w:lang w:val="en-US"/>
        </w:rPr>
        <w:t>83-</w:t>
      </w:r>
      <w:r w:rsidRPr="0086721A">
        <w:rPr>
          <w:rFonts w:ascii="Times New Roman" w:hAnsi="Times New Roman" w:cs="Times New Roman"/>
          <w:color w:val="auto"/>
        </w:rPr>
        <w:t xml:space="preserve"> N</w:t>
      </w:r>
      <w:r w:rsidRPr="0086721A">
        <w:rPr>
          <w:rFonts w:ascii="Times New Roman" w:hAnsi="Times New Roman" w:cs="Times New Roman"/>
          <w:color w:val="auto"/>
          <w:lang w:val="en-US"/>
        </w:rPr>
        <w:t>ghiệp vụ ủy thác và đại lý</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F27C9D" w:rsidRPr="0086721A">
        <w:rPr>
          <w:rFonts w:ascii="Times New Roman" w:hAnsi="Times New Roman"/>
          <w:sz w:val="28"/>
          <w:szCs w:val="28"/>
          <w:lang w:val="nb-NO"/>
        </w:rPr>
        <w:t>:</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này dùng để hạch toán các khoản</w:t>
      </w:r>
      <w:r w:rsidR="007C77CF" w:rsidRPr="0086721A">
        <w:rPr>
          <w:rFonts w:ascii="Times New Roman" w:hAnsi="Times New Roman"/>
          <w:sz w:val="28"/>
          <w:szCs w:val="28"/>
          <w:lang w:val="nb-NO"/>
        </w:rPr>
        <w:t>:</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Cho vay theo hợp đồng nhận ủy thác: Tài khoản này mở tại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nhận uỷ thác cho vay vốn, dùng để phản ánh tình hình cho vay, thu nợ khách hàng bao gồm các khoản Nợ trong hạn và Nợ quá hạn bằng vốn nhận uỷ thác (bên nhận uỷ thác không phải chịu rủi ro cho vay).</w:t>
      </w:r>
    </w:p>
    <w:p w:rsidR="0043340A" w:rsidRPr="0086721A" w:rsidRDefault="002119BD"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TCTCVM</w:t>
      </w:r>
      <w:r w:rsidR="0043340A" w:rsidRPr="0086721A">
        <w:rPr>
          <w:rFonts w:ascii="Times New Roman" w:hAnsi="Times New Roman"/>
          <w:sz w:val="28"/>
          <w:szCs w:val="28"/>
          <w:lang w:val="nb-NO"/>
        </w:rPr>
        <w:t xml:space="preserve"> nhận uỷ thác cho vay vốn căn cứ tình hình tài chính, khả năng trả nợ của khách hàng để thực hiện phân loại các khoản cho vay bằng nguồn vốn nhận uỷ thác (bên nhận uỷ thác không phải chịu rủi ro cho vay) theo quy định hiện hành về phân loại nợ của NHNN, đồng thời thông báo ngay cho bên uỷ thác (Bên thứ ba) tình hình tài chính, khả năng trả nợ của khách hàng để bên uỷ thác chịu trách nhiệm phân loại nợ và trích lập dự phòng rủi ro theo quy định của NHNN. </w:t>
      </w:r>
      <w:r w:rsidRPr="0086721A">
        <w:rPr>
          <w:rFonts w:ascii="Times New Roman" w:hAnsi="Times New Roman"/>
          <w:sz w:val="28"/>
          <w:szCs w:val="28"/>
          <w:lang w:val="nb-NO"/>
        </w:rPr>
        <w:t>TCTCVM</w:t>
      </w:r>
      <w:r w:rsidR="0043340A" w:rsidRPr="0086721A">
        <w:rPr>
          <w:rFonts w:ascii="Times New Roman" w:hAnsi="Times New Roman"/>
          <w:sz w:val="28"/>
          <w:szCs w:val="28"/>
          <w:lang w:val="nb-NO"/>
        </w:rPr>
        <w:t xml:space="preserve"> mở tài khoản chi tiết theo dõi theo từng đối tượng khách hàng vay.</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Các nghiệp vụ đại lý khác: Tài khoản này mở tại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nhận uỷ thác, làm đại lý, dùng để phản ánh tình hình thực hiện các nghiệp vụ đại lý khác.</w:t>
      </w:r>
    </w:p>
    <w:p w:rsidR="0043340A" w:rsidRPr="0086721A" w:rsidRDefault="0043340A" w:rsidP="00F71F2C">
      <w:pPr>
        <w:pStyle w:val="abc"/>
        <w:tabs>
          <w:tab w:val="left" w:pos="567"/>
          <w:tab w:val="left" w:pos="2835"/>
        </w:tabs>
        <w:spacing w:before="120" w:after="120"/>
        <w:rPr>
          <w:rFonts w:ascii="Times New Roman" w:hAnsi="Times New Roman"/>
          <w:sz w:val="28"/>
          <w:szCs w:val="28"/>
          <w:lang w:val="nb-NO"/>
        </w:rPr>
      </w:pPr>
      <w:r w:rsidRPr="0086721A">
        <w:rPr>
          <w:rFonts w:ascii="Times New Roman" w:hAnsi="Times New Roman"/>
          <w:sz w:val="28"/>
          <w:szCs w:val="28"/>
          <w:lang w:val="nb-NO"/>
        </w:rPr>
        <w:tab/>
        <w:t>2. Tài khoản 983 có các tài khoản cấp 2</w:t>
      </w:r>
      <w:r w:rsidR="00920D37" w:rsidRPr="0086721A">
        <w:rPr>
          <w:rFonts w:ascii="Times New Roman" w:hAnsi="Times New Roman"/>
          <w:sz w:val="28"/>
          <w:szCs w:val="28"/>
          <w:lang w:val="nb-NO"/>
        </w:rPr>
        <w:t>, cấp 3</w:t>
      </w:r>
      <w:r w:rsidRPr="0086721A">
        <w:rPr>
          <w:rFonts w:ascii="Times New Roman" w:hAnsi="Times New Roman"/>
          <w:sz w:val="28"/>
          <w:szCs w:val="28"/>
          <w:lang w:val="nb-NO"/>
        </w:rPr>
        <w:t xml:space="preserve"> sau:</w:t>
      </w:r>
    </w:p>
    <w:p w:rsidR="0043340A" w:rsidRPr="0086721A" w:rsidRDefault="0043340A" w:rsidP="00F71F2C">
      <w:pPr>
        <w:pStyle w:val="abc"/>
        <w:tabs>
          <w:tab w:val="left" w:pos="567"/>
          <w:tab w:val="left" w:pos="2835"/>
        </w:tabs>
        <w:spacing w:before="120" w:after="120"/>
        <w:rPr>
          <w:rFonts w:ascii="Times New Roman" w:hAnsi="Times New Roman"/>
          <w:b/>
          <w:i/>
          <w:sz w:val="28"/>
          <w:szCs w:val="28"/>
          <w:lang w:val="nb-NO"/>
        </w:rPr>
      </w:pPr>
      <w:r w:rsidRPr="0086721A">
        <w:rPr>
          <w:rFonts w:ascii="Times New Roman" w:hAnsi="Times New Roman"/>
          <w:b/>
          <w:i/>
          <w:sz w:val="28"/>
          <w:szCs w:val="28"/>
          <w:lang w:val="nb-NO"/>
        </w:rPr>
        <w:tab/>
        <w:t xml:space="preserve">Tài khoản 9831- </w:t>
      </w:r>
      <w:r w:rsidR="00795AF7" w:rsidRPr="0086721A">
        <w:rPr>
          <w:rFonts w:ascii="Times New Roman" w:hAnsi="Times New Roman"/>
          <w:b/>
          <w:i/>
          <w:sz w:val="28"/>
          <w:szCs w:val="28"/>
          <w:lang w:val="nb-NO"/>
        </w:rPr>
        <w:t>Cho vay</w:t>
      </w:r>
      <w:r w:rsidRPr="0086721A">
        <w:rPr>
          <w:rFonts w:ascii="Times New Roman" w:hAnsi="Times New Roman"/>
          <w:b/>
          <w:i/>
          <w:sz w:val="28"/>
          <w:szCs w:val="28"/>
          <w:lang w:val="nb-NO"/>
        </w:rPr>
        <w:t xml:space="preserve"> theo hợp đồng </w:t>
      </w:r>
      <w:r w:rsidR="00831D28" w:rsidRPr="0086721A">
        <w:rPr>
          <w:rFonts w:ascii="Times New Roman" w:hAnsi="Times New Roman"/>
          <w:b/>
          <w:i/>
          <w:sz w:val="28"/>
          <w:szCs w:val="28"/>
          <w:lang w:val="nb-NO"/>
        </w:rPr>
        <w:t xml:space="preserve">nhận </w:t>
      </w:r>
      <w:r w:rsidRPr="0086721A">
        <w:rPr>
          <w:rFonts w:ascii="Times New Roman" w:hAnsi="Times New Roman"/>
          <w:b/>
          <w:i/>
          <w:sz w:val="28"/>
          <w:szCs w:val="28"/>
          <w:lang w:val="nb-NO"/>
        </w:rPr>
        <w:t>ủy thác</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Tài khoản này mở tại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nhận ủy thác </w:t>
      </w:r>
      <w:r w:rsidR="0092245A" w:rsidRPr="0086721A">
        <w:rPr>
          <w:rFonts w:ascii="Times New Roman" w:hAnsi="Times New Roman"/>
          <w:sz w:val="28"/>
          <w:szCs w:val="28"/>
          <w:lang w:val="nb-NO"/>
        </w:rPr>
        <w:t>cho vay</w:t>
      </w:r>
      <w:r w:rsidRPr="0086721A">
        <w:rPr>
          <w:rFonts w:ascii="Times New Roman" w:hAnsi="Times New Roman"/>
          <w:sz w:val="28"/>
          <w:szCs w:val="28"/>
          <w:lang w:val="nb-NO"/>
        </w:rPr>
        <w:t xml:space="preserve"> để phản ánh tình hình </w:t>
      </w:r>
      <w:r w:rsidR="0092245A" w:rsidRPr="0086721A">
        <w:rPr>
          <w:rFonts w:ascii="Times New Roman" w:hAnsi="Times New Roman"/>
          <w:sz w:val="28"/>
          <w:szCs w:val="28"/>
          <w:lang w:val="nb-NO"/>
        </w:rPr>
        <w:t>cho vay</w:t>
      </w:r>
      <w:r w:rsidRPr="0086721A">
        <w:rPr>
          <w:rFonts w:ascii="Times New Roman" w:hAnsi="Times New Roman"/>
          <w:sz w:val="28"/>
          <w:szCs w:val="28"/>
          <w:lang w:val="nb-NO"/>
        </w:rPr>
        <w:t xml:space="preserve"> khách hàng bằng vốn nhận ủy thác</w:t>
      </w:r>
      <w:r w:rsidR="00F73352" w:rsidRPr="0086721A">
        <w:rPr>
          <w:rFonts w:ascii="Times New Roman" w:hAnsi="Times New Roman"/>
          <w:sz w:val="28"/>
          <w:szCs w:val="28"/>
          <w:lang w:val="nb-NO"/>
        </w:rPr>
        <w:t xml:space="preserve"> theo hợp đồng nhận ủy thác</w:t>
      </w:r>
      <w:r w:rsidRPr="0086721A">
        <w:rPr>
          <w:rFonts w:ascii="Times New Roman" w:hAnsi="Times New Roman"/>
          <w:sz w:val="28"/>
          <w:szCs w:val="28"/>
          <w:lang w:val="nb-NO"/>
        </w:rPr>
        <w:t xml:space="preserve"> (bên nhận ủy thác không phải chịu rủi ro khi đã thực hiện đầy đủ các nghĩa vụ quy định tại hợp đồng ủy thác).</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9831 có các tài khoản cấp 3 sau:</w:t>
      </w:r>
    </w:p>
    <w:p w:rsidR="0043340A" w:rsidRPr="0086721A" w:rsidRDefault="0043340A" w:rsidP="00F71F2C">
      <w:pPr>
        <w:pStyle w:val="abc"/>
        <w:tabs>
          <w:tab w:val="left" w:pos="1134"/>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98311- Nợ đủ tiêu chuẩn</w:t>
      </w:r>
    </w:p>
    <w:p w:rsidR="0043340A" w:rsidRPr="0086721A" w:rsidRDefault="0043340A" w:rsidP="00F71F2C">
      <w:pPr>
        <w:pStyle w:val="abc"/>
        <w:tabs>
          <w:tab w:val="left" w:pos="1134"/>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98312- Nợ cần chú ý</w:t>
      </w:r>
    </w:p>
    <w:p w:rsidR="0043340A" w:rsidRPr="0086721A" w:rsidRDefault="0043340A" w:rsidP="00F71F2C">
      <w:pPr>
        <w:pStyle w:val="abc"/>
        <w:tabs>
          <w:tab w:val="left" w:pos="1134"/>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98313- Nợ dưới tiêu chuẩn</w:t>
      </w:r>
    </w:p>
    <w:p w:rsidR="0043340A" w:rsidRPr="0086721A" w:rsidRDefault="0043340A" w:rsidP="00F71F2C">
      <w:pPr>
        <w:pStyle w:val="abc"/>
        <w:tabs>
          <w:tab w:val="left" w:pos="1134"/>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98314- Nợ nghi ngờ mất vốn</w:t>
      </w:r>
    </w:p>
    <w:p w:rsidR="0043340A" w:rsidRPr="0086721A" w:rsidRDefault="0043340A" w:rsidP="00F71F2C">
      <w:pPr>
        <w:pStyle w:val="abc"/>
        <w:tabs>
          <w:tab w:val="left" w:pos="1134"/>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b/>
        <w:t>98315- Nợ có khả năng mất vốn</w:t>
      </w:r>
    </w:p>
    <w:p w:rsidR="0043340A" w:rsidRPr="0086721A" w:rsidRDefault="0043340A" w:rsidP="00F71F2C">
      <w:pPr>
        <w:pStyle w:val="abc"/>
        <w:tabs>
          <w:tab w:val="left" w:pos="567"/>
        </w:tabs>
        <w:spacing w:before="120" w:after="120"/>
        <w:rPr>
          <w:rFonts w:ascii="Times New Roman" w:hAnsi="Times New Roman"/>
          <w:sz w:val="28"/>
          <w:szCs w:val="28"/>
        </w:rPr>
      </w:pPr>
      <w:r w:rsidRPr="0086721A">
        <w:rPr>
          <w:rFonts w:ascii="Times New Roman" w:hAnsi="Times New Roman"/>
          <w:b/>
          <w:sz w:val="28"/>
          <w:szCs w:val="28"/>
        </w:rPr>
        <w:tab/>
      </w:r>
      <w:r w:rsidRPr="0086721A">
        <w:rPr>
          <w:rFonts w:ascii="Times New Roman" w:eastAsiaTheme="minorHAnsi" w:hAnsi="Times New Roman"/>
          <w:sz w:val="28"/>
          <w:szCs w:val="28"/>
          <w:lang w:val="pt-BR"/>
        </w:rPr>
        <w:t>Kết cấu và nội dung phản ánh</w:t>
      </w:r>
      <w:r w:rsidRPr="0086721A">
        <w:rPr>
          <w:rFonts w:ascii="Times New Roman" w:hAnsi="Times New Roman"/>
          <w:sz w:val="28"/>
          <w:szCs w:val="28"/>
          <w:lang w:val="pt-BR"/>
        </w:rPr>
        <w:t xml:space="preserve"> các tài khoản cấp 3 thuộc </w:t>
      </w:r>
      <w:r w:rsidRPr="0086721A">
        <w:rPr>
          <w:rFonts w:ascii="Times New Roman" w:hAnsi="Times New Roman"/>
          <w:sz w:val="28"/>
          <w:szCs w:val="28"/>
        </w:rPr>
        <w:t>tài khoản 9831:</w:t>
      </w:r>
    </w:p>
    <w:p w:rsidR="0043340A" w:rsidRPr="0086721A" w:rsidRDefault="0043340A" w:rsidP="00F71F2C">
      <w:pPr>
        <w:pStyle w:val="abc"/>
        <w:tabs>
          <w:tab w:val="left" w:pos="567"/>
          <w:tab w:val="left" w:pos="2835"/>
        </w:tabs>
        <w:spacing w:before="120" w:after="120"/>
        <w:rPr>
          <w:rFonts w:ascii="Times New Roman" w:hAnsi="Times New Roman"/>
          <w:sz w:val="28"/>
          <w:szCs w:val="28"/>
        </w:rPr>
      </w:pPr>
      <w:r w:rsidRPr="0086721A">
        <w:rPr>
          <w:rFonts w:ascii="Times New Roman" w:hAnsi="Times New Roman"/>
          <w:b/>
          <w:sz w:val="28"/>
          <w:szCs w:val="28"/>
        </w:rPr>
        <w:tab/>
        <w:t>Bên Nợ:</w:t>
      </w:r>
      <w:r w:rsidRPr="0086721A">
        <w:rPr>
          <w:rFonts w:ascii="Times New Roman" w:hAnsi="Times New Roman"/>
          <w:sz w:val="28"/>
          <w:szCs w:val="28"/>
        </w:rPr>
        <w:tab/>
        <w:t>- Số tiền cho vay bằng vốn nhận ủy thác.</w:t>
      </w:r>
    </w:p>
    <w:p w:rsidR="0043340A" w:rsidRPr="0086721A" w:rsidRDefault="0043340A" w:rsidP="00F71F2C">
      <w:pPr>
        <w:pStyle w:val="abc"/>
        <w:tabs>
          <w:tab w:val="left" w:pos="567"/>
          <w:tab w:val="left" w:pos="2835"/>
        </w:tabs>
        <w:spacing w:before="120" w:after="120"/>
        <w:rPr>
          <w:rFonts w:ascii="Times New Roman" w:hAnsi="Times New Roman"/>
          <w:sz w:val="28"/>
          <w:szCs w:val="28"/>
        </w:rPr>
      </w:pPr>
      <w:r w:rsidRPr="0086721A">
        <w:rPr>
          <w:rFonts w:ascii="Times New Roman" w:hAnsi="Times New Roman"/>
          <w:sz w:val="28"/>
          <w:szCs w:val="28"/>
        </w:rPr>
        <w:tab/>
        <w:t xml:space="preserve"> </w:t>
      </w:r>
      <w:r w:rsidRPr="0086721A">
        <w:rPr>
          <w:rFonts w:ascii="Times New Roman" w:hAnsi="Times New Roman"/>
          <w:sz w:val="28"/>
          <w:szCs w:val="28"/>
        </w:rPr>
        <w:tab/>
        <w:t>- Chuyển từ tài khoản thích hợp sang.</w:t>
      </w:r>
    </w:p>
    <w:p w:rsidR="0043340A" w:rsidRPr="0086721A" w:rsidRDefault="0043340A" w:rsidP="00F71F2C">
      <w:pPr>
        <w:pStyle w:val="abc"/>
        <w:tabs>
          <w:tab w:val="left" w:pos="567"/>
          <w:tab w:val="left" w:pos="2835"/>
        </w:tabs>
        <w:spacing w:before="120" w:after="120"/>
        <w:rPr>
          <w:rFonts w:ascii="Times New Roman" w:hAnsi="Times New Roman"/>
          <w:sz w:val="28"/>
          <w:szCs w:val="28"/>
        </w:rPr>
      </w:pPr>
      <w:r w:rsidRPr="0086721A">
        <w:rPr>
          <w:rFonts w:ascii="Times New Roman" w:hAnsi="Times New Roman"/>
          <w:b/>
          <w:sz w:val="28"/>
          <w:szCs w:val="28"/>
        </w:rPr>
        <w:lastRenderedPageBreak/>
        <w:tab/>
        <w:t>Bên Có:</w:t>
      </w:r>
      <w:r w:rsidRPr="0086721A">
        <w:rPr>
          <w:rFonts w:ascii="Times New Roman" w:hAnsi="Times New Roman"/>
          <w:sz w:val="28"/>
          <w:szCs w:val="28"/>
        </w:rPr>
        <w:tab/>
        <w:t>- Số tiền khách hàng trả nợ.</w:t>
      </w:r>
    </w:p>
    <w:p w:rsidR="0043340A" w:rsidRPr="0086721A" w:rsidRDefault="0043340A" w:rsidP="00F71F2C">
      <w:pPr>
        <w:pStyle w:val="abc"/>
        <w:tabs>
          <w:tab w:val="left" w:pos="567"/>
          <w:tab w:val="left" w:pos="2835"/>
        </w:tabs>
        <w:spacing w:before="120" w:after="120"/>
        <w:ind w:firstLine="1260"/>
        <w:rPr>
          <w:rFonts w:ascii="Times New Roman" w:hAnsi="Times New Roman"/>
          <w:sz w:val="28"/>
          <w:szCs w:val="28"/>
        </w:rPr>
      </w:pPr>
      <w:r w:rsidRPr="0086721A">
        <w:rPr>
          <w:rFonts w:ascii="Times New Roman" w:hAnsi="Times New Roman"/>
          <w:sz w:val="28"/>
          <w:szCs w:val="28"/>
        </w:rPr>
        <w:tab/>
        <w:t>- Chuyển sang tài khoản thích hợp.</w:t>
      </w:r>
    </w:p>
    <w:p w:rsidR="0043340A" w:rsidRPr="0086721A" w:rsidRDefault="0043340A" w:rsidP="00F71F2C">
      <w:pPr>
        <w:pStyle w:val="abc"/>
        <w:tabs>
          <w:tab w:val="left" w:pos="567"/>
          <w:tab w:val="left" w:pos="2835"/>
        </w:tabs>
        <w:spacing w:before="120" w:after="120"/>
        <w:ind w:left="2835" w:hanging="2835"/>
        <w:rPr>
          <w:rFonts w:ascii="Times New Roman" w:hAnsi="Times New Roman"/>
          <w:sz w:val="28"/>
          <w:szCs w:val="28"/>
        </w:rPr>
      </w:pPr>
      <w:r w:rsidRPr="0086721A">
        <w:rPr>
          <w:rFonts w:ascii="Times New Roman" w:hAnsi="Times New Roman"/>
          <w:b/>
          <w:sz w:val="28"/>
          <w:szCs w:val="28"/>
        </w:rPr>
        <w:tab/>
        <w:t>Số dư bên Nợ:</w:t>
      </w:r>
      <w:r w:rsidRPr="0086721A">
        <w:rPr>
          <w:rFonts w:ascii="Times New Roman" w:hAnsi="Times New Roman"/>
          <w:sz w:val="28"/>
          <w:szCs w:val="28"/>
        </w:rPr>
        <w:tab/>
      </w:r>
      <w:r w:rsidRPr="0086721A">
        <w:rPr>
          <w:rFonts w:ascii="Times New Roman" w:hAnsi="Times New Roman"/>
          <w:sz w:val="28"/>
          <w:szCs w:val="28"/>
        </w:rPr>
        <w:tab/>
        <w:t>- Phản ánh số tiền cho khách hàng vay bằng vốn nhận ủy thác.</w:t>
      </w:r>
    </w:p>
    <w:p w:rsidR="0043340A" w:rsidRPr="0086721A" w:rsidRDefault="0043340A" w:rsidP="00F71F2C">
      <w:pPr>
        <w:pStyle w:val="abc"/>
        <w:tabs>
          <w:tab w:val="left" w:pos="567"/>
          <w:tab w:val="left" w:pos="2835"/>
        </w:tabs>
        <w:spacing w:before="120" w:after="120"/>
        <w:rPr>
          <w:rFonts w:ascii="Times New Roman" w:hAnsi="Times New Roman"/>
          <w:sz w:val="28"/>
          <w:szCs w:val="28"/>
        </w:rPr>
      </w:pPr>
      <w:r w:rsidRPr="0086721A">
        <w:rPr>
          <w:rFonts w:ascii="Times New Roman" w:hAnsi="Times New Roman"/>
          <w:b/>
          <w:sz w:val="28"/>
          <w:szCs w:val="28"/>
        </w:rPr>
        <w:tab/>
        <w:t>Hạch toán chi tiết:</w:t>
      </w:r>
      <w:r w:rsidRPr="0086721A">
        <w:rPr>
          <w:rFonts w:ascii="Times New Roman" w:hAnsi="Times New Roman"/>
          <w:sz w:val="28"/>
          <w:szCs w:val="28"/>
        </w:rPr>
        <w:t xml:space="preserve"> Mở tài khoản chi tiết theo từng khách hàng vay tiền.</w:t>
      </w:r>
    </w:p>
    <w:p w:rsidR="0043340A" w:rsidRPr="0086721A" w:rsidRDefault="0043340A" w:rsidP="00F71F2C">
      <w:pPr>
        <w:pStyle w:val="abc"/>
        <w:tabs>
          <w:tab w:val="left" w:pos="567"/>
          <w:tab w:val="left" w:pos="2835"/>
        </w:tabs>
        <w:spacing w:before="120" w:after="120"/>
        <w:rPr>
          <w:rFonts w:ascii="Times New Roman" w:hAnsi="Times New Roman"/>
          <w:b/>
          <w:i/>
          <w:spacing w:val="-6"/>
          <w:sz w:val="28"/>
          <w:szCs w:val="28"/>
          <w:lang w:val="nb-NO"/>
        </w:rPr>
      </w:pPr>
      <w:r w:rsidRPr="0086721A">
        <w:rPr>
          <w:rFonts w:ascii="Times New Roman" w:hAnsi="Times New Roman"/>
          <w:b/>
          <w:i/>
          <w:spacing w:val="-4"/>
          <w:sz w:val="28"/>
          <w:szCs w:val="28"/>
          <w:lang w:val="nb-NO"/>
        </w:rPr>
        <w:tab/>
      </w:r>
      <w:r w:rsidRPr="0086721A">
        <w:rPr>
          <w:rFonts w:ascii="Times New Roman" w:hAnsi="Times New Roman"/>
          <w:b/>
          <w:i/>
          <w:spacing w:val="-6"/>
          <w:sz w:val="28"/>
          <w:szCs w:val="28"/>
          <w:lang w:val="nb-NO"/>
        </w:rPr>
        <w:t xml:space="preserve">Tài khoản 9832- Lãi từ hoạt động </w:t>
      </w:r>
      <w:r w:rsidR="006917B3" w:rsidRPr="0086721A">
        <w:rPr>
          <w:rFonts w:ascii="Times New Roman" w:hAnsi="Times New Roman"/>
          <w:b/>
          <w:i/>
          <w:spacing w:val="-6"/>
          <w:sz w:val="28"/>
          <w:szCs w:val="28"/>
          <w:lang w:val="nb-NO"/>
        </w:rPr>
        <w:t>cho vay</w:t>
      </w:r>
      <w:r w:rsidRPr="0086721A">
        <w:rPr>
          <w:rFonts w:ascii="Times New Roman" w:hAnsi="Times New Roman"/>
          <w:b/>
          <w:i/>
          <w:spacing w:val="-6"/>
          <w:sz w:val="28"/>
          <w:szCs w:val="28"/>
          <w:lang w:val="nb-NO"/>
        </w:rPr>
        <w:t xml:space="preserve"> theo hợp đồng nhận ủy thác</w:t>
      </w:r>
    </w:p>
    <w:p w:rsidR="0043340A" w:rsidRPr="0086721A" w:rsidRDefault="00495029"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Tài khoản này mở tại </w:t>
      </w:r>
      <w:r w:rsidR="002119BD" w:rsidRPr="0086721A">
        <w:rPr>
          <w:rFonts w:ascii="Times New Roman" w:hAnsi="Times New Roman"/>
          <w:sz w:val="28"/>
          <w:szCs w:val="28"/>
          <w:lang w:val="nb-NO"/>
        </w:rPr>
        <w:t>TCTCVM</w:t>
      </w:r>
      <w:r w:rsidR="0043340A" w:rsidRPr="0086721A">
        <w:rPr>
          <w:rFonts w:ascii="Times New Roman" w:hAnsi="Times New Roman"/>
          <w:sz w:val="28"/>
          <w:szCs w:val="28"/>
          <w:lang w:val="nb-NO"/>
        </w:rPr>
        <w:t xml:space="preserve"> nhận ủy thác </w:t>
      </w:r>
      <w:r w:rsidR="002E6FDF" w:rsidRPr="0086721A">
        <w:rPr>
          <w:rFonts w:ascii="Times New Roman" w:hAnsi="Times New Roman"/>
          <w:sz w:val="28"/>
          <w:szCs w:val="28"/>
          <w:lang w:val="nb-NO"/>
        </w:rPr>
        <w:t>cho vay</w:t>
      </w:r>
      <w:r w:rsidR="0043340A" w:rsidRPr="0086721A">
        <w:rPr>
          <w:rFonts w:ascii="Times New Roman" w:hAnsi="Times New Roman"/>
          <w:sz w:val="28"/>
          <w:szCs w:val="28"/>
          <w:lang w:val="nb-NO"/>
        </w:rPr>
        <w:t xml:space="preserve">, dùng để phản ánh giá trị nợ lãi từ hoạt động </w:t>
      </w:r>
      <w:r w:rsidR="002E6FDF" w:rsidRPr="0086721A">
        <w:rPr>
          <w:rFonts w:ascii="Times New Roman" w:hAnsi="Times New Roman"/>
          <w:sz w:val="28"/>
          <w:szCs w:val="28"/>
          <w:lang w:val="nb-NO"/>
        </w:rPr>
        <w:t>cho vay</w:t>
      </w:r>
      <w:r w:rsidR="0043340A" w:rsidRPr="0086721A">
        <w:rPr>
          <w:rFonts w:ascii="Times New Roman" w:hAnsi="Times New Roman"/>
          <w:sz w:val="28"/>
          <w:szCs w:val="28"/>
          <w:lang w:val="nb-NO"/>
        </w:rPr>
        <w:t xml:space="preserve"> theo hợp đồng nhận ủy thác.</w:t>
      </w:r>
    </w:p>
    <w:p w:rsidR="0043340A" w:rsidRPr="0086721A" w:rsidRDefault="0043340A"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b/>
          <w:sz w:val="28"/>
          <w:szCs w:val="28"/>
          <w:lang w:val="nb-NO"/>
        </w:rPr>
        <w:tab/>
        <w:t>Bên Nợ:</w:t>
      </w:r>
      <w:r w:rsidRPr="0086721A">
        <w:rPr>
          <w:rFonts w:ascii="Times New Roman" w:hAnsi="Times New Roman"/>
          <w:sz w:val="28"/>
          <w:szCs w:val="28"/>
          <w:lang w:val="nb-NO"/>
        </w:rPr>
        <w:tab/>
        <w:t xml:space="preserve">- Giá trị nợ lãi từ hoạt động </w:t>
      </w:r>
      <w:r w:rsidR="00F73352" w:rsidRPr="0086721A">
        <w:rPr>
          <w:rFonts w:ascii="Times New Roman" w:hAnsi="Times New Roman"/>
          <w:sz w:val="28"/>
          <w:szCs w:val="28"/>
          <w:lang w:val="nb-NO"/>
        </w:rPr>
        <w:t>cho vay</w:t>
      </w:r>
      <w:r w:rsidRPr="0086721A">
        <w:rPr>
          <w:rFonts w:ascii="Times New Roman" w:hAnsi="Times New Roman"/>
          <w:sz w:val="28"/>
          <w:szCs w:val="28"/>
          <w:lang w:val="nb-NO"/>
        </w:rPr>
        <w:t xml:space="preserve"> theo hợp đồng nhận ủy thác tăng.</w:t>
      </w:r>
    </w:p>
    <w:p w:rsidR="0043340A" w:rsidRPr="0086721A" w:rsidRDefault="0043340A"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b/>
          <w:sz w:val="28"/>
          <w:szCs w:val="28"/>
          <w:lang w:val="nb-NO"/>
        </w:rPr>
        <w:tab/>
        <w:t>Bên Có:</w:t>
      </w:r>
      <w:r w:rsidRPr="0086721A">
        <w:rPr>
          <w:rFonts w:ascii="Times New Roman" w:hAnsi="Times New Roman"/>
          <w:sz w:val="28"/>
          <w:szCs w:val="28"/>
          <w:lang w:val="nb-NO"/>
        </w:rPr>
        <w:tab/>
        <w:t xml:space="preserve">- Giá trị nợ lãi từ hoạt động </w:t>
      </w:r>
      <w:r w:rsidR="00F73352" w:rsidRPr="0086721A">
        <w:rPr>
          <w:rFonts w:ascii="Times New Roman" w:hAnsi="Times New Roman"/>
          <w:sz w:val="28"/>
          <w:szCs w:val="28"/>
          <w:lang w:val="nb-NO"/>
        </w:rPr>
        <w:t>cho vay</w:t>
      </w:r>
      <w:r w:rsidRPr="0086721A">
        <w:rPr>
          <w:rFonts w:ascii="Times New Roman" w:hAnsi="Times New Roman"/>
          <w:sz w:val="28"/>
          <w:szCs w:val="28"/>
          <w:lang w:val="nb-NO"/>
        </w:rPr>
        <w:t xml:space="preserve"> theo hợp đồng nhận ủy thác giảm.</w:t>
      </w:r>
    </w:p>
    <w:p w:rsidR="0043340A" w:rsidRPr="0086721A" w:rsidRDefault="0043340A"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b/>
          <w:sz w:val="28"/>
          <w:szCs w:val="28"/>
          <w:lang w:val="nb-NO"/>
        </w:rPr>
        <w:tab/>
        <w:t>Số dư bên Nợ:</w:t>
      </w:r>
      <w:r w:rsidRPr="0086721A">
        <w:rPr>
          <w:rFonts w:ascii="Times New Roman" w:hAnsi="Times New Roman"/>
          <w:sz w:val="28"/>
          <w:szCs w:val="28"/>
          <w:lang w:val="nb-NO"/>
        </w:rPr>
        <w:tab/>
        <w:t xml:space="preserve">- Phản ánh giá trị nợ lãi từ hoạt động </w:t>
      </w:r>
      <w:r w:rsidR="00F73352" w:rsidRPr="0086721A">
        <w:rPr>
          <w:rFonts w:ascii="Times New Roman" w:hAnsi="Times New Roman"/>
          <w:sz w:val="28"/>
          <w:szCs w:val="28"/>
          <w:lang w:val="nb-NO"/>
        </w:rPr>
        <w:t>cho vay</w:t>
      </w:r>
      <w:r w:rsidRPr="0086721A">
        <w:rPr>
          <w:rFonts w:ascii="Times New Roman" w:hAnsi="Times New Roman"/>
          <w:sz w:val="28"/>
          <w:szCs w:val="28"/>
          <w:lang w:val="nb-NO"/>
        </w:rPr>
        <w:t xml:space="preserve"> theo hợp đồng nhận ủy thác.</w:t>
      </w:r>
    </w:p>
    <w:p w:rsidR="0043340A" w:rsidRPr="0086721A" w:rsidRDefault="0043340A"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b/>
          <w:sz w:val="28"/>
          <w:szCs w:val="28"/>
          <w:lang w:val="nb-NO"/>
        </w:rPr>
        <w:tab/>
        <w:t>Hạch toán chi tiết:</w:t>
      </w:r>
      <w:r w:rsidRPr="0086721A">
        <w:rPr>
          <w:rFonts w:ascii="Times New Roman" w:hAnsi="Times New Roman"/>
          <w:sz w:val="28"/>
          <w:szCs w:val="28"/>
          <w:lang w:val="nb-NO"/>
        </w:rPr>
        <w:t xml:space="preserve"> Mở tài khoản chi tiết theo từng khách hàng.</w:t>
      </w:r>
    </w:p>
    <w:p w:rsidR="0043340A" w:rsidRPr="0086721A" w:rsidRDefault="0043340A" w:rsidP="00F71F2C">
      <w:pPr>
        <w:pStyle w:val="abc"/>
        <w:tabs>
          <w:tab w:val="left" w:pos="567"/>
          <w:tab w:val="left" w:pos="2835"/>
        </w:tabs>
        <w:spacing w:before="120" w:after="120"/>
        <w:rPr>
          <w:rFonts w:ascii="Times New Roman" w:hAnsi="Times New Roman"/>
          <w:b/>
          <w:i/>
          <w:sz w:val="28"/>
          <w:szCs w:val="28"/>
          <w:lang w:val="nb-NO"/>
        </w:rPr>
      </w:pPr>
      <w:r w:rsidRPr="0086721A">
        <w:rPr>
          <w:rFonts w:ascii="Times New Roman" w:hAnsi="Times New Roman"/>
          <w:b/>
          <w:i/>
          <w:sz w:val="28"/>
          <w:szCs w:val="28"/>
          <w:lang w:val="nb-NO"/>
        </w:rPr>
        <w:tab/>
        <w:t>Tài khoản 9839- Các nghiệp vụ ủy thác và đại lý khác</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Tài khoản này mở tại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nhận ủy thác, làm đại lý, dùng để phản ánh tình hình thực hiện các nghiệp vụ ủy thác và đại lý khác.</w:t>
      </w:r>
    </w:p>
    <w:p w:rsidR="0043340A" w:rsidRPr="0086721A" w:rsidRDefault="0043340A"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Bên Nợ:</w:t>
      </w:r>
      <w:r w:rsidRPr="0086721A">
        <w:rPr>
          <w:rFonts w:ascii="Times New Roman" w:hAnsi="Times New Roman"/>
          <w:sz w:val="28"/>
          <w:szCs w:val="28"/>
          <w:lang w:val="nb-NO"/>
        </w:rPr>
        <w:tab/>
        <w:t xml:space="preserve">- </w:t>
      </w:r>
      <w:r w:rsidR="00A07943" w:rsidRPr="0086721A">
        <w:rPr>
          <w:rFonts w:ascii="Times New Roman" w:hAnsi="Times New Roman"/>
          <w:sz w:val="28"/>
          <w:szCs w:val="28"/>
          <w:lang w:val="nb-NO"/>
        </w:rPr>
        <w:t>Giá trị hợp đồng</w:t>
      </w:r>
      <w:r w:rsidRPr="0086721A">
        <w:rPr>
          <w:rFonts w:ascii="Times New Roman" w:hAnsi="Times New Roman"/>
          <w:sz w:val="28"/>
          <w:szCs w:val="28"/>
          <w:lang w:val="nb-NO"/>
        </w:rPr>
        <w:t xml:space="preserve"> nhận ủy thác, làm đại lý tăng.</w:t>
      </w:r>
    </w:p>
    <w:p w:rsidR="0043340A" w:rsidRPr="0086721A" w:rsidRDefault="0043340A"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Bên Có:</w:t>
      </w:r>
      <w:r w:rsidRPr="0086721A">
        <w:rPr>
          <w:rFonts w:ascii="Times New Roman" w:hAnsi="Times New Roman"/>
          <w:sz w:val="28"/>
          <w:szCs w:val="28"/>
          <w:lang w:val="nb-NO"/>
        </w:rPr>
        <w:tab/>
        <w:t xml:space="preserve">- </w:t>
      </w:r>
      <w:r w:rsidR="00A07943" w:rsidRPr="0086721A">
        <w:rPr>
          <w:rFonts w:ascii="Times New Roman" w:hAnsi="Times New Roman"/>
          <w:sz w:val="28"/>
          <w:szCs w:val="28"/>
          <w:lang w:val="nb-NO"/>
        </w:rPr>
        <w:t>Giá trị hợp đồng</w:t>
      </w:r>
      <w:r w:rsidRPr="0086721A">
        <w:rPr>
          <w:rFonts w:ascii="Times New Roman" w:hAnsi="Times New Roman"/>
          <w:sz w:val="28"/>
          <w:szCs w:val="28"/>
          <w:lang w:val="nb-NO"/>
        </w:rPr>
        <w:t xml:space="preserve"> nhận ủy thác, làm đại lý giảm.</w:t>
      </w:r>
    </w:p>
    <w:p w:rsidR="0043340A" w:rsidRPr="0086721A" w:rsidRDefault="0043340A" w:rsidP="00F71F2C">
      <w:pPr>
        <w:pStyle w:val="abc"/>
        <w:tabs>
          <w:tab w:val="left" w:pos="567"/>
          <w:tab w:val="left" w:pos="2835"/>
        </w:tabs>
        <w:spacing w:before="120" w:after="120"/>
        <w:ind w:left="2835" w:hanging="2835"/>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b/>
          <w:sz w:val="28"/>
          <w:szCs w:val="28"/>
          <w:lang w:val="nb-NO"/>
        </w:rPr>
        <w:t>Số dư bên Nợ:</w:t>
      </w:r>
      <w:r w:rsidRPr="0086721A">
        <w:rPr>
          <w:rFonts w:ascii="Times New Roman" w:hAnsi="Times New Roman"/>
          <w:sz w:val="28"/>
          <w:szCs w:val="28"/>
          <w:lang w:val="nb-NO"/>
        </w:rPr>
        <w:tab/>
        <w:t xml:space="preserve">- Phản ánh </w:t>
      </w:r>
      <w:r w:rsidR="00F74AE7" w:rsidRPr="0086721A">
        <w:rPr>
          <w:rFonts w:ascii="Times New Roman" w:hAnsi="Times New Roman"/>
          <w:sz w:val="28"/>
          <w:szCs w:val="28"/>
          <w:lang w:val="nb-NO"/>
        </w:rPr>
        <w:t>giá trị hợp đồng</w:t>
      </w:r>
      <w:r w:rsidRPr="0086721A">
        <w:rPr>
          <w:rFonts w:ascii="Times New Roman" w:hAnsi="Times New Roman"/>
          <w:sz w:val="28"/>
          <w:szCs w:val="28"/>
          <w:lang w:val="nb-NO"/>
        </w:rPr>
        <w:t xml:space="preserve"> đang cho nhận ủy thác, làm đại lý.</w:t>
      </w:r>
    </w:p>
    <w:p w:rsidR="0043340A" w:rsidRPr="0086721A" w:rsidRDefault="0043340A" w:rsidP="00F71F2C">
      <w:pPr>
        <w:tabs>
          <w:tab w:val="left" w:pos="567"/>
          <w:tab w:val="left" w:pos="2835"/>
        </w:tabs>
        <w:spacing w:before="120" w:after="120" w:line="240" w:lineRule="auto"/>
        <w:ind w:left="2835" w:hanging="2835"/>
        <w:jc w:val="both"/>
        <w:rPr>
          <w:rFonts w:cs="Times New Roman"/>
          <w:szCs w:val="28"/>
          <w:lang w:val="nb-NO"/>
        </w:rPr>
      </w:pPr>
      <w:r w:rsidRPr="0086721A">
        <w:rPr>
          <w:rFonts w:cs="Times New Roman"/>
          <w:b/>
          <w:szCs w:val="28"/>
          <w:lang w:val="nb-NO"/>
        </w:rPr>
        <w:tab/>
        <w:t xml:space="preserve">Hạch toán chi tiết: </w:t>
      </w:r>
      <w:r w:rsidRPr="0086721A">
        <w:rPr>
          <w:rFonts w:cs="Times New Roman"/>
          <w:szCs w:val="28"/>
          <w:lang w:val="nb-NO"/>
        </w:rPr>
        <w:t>Mở tài khoản chi tiết theo từng đối tượng ủy thác, thuê đại lý.</w:t>
      </w:r>
    </w:p>
    <w:p w:rsidR="0043340A" w:rsidRPr="0086721A" w:rsidRDefault="0043340A" w:rsidP="00F71F2C">
      <w:pPr>
        <w:pStyle w:val="Heading1"/>
        <w:tabs>
          <w:tab w:val="left" w:pos="2835"/>
        </w:tabs>
        <w:spacing w:before="120" w:after="120" w:line="240"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Điều 6</w:t>
      </w:r>
      <w:r w:rsidR="00680ABE" w:rsidRPr="0086721A">
        <w:rPr>
          <w:rFonts w:ascii="Times New Roman" w:hAnsi="Times New Roman" w:cs="Times New Roman"/>
          <w:color w:val="auto"/>
          <w:lang w:val="en-US"/>
        </w:rPr>
        <w:t>6</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9</w:t>
      </w:r>
      <w:r w:rsidRPr="0086721A">
        <w:rPr>
          <w:rFonts w:ascii="Times New Roman" w:hAnsi="Times New Roman" w:cs="Times New Roman"/>
          <w:color w:val="auto"/>
          <w:lang w:val="en-US"/>
        </w:rPr>
        <w:t>91-</w:t>
      </w:r>
      <w:r w:rsidRPr="0086721A">
        <w:rPr>
          <w:rFonts w:ascii="Times New Roman" w:hAnsi="Times New Roman" w:cs="Times New Roman"/>
          <w:color w:val="auto"/>
        </w:rPr>
        <w:t xml:space="preserve"> </w:t>
      </w:r>
      <w:r w:rsidRPr="0086721A">
        <w:rPr>
          <w:rFonts w:ascii="Times New Roman" w:hAnsi="Times New Roman" w:cs="Times New Roman"/>
          <w:color w:val="auto"/>
          <w:lang w:val="en-US"/>
        </w:rPr>
        <w:t>Tài sản cố định phục vụ cho các chương trình, dự án</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7C77CF" w:rsidRPr="0086721A">
        <w:rPr>
          <w:rFonts w:ascii="Times New Roman" w:hAnsi="Times New Roman"/>
          <w:sz w:val="28"/>
          <w:szCs w:val="28"/>
          <w:lang w:val="nb-NO"/>
        </w:rPr>
        <w:t>:</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Tài khoản này dùng để phản ánh các TSCĐ phục vụ cho các chương trình dự án do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thực hiện.</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Kết cấu và nội dung phản ánh tài khoản 991:</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Giá trị TSCĐ mua vào hoặc nhận được thuộc chương trình, dự án.</w:t>
      </w:r>
    </w:p>
    <w:p w:rsidR="0043340A" w:rsidRPr="0086721A" w:rsidRDefault="0043340A" w:rsidP="00F71F2C">
      <w:pPr>
        <w:pStyle w:val="abc"/>
        <w:tabs>
          <w:tab w:val="left" w:pos="0"/>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xml:space="preserve">- Giá trị TSCĐ thanh lý hoặc chuyển giao cho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w:t>
      </w:r>
    </w:p>
    <w:p w:rsidR="0043340A" w:rsidRPr="0086721A" w:rsidRDefault="0043340A" w:rsidP="00F71F2C">
      <w:pPr>
        <w:pStyle w:val="abc"/>
        <w:tabs>
          <w:tab w:val="left" w:pos="0"/>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 xml:space="preserve">Số dư bên Nợ: </w:t>
      </w:r>
      <w:r w:rsidRPr="0086721A">
        <w:rPr>
          <w:rFonts w:ascii="Times New Roman" w:hAnsi="Times New Roman"/>
          <w:b/>
          <w:sz w:val="28"/>
          <w:szCs w:val="28"/>
          <w:lang w:val="nb-NO"/>
        </w:rPr>
        <w:tab/>
      </w:r>
      <w:r w:rsidRPr="0086721A">
        <w:rPr>
          <w:rFonts w:ascii="Times New Roman" w:hAnsi="Times New Roman"/>
          <w:sz w:val="28"/>
          <w:szCs w:val="28"/>
          <w:lang w:val="nb-NO"/>
        </w:rPr>
        <w:t>- Phản ánh tổng giá trị TSCĐ phục vụ cho các chương trình, dự án.</w:t>
      </w:r>
    </w:p>
    <w:p w:rsidR="0043340A" w:rsidRPr="0086721A" w:rsidRDefault="0043340A" w:rsidP="00F71F2C">
      <w:pPr>
        <w:pStyle w:val="abc"/>
        <w:tabs>
          <w:tab w:val="left" w:pos="0"/>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lastRenderedPageBreak/>
        <w:t>Hạch toán chi tiết:</w:t>
      </w:r>
      <w:r w:rsidRPr="0086721A">
        <w:rPr>
          <w:rFonts w:ascii="Times New Roman" w:hAnsi="Times New Roman"/>
          <w:sz w:val="28"/>
          <w:szCs w:val="28"/>
          <w:lang w:val="nb-NO"/>
        </w:rPr>
        <w:t xml:space="preserve"> Mở tài khoản chi tiết theo từng </w:t>
      </w:r>
      <w:r w:rsidR="007C77CF" w:rsidRPr="0086721A">
        <w:rPr>
          <w:rFonts w:ascii="Times New Roman" w:hAnsi="Times New Roman"/>
          <w:sz w:val="28"/>
          <w:szCs w:val="28"/>
          <w:lang w:val="nb-NO"/>
        </w:rPr>
        <w:t>TSCĐ</w:t>
      </w:r>
      <w:r w:rsidRPr="0086721A">
        <w:rPr>
          <w:rFonts w:ascii="Times New Roman" w:hAnsi="Times New Roman"/>
          <w:sz w:val="28"/>
          <w:szCs w:val="28"/>
          <w:lang w:val="nb-NO"/>
        </w:rPr>
        <w:t>.</w:t>
      </w:r>
    </w:p>
    <w:p w:rsidR="0043340A" w:rsidRPr="0086721A" w:rsidRDefault="0043340A"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Điều 6</w:t>
      </w:r>
      <w:r w:rsidR="00680ABE" w:rsidRPr="0086721A">
        <w:rPr>
          <w:rFonts w:ascii="Times New Roman" w:hAnsi="Times New Roman" w:cs="Times New Roman"/>
          <w:color w:val="auto"/>
          <w:lang w:val="en-US"/>
        </w:rPr>
        <w:t>7</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992- Tài sản khác giữ hộ</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A02F0C" w:rsidRPr="0086721A">
        <w:rPr>
          <w:rFonts w:ascii="Times New Roman" w:hAnsi="Times New Roman"/>
          <w:sz w:val="28"/>
          <w:szCs w:val="28"/>
          <w:lang w:val="nb-NO"/>
        </w:rPr>
        <w:t>:</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dùng để phản ánh các tài sản của các đơn vị khác giao cho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giữ hộ theo quy định. Giá trị của tài sản giữ hộ được hạch toán theo giá thực tế của hiện vật, nếu chưa có giá thì tạm xác định giá để hạch toán</w:t>
      </w:r>
      <w:r w:rsidR="00CA02A0" w:rsidRPr="0086721A">
        <w:rPr>
          <w:rFonts w:ascii="Times New Roman" w:hAnsi="Times New Roman"/>
          <w:sz w:val="28"/>
          <w:szCs w:val="28"/>
          <w:lang w:val="nb-NO"/>
        </w:rPr>
        <w:t>;</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mở tài khoản chi tiết theo từng đơn vị có tài sản nhờ giữ hộ. Ngoài sổ tài khoản chi tiết,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lưu biên bản giao nhận tài sản giữ hộ để theo dõi hiện vật.</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Kết cấu và nội dung phản ánh tài khoản 992:</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Giá trị tài sản nhận giữ hộ.</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Giá trị tài sản trả lại cho người gửi.</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xml:space="preserve">- Phản ánh giá trị tài sản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w:t>
      </w:r>
      <w:r w:rsidR="00F74AE7" w:rsidRPr="0086721A">
        <w:rPr>
          <w:rFonts w:ascii="Times New Roman" w:hAnsi="Times New Roman"/>
          <w:sz w:val="28"/>
          <w:szCs w:val="28"/>
          <w:lang w:val="nb-NO"/>
        </w:rPr>
        <w:t xml:space="preserve">còn </w:t>
      </w:r>
      <w:r w:rsidRPr="0086721A">
        <w:rPr>
          <w:rFonts w:ascii="Times New Roman" w:hAnsi="Times New Roman"/>
          <w:sz w:val="28"/>
          <w:szCs w:val="28"/>
          <w:lang w:val="nb-NO"/>
        </w:rPr>
        <w:t>đang giữ hộ khách hàng.</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Hạch toán chi tiết:</w:t>
      </w:r>
      <w:r w:rsidRPr="0086721A">
        <w:rPr>
          <w:rFonts w:ascii="Times New Roman" w:hAnsi="Times New Roman"/>
          <w:sz w:val="28"/>
          <w:szCs w:val="28"/>
          <w:lang w:val="nb-NO"/>
        </w:rPr>
        <w:t xml:space="preserve"> </w:t>
      </w:r>
      <w:r w:rsidRPr="002C17AE">
        <w:rPr>
          <w:rFonts w:ascii="Times New Roman" w:hAnsi="Times New Roman"/>
          <w:spacing w:val="-8"/>
          <w:sz w:val="28"/>
          <w:szCs w:val="28"/>
          <w:lang w:val="nb-NO"/>
        </w:rPr>
        <w:t>Mở tài khoản chi tiết theo từng đơn vị có tài sản nhờ giữ hộ</w:t>
      </w:r>
      <w:r w:rsidR="00A02F0C" w:rsidRPr="002C17AE">
        <w:rPr>
          <w:rFonts w:ascii="Times New Roman" w:hAnsi="Times New Roman"/>
          <w:spacing w:val="-8"/>
          <w:sz w:val="28"/>
          <w:szCs w:val="28"/>
          <w:lang w:val="nb-NO"/>
        </w:rPr>
        <w:t>.</w:t>
      </w:r>
    </w:p>
    <w:p w:rsidR="0043340A" w:rsidRPr="0086721A" w:rsidRDefault="0043340A"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Điều 6</w:t>
      </w:r>
      <w:r w:rsidR="00680ABE" w:rsidRPr="0086721A">
        <w:rPr>
          <w:rFonts w:ascii="Times New Roman" w:hAnsi="Times New Roman" w:cs="Times New Roman"/>
          <w:color w:val="auto"/>
          <w:lang w:val="en-US"/>
        </w:rPr>
        <w:t>8</w:t>
      </w:r>
      <w:r w:rsidRPr="0086721A">
        <w:rPr>
          <w:rFonts w:ascii="Times New Roman" w:hAnsi="Times New Roman" w:cs="Times New Roman"/>
          <w:color w:val="auto"/>
          <w:lang w:val="en-US"/>
        </w:rPr>
        <w:t xml:space="preserve">. </w:t>
      </w:r>
      <w:r w:rsidRPr="0086721A">
        <w:rPr>
          <w:rFonts w:ascii="Times New Roman" w:hAnsi="Times New Roman" w:cs="Times New Roman"/>
          <w:color w:val="auto"/>
        </w:rPr>
        <w:t>Tài khoản 993- Tài sản thuê ngoài</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193E54" w:rsidRPr="0086721A">
        <w:rPr>
          <w:rFonts w:ascii="Times New Roman" w:hAnsi="Times New Roman"/>
          <w:sz w:val="28"/>
          <w:szCs w:val="28"/>
          <w:lang w:val="nb-NO"/>
        </w:rPr>
        <w:t>:</w:t>
      </w:r>
    </w:p>
    <w:p w:rsidR="0043340A" w:rsidRPr="0086721A" w:rsidRDefault="0043340A" w:rsidP="00F71F2C">
      <w:pPr>
        <w:pStyle w:val="abc"/>
        <w:tabs>
          <w:tab w:val="left" w:pos="0"/>
        </w:tabs>
        <w:spacing w:before="120" w:after="120"/>
        <w:ind w:firstLine="567"/>
        <w:rPr>
          <w:rFonts w:ascii="Times New Roman" w:hAnsi="Times New Roman"/>
          <w:spacing w:val="-2"/>
          <w:sz w:val="28"/>
          <w:szCs w:val="28"/>
          <w:lang w:val="nb-NO"/>
        </w:rPr>
      </w:pPr>
      <w:r w:rsidRPr="0086721A">
        <w:rPr>
          <w:rFonts w:ascii="Times New Roman" w:hAnsi="Times New Roman"/>
          <w:spacing w:val="-2"/>
          <w:sz w:val="28"/>
          <w:szCs w:val="28"/>
          <w:lang w:val="nb-NO"/>
        </w:rPr>
        <w:t>a</w:t>
      </w:r>
      <w:r w:rsidR="00CA02A0" w:rsidRPr="0086721A">
        <w:rPr>
          <w:rFonts w:ascii="Times New Roman" w:hAnsi="Times New Roman"/>
          <w:spacing w:val="-2"/>
          <w:sz w:val="28"/>
          <w:szCs w:val="28"/>
          <w:lang w:val="nb-NO"/>
        </w:rPr>
        <w:t>)</w:t>
      </w:r>
      <w:r w:rsidRPr="0086721A">
        <w:rPr>
          <w:rFonts w:ascii="Times New Roman" w:hAnsi="Times New Roman"/>
          <w:spacing w:val="-2"/>
          <w:sz w:val="28"/>
          <w:szCs w:val="28"/>
          <w:lang w:val="nb-NO"/>
        </w:rPr>
        <w:t xml:space="preserve"> Tài khoản này dùng để phản ánh các tài sản </w:t>
      </w:r>
      <w:r w:rsidR="002119BD" w:rsidRPr="0086721A">
        <w:rPr>
          <w:rFonts w:ascii="Times New Roman" w:hAnsi="Times New Roman"/>
          <w:spacing w:val="-2"/>
          <w:sz w:val="28"/>
          <w:szCs w:val="28"/>
          <w:lang w:val="nb-NO"/>
        </w:rPr>
        <w:t>TCTCVM</w:t>
      </w:r>
      <w:r w:rsidRPr="0086721A">
        <w:rPr>
          <w:rFonts w:ascii="Times New Roman" w:hAnsi="Times New Roman"/>
          <w:spacing w:val="-2"/>
          <w:sz w:val="28"/>
          <w:szCs w:val="28"/>
          <w:lang w:val="nb-NO"/>
        </w:rPr>
        <w:t xml:space="preserve"> thuê ngoài để sử dụng;</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b. Ngoài sổ tài khoản chi tiết,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mở sổ theo dõi chi tiết tài sản của từng </w:t>
      </w:r>
      <w:r w:rsidR="00F74AE7" w:rsidRPr="0086721A">
        <w:rPr>
          <w:rFonts w:ascii="Times New Roman" w:hAnsi="Times New Roman"/>
          <w:sz w:val="28"/>
          <w:szCs w:val="28"/>
          <w:lang w:val="nb-NO"/>
        </w:rPr>
        <w:t>chủ</w:t>
      </w:r>
      <w:r w:rsidRPr="0086721A">
        <w:rPr>
          <w:rFonts w:ascii="Times New Roman" w:hAnsi="Times New Roman"/>
          <w:sz w:val="28"/>
          <w:szCs w:val="28"/>
          <w:lang w:val="nb-NO"/>
        </w:rPr>
        <w:t xml:space="preserve"> sở hữu.</w:t>
      </w:r>
      <w:r w:rsidR="00F56A9F" w:rsidRPr="0086721A">
        <w:rPr>
          <w:rFonts w:ascii="Times New Roman" w:hAnsi="Times New Roman"/>
          <w:sz w:val="28"/>
          <w:szCs w:val="28"/>
          <w:lang w:val="nb-NO"/>
        </w:rPr>
        <w:t xml:space="preserve"> Trường hợp trong hợp đồng thuê tài sản không quy định giá trị tài sản thuê thì </w:t>
      </w:r>
      <w:r w:rsidR="002119BD" w:rsidRPr="0086721A">
        <w:rPr>
          <w:rFonts w:ascii="Times New Roman" w:hAnsi="Times New Roman"/>
          <w:sz w:val="28"/>
          <w:szCs w:val="28"/>
          <w:lang w:val="nb-NO"/>
        </w:rPr>
        <w:t>TCTCVM</w:t>
      </w:r>
      <w:r w:rsidR="00F56A9F" w:rsidRPr="0086721A">
        <w:rPr>
          <w:rFonts w:ascii="Times New Roman" w:hAnsi="Times New Roman"/>
          <w:sz w:val="28"/>
          <w:szCs w:val="28"/>
          <w:lang w:val="nb-NO"/>
        </w:rPr>
        <w:t xml:space="preserve"> tạm xác định giá trị để hạch toán.</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Kết cấu và nội dung phản ánh tài khoản 993:</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Giá trị tài sản thuê ngoài.</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xml:space="preserve">- Giá trị tài sản trả lại </w:t>
      </w:r>
      <w:r w:rsidR="00F74AE7" w:rsidRPr="0086721A">
        <w:rPr>
          <w:rFonts w:ascii="Times New Roman" w:hAnsi="Times New Roman"/>
          <w:sz w:val="28"/>
          <w:szCs w:val="28"/>
          <w:lang w:val="nb-NO"/>
        </w:rPr>
        <w:t xml:space="preserve">chủ </w:t>
      </w:r>
      <w:r w:rsidRPr="0086721A">
        <w:rPr>
          <w:rFonts w:ascii="Times New Roman" w:hAnsi="Times New Roman"/>
          <w:sz w:val="28"/>
          <w:szCs w:val="28"/>
          <w:lang w:val="nb-NO"/>
        </w:rPr>
        <w:t>sở hữu.</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Pr="0086721A">
        <w:rPr>
          <w:rFonts w:ascii="Times New Roman" w:hAnsi="Times New Roman"/>
          <w:sz w:val="28"/>
          <w:szCs w:val="28"/>
          <w:lang w:val="nb-NO"/>
        </w:rPr>
        <w:tab/>
        <w:t xml:space="preserve">- Phản ánh giá trị tài sản thuê ngoài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đan</w:t>
      </w:r>
      <w:r w:rsidR="007B786F" w:rsidRPr="0086721A">
        <w:rPr>
          <w:rFonts w:ascii="Times New Roman" w:hAnsi="Times New Roman"/>
          <w:sz w:val="28"/>
          <w:szCs w:val="28"/>
          <w:lang w:val="nb-NO"/>
        </w:rPr>
        <w:t xml:space="preserve">g bảo quản tại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Hạch toán chi tiết:</w:t>
      </w:r>
      <w:r w:rsidRPr="0086721A">
        <w:rPr>
          <w:rFonts w:ascii="Times New Roman" w:hAnsi="Times New Roman"/>
          <w:sz w:val="28"/>
          <w:szCs w:val="28"/>
          <w:lang w:val="nb-NO"/>
        </w:rPr>
        <w:t xml:space="preserve"> Mở tài khoản chi tiết tài sản </w:t>
      </w:r>
      <w:r w:rsidR="00F74AE7" w:rsidRPr="0086721A">
        <w:rPr>
          <w:rFonts w:ascii="Times New Roman" w:hAnsi="Times New Roman"/>
          <w:sz w:val="28"/>
          <w:szCs w:val="28"/>
          <w:lang w:val="nb-NO"/>
        </w:rPr>
        <w:t xml:space="preserve">theo </w:t>
      </w:r>
      <w:r w:rsidRPr="0086721A">
        <w:rPr>
          <w:rFonts w:ascii="Times New Roman" w:hAnsi="Times New Roman"/>
          <w:sz w:val="28"/>
          <w:szCs w:val="28"/>
          <w:lang w:val="nb-NO"/>
        </w:rPr>
        <w:t xml:space="preserve">từng </w:t>
      </w:r>
      <w:r w:rsidR="00F74AE7" w:rsidRPr="0086721A">
        <w:rPr>
          <w:rFonts w:ascii="Times New Roman" w:hAnsi="Times New Roman"/>
          <w:sz w:val="28"/>
          <w:szCs w:val="28"/>
          <w:lang w:val="nb-NO"/>
        </w:rPr>
        <w:t>chủ</w:t>
      </w:r>
      <w:r w:rsidRPr="0086721A">
        <w:rPr>
          <w:rFonts w:ascii="Times New Roman" w:hAnsi="Times New Roman"/>
          <w:sz w:val="28"/>
          <w:szCs w:val="28"/>
          <w:lang w:val="nb-NO"/>
        </w:rPr>
        <w:t xml:space="preserve"> sở hữu.</w:t>
      </w:r>
    </w:p>
    <w:p w:rsidR="0043340A" w:rsidRPr="0086721A" w:rsidRDefault="0043340A"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 xml:space="preserve">Điều 69. </w:t>
      </w:r>
      <w:r w:rsidRPr="0086721A">
        <w:rPr>
          <w:rFonts w:ascii="Times New Roman" w:hAnsi="Times New Roman" w:cs="Times New Roman"/>
          <w:color w:val="auto"/>
        </w:rPr>
        <w:t xml:space="preserve">Tài khoản 994- Tài sản </w:t>
      </w:r>
      <w:r w:rsidR="00612105" w:rsidRPr="0086721A">
        <w:rPr>
          <w:rFonts w:ascii="Times New Roman" w:hAnsi="Times New Roman" w:cs="Times New Roman"/>
          <w:color w:val="auto"/>
          <w:lang w:val="en-US"/>
        </w:rPr>
        <w:t xml:space="preserve">thế chấp, cầm cố </w:t>
      </w:r>
      <w:r w:rsidR="002D38F8" w:rsidRPr="0086721A">
        <w:rPr>
          <w:rFonts w:ascii="Times New Roman" w:hAnsi="Times New Roman" w:cs="Times New Roman"/>
          <w:color w:val="auto"/>
          <w:lang w:val="en-US"/>
        </w:rPr>
        <w:t xml:space="preserve">của </w:t>
      </w:r>
      <w:r w:rsidRPr="0086721A">
        <w:rPr>
          <w:rFonts w:ascii="Times New Roman" w:hAnsi="Times New Roman" w:cs="Times New Roman"/>
          <w:color w:val="auto"/>
        </w:rPr>
        <w:t xml:space="preserve">khách hàng đưa </w:t>
      </w:r>
      <w:r w:rsidR="00174BF0" w:rsidRPr="0086721A">
        <w:rPr>
          <w:rFonts w:ascii="Times New Roman" w:hAnsi="Times New Roman" w:cs="Times New Roman"/>
          <w:color w:val="auto"/>
          <w:lang w:val="en-US"/>
        </w:rPr>
        <w:t xml:space="preserve">đi </w:t>
      </w:r>
      <w:r w:rsidRPr="0086721A">
        <w:rPr>
          <w:rFonts w:ascii="Times New Roman" w:hAnsi="Times New Roman" w:cs="Times New Roman"/>
          <w:color w:val="auto"/>
        </w:rPr>
        <w:t>thế chấp, cầm cố</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4C1143" w:rsidRPr="0086721A">
        <w:rPr>
          <w:rFonts w:ascii="Times New Roman" w:hAnsi="Times New Roman"/>
          <w:sz w:val="28"/>
          <w:szCs w:val="28"/>
          <w:lang w:val="nb-NO"/>
        </w:rPr>
        <w:t>:</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dùng để phản ánh các tài sản thế chấp, cầm cố của các tổ chức, cá nhân vay vốn </w:t>
      </w:r>
      <w:r w:rsidR="002119BD" w:rsidRPr="0086721A">
        <w:rPr>
          <w:rFonts w:ascii="Times New Roman" w:hAnsi="Times New Roman"/>
          <w:sz w:val="28"/>
          <w:szCs w:val="28"/>
          <w:lang w:val="nb-NO"/>
        </w:rPr>
        <w:t>TCTCVM</w:t>
      </w:r>
      <w:r w:rsidR="00F74AE7" w:rsidRPr="0086721A">
        <w:rPr>
          <w:rFonts w:ascii="Times New Roman" w:hAnsi="Times New Roman"/>
          <w:sz w:val="28"/>
          <w:szCs w:val="28"/>
          <w:lang w:val="nb-NO"/>
        </w:rPr>
        <w:t xml:space="preserve"> theo quy định cho vay của NHNN và quy định của pháp luật liên quan</w:t>
      </w:r>
      <w:r w:rsidR="00CA02A0" w:rsidRPr="0086721A">
        <w:rPr>
          <w:rFonts w:ascii="Times New Roman" w:hAnsi="Times New Roman"/>
          <w:sz w:val="28"/>
          <w:szCs w:val="28"/>
          <w:lang w:val="nb-NO"/>
        </w:rPr>
        <w:t>;</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Ngoài sổ tài khoản chi tiết,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mở sổ theo dõi chi tiết tài sản thế chấp, cầm cố của từng tổ chức, cá nhân vay vốn.</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lastRenderedPageBreak/>
        <w:t>2. Kết cấu và nội dung phản ánh tài khoản 994:</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ab/>
        <w:t xml:space="preserve">- Giá trị tài sản thế chấp, cầm cố giao cho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quản lý để bảo đảm nợ vay.</w:t>
      </w:r>
    </w:p>
    <w:p w:rsidR="00AB6A51" w:rsidRPr="0086721A" w:rsidRDefault="00AB6A51"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ab/>
      </w:r>
      <w:r w:rsidRPr="0086721A">
        <w:rPr>
          <w:rFonts w:ascii="Times New Roman" w:hAnsi="Times New Roman"/>
          <w:sz w:val="28"/>
          <w:szCs w:val="28"/>
          <w:lang w:val="nb-NO"/>
        </w:rPr>
        <w:tab/>
        <w:t>- Chênh lệch tăng do định giá lại tài sản thế chấp, cầm cố theo quy định.</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Giá trị tài sản thế chấp, cầm cố trả lại cho các tổ ch</w:t>
      </w:r>
      <w:r w:rsidR="008C24D9">
        <w:rPr>
          <w:rFonts w:ascii="Times New Roman" w:hAnsi="Times New Roman"/>
          <w:sz w:val="28"/>
          <w:szCs w:val="28"/>
          <w:lang w:val="nb-NO"/>
        </w:rPr>
        <w:t>ức, cá nhân vay khi trả được nợ.</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xml:space="preserve">- Giá trị tài sản thế chấp, cầm cố được đem phát mại để trả nợ vay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w:t>
      </w:r>
    </w:p>
    <w:p w:rsidR="00523C00" w:rsidRPr="0086721A" w:rsidRDefault="00523C00"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r>
      <w:r w:rsidRPr="0086721A">
        <w:rPr>
          <w:rFonts w:ascii="Times New Roman" w:hAnsi="Times New Roman"/>
          <w:sz w:val="28"/>
          <w:szCs w:val="28"/>
          <w:lang w:val="nb-NO"/>
        </w:rPr>
        <w:tab/>
        <w:t>- Chênh lệch giảm do định giá lại tài sản thế chấp, cầm cố theo quy định.</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Pr="0086721A">
        <w:rPr>
          <w:rFonts w:ascii="Times New Roman" w:hAnsi="Times New Roman"/>
          <w:b/>
          <w:sz w:val="28"/>
          <w:szCs w:val="28"/>
          <w:lang w:val="nb-NO"/>
        </w:rPr>
        <w:tab/>
      </w:r>
      <w:r w:rsidRPr="0086721A">
        <w:rPr>
          <w:rFonts w:ascii="Times New Roman" w:hAnsi="Times New Roman"/>
          <w:sz w:val="28"/>
          <w:szCs w:val="28"/>
          <w:lang w:val="nb-NO"/>
        </w:rPr>
        <w:t>-</w:t>
      </w:r>
      <w:r w:rsidRPr="0086721A">
        <w:rPr>
          <w:rFonts w:ascii="Times New Roman" w:hAnsi="Times New Roman"/>
          <w:b/>
          <w:sz w:val="28"/>
          <w:szCs w:val="28"/>
          <w:lang w:val="nb-NO"/>
        </w:rPr>
        <w:t xml:space="preserve"> </w:t>
      </w:r>
      <w:r w:rsidRPr="0086721A">
        <w:rPr>
          <w:rFonts w:ascii="Times New Roman" w:hAnsi="Times New Roman"/>
          <w:sz w:val="28"/>
          <w:szCs w:val="28"/>
          <w:lang w:val="nb-NO"/>
        </w:rPr>
        <w:t xml:space="preserve">Phản ánh giá trị tài sản thế chấp, cầm cố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đang quản lý.</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Hạch toán chi tiết:</w:t>
      </w:r>
      <w:r w:rsidRPr="0086721A">
        <w:rPr>
          <w:rFonts w:ascii="Times New Roman" w:hAnsi="Times New Roman"/>
          <w:sz w:val="28"/>
          <w:szCs w:val="28"/>
          <w:lang w:val="nb-NO"/>
        </w:rPr>
        <w:t xml:space="preserve"> Mở tài khoản chi tiết theo từng loại tài sản thế chấp cầm cố và theo từng khách hàng.</w:t>
      </w:r>
    </w:p>
    <w:p w:rsidR="0043340A" w:rsidRPr="0086721A" w:rsidRDefault="0043340A"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 xml:space="preserve">Điều 70. </w:t>
      </w:r>
      <w:r w:rsidRPr="0086721A">
        <w:rPr>
          <w:rFonts w:ascii="Times New Roman" w:hAnsi="Times New Roman" w:cs="Times New Roman"/>
          <w:color w:val="auto"/>
        </w:rPr>
        <w:t xml:space="preserve">Tài khoản 995- Tài sản </w:t>
      </w:r>
      <w:r w:rsidR="00E96BD6" w:rsidRPr="0086721A">
        <w:rPr>
          <w:rFonts w:ascii="Times New Roman" w:hAnsi="Times New Roman" w:cs="Times New Roman"/>
          <w:color w:val="auto"/>
          <w:lang w:val="en-US"/>
        </w:rPr>
        <w:t>gán, xiết nợ chờ xử lý</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2D38F8" w:rsidRPr="0086721A">
        <w:rPr>
          <w:rFonts w:ascii="Times New Roman" w:hAnsi="Times New Roman"/>
          <w:sz w:val="28"/>
          <w:szCs w:val="28"/>
          <w:lang w:val="nb-NO"/>
        </w:rPr>
        <w:t>:</w:t>
      </w:r>
    </w:p>
    <w:p w:rsidR="002A4375" w:rsidRPr="0086721A" w:rsidRDefault="0043340A" w:rsidP="00F71F2C">
      <w:pPr>
        <w:pStyle w:val="abc"/>
        <w:tabs>
          <w:tab w:val="left" w:pos="0"/>
        </w:tabs>
        <w:spacing w:before="120" w:after="120"/>
        <w:ind w:firstLine="567"/>
        <w:rPr>
          <w:rFonts w:ascii="Times New Roman" w:hAnsi="Times New Roman"/>
          <w:spacing w:val="2"/>
          <w:sz w:val="28"/>
          <w:szCs w:val="28"/>
          <w:lang w:val="nb-NO"/>
        </w:rPr>
      </w:pPr>
      <w:r w:rsidRPr="0086721A">
        <w:rPr>
          <w:rFonts w:ascii="Times New Roman" w:hAnsi="Times New Roman"/>
          <w:spacing w:val="2"/>
          <w:sz w:val="28"/>
          <w:szCs w:val="28"/>
          <w:lang w:val="nb-NO"/>
        </w:rPr>
        <w:t>a</w:t>
      </w:r>
      <w:r w:rsidR="00CA02A0" w:rsidRPr="0086721A">
        <w:rPr>
          <w:rFonts w:ascii="Times New Roman" w:hAnsi="Times New Roman"/>
          <w:spacing w:val="2"/>
          <w:sz w:val="28"/>
          <w:szCs w:val="28"/>
          <w:lang w:val="nb-NO"/>
        </w:rPr>
        <w:t>)</w:t>
      </w:r>
      <w:r w:rsidRPr="0086721A">
        <w:rPr>
          <w:rFonts w:ascii="Times New Roman" w:hAnsi="Times New Roman"/>
          <w:spacing w:val="2"/>
          <w:sz w:val="28"/>
          <w:szCs w:val="28"/>
          <w:lang w:val="nb-NO"/>
        </w:rPr>
        <w:t xml:space="preserve"> Tài khoản này dùng để phản ánh các tài sản</w:t>
      </w:r>
      <w:r w:rsidR="002A4375" w:rsidRPr="0086721A">
        <w:rPr>
          <w:rFonts w:ascii="Times New Roman" w:hAnsi="Times New Roman"/>
          <w:spacing w:val="2"/>
          <w:sz w:val="28"/>
          <w:szCs w:val="28"/>
          <w:lang w:val="nb-NO"/>
        </w:rPr>
        <w:t xml:space="preserve"> gán, xiết nợ chờ xử lý là các tài sản bảo đảm</w:t>
      </w:r>
      <w:r w:rsidR="00C70179" w:rsidRPr="0086721A">
        <w:rPr>
          <w:rFonts w:ascii="Times New Roman" w:hAnsi="Times New Roman"/>
          <w:spacing w:val="2"/>
          <w:sz w:val="28"/>
          <w:szCs w:val="28"/>
          <w:lang w:val="nb-NO"/>
        </w:rPr>
        <w:t xml:space="preserve"> đã</w:t>
      </w:r>
      <w:r w:rsidR="002A4375" w:rsidRPr="0086721A">
        <w:rPr>
          <w:rFonts w:ascii="Times New Roman" w:hAnsi="Times New Roman"/>
          <w:spacing w:val="2"/>
          <w:sz w:val="28"/>
          <w:szCs w:val="28"/>
          <w:lang w:val="nb-NO"/>
        </w:rPr>
        <w:t xml:space="preserve"> nhận thay thế cho việc thực hiện nghĩa vụ của bên bảo đảm </w:t>
      </w:r>
      <w:r w:rsidR="00C70179" w:rsidRPr="0086721A">
        <w:rPr>
          <w:rFonts w:ascii="Times New Roman" w:hAnsi="Times New Roman"/>
          <w:spacing w:val="2"/>
          <w:sz w:val="28"/>
          <w:szCs w:val="28"/>
          <w:lang w:val="nb-NO"/>
        </w:rPr>
        <w:t xml:space="preserve"> nhưng chưa hoàn tất thủ tục chuyển quyền sở hữu đang </w:t>
      </w:r>
      <w:r w:rsidR="002A4375" w:rsidRPr="0086721A">
        <w:rPr>
          <w:rFonts w:ascii="Times New Roman" w:hAnsi="Times New Roman"/>
          <w:spacing w:val="2"/>
          <w:sz w:val="28"/>
          <w:szCs w:val="28"/>
          <w:lang w:val="nb-NO"/>
        </w:rPr>
        <w:t>chờ xử lý (tài sản bảo đảm)</w:t>
      </w:r>
      <w:r w:rsidR="00CA02A0" w:rsidRPr="0086721A">
        <w:rPr>
          <w:rFonts w:ascii="Times New Roman" w:hAnsi="Times New Roman"/>
          <w:spacing w:val="2"/>
          <w:sz w:val="28"/>
          <w:szCs w:val="28"/>
          <w:lang w:val="nb-NO"/>
        </w:rPr>
        <w:t>;</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Ngoài sổ tài khoản chi tiết,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mở sổ theo dõi chi tiết </w:t>
      </w:r>
      <w:r w:rsidR="001C185C" w:rsidRPr="0086721A">
        <w:rPr>
          <w:rFonts w:ascii="Times New Roman" w:hAnsi="Times New Roman"/>
          <w:sz w:val="28"/>
          <w:szCs w:val="28"/>
          <w:lang w:val="nb-NO"/>
        </w:rPr>
        <w:t xml:space="preserve">từng </w:t>
      </w:r>
      <w:r w:rsidRPr="0086721A">
        <w:rPr>
          <w:rFonts w:ascii="Times New Roman" w:hAnsi="Times New Roman"/>
          <w:sz w:val="28"/>
          <w:szCs w:val="28"/>
          <w:lang w:val="nb-NO"/>
        </w:rPr>
        <w:t xml:space="preserve">tài sản </w:t>
      </w:r>
      <w:r w:rsidR="001C185C" w:rsidRPr="0086721A">
        <w:rPr>
          <w:rFonts w:ascii="Times New Roman" w:hAnsi="Times New Roman"/>
          <w:sz w:val="28"/>
          <w:szCs w:val="28"/>
          <w:lang w:val="nb-NO"/>
        </w:rPr>
        <w:t xml:space="preserve">bảo đảm </w:t>
      </w:r>
      <w:r w:rsidRPr="0086721A">
        <w:rPr>
          <w:rFonts w:ascii="Times New Roman" w:hAnsi="Times New Roman"/>
          <w:sz w:val="28"/>
          <w:szCs w:val="28"/>
          <w:lang w:val="nb-NO"/>
        </w:rPr>
        <w:t>của từng tổ chức, cá nhân vay.</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Kết cấu và nội dung phản ánh tài khoản 995:</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Giá tr</w:t>
      </w:r>
      <w:r w:rsidR="00324743" w:rsidRPr="0086721A">
        <w:rPr>
          <w:rFonts w:ascii="Times New Roman" w:hAnsi="Times New Roman"/>
          <w:sz w:val="28"/>
          <w:szCs w:val="28"/>
          <w:lang w:val="nb-NO"/>
        </w:rPr>
        <w:t xml:space="preserve">ị tài sản bảo đảm </w:t>
      </w:r>
      <w:r w:rsidR="002A1394">
        <w:rPr>
          <w:rFonts w:ascii="Times New Roman" w:hAnsi="Times New Roman"/>
          <w:sz w:val="28"/>
          <w:szCs w:val="28"/>
          <w:lang w:val="nb-NO"/>
        </w:rPr>
        <w:t>chờ xử lý</w:t>
      </w:r>
      <w:r w:rsidR="00855F3D">
        <w:rPr>
          <w:rFonts w:ascii="Times New Roman" w:hAnsi="Times New Roman"/>
          <w:sz w:val="28"/>
          <w:szCs w:val="28"/>
          <w:lang w:val="nb-NO"/>
        </w:rPr>
        <w:t xml:space="preserve"> phát sinh</w:t>
      </w:r>
      <w:r w:rsidRPr="0086721A">
        <w:rPr>
          <w:rFonts w:ascii="Times New Roman" w:hAnsi="Times New Roman"/>
          <w:sz w:val="28"/>
          <w:szCs w:val="28"/>
          <w:lang w:val="nb-NO"/>
        </w:rPr>
        <w:t>.</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xml:space="preserve">- Giá trị tài sản </w:t>
      </w:r>
      <w:r w:rsidR="00324743" w:rsidRPr="0086721A">
        <w:rPr>
          <w:rFonts w:ascii="Times New Roman" w:hAnsi="Times New Roman"/>
          <w:sz w:val="28"/>
          <w:szCs w:val="28"/>
          <w:lang w:val="nb-NO"/>
        </w:rPr>
        <w:t xml:space="preserve">bảo đảm </w:t>
      </w:r>
      <w:r w:rsidR="00EA5848">
        <w:rPr>
          <w:rFonts w:ascii="Times New Roman" w:hAnsi="Times New Roman"/>
          <w:sz w:val="28"/>
          <w:szCs w:val="28"/>
          <w:lang w:val="nb-NO"/>
        </w:rPr>
        <w:t xml:space="preserve">đã </w:t>
      </w:r>
      <w:r w:rsidRPr="0086721A">
        <w:rPr>
          <w:rFonts w:ascii="Times New Roman" w:hAnsi="Times New Roman"/>
          <w:sz w:val="28"/>
          <w:szCs w:val="28"/>
          <w:lang w:val="nb-NO"/>
        </w:rPr>
        <w:t>được xử lý.</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xml:space="preserve">- Phản ánh giá trị tài sản </w:t>
      </w:r>
      <w:r w:rsidR="00324743" w:rsidRPr="0086721A">
        <w:rPr>
          <w:rFonts w:ascii="Times New Roman" w:hAnsi="Times New Roman"/>
          <w:sz w:val="28"/>
          <w:szCs w:val="28"/>
          <w:lang w:val="nb-NO"/>
        </w:rPr>
        <w:t xml:space="preserve">bảo đảm </w:t>
      </w:r>
      <w:r w:rsidRPr="0086721A">
        <w:rPr>
          <w:rFonts w:ascii="Times New Roman" w:hAnsi="Times New Roman"/>
          <w:sz w:val="28"/>
          <w:szCs w:val="28"/>
          <w:lang w:val="nb-NO"/>
        </w:rPr>
        <w:t>của tổ chức,</w:t>
      </w:r>
      <w:r w:rsidR="00C70179" w:rsidRPr="0086721A">
        <w:rPr>
          <w:rFonts w:ascii="Times New Roman" w:hAnsi="Times New Roman"/>
          <w:sz w:val="28"/>
          <w:szCs w:val="28"/>
          <w:lang w:val="nb-NO"/>
        </w:rPr>
        <w:t xml:space="preserve"> cá nhân vay vốn đang trong thời gian</w:t>
      </w:r>
      <w:r w:rsidRPr="0086721A">
        <w:rPr>
          <w:rFonts w:ascii="Times New Roman" w:hAnsi="Times New Roman"/>
          <w:sz w:val="28"/>
          <w:szCs w:val="28"/>
          <w:lang w:val="nb-NO"/>
        </w:rPr>
        <w:t xml:space="preserve"> chờ xử lý.</w:t>
      </w:r>
    </w:p>
    <w:p w:rsidR="0043340A" w:rsidRPr="0086721A" w:rsidRDefault="0043340A" w:rsidP="00F71F2C">
      <w:pPr>
        <w:tabs>
          <w:tab w:val="left" w:pos="567"/>
          <w:tab w:val="left" w:pos="2835"/>
        </w:tabs>
        <w:spacing w:before="120" w:after="120" w:line="240" w:lineRule="auto"/>
        <w:ind w:left="2835" w:hanging="2268"/>
        <w:jc w:val="both"/>
        <w:rPr>
          <w:rFonts w:cs="Times New Roman"/>
          <w:szCs w:val="28"/>
          <w:lang w:val="en-US"/>
        </w:rPr>
      </w:pPr>
      <w:r w:rsidRPr="0086721A">
        <w:rPr>
          <w:rFonts w:cs="Times New Roman"/>
          <w:b/>
          <w:szCs w:val="28"/>
          <w:lang w:val="en-US"/>
        </w:rPr>
        <w:t xml:space="preserve">Hạch toán chi tiết: </w:t>
      </w:r>
      <w:r w:rsidRPr="0086721A">
        <w:rPr>
          <w:rFonts w:cs="Times New Roman"/>
          <w:szCs w:val="28"/>
          <w:lang w:val="en-US"/>
        </w:rPr>
        <w:t xml:space="preserve">Mở tài khoản chi tiết theo </w:t>
      </w:r>
      <w:r w:rsidR="00324743" w:rsidRPr="0086721A">
        <w:rPr>
          <w:rFonts w:cs="Times New Roman"/>
          <w:szCs w:val="28"/>
          <w:lang w:val="en-US"/>
        </w:rPr>
        <w:t>từng tài sản bảo đảm</w:t>
      </w:r>
      <w:r w:rsidRPr="0086721A">
        <w:rPr>
          <w:rFonts w:cs="Times New Roman"/>
          <w:szCs w:val="28"/>
          <w:lang w:val="en-US"/>
        </w:rPr>
        <w:t xml:space="preserve"> của từng tổ chức, cá nhân.</w:t>
      </w:r>
    </w:p>
    <w:p w:rsidR="0043340A" w:rsidRPr="0086721A" w:rsidRDefault="0043340A" w:rsidP="00F71F2C">
      <w:pPr>
        <w:pStyle w:val="Heading1"/>
        <w:tabs>
          <w:tab w:val="left" w:pos="2835"/>
        </w:tabs>
        <w:spacing w:before="120" w:after="120" w:line="240" w:lineRule="auto"/>
        <w:ind w:firstLine="567"/>
        <w:jc w:val="both"/>
        <w:rPr>
          <w:rFonts w:ascii="Times New Roman" w:hAnsi="Times New Roman" w:cs="Times New Roman"/>
          <w:color w:val="auto"/>
        </w:rPr>
      </w:pPr>
      <w:r w:rsidRPr="0086721A">
        <w:rPr>
          <w:rFonts w:ascii="Times New Roman" w:hAnsi="Times New Roman" w:cs="Times New Roman"/>
          <w:color w:val="auto"/>
          <w:lang w:val="en-US"/>
        </w:rPr>
        <w:t xml:space="preserve">Điều 71. </w:t>
      </w:r>
      <w:r w:rsidRPr="0086721A">
        <w:rPr>
          <w:rFonts w:ascii="Times New Roman" w:hAnsi="Times New Roman" w:cs="Times New Roman"/>
          <w:color w:val="auto"/>
        </w:rPr>
        <w:t>Tài khoản 996- Công cụ dụng cụ đang sử dụng</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A100FA" w:rsidRPr="0086721A">
        <w:rPr>
          <w:rFonts w:ascii="Times New Roman" w:hAnsi="Times New Roman"/>
          <w:sz w:val="28"/>
          <w:szCs w:val="28"/>
          <w:lang w:val="nb-NO"/>
        </w:rPr>
        <w:t>:</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Tài khoản này dùng để phản ánh giá trị các loại công cụ dụng cụ đang sử dụng tại đơn vị. Yêu cầu phải được quản lý chặt chẽ kể từ khi xuất dùng</w:t>
      </w:r>
      <w:r w:rsidR="00C70179" w:rsidRPr="0086721A">
        <w:rPr>
          <w:rFonts w:ascii="Times New Roman" w:hAnsi="Times New Roman"/>
          <w:sz w:val="28"/>
          <w:szCs w:val="28"/>
          <w:lang w:val="nb-NO"/>
        </w:rPr>
        <w:t>,</w:t>
      </w:r>
      <w:r w:rsidRPr="0086721A">
        <w:rPr>
          <w:rFonts w:ascii="Times New Roman" w:hAnsi="Times New Roman"/>
          <w:sz w:val="28"/>
          <w:szCs w:val="28"/>
          <w:lang w:val="nb-NO"/>
        </w:rPr>
        <w:t xml:space="preserve"> khi báo hỏng.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phải có quy định </w:t>
      </w:r>
      <w:r w:rsidR="00C70179" w:rsidRPr="0086721A">
        <w:rPr>
          <w:rFonts w:ascii="Times New Roman" w:hAnsi="Times New Roman"/>
          <w:sz w:val="28"/>
          <w:szCs w:val="28"/>
          <w:lang w:val="nb-NO"/>
        </w:rPr>
        <w:t>nội bộ</w:t>
      </w:r>
      <w:r w:rsidRPr="0086721A">
        <w:rPr>
          <w:rFonts w:ascii="Times New Roman" w:hAnsi="Times New Roman"/>
          <w:sz w:val="28"/>
          <w:szCs w:val="28"/>
          <w:lang w:val="nb-NO"/>
        </w:rPr>
        <w:t xml:space="preserve"> quy trình quản lý, sử dụng và thanh lý công cụ, dụng c</w:t>
      </w:r>
      <w:r w:rsidR="00C70179" w:rsidRPr="0086721A">
        <w:rPr>
          <w:rFonts w:ascii="Times New Roman" w:hAnsi="Times New Roman"/>
          <w:sz w:val="28"/>
          <w:szCs w:val="28"/>
          <w:lang w:val="nb-NO"/>
        </w:rPr>
        <w:t>ụ nhằm đảm bảo sử dụng an toàn, hiệu quả</w:t>
      </w:r>
      <w:r w:rsidRPr="0086721A">
        <w:rPr>
          <w:rFonts w:ascii="Times New Roman" w:hAnsi="Times New Roman"/>
          <w:sz w:val="28"/>
          <w:szCs w:val="28"/>
          <w:lang w:val="nb-NO"/>
        </w:rPr>
        <w:t>.</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 Đối với các công cụ dụng cụ có giá trị nhỏ khi xuất dùng cho hoạt động </w:t>
      </w:r>
      <w:r w:rsidRPr="0086721A">
        <w:rPr>
          <w:rFonts w:ascii="Times New Roman" w:hAnsi="Times New Roman"/>
          <w:sz w:val="28"/>
          <w:szCs w:val="28"/>
          <w:lang w:val="nb-NO"/>
        </w:rPr>
        <w:lastRenderedPageBreak/>
        <w:t>kinh doanh phải phân bổ một lần 100% giá trị vào chi phí.</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Đối với các công cụ dụng cụ có giá trị lớn khi xuất dùng một lần và được sử dụng trong nhiều kỳ kế toán thì giá trị công cụ dụng cụ xuất dùng được phân bổ dần vào chi phí cho các kỳ kế toán.</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Kết cấu và nội dung phản ánh tài khoản 996:</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Giá trị công cụ</w:t>
      </w:r>
      <w:r w:rsidR="00C70179" w:rsidRPr="0086721A">
        <w:rPr>
          <w:rFonts w:ascii="Times New Roman" w:hAnsi="Times New Roman"/>
          <w:sz w:val="28"/>
          <w:szCs w:val="28"/>
          <w:lang w:val="nb-NO"/>
        </w:rPr>
        <w:t>,</w:t>
      </w:r>
      <w:r w:rsidRPr="0086721A">
        <w:rPr>
          <w:rFonts w:ascii="Times New Roman" w:hAnsi="Times New Roman"/>
          <w:sz w:val="28"/>
          <w:szCs w:val="28"/>
          <w:lang w:val="nb-NO"/>
        </w:rPr>
        <w:t xml:space="preserve"> dụn</w:t>
      </w:r>
      <w:r w:rsidR="008C24D9">
        <w:rPr>
          <w:rFonts w:ascii="Times New Roman" w:hAnsi="Times New Roman"/>
          <w:sz w:val="28"/>
          <w:szCs w:val="28"/>
          <w:lang w:val="nb-NO"/>
        </w:rPr>
        <w:t>g cụ tăng do xuất ra để sử dụng.</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Giá trị công cụ</w:t>
      </w:r>
      <w:r w:rsidR="00C70179" w:rsidRPr="0086721A">
        <w:rPr>
          <w:rFonts w:ascii="Times New Roman" w:hAnsi="Times New Roman"/>
          <w:sz w:val="28"/>
          <w:szCs w:val="28"/>
          <w:lang w:val="nb-NO"/>
        </w:rPr>
        <w:t>,</w:t>
      </w:r>
      <w:r w:rsidRPr="0086721A">
        <w:rPr>
          <w:rFonts w:ascii="Times New Roman" w:hAnsi="Times New Roman"/>
          <w:sz w:val="28"/>
          <w:szCs w:val="28"/>
          <w:lang w:val="nb-NO"/>
        </w:rPr>
        <w:t xml:space="preserve"> dụng cụ giảm do báo hỏng, mất và các nguyên nhân khác.</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 xml:space="preserve">Số </w:t>
      </w:r>
      <w:r w:rsidR="00D05449">
        <w:rPr>
          <w:rFonts w:ascii="Times New Roman" w:hAnsi="Times New Roman"/>
          <w:b/>
          <w:sz w:val="28"/>
          <w:szCs w:val="28"/>
          <w:lang w:val="nb-NO"/>
        </w:rPr>
        <w:t xml:space="preserve">dư </w:t>
      </w:r>
      <w:r w:rsidRPr="0086721A">
        <w:rPr>
          <w:rFonts w:ascii="Times New Roman" w:hAnsi="Times New Roman"/>
          <w:b/>
          <w:sz w:val="28"/>
          <w:szCs w:val="28"/>
          <w:lang w:val="nb-NO"/>
        </w:rPr>
        <w:t>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xml:space="preserve">- Giá trị dụng cụ hiện đang </w:t>
      </w:r>
      <w:r w:rsidR="00C70179" w:rsidRPr="0086721A">
        <w:rPr>
          <w:rFonts w:ascii="Times New Roman" w:hAnsi="Times New Roman"/>
          <w:sz w:val="28"/>
          <w:szCs w:val="28"/>
          <w:lang w:val="nb-NO"/>
        </w:rPr>
        <w:t>còn sử dụng</w:t>
      </w:r>
      <w:r w:rsidRPr="0086721A">
        <w:rPr>
          <w:rFonts w:ascii="Times New Roman" w:hAnsi="Times New Roman"/>
          <w:sz w:val="28"/>
          <w:szCs w:val="28"/>
          <w:lang w:val="nb-NO"/>
        </w:rPr>
        <w:t>.</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Hạch toán chi tiết:</w:t>
      </w:r>
      <w:r w:rsidRPr="0086721A">
        <w:rPr>
          <w:rFonts w:ascii="Times New Roman" w:hAnsi="Times New Roman"/>
          <w:sz w:val="28"/>
          <w:szCs w:val="28"/>
          <w:lang w:val="nb-NO"/>
        </w:rPr>
        <w:t xml:space="preserve"> Mở tài khoản chi tiết theo loại công cụ, dụng cụ.</w:t>
      </w:r>
    </w:p>
    <w:p w:rsidR="0043340A" w:rsidRPr="0086721A" w:rsidRDefault="0043340A" w:rsidP="00F71F2C">
      <w:pPr>
        <w:pStyle w:val="Heading1"/>
        <w:tabs>
          <w:tab w:val="left" w:pos="2835"/>
        </w:tabs>
        <w:spacing w:before="120" w:after="120" w:line="240"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 xml:space="preserve">Điều 72. </w:t>
      </w:r>
      <w:r w:rsidRPr="0086721A">
        <w:rPr>
          <w:rFonts w:ascii="Times New Roman" w:hAnsi="Times New Roman" w:cs="Times New Roman"/>
          <w:color w:val="auto"/>
        </w:rPr>
        <w:t>Tài khoản 99</w:t>
      </w:r>
      <w:r w:rsidRPr="0086721A">
        <w:rPr>
          <w:rFonts w:ascii="Times New Roman" w:hAnsi="Times New Roman" w:cs="Times New Roman"/>
          <w:color w:val="auto"/>
          <w:lang w:val="en-US"/>
        </w:rPr>
        <w:t>8</w:t>
      </w:r>
      <w:r w:rsidRPr="0086721A">
        <w:rPr>
          <w:rFonts w:ascii="Times New Roman" w:hAnsi="Times New Roman" w:cs="Times New Roman"/>
          <w:color w:val="auto"/>
        </w:rPr>
        <w:t xml:space="preserve">- </w:t>
      </w:r>
      <w:r w:rsidRPr="0086721A">
        <w:rPr>
          <w:rFonts w:ascii="Times New Roman" w:hAnsi="Times New Roman" w:cs="Times New Roman"/>
          <w:color w:val="auto"/>
          <w:lang w:val="en-US"/>
        </w:rPr>
        <w:t xml:space="preserve">Tài sản, giấy tờ có giá của </w:t>
      </w:r>
      <w:r w:rsidR="002119BD" w:rsidRPr="0086721A">
        <w:rPr>
          <w:rFonts w:ascii="Times New Roman" w:hAnsi="Times New Roman" w:cs="Times New Roman"/>
          <w:color w:val="auto"/>
          <w:lang w:val="en-US"/>
        </w:rPr>
        <w:t>TCTCVM</w:t>
      </w:r>
      <w:r w:rsidRPr="0086721A">
        <w:rPr>
          <w:rFonts w:ascii="Times New Roman" w:hAnsi="Times New Roman" w:cs="Times New Roman"/>
          <w:color w:val="auto"/>
          <w:lang w:val="en-US"/>
        </w:rPr>
        <w:t xml:space="preserve"> thế chấp, cầm cố</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452B58" w:rsidRPr="0086721A">
        <w:rPr>
          <w:rFonts w:ascii="Times New Roman" w:hAnsi="Times New Roman"/>
          <w:sz w:val="28"/>
          <w:szCs w:val="28"/>
          <w:lang w:val="nb-NO"/>
        </w:rPr>
        <w:t>:</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a</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Tài khoản này dùng để phản ánh các tài sản, giấy tờ có giá của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w:t>
      </w:r>
      <w:r w:rsidR="002E56B1" w:rsidRPr="0086721A">
        <w:rPr>
          <w:rFonts w:ascii="Times New Roman" w:hAnsi="Times New Roman"/>
          <w:sz w:val="28"/>
          <w:szCs w:val="28"/>
          <w:lang w:val="nb-NO"/>
        </w:rPr>
        <w:t xml:space="preserve">mang đi </w:t>
      </w:r>
      <w:r w:rsidRPr="0086721A">
        <w:rPr>
          <w:rFonts w:ascii="Times New Roman" w:hAnsi="Times New Roman"/>
          <w:sz w:val="28"/>
          <w:szCs w:val="28"/>
          <w:lang w:val="nb-NO"/>
        </w:rPr>
        <w:t>thế chấp, cầm cố để bảo đảm nợ vay.</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b</w:t>
      </w:r>
      <w:r w:rsidR="00CA02A0" w:rsidRPr="0086721A">
        <w:rPr>
          <w:rFonts w:ascii="Times New Roman" w:hAnsi="Times New Roman"/>
          <w:sz w:val="28"/>
          <w:szCs w:val="28"/>
          <w:lang w:val="nb-NO"/>
        </w:rPr>
        <w:t>)</w:t>
      </w:r>
      <w:r w:rsidRPr="0086721A">
        <w:rPr>
          <w:rFonts w:ascii="Times New Roman" w:hAnsi="Times New Roman"/>
          <w:sz w:val="28"/>
          <w:szCs w:val="28"/>
          <w:lang w:val="nb-NO"/>
        </w:rPr>
        <w:t xml:space="preserve">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mở tài khoản chi tiết theo từng loại tài sản thế chấp, cầm cố.</w:t>
      </w:r>
    </w:p>
    <w:p w:rsidR="0043340A" w:rsidRPr="0086721A" w:rsidRDefault="0043340A" w:rsidP="00F71F2C">
      <w:pPr>
        <w:pStyle w:val="abc"/>
        <w:tabs>
          <w:tab w:val="left" w:pos="0"/>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Kết cấu và nội dung phản ánh tài khoản 998:</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xml:space="preserve">- Giá trị tài sản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w:t>
      </w:r>
      <w:r w:rsidR="00F725F5" w:rsidRPr="0086721A">
        <w:rPr>
          <w:rFonts w:ascii="Times New Roman" w:hAnsi="Times New Roman"/>
          <w:sz w:val="28"/>
          <w:szCs w:val="28"/>
          <w:lang w:val="nb-NO"/>
        </w:rPr>
        <w:t xml:space="preserve">mang đi </w:t>
      </w:r>
      <w:r w:rsidRPr="0086721A">
        <w:rPr>
          <w:rFonts w:ascii="Times New Roman" w:hAnsi="Times New Roman"/>
          <w:sz w:val="28"/>
          <w:szCs w:val="28"/>
          <w:lang w:val="nb-NO"/>
        </w:rPr>
        <w:t>thế chấp, cầm cố để bảo đảm nợ vay.</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ab/>
        <w:t>- Giá trị tài sản thế chấp, cầm cố đ</w:t>
      </w:r>
      <w:r w:rsidR="008C24D9">
        <w:rPr>
          <w:rFonts w:ascii="Times New Roman" w:hAnsi="Times New Roman"/>
          <w:sz w:val="28"/>
          <w:szCs w:val="28"/>
          <w:lang w:val="nb-NO"/>
        </w:rPr>
        <w:t>ược trả lại sau khi trả được nợ.</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sz w:val="28"/>
          <w:szCs w:val="28"/>
          <w:lang w:val="nb-NO"/>
        </w:rPr>
        <w:tab/>
        <w:t>- Giá trị tài sản thế chấp, cầm cố được xử lý.</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r>
      <w:r w:rsidRPr="008C24D9">
        <w:rPr>
          <w:rFonts w:ascii="Times New Roman" w:hAnsi="Times New Roman"/>
          <w:spacing w:val="-4"/>
          <w:sz w:val="28"/>
          <w:szCs w:val="28"/>
          <w:lang w:val="nb-NO"/>
        </w:rPr>
        <w:t xml:space="preserve">- Phản ánh giá trị tài sản </w:t>
      </w:r>
      <w:r w:rsidR="002119BD" w:rsidRPr="008C24D9">
        <w:rPr>
          <w:rFonts w:ascii="Times New Roman" w:hAnsi="Times New Roman"/>
          <w:spacing w:val="-4"/>
          <w:sz w:val="28"/>
          <w:szCs w:val="28"/>
          <w:lang w:val="nb-NO"/>
        </w:rPr>
        <w:t>TCTCVM</w:t>
      </w:r>
      <w:r w:rsidRPr="008C24D9">
        <w:rPr>
          <w:rFonts w:ascii="Times New Roman" w:hAnsi="Times New Roman"/>
          <w:spacing w:val="-4"/>
          <w:sz w:val="28"/>
          <w:szCs w:val="28"/>
          <w:lang w:val="nb-NO"/>
        </w:rPr>
        <w:t xml:space="preserve"> đang thế chấp, cầm cố.</w:t>
      </w:r>
    </w:p>
    <w:p w:rsidR="0043340A" w:rsidRPr="0086721A" w:rsidRDefault="0043340A" w:rsidP="00F71F2C">
      <w:pPr>
        <w:spacing w:before="120" w:after="120" w:line="240" w:lineRule="auto"/>
        <w:ind w:left="2835" w:hanging="2268"/>
        <w:jc w:val="both"/>
        <w:rPr>
          <w:rFonts w:cs="Times New Roman"/>
          <w:szCs w:val="28"/>
          <w:lang w:val="en-US"/>
        </w:rPr>
      </w:pPr>
      <w:r w:rsidRPr="0086721A">
        <w:rPr>
          <w:rFonts w:cs="Times New Roman"/>
          <w:b/>
          <w:szCs w:val="28"/>
          <w:lang w:val="en-US"/>
        </w:rPr>
        <w:t xml:space="preserve">Hạch toán chi tiết: </w:t>
      </w:r>
      <w:r w:rsidRPr="008C24D9">
        <w:rPr>
          <w:rFonts w:cs="Times New Roman"/>
          <w:spacing w:val="-8"/>
          <w:szCs w:val="28"/>
          <w:lang w:val="en-US"/>
        </w:rPr>
        <w:t>Mở tài khoản chi tiết theo từng loại tài sản thế chấp, cầm cố</w:t>
      </w:r>
      <w:r w:rsidR="006661D1" w:rsidRPr="008C24D9">
        <w:rPr>
          <w:rFonts w:cs="Times New Roman"/>
          <w:spacing w:val="-8"/>
          <w:szCs w:val="28"/>
          <w:lang w:val="en-US"/>
        </w:rPr>
        <w:t>.</w:t>
      </w:r>
    </w:p>
    <w:p w:rsidR="0043340A" w:rsidRPr="0086721A" w:rsidRDefault="0043340A" w:rsidP="00F71F2C">
      <w:pPr>
        <w:pStyle w:val="Heading1"/>
        <w:tabs>
          <w:tab w:val="left" w:pos="2835"/>
        </w:tabs>
        <w:spacing w:before="120" w:after="120" w:line="240"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 xml:space="preserve">Điều 73. </w:t>
      </w:r>
      <w:r w:rsidRPr="0086721A">
        <w:rPr>
          <w:rFonts w:ascii="Times New Roman" w:hAnsi="Times New Roman" w:cs="Times New Roman"/>
          <w:color w:val="auto"/>
        </w:rPr>
        <w:t>Tài khoản 99</w:t>
      </w:r>
      <w:r w:rsidRPr="0086721A">
        <w:rPr>
          <w:rFonts w:ascii="Times New Roman" w:hAnsi="Times New Roman" w:cs="Times New Roman"/>
          <w:color w:val="auto"/>
          <w:lang w:val="en-US"/>
        </w:rPr>
        <w:t>9</w:t>
      </w:r>
      <w:r w:rsidRPr="0086721A">
        <w:rPr>
          <w:rFonts w:ascii="Times New Roman" w:hAnsi="Times New Roman" w:cs="Times New Roman"/>
          <w:color w:val="auto"/>
        </w:rPr>
        <w:t xml:space="preserve">- </w:t>
      </w:r>
      <w:r w:rsidR="00C01141">
        <w:rPr>
          <w:rFonts w:ascii="Times New Roman" w:hAnsi="Times New Roman" w:cs="Times New Roman"/>
          <w:color w:val="auto"/>
          <w:lang w:val="en-US"/>
        </w:rPr>
        <w:t>Các c</w:t>
      </w:r>
      <w:r w:rsidRPr="0086721A">
        <w:rPr>
          <w:rFonts w:ascii="Times New Roman" w:hAnsi="Times New Roman" w:cs="Times New Roman"/>
          <w:color w:val="auto"/>
          <w:lang w:val="en-US"/>
        </w:rPr>
        <w:t>hứng từ có giá trị khác đang bảo quản</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1. Nguyên tắc kế toán</w:t>
      </w:r>
      <w:r w:rsidR="00CA6B11" w:rsidRPr="0086721A">
        <w:rPr>
          <w:rFonts w:ascii="Times New Roman" w:hAnsi="Times New Roman"/>
          <w:sz w:val="28"/>
          <w:szCs w:val="28"/>
          <w:lang w:val="nb-NO"/>
        </w:rPr>
        <w:t>:</w:t>
      </w:r>
    </w:p>
    <w:p w:rsidR="00CC535E"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 xml:space="preserve">Tài khoản này dùng để hạch toán các chứng từ có giá trị mà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đang chịu trách nhiệm bảo quản như</w:t>
      </w:r>
      <w:r w:rsidR="004E057C" w:rsidRPr="0086721A">
        <w:rPr>
          <w:rFonts w:ascii="Times New Roman" w:hAnsi="Times New Roman"/>
          <w:sz w:val="28"/>
          <w:szCs w:val="28"/>
          <w:lang w:val="nb-NO"/>
        </w:rPr>
        <w:t>:</w:t>
      </w:r>
      <w:r w:rsidRPr="0086721A">
        <w:rPr>
          <w:rFonts w:ascii="Times New Roman" w:hAnsi="Times New Roman"/>
          <w:sz w:val="28"/>
          <w:szCs w:val="28"/>
          <w:lang w:val="nb-NO"/>
        </w:rPr>
        <w:t xml:space="preserve"> sổ tiết kiệm của khách hàng nhờ </w:t>
      </w:r>
      <w:r w:rsidR="002119BD" w:rsidRPr="0086721A">
        <w:rPr>
          <w:rFonts w:ascii="Times New Roman" w:hAnsi="Times New Roman"/>
          <w:sz w:val="28"/>
          <w:szCs w:val="28"/>
          <w:lang w:val="nb-NO"/>
        </w:rPr>
        <w:t>TCTCVM</w:t>
      </w:r>
      <w:r w:rsidRPr="0086721A">
        <w:rPr>
          <w:rFonts w:ascii="Times New Roman" w:hAnsi="Times New Roman"/>
          <w:sz w:val="28"/>
          <w:szCs w:val="28"/>
          <w:lang w:val="nb-NO"/>
        </w:rPr>
        <w:t xml:space="preserve"> giữ hộ</w:t>
      </w:r>
      <w:r w:rsidR="004E057C" w:rsidRPr="0086721A">
        <w:rPr>
          <w:rFonts w:ascii="Times New Roman" w:hAnsi="Times New Roman"/>
          <w:sz w:val="28"/>
          <w:szCs w:val="28"/>
          <w:lang w:val="nb-NO"/>
        </w:rPr>
        <w:t>, sổ tiết kiệm trắng (ấn chỉ quan trọng)..</w:t>
      </w:r>
      <w:r w:rsidRPr="0086721A">
        <w:rPr>
          <w:rFonts w:ascii="Times New Roman" w:hAnsi="Times New Roman"/>
          <w:sz w:val="28"/>
          <w:szCs w:val="28"/>
          <w:lang w:val="nb-NO"/>
        </w:rPr>
        <w:t>. Giá trị của các chứng từ được hạch toán theo đúng số tiền ghi trên chứng từ.</w:t>
      </w:r>
      <w:r w:rsidR="004E057C" w:rsidRPr="0086721A">
        <w:rPr>
          <w:rFonts w:ascii="Times New Roman" w:hAnsi="Times New Roman"/>
          <w:sz w:val="28"/>
          <w:szCs w:val="28"/>
          <w:lang w:val="nb-NO"/>
        </w:rPr>
        <w:t xml:space="preserve"> Trường hợp </w:t>
      </w:r>
      <w:r w:rsidR="00F725F5" w:rsidRPr="0086721A">
        <w:rPr>
          <w:rFonts w:ascii="Times New Roman" w:hAnsi="Times New Roman"/>
          <w:sz w:val="28"/>
          <w:szCs w:val="28"/>
          <w:lang w:val="nb-NO"/>
        </w:rPr>
        <w:t xml:space="preserve">chứng từ có giá trị chưa sử dụng </w:t>
      </w:r>
      <w:r w:rsidR="004E057C" w:rsidRPr="0086721A">
        <w:rPr>
          <w:rFonts w:ascii="Times New Roman" w:hAnsi="Times New Roman"/>
          <w:sz w:val="28"/>
          <w:szCs w:val="28"/>
          <w:lang w:val="nb-NO"/>
        </w:rPr>
        <w:t xml:space="preserve">thì hạch toán hiện vật theo giá quy ước mỗi </w:t>
      </w:r>
      <w:r w:rsidR="00F725F5" w:rsidRPr="0086721A">
        <w:rPr>
          <w:rFonts w:ascii="Times New Roman" w:hAnsi="Times New Roman"/>
          <w:sz w:val="28"/>
          <w:szCs w:val="28"/>
          <w:lang w:val="nb-NO"/>
        </w:rPr>
        <w:t>chứng từ</w:t>
      </w:r>
      <w:r w:rsidR="004E057C" w:rsidRPr="0086721A">
        <w:rPr>
          <w:rFonts w:ascii="Times New Roman" w:hAnsi="Times New Roman"/>
          <w:sz w:val="28"/>
          <w:szCs w:val="28"/>
          <w:lang w:val="nb-NO"/>
        </w:rPr>
        <w:t xml:space="preserve"> là 1 (một</w:t>
      </w:r>
      <w:r w:rsidR="00CA02A0" w:rsidRPr="0086721A">
        <w:rPr>
          <w:rFonts w:ascii="Times New Roman" w:hAnsi="Times New Roman"/>
          <w:sz w:val="28"/>
          <w:szCs w:val="28"/>
          <w:lang w:val="nb-NO"/>
        </w:rPr>
        <w:t>)</w:t>
      </w:r>
      <w:r w:rsidR="004E057C" w:rsidRPr="0086721A">
        <w:rPr>
          <w:rFonts w:ascii="Times New Roman" w:hAnsi="Times New Roman"/>
          <w:sz w:val="28"/>
          <w:szCs w:val="28"/>
          <w:lang w:val="nb-NO"/>
        </w:rPr>
        <w:t xml:space="preserve"> đồng.</w:t>
      </w:r>
    </w:p>
    <w:p w:rsidR="0043340A" w:rsidRPr="0086721A" w:rsidRDefault="0043340A" w:rsidP="00F71F2C">
      <w:pPr>
        <w:pStyle w:val="abc"/>
        <w:tabs>
          <w:tab w:val="left" w:pos="567"/>
          <w:tab w:val="left" w:pos="2835"/>
        </w:tabs>
        <w:spacing w:before="120" w:after="120"/>
        <w:ind w:firstLine="567"/>
        <w:rPr>
          <w:rFonts w:ascii="Times New Roman" w:hAnsi="Times New Roman"/>
          <w:sz w:val="28"/>
          <w:szCs w:val="28"/>
          <w:lang w:val="nb-NO"/>
        </w:rPr>
      </w:pPr>
      <w:r w:rsidRPr="0086721A">
        <w:rPr>
          <w:rFonts w:ascii="Times New Roman" w:hAnsi="Times New Roman"/>
          <w:sz w:val="28"/>
          <w:szCs w:val="28"/>
          <w:lang w:val="nb-NO"/>
        </w:rPr>
        <w:t>2. Kết cấu và nội dung phản ánh tài khoản 999:</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Giá trị các chứng từ nhận vào để bảo quản.</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Bên Có:</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t>- Giá trị các chứng từ xuất ra.</w:t>
      </w:r>
    </w:p>
    <w:p w:rsidR="0043340A" w:rsidRPr="0086721A" w:rsidRDefault="0043340A" w:rsidP="00F71F2C">
      <w:pPr>
        <w:pStyle w:val="abc"/>
        <w:tabs>
          <w:tab w:val="left" w:pos="567"/>
          <w:tab w:val="left" w:pos="2835"/>
        </w:tabs>
        <w:spacing w:before="120" w:after="120"/>
        <w:ind w:left="2835" w:hanging="2268"/>
        <w:rPr>
          <w:rFonts w:ascii="Times New Roman" w:hAnsi="Times New Roman"/>
          <w:sz w:val="28"/>
          <w:szCs w:val="28"/>
          <w:lang w:val="nb-NO"/>
        </w:rPr>
      </w:pPr>
      <w:r w:rsidRPr="0086721A">
        <w:rPr>
          <w:rFonts w:ascii="Times New Roman" w:hAnsi="Times New Roman"/>
          <w:b/>
          <w:sz w:val="28"/>
          <w:szCs w:val="28"/>
          <w:lang w:val="nb-NO"/>
        </w:rPr>
        <w:t>Số dư bên Nợ:</w:t>
      </w:r>
      <w:r w:rsidRPr="0086721A">
        <w:rPr>
          <w:rFonts w:ascii="Times New Roman" w:hAnsi="Times New Roman"/>
          <w:sz w:val="28"/>
          <w:szCs w:val="28"/>
          <w:lang w:val="nb-NO"/>
        </w:rPr>
        <w:t xml:space="preserve"> </w:t>
      </w:r>
      <w:r w:rsidRPr="0086721A">
        <w:rPr>
          <w:rFonts w:ascii="Times New Roman" w:hAnsi="Times New Roman"/>
          <w:sz w:val="28"/>
          <w:szCs w:val="28"/>
          <w:lang w:val="nb-NO"/>
        </w:rPr>
        <w:tab/>
      </w:r>
      <w:r w:rsidRPr="000524CA">
        <w:rPr>
          <w:rFonts w:ascii="Times New Roman" w:hAnsi="Times New Roman"/>
          <w:spacing w:val="-4"/>
          <w:sz w:val="28"/>
          <w:szCs w:val="28"/>
          <w:lang w:val="nb-NO"/>
        </w:rPr>
        <w:t xml:space="preserve">- Phản ánh giá trị các chứng từ </w:t>
      </w:r>
      <w:r w:rsidR="002119BD" w:rsidRPr="000524CA">
        <w:rPr>
          <w:rFonts w:ascii="Times New Roman" w:hAnsi="Times New Roman"/>
          <w:spacing w:val="-4"/>
          <w:sz w:val="28"/>
          <w:szCs w:val="28"/>
          <w:lang w:val="nb-NO"/>
        </w:rPr>
        <w:t>TCTCVM</w:t>
      </w:r>
      <w:r w:rsidRPr="000524CA">
        <w:rPr>
          <w:rFonts w:ascii="Times New Roman" w:hAnsi="Times New Roman"/>
          <w:spacing w:val="-4"/>
          <w:sz w:val="28"/>
          <w:szCs w:val="28"/>
          <w:lang w:val="nb-NO"/>
        </w:rPr>
        <w:t xml:space="preserve"> đang bảo quản.</w:t>
      </w:r>
    </w:p>
    <w:p w:rsidR="0043340A" w:rsidRPr="0086721A" w:rsidRDefault="0043340A" w:rsidP="00F71F2C">
      <w:pPr>
        <w:tabs>
          <w:tab w:val="left" w:pos="2835"/>
        </w:tabs>
        <w:spacing w:before="120" w:after="120" w:line="240" w:lineRule="auto"/>
        <w:ind w:left="2835" w:hanging="2268"/>
        <w:jc w:val="both"/>
        <w:rPr>
          <w:rFonts w:cs="Times New Roman"/>
          <w:szCs w:val="28"/>
          <w:lang w:val="en-US"/>
        </w:rPr>
      </w:pPr>
      <w:r w:rsidRPr="0086721A">
        <w:rPr>
          <w:rFonts w:cs="Times New Roman"/>
          <w:b/>
          <w:szCs w:val="28"/>
          <w:lang w:val="en-US"/>
        </w:rPr>
        <w:lastRenderedPageBreak/>
        <w:t>Hạch toán chi tiết:</w:t>
      </w:r>
      <w:r w:rsidRPr="0086721A">
        <w:rPr>
          <w:rFonts w:cs="Times New Roman"/>
          <w:szCs w:val="28"/>
          <w:lang w:val="en-US"/>
        </w:rPr>
        <w:t xml:space="preserve"> Mở tài khoản chi tiết theo từng loại chứng từ bảo quản và theo từng đối tượng.</w:t>
      </w:r>
    </w:p>
    <w:p w:rsidR="00A207B4" w:rsidRPr="0086721A" w:rsidRDefault="00A207B4" w:rsidP="0086721A">
      <w:pPr>
        <w:widowControl w:val="0"/>
        <w:tabs>
          <w:tab w:val="left" w:pos="720"/>
        </w:tabs>
        <w:spacing w:before="120" w:after="120" w:line="242" w:lineRule="auto"/>
        <w:jc w:val="center"/>
        <w:rPr>
          <w:rFonts w:cs="Times New Roman"/>
          <w:b/>
          <w:szCs w:val="28"/>
          <w:lang w:val="nl-NL"/>
        </w:rPr>
      </w:pPr>
    </w:p>
    <w:p w:rsidR="00A10B75" w:rsidRPr="0086721A" w:rsidRDefault="00A10B75" w:rsidP="005D6C4B">
      <w:pPr>
        <w:widowControl w:val="0"/>
        <w:tabs>
          <w:tab w:val="left" w:pos="720"/>
        </w:tabs>
        <w:spacing w:after="0" w:line="242" w:lineRule="auto"/>
        <w:jc w:val="center"/>
        <w:rPr>
          <w:rFonts w:cs="Times New Roman"/>
          <w:b/>
          <w:szCs w:val="28"/>
          <w:lang w:val="nl-NL"/>
        </w:rPr>
      </w:pPr>
      <w:r w:rsidRPr="0086721A">
        <w:rPr>
          <w:rFonts w:cs="Times New Roman"/>
          <w:b/>
          <w:szCs w:val="28"/>
          <w:lang w:val="nl-NL"/>
        </w:rPr>
        <w:t>CHƯƠNG III</w:t>
      </w:r>
    </w:p>
    <w:p w:rsidR="00A10B75" w:rsidRPr="0086721A" w:rsidRDefault="00A10B75" w:rsidP="005D6C4B">
      <w:pPr>
        <w:widowControl w:val="0"/>
        <w:tabs>
          <w:tab w:val="left" w:pos="720"/>
        </w:tabs>
        <w:spacing w:after="0" w:line="242" w:lineRule="auto"/>
        <w:jc w:val="center"/>
        <w:rPr>
          <w:rFonts w:cs="Times New Roman"/>
          <w:b/>
          <w:szCs w:val="28"/>
          <w:lang w:val="nl-NL"/>
        </w:rPr>
      </w:pPr>
      <w:r w:rsidRPr="0086721A">
        <w:rPr>
          <w:rFonts w:cs="Times New Roman"/>
          <w:b/>
          <w:szCs w:val="28"/>
          <w:lang w:val="nl-NL"/>
        </w:rPr>
        <w:t>TỔ CHỨC THỰC HIỆN</w:t>
      </w:r>
    </w:p>
    <w:p w:rsidR="00A207B4" w:rsidRPr="0086721A" w:rsidRDefault="00A207B4" w:rsidP="00377767">
      <w:pPr>
        <w:rPr>
          <w:lang w:val="en-US"/>
        </w:rPr>
      </w:pPr>
    </w:p>
    <w:p w:rsidR="0043340A" w:rsidRPr="0086721A" w:rsidRDefault="0043340A" w:rsidP="0086721A">
      <w:pPr>
        <w:pStyle w:val="Heading1"/>
        <w:tabs>
          <w:tab w:val="left" w:pos="2835"/>
        </w:tabs>
        <w:spacing w:before="120" w:after="120" w:line="242"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Điều 7</w:t>
      </w:r>
      <w:r w:rsidR="00E35D60" w:rsidRPr="0086721A">
        <w:rPr>
          <w:rFonts w:ascii="Times New Roman" w:hAnsi="Times New Roman" w:cs="Times New Roman"/>
          <w:color w:val="auto"/>
          <w:lang w:val="en-US"/>
        </w:rPr>
        <w:t>4</w:t>
      </w:r>
      <w:r w:rsidRPr="0086721A">
        <w:rPr>
          <w:rFonts w:ascii="Times New Roman" w:hAnsi="Times New Roman" w:cs="Times New Roman"/>
          <w:color w:val="auto"/>
          <w:lang w:val="en-US"/>
        </w:rPr>
        <w:t>. Hiệu lực thi hành</w:t>
      </w:r>
    </w:p>
    <w:p w:rsidR="0043340A" w:rsidRPr="0086721A" w:rsidRDefault="0043340A" w:rsidP="0086721A">
      <w:pPr>
        <w:spacing w:before="120" w:after="120" w:line="242" w:lineRule="auto"/>
        <w:ind w:firstLine="567"/>
        <w:jc w:val="both"/>
        <w:rPr>
          <w:rFonts w:cs="Times New Roman"/>
          <w:szCs w:val="28"/>
          <w:lang w:val="nb-NO"/>
        </w:rPr>
      </w:pPr>
      <w:r w:rsidRPr="0086721A">
        <w:rPr>
          <w:rFonts w:cs="Times New Roman"/>
          <w:szCs w:val="28"/>
          <w:lang w:val="nb-NO"/>
        </w:rPr>
        <w:t>Thông tư này có hiệu lực thi hành kể từ ngày</w:t>
      </w:r>
      <w:r w:rsidR="0090625C" w:rsidRPr="0086721A">
        <w:rPr>
          <w:rFonts w:cs="Times New Roman"/>
          <w:szCs w:val="28"/>
          <w:lang w:val="nb-NO"/>
        </w:rPr>
        <w:t xml:space="preserve"> </w:t>
      </w:r>
      <w:r w:rsidR="007F6B52">
        <w:rPr>
          <w:rFonts w:cs="Times New Roman"/>
          <w:szCs w:val="28"/>
          <w:lang w:val="nb-NO"/>
        </w:rPr>
        <w:t>01</w:t>
      </w:r>
      <w:r w:rsidRPr="0086721A">
        <w:rPr>
          <w:rFonts w:cs="Times New Roman"/>
          <w:szCs w:val="28"/>
          <w:lang w:val="nb-NO"/>
        </w:rPr>
        <w:t>/</w:t>
      </w:r>
      <w:r w:rsidR="007F6B52">
        <w:rPr>
          <w:rFonts w:cs="Times New Roman"/>
          <w:szCs w:val="28"/>
          <w:lang w:val="nb-NO"/>
        </w:rPr>
        <w:t>3</w:t>
      </w:r>
      <w:r w:rsidRPr="0086721A">
        <w:rPr>
          <w:rFonts w:cs="Times New Roman"/>
          <w:szCs w:val="28"/>
          <w:lang w:val="nb-NO"/>
        </w:rPr>
        <w:t>/</w:t>
      </w:r>
      <w:r w:rsidR="00E60BD2" w:rsidRPr="0086721A">
        <w:rPr>
          <w:rFonts w:cs="Times New Roman"/>
          <w:szCs w:val="28"/>
          <w:lang w:val="nb-NO"/>
        </w:rPr>
        <w:t>20</w:t>
      </w:r>
      <w:r w:rsidR="0090625C" w:rsidRPr="0086721A">
        <w:rPr>
          <w:rFonts w:cs="Times New Roman"/>
          <w:szCs w:val="28"/>
          <w:lang w:val="nb-NO"/>
        </w:rPr>
        <w:t>20</w:t>
      </w:r>
      <w:r w:rsidR="00442139" w:rsidRPr="0086721A">
        <w:rPr>
          <w:rFonts w:cs="Times New Roman"/>
          <w:szCs w:val="28"/>
          <w:lang w:val="nb-NO"/>
        </w:rPr>
        <w:t xml:space="preserve"> và áp dụng cho năm tài chính 2020.</w:t>
      </w:r>
    </w:p>
    <w:p w:rsidR="00E35D60" w:rsidRPr="0086721A" w:rsidRDefault="00E35D60" w:rsidP="0086721A">
      <w:pPr>
        <w:pStyle w:val="Heading1"/>
        <w:tabs>
          <w:tab w:val="left" w:pos="2835"/>
        </w:tabs>
        <w:spacing w:before="120" w:after="120" w:line="242" w:lineRule="auto"/>
        <w:ind w:firstLine="567"/>
        <w:jc w:val="both"/>
        <w:rPr>
          <w:rFonts w:ascii="Times New Roman" w:hAnsi="Times New Roman" w:cs="Times New Roman"/>
          <w:color w:val="auto"/>
          <w:lang w:val="en-US"/>
        </w:rPr>
      </w:pPr>
      <w:r w:rsidRPr="0086721A">
        <w:rPr>
          <w:rFonts w:ascii="Times New Roman" w:hAnsi="Times New Roman" w:cs="Times New Roman"/>
          <w:color w:val="auto"/>
          <w:lang w:val="en-US"/>
        </w:rPr>
        <w:t>Điều 75. Trách nhiệm tổ chức thực hiện</w:t>
      </w:r>
    </w:p>
    <w:p w:rsidR="00E35D60" w:rsidRPr="0065262F" w:rsidRDefault="00E35D60" w:rsidP="0086721A">
      <w:pPr>
        <w:spacing w:before="120" w:after="120" w:line="242" w:lineRule="auto"/>
        <w:ind w:firstLine="567"/>
        <w:jc w:val="both"/>
        <w:rPr>
          <w:rFonts w:cs="Times New Roman"/>
          <w:spacing w:val="-2"/>
          <w:szCs w:val="28"/>
          <w:lang w:val="nb-NO"/>
        </w:rPr>
      </w:pPr>
      <w:r w:rsidRPr="0086721A">
        <w:rPr>
          <w:rFonts w:cs="Times New Roman"/>
          <w:spacing w:val="-2"/>
          <w:szCs w:val="28"/>
          <w:lang w:val="nb-NO"/>
        </w:rPr>
        <w:t>Chánh Văn phòng, Vụ trưởng Vụ Tài chính - Kế toán, Thủ trưởng các đơn vị Ngân hàng Nhà nước, Giám đốc Ngân hàng Nhà nước chi nhánh tỉnh, thành phố trực thuộc Trung ương</w:t>
      </w:r>
      <w:r w:rsidR="001759A3" w:rsidRPr="0086721A">
        <w:rPr>
          <w:rFonts w:cs="Times New Roman"/>
          <w:spacing w:val="-2"/>
          <w:szCs w:val="28"/>
          <w:lang w:val="nb-NO"/>
        </w:rPr>
        <w:t xml:space="preserve">, Chủ tịch </w:t>
      </w:r>
      <w:r w:rsidR="003073A9">
        <w:rPr>
          <w:rFonts w:cs="Times New Roman"/>
          <w:spacing w:val="-2"/>
          <w:szCs w:val="28"/>
          <w:lang w:val="nb-NO"/>
        </w:rPr>
        <w:t>H</w:t>
      </w:r>
      <w:r w:rsidR="001759A3" w:rsidRPr="0086721A">
        <w:rPr>
          <w:rFonts w:cs="Times New Roman"/>
          <w:spacing w:val="-2"/>
          <w:szCs w:val="28"/>
          <w:lang w:val="nb-NO"/>
        </w:rPr>
        <w:t>ội đồng thành viên, Tổng giám đốc (Giám đốc) tổ chức tài chính vi mô</w:t>
      </w:r>
      <w:r w:rsidRPr="0086721A">
        <w:rPr>
          <w:rFonts w:cs="Times New Roman"/>
          <w:spacing w:val="-2"/>
          <w:szCs w:val="28"/>
          <w:lang w:val="nb-NO"/>
        </w:rPr>
        <w:t xml:space="preserve"> chịu trách nhiệm tổ chức th</w:t>
      </w:r>
      <w:r w:rsidR="001759A3" w:rsidRPr="0086721A">
        <w:rPr>
          <w:rFonts w:cs="Times New Roman"/>
          <w:spacing w:val="-2"/>
          <w:szCs w:val="28"/>
          <w:lang w:val="nb-NO"/>
        </w:rPr>
        <w:t>ực hiện</w:t>
      </w:r>
      <w:r w:rsidRPr="0086721A">
        <w:rPr>
          <w:rFonts w:cs="Times New Roman"/>
          <w:spacing w:val="-2"/>
          <w:szCs w:val="28"/>
          <w:lang w:val="nb-NO"/>
        </w:rPr>
        <w:t xml:space="preserve"> Thông tư này.</w:t>
      </w:r>
    </w:p>
    <w:p w:rsidR="0043340A" w:rsidRPr="00554603" w:rsidRDefault="0043340A" w:rsidP="0043340A">
      <w:pPr>
        <w:pStyle w:val="abc"/>
        <w:jc w:val="center"/>
        <w:rPr>
          <w:rFonts w:ascii="Times New Roman" w:hAnsi="Times New Roman"/>
          <w:bCs/>
          <w:sz w:val="28"/>
          <w:szCs w:val="28"/>
          <w:lang w:val="nl-NL"/>
        </w:rPr>
      </w:pPr>
    </w:p>
    <w:p w:rsidR="0043340A" w:rsidRPr="00554603" w:rsidRDefault="0043340A" w:rsidP="0043340A">
      <w:pPr>
        <w:pStyle w:val="abc"/>
        <w:rPr>
          <w:rFonts w:ascii="Times New Roman" w:hAnsi="Times New Roman"/>
          <w:i/>
          <w:sz w:val="24"/>
          <w:lang w:val="nl-NL"/>
        </w:rPr>
      </w:pPr>
      <w:r w:rsidRPr="00554603">
        <w:rPr>
          <w:rFonts w:ascii="Times New Roman" w:hAnsi="Times New Roman"/>
          <w:b/>
          <w:bCs/>
          <w:i/>
          <w:sz w:val="24"/>
          <w:lang w:val="nl-NL"/>
        </w:rPr>
        <w:t>N</w:t>
      </w:r>
      <w:r w:rsidRPr="00554603">
        <w:rPr>
          <w:rFonts w:ascii="Times New Roman" w:hAnsi="Times New Roman" w:hint="eastAsia"/>
          <w:b/>
          <w:bCs/>
          <w:i/>
          <w:sz w:val="24"/>
          <w:lang w:val="nl-NL"/>
        </w:rPr>
        <w:t>ơ</w:t>
      </w:r>
      <w:r w:rsidRPr="00554603">
        <w:rPr>
          <w:rFonts w:ascii="Times New Roman" w:hAnsi="Times New Roman"/>
          <w:b/>
          <w:bCs/>
          <w:i/>
          <w:sz w:val="24"/>
          <w:lang w:val="nl-NL"/>
        </w:rPr>
        <w:t>i nhận:</w:t>
      </w:r>
      <w:r w:rsidRPr="00554603">
        <w:rPr>
          <w:rFonts w:ascii="Times New Roman" w:hAnsi="Times New Roman"/>
          <w:b/>
          <w:bCs/>
          <w:i/>
          <w:sz w:val="28"/>
          <w:lang w:val="nl-NL"/>
        </w:rPr>
        <w:tab/>
      </w:r>
      <w:r w:rsidRPr="00554603">
        <w:rPr>
          <w:rFonts w:ascii="Times New Roman" w:hAnsi="Times New Roman"/>
          <w:i/>
          <w:sz w:val="28"/>
          <w:lang w:val="nl-NL"/>
        </w:rPr>
        <w:tab/>
      </w:r>
      <w:r w:rsidRPr="00554603">
        <w:rPr>
          <w:rFonts w:ascii="Times New Roman" w:hAnsi="Times New Roman"/>
          <w:i/>
          <w:sz w:val="28"/>
          <w:lang w:val="nl-NL"/>
        </w:rPr>
        <w:tab/>
      </w:r>
      <w:r w:rsidRPr="00554603">
        <w:rPr>
          <w:rFonts w:ascii="Times New Roman" w:hAnsi="Times New Roman"/>
          <w:i/>
          <w:sz w:val="28"/>
          <w:lang w:val="nl-NL"/>
        </w:rPr>
        <w:tab/>
      </w:r>
      <w:r w:rsidRPr="00554603">
        <w:rPr>
          <w:rFonts w:ascii="Times New Roman" w:hAnsi="Times New Roman"/>
          <w:i/>
          <w:sz w:val="28"/>
          <w:lang w:val="nl-NL"/>
        </w:rPr>
        <w:tab/>
      </w:r>
      <w:r w:rsidRPr="00554603">
        <w:rPr>
          <w:rFonts w:ascii="Times New Roman" w:hAnsi="Times New Roman"/>
          <w:i/>
          <w:sz w:val="28"/>
          <w:lang w:val="nl-NL"/>
        </w:rPr>
        <w:tab/>
      </w:r>
      <w:r w:rsidRPr="00554603">
        <w:rPr>
          <w:rFonts w:ascii="Times New Roman" w:hAnsi="Times New Roman"/>
          <w:sz w:val="28"/>
          <w:lang w:val="nl-NL"/>
        </w:rPr>
        <w:tab/>
      </w:r>
      <w:r w:rsidRPr="00554603">
        <w:rPr>
          <w:rFonts w:ascii="Times New Roman" w:hAnsi="Times New Roman"/>
          <w:b/>
          <w:sz w:val="28"/>
          <w:szCs w:val="28"/>
          <w:lang w:val="nl-NL"/>
        </w:rPr>
        <w:t xml:space="preserve">THỐNG </w:t>
      </w:r>
      <w:r w:rsidRPr="00554603">
        <w:rPr>
          <w:rFonts w:ascii="Times New Roman" w:hAnsi="Times New Roman" w:hint="eastAsia"/>
          <w:b/>
          <w:sz w:val="28"/>
          <w:szCs w:val="28"/>
          <w:lang w:val="nl-NL"/>
        </w:rPr>
        <w:t>Đ</w:t>
      </w:r>
      <w:r w:rsidRPr="00554603">
        <w:rPr>
          <w:rFonts w:ascii="Times New Roman" w:hAnsi="Times New Roman"/>
          <w:b/>
          <w:sz w:val="28"/>
          <w:szCs w:val="28"/>
          <w:lang w:val="nl-NL"/>
        </w:rPr>
        <w:t>ỐC</w:t>
      </w:r>
      <w:r w:rsidRPr="00554603">
        <w:rPr>
          <w:rFonts w:ascii="Times New Roman" w:hAnsi="Times New Roman"/>
          <w:i/>
          <w:sz w:val="28"/>
          <w:lang w:val="nl-NL"/>
        </w:rPr>
        <w:tab/>
      </w:r>
    </w:p>
    <w:p w:rsidR="0043340A" w:rsidRPr="00554603" w:rsidRDefault="0043340A" w:rsidP="0043340A">
      <w:pPr>
        <w:pStyle w:val="abc"/>
        <w:rPr>
          <w:rFonts w:ascii="Times New Roman" w:hAnsi="Times New Roman"/>
          <w:iCs/>
          <w:sz w:val="22"/>
          <w:lang w:val="nl-NL"/>
        </w:rPr>
      </w:pPr>
      <w:r w:rsidRPr="00554603">
        <w:rPr>
          <w:rFonts w:ascii="Times New Roman" w:hAnsi="Times New Roman"/>
          <w:iCs/>
          <w:sz w:val="22"/>
          <w:lang w:val="nl-NL"/>
        </w:rPr>
        <w:t>- Nh</w:t>
      </w:r>
      <w:r w:rsidRPr="00554603">
        <w:rPr>
          <w:rFonts w:ascii="Times New Roman" w:hAnsi="Times New Roman" w:hint="eastAsia"/>
          <w:iCs/>
          <w:sz w:val="22"/>
          <w:lang w:val="nl-NL"/>
        </w:rPr>
        <w:t>ư</w:t>
      </w:r>
      <w:r w:rsidRPr="00554603">
        <w:rPr>
          <w:rFonts w:ascii="Times New Roman" w:hAnsi="Times New Roman"/>
          <w:iCs/>
          <w:sz w:val="22"/>
          <w:lang w:val="nl-NL"/>
        </w:rPr>
        <w:t xml:space="preserve"> Điều 7</w:t>
      </w:r>
      <w:r w:rsidR="00E35D60" w:rsidRPr="00554603">
        <w:rPr>
          <w:rFonts w:ascii="Times New Roman" w:hAnsi="Times New Roman"/>
          <w:iCs/>
          <w:sz w:val="22"/>
          <w:lang w:val="nl-NL"/>
        </w:rPr>
        <w:t>5</w:t>
      </w:r>
      <w:r w:rsidRPr="00554603">
        <w:rPr>
          <w:rFonts w:ascii="Times New Roman" w:hAnsi="Times New Roman"/>
          <w:iCs/>
          <w:sz w:val="22"/>
          <w:lang w:val="nl-NL"/>
        </w:rPr>
        <w:t>;</w:t>
      </w:r>
    </w:p>
    <w:p w:rsidR="0043340A" w:rsidRPr="00554603" w:rsidRDefault="0043340A" w:rsidP="0043340A">
      <w:pPr>
        <w:pStyle w:val="abc"/>
        <w:rPr>
          <w:rFonts w:ascii="Times New Roman" w:hAnsi="Times New Roman"/>
          <w:iCs/>
          <w:sz w:val="22"/>
          <w:lang w:val="nl-NL"/>
        </w:rPr>
      </w:pPr>
      <w:r w:rsidRPr="00554603">
        <w:rPr>
          <w:rFonts w:ascii="Times New Roman" w:hAnsi="Times New Roman"/>
          <w:iCs/>
          <w:sz w:val="22"/>
          <w:lang w:val="nl-NL"/>
        </w:rPr>
        <w:t xml:space="preserve">- Ban Lãnh </w:t>
      </w:r>
      <w:r w:rsidRPr="00554603">
        <w:rPr>
          <w:rFonts w:ascii="Times New Roman" w:hAnsi="Times New Roman" w:hint="eastAsia"/>
          <w:iCs/>
          <w:sz w:val="22"/>
          <w:lang w:val="nl-NL"/>
        </w:rPr>
        <w:t>đ</w:t>
      </w:r>
      <w:r w:rsidRPr="00554603">
        <w:rPr>
          <w:rFonts w:ascii="Times New Roman" w:hAnsi="Times New Roman"/>
          <w:iCs/>
          <w:sz w:val="22"/>
          <w:lang w:val="nl-NL"/>
        </w:rPr>
        <w:t>ạo NHNN;</w:t>
      </w:r>
    </w:p>
    <w:p w:rsidR="0043340A" w:rsidRPr="00554603" w:rsidRDefault="0043340A" w:rsidP="0043340A">
      <w:pPr>
        <w:pStyle w:val="abc"/>
        <w:rPr>
          <w:rFonts w:ascii="Times New Roman" w:hAnsi="Times New Roman"/>
          <w:iCs/>
          <w:sz w:val="22"/>
          <w:lang w:val="nl-NL"/>
        </w:rPr>
      </w:pPr>
      <w:r w:rsidRPr="00554603">
        <w:rPr>
          <w:rFonts w:ascii="Times New Roman" w:hAnsi="Times New Roman"/>
          <w:iCs/>
          <w:sz w:val="22"/>
          <w:lang w:val="nl-NL"/>
        </w:rPr>
        <w:t>- Văn phòng Chính phủ;</w:t>
      </w:r>
    </w:p>
    <w:p w:rsidR="0043340A" w:rsidRPr="00554603" w:rsidRDefault="0043340A" w:rsidP="0043340A">
      <w:pPr>
        <w:pStyle w:val="abc"/>
        <w:rPr>
          <w:rFonts w:ascii="Times New Roman" w:hAnsi="Times New Roman"/>
          <w:iCs/>
          <w:sz w:val="22"/>
          <w:lang w:val="nl-NL"/>
        </w:rPr>
      </w:pPr>
      <w:r w:rsidRPr="00554603">
        <w:rPr>
          <w:rFonts w:ascii="Times New Roman" w:hAnsi="Times New Roman"/>
          <w:iCs/>
          <w:sz w:val="22"/>
          <w:lang w:val="nl-NL"/>
        </w:rPr>
        <w:t>- Công báo;</w:t>
      </w:r>
    </w:p>
    <w:p w:rsidR="0043340A" w:rsidRPr="00554603" w:rsidRDefault="0043340A" w:rsidP="0043340A">
      <w:pPr>
        <w:pStyle w:val="abc"/>
        <w:rPr>
          <w:rFonts w:ascii="Times New Roman" w:hAnsi="Times New Roman"/>
          <w:iCs/>
          <w:sz w:val="22"/>
          <w:lang w:val="nl-NL"/>
        </w:rPr>
      </w:pPr>
      <w:r w:rsidRPr="00554603">
        <w:rPr>
          <w:rFonts w:ascii="Times New Roman" w:hAnsi="Times New Roman"/>
          <w:iCs/>
          <w:sz w:val="22"/>
          <w:lang w:val="nl-NL"/>
        </w:rPr>
        <w:t>- Bộ Tư pháp (để kiểm tra);</w:t>
      </w:r>
    </w:p>
    <w:p w:rsidR="0043340A" w:rsidRPr="00554603" w:rsidRDefault="0043340A" w:rsidP="0043340A">
      <w:pPr>
        <w:pStyle w:val="abc"/>
        <w:rPr>
          <w:rFonts w:ascii="Times New Roman" w:hAnsi="Times New Roman"/>
          <w:iCs/>
          <w:sz w:val="22"/>
          <w:lang w:val="nl-NL"/>
        </w:rPr>
      </w:pPr>
      <w:r w:rsidRPr="00554603">
        <w:rPr>
          <w:rFonts w:ascii="Times New Roman" w:hAnsi="Times New Roman"/>
          <w:iCs/>
          <w:sz w:val="22"/>
          <w:lang w:val="nl-NL"/>
        </w:rPr>
        <w:t>- CQTTGSNH, Vụ DBTK</w:t>
      </w:r>
      <w:r w:rsidR="002F46AC" w:rsidRPr="00554603">
        <w:rPr>
          <w:rFonts w:ascii="Times New Roman" w:hAnsi="Times New Roman"/>
          <w:iCs/>
          <w:sz w:val="22"/>
          <w:lang w:val="nl-NL"/>
        </w:rPr>
        <w:t>, Cục CNTT</w:t>
      </w:r>
      <w:r w:rsidRPr="00554603">
        <w:rPr>
          <w:rFonts w:ascii="Times New Roman" w:hAnsi="Times New Roman"/>
          <w:iCs/>
          <w:sz w:val="22"/>
          <w:lang w:val="nl-NL"/>
        </w:rPr>
        <w:t>;</w:t>
      </w:r>
    </w:p>
    <w:p w:rsidR="0043340A" w:rsidRPr="00554603" w:rsidRDefault="0043340A" w:rsidP="0043340A">
      <w:pPr>
        <w:pStyle w:val="abc"/>
        <w:rPr>
          <w:lang w:val="nl-NL"/>
        </w:rPr>
      </w:pPr>
      <w:r w:rsidRPr="00554603">
        <w:rPr>
          <w:rFonts w:ascii="Times New Roman" w:hAnsi="Times New Roman"/>
          <w:iCs/>
          <w:sz w:val="22"/>
          <w:lang w:val="nl-NL"/>
        </w:rPr>
        <w:t>- L</w:t>
      </w:r>
      <w:r w:rsidRPr="00554603">
        <w:rPr>
          <w:rFonts w:ascii="Times New Roman" w:hAnsi="Times New Roman" w:hint="eastAsia"/>
          <w:iCs/>
          <w:sz w:val="22"/>
          <w:lang w:val="nl-NL"/>
        </w:rPr>
        <w:t>ư</w:t>
      </w:r>
      <w:r w:rsidRPr="00554603">
        <w:rPr>
          <w:rFonts w:ascii="Times New Roman" w:hAnsi="Times New Roman"/>
          <w:iCs/>
          <w:sz w:val="22"/>
          <w:lang w:val="nl-NL"/>
        </w:rPr>
        <w:t>u: VP, PC, TCKT (05 bản).</w:t>
      </w:r>
    </w:p>
    <w:p w:rsidR="00C028FD" w:rsidRDefault="00C028FD" w:rsidP="0043340A">
      <w:pPr>
        <w:spacing w:before="120" w:after="0" w:line="240" w:lineRule="auto"/>
        <w:ind w:firstLine="567"/>
        <w:jc w:val="both"/>
        <w:rPr>
          <w:rFonts w:asciiTheme="majorHAnsi" w:hAnsiTheme="majorHAnsi" w:cstheme="majorHAnsi"/>
          <w:szCs w:val="28"/>
          <w:lang w:val="en-US"/>
        </w:rPr>
        <w:sectPr w:rsidR="00C028FD" w:rsidSect="00C028FD">
          <w:headerReference w:type="default" r:id="rId8"/>
          <w:pgSz w:w="11907" w:h="16840" w:code="9"/>
          <w:pgMar w:top="1134" w:right="1134" w:bottom="1134" w:left="1701" w:header="567" w:footer="567" w:gutter="0"/>
          <w:pgNumType w:start="1"/>
          <w:cols w:space="720"/>
          <w:titlePg/>
          <w:docGrid w:linePitch="381"/>
        </w:sectPr>
      </w:pPr>
    </w:p>
    <w:p w:rsidR="00717227" w:rsidRPr="005773C1" w:rsidRDefault="00717227" w:rsidP="000A5E0C">
      <w:pPr>
        <w:spacing w:after="0" w:line="240" w:lineRule="auto"/>
        <w:jc w:val="center"/>
        <w:rPr>
          <w:b/>
          <w:lang w:val="en-US"/>
        </w:rPr>
      </w:pPr>
      <w:r w:rsidRPr="005773C1">
        <w:rPr>
          <w:b/>
          <w:lang w:val="en-US"/>
        </w:rPr>
        <w:lastRenderedPageBreak/>
        <w:t>Phụ lục 01</w:t>
      </w:r>
    </w:p>
    <w:p w:rsidR="008A166B" w:rsidRDefault="008A166B" w:rsidP="000A5E0C">
      <w:pPr>
        <w:pStyle w:val="Heading1"/>
        <w:spacing w:before="0" w:line="240" w:lineRule="auto"/>
        <w:ind w:firstLine="567"/>
        <w:jc w:val="center"/>
        <w:rPr>
          <w:rFonts w:ascii="Times New Roman" w:hAnsi="Times New Roman" w:cs="Times New Roman"/>
          <w:color w:val="auto"/>
          <w:lang w:val="en-US"/>
        </w:rPr>
      </w:pPr>
      <w:r w:rsidRPr="00554603">
        <w:rPr>
          <w:rFonts w:ascii="Times New Roman" w:hAnsi="Times New Roman" w:cs="Times New Roman"/>
          <w:color w:val="auto"/>
          <w:lang w:val="en-US"/>
        </w:rPr>
        <w:t xml:space="preserve">Danh mục hệ thống tài khoản kế toán </w:t>
      </w:r>
      <w:r w:rsidR="009E5A67">
        <w:rPr>
          <w:rFonts w:ascii="Times New Roman" w:hAnsi="Times New Roman" w:cs="Times New Roman"/>
          <w:color w:val="auto"/>
          <w:lang w:val="en-US"/>
        </w:rPr>
        <w:t xml:space="preserve">áp dụng cho </w:t>
      </w:r>
      <w:r w:rsidR="002119BD">
        <w:rPr>
          <w:rFonts w:ascii="Times New Roman" w:hAnsi="Times New Roman" w:cs="Times New Roman"/>
          <w:color w:val="auto"/>
          <w:lang w:val="en-US"/>
        </w:rPr>
        <w:t>TCTCVM</w:t>
      </w:r>
    </w:p>
    <w:p w:rsidR="008036F3" w:rsidRPr="00717227" w:rsidRDefault="008036F3" w:rsidP="008036F3">
      <w:pPr>
        <w:spacing w:after="0" w:line="240" w:lineRule="auto"/>
        <w:jc w:val="center"/>
        <w:rPr>
          <w:i/>
          <w:lang w:val="en-US"/>
        </w:rPr>
      </w:pPr>
      <w:r w:rsidRPr="00717227">
        <w:rPr>
          <w:i/>
          <w:lang w:val="en-US"/>
        </w:rPr>
        <w:t>(Ban hành kèm theo Thông tư số …</w:t>
      </w:r>
      <w:r>
        <w:rPr>
          <w:i/>
          <w:lang w:val="en-US"/>
        </w:rPr>
        <w:t>..</w:t>
      </w:r>
      <w:r w:rsidRPr="00717227">
        <w:rPr>
          <w:i/>
          <w:lang w:val="en-US"/>
        </w:rPr>
        <w:t>…./2019/TT-NHNN ngày…</w:t>
      </w:r>
      <w:r w:rsidR="004F1CBB">
        <w:rPr>
          <w:i/>
          <w:lang w:val="en-US"/>
        </w:rPr>
        <w:t>.</w:t>
      </w:r>
      <w:r w:rsidRPr="00717227">
        <w:rPr>
          <w:i/>
          <w:lang w:val="en-US"/>
        </w:rPr>
        <w:t>…/12/2019)</w:t>
      </w:r>
    </w:p>
    <w:p w:rsidR="00371E2B" w:rsidRPr="00371E2B" w:rsidRDefault="00371E2B" w:rsidP="00371E2B">
      <w:pPr>
        <w:spacing w:before="120" w:after="120" w:line="240" w:lineRule="auto"/>
        <w:rPr>
          <w:lang w:val="en-US"/>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938"/>
        <w:gridCol w:w="7000"/>
      </w:tblGrid>
      <w:tr w:rsidR="008A166B" w:rsidRPr="00554603" w:rsidTr="007B4328">
        <w:tc>
          <w:tcPr>
            <w:tcW w:w="2606" w:type="dxa"/>
            <w:gridSpan w:val="3"/>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Số hiệu tài khoản</w:t>
            </w:r>
          </w:p>
        </w:tc>
        <w:tc>
          <w:tcPr>
            <w:tcW w:w="7000"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Tên tài khoản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pacing w:val="-4"/>
                <w:sz w:val="24"/>
                <w:szCs w:val="24"/>
              </w:rPr>
            </w:pPr>
            <w:r w:rsidRPr="00554603">
              <w:rPr>
                <w:rFonts w:cs="Times New Roman"/>
                <w:b/>
                <w:spacing w:val="-4"/>
                <w:sz w:val="24"/>
                <w:szCs w:val="24"/>
              </w:rPr>
              <w:t>Cấp 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Cấp 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Cấp 3</w:t>
            </w:r>
          </w:p>
        </w:tc>
        <w:tc>
          <w:tcPr>
            <w:tcW w:w="7000"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LOẠI TÀI KHOẢN TÀI SẢN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101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Tiền mặt</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1011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Tiền mặt bằng đồng Việt Nam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10111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Tiền mặt tại đơn vị</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10112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Tiền mặt tại đơn vị hạch toán báo sổ</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10119</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Tiền mặt đang vận chuyển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1012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Tiền mặt bằng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10121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Ngoại tệ tại đơn vị</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110</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 xml:space="preserve">Tiền gửi tại </w:t>
            </w:r>
            <w:r w:rsidR="000E7CE7">
              <w:rPr>
                <w:rFonts w:cs="Times New Roman"/>
                <w:b/>
                <w:sz w:val="24"/>
                <w:szCs w:val="24"/>
              </w:rPr>
              <w:t>NHNN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1101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Tiền gửi tại NHNN bằng đồng Việt Nam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11011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Tiền gửi phong tỏa</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11012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Tiền gửi thanh toán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121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Các khoản đầu tư</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1211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Trái phiếu Chính phủ</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1212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Tiền gửi có kỳ hạn tại các TCTD</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rPr>
              <w:t>1</w:t>
            </w:r>
            <w:r w:rsidRPr="00554603">
              <w:rPr>
                <w:rFonts w:cs="Times New Roman"/>
                <w:sz w:val="24"/>
                <w:szCs w:val="24"/>
                <w:lang w:val="en-US"/>
              </w:rPr>
              <w:t>2121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rPr>
              <w:t>Tiền gửi có kỳ hạn bằng đồng Việt Nam</w:t>
            </w:r>
            <w:r w:rsidRPr="00554603">
              <w:rPr>
                <w:rFonts w:cs="Times New Roman"/>
                <w:sz w:val="24"/>
                <w:szCs w:val="24"/>
                <w:lang w:val="en-US"/>
              </w:rPr>
              <w:t xml:space="preserve"> </w:t>
            </w:r>
            <w:r w:rsidRPr="00554603">
              <w:rPr>
                <w:rFonts w:cs="Times New Roman"/>
                <w:sz w:val="24"/>
                <w:szCs w:val="24"/>
              </w:rPr>
              <w:t>tại các TCTD</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rPr>
              <w:t>1</w:t>
            </w:r>
            <w:r w:rsidRPr="00554603">
              <w:rPr>
                <w:rFonts w:cs="Times New Roman"/>
                <w:sz w:val="24"/>
                <w:szCs w:val="24"/>
                <w:lang w:val="en-US"/>
              </w:rPr>
              <w:t>2122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rPr>
              <w:t>Tiền gửi có kỳ hạn bằng ngoại tệ</w:t>
            </w:r>
            <w:r w:rsidRPr="00554603">
              <w:rPr>
                <w:rFonts w:cs="Times New Roman"/>
                <w:sz w:val="24"/>
                <w:szCs w:val="24"/>
                <w:lang w:val="en-US"/>
              </w:rPr>
              <w:t xml:space="preserve"> </w:t>
            </w:r>
            <w:r w:rsidRPr="00554603">
              <w:rPr>
                <w:rFonts w:cs="Times New Roman"/>
                <w:sz w:val="24"/>
                <w:szCs w:val="24"/>
              </w:rPr>
              <w:t>tại các TCTD</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1218</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Các khoản đầu tư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1219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Dự phòng các khoản đầu tư</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130</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 xml:space="preserve">Tiền gửi tại các TCTD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1301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Tiền gửi không kỳ hạn tại các ngân hàng thương mại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13011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pacing w:val="-6"/>
                <w:sz w:val="24"/>
                <w:szCs w:val="24"/>
                <w:lang w:val="en-US"/>
              </w:rPr>
            </w:pPr>
            <w:r w:rsidRPr="00554603">
              <w:rPr>
                <w:rFonts w:cs="Times New Roman"/>
                <w:spacing w:val="-6"/>
                <w:sz w:val="24"/>
                <w:szCs w:val="24"/>
              </w:rPr>
              <w:t>Tiền gửi không kỳ hạn bằng đồng Việt Nam</w:t>
            </w:r>
            <w:r w:rsidRPr="00554603">
              <w:rPr>
                <w:rFonts w:cs="Times New Roman"/>
                <w:spacing w:val="-6"/>
                <w:sz w:val="24"/>
                <w:szCs w:val="24"/>
                <w:lang w:val="en-US"/>
              </w:rPr>
              <w:t xml:space="preserve"> </w:t>
            </w:r>
            <w:r w:rsidRPr="00554603">
              <w:rPr>
                <w:rFonts w:cs="Times New Roman"/>
                <w:spacing w:val="-6"/>
                <w:sz w:val="24"/>
                <w:szCs w:val="24"/>
              </w:rPr>
              <w:t>tại các ngân hàng thương mại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13012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rPr>
              <w:t>Tiền gửi không kỳ hạn bằng ngoại tệ</w:t>
            </w:r>
            <w:r w:rsidRPr="00554603">
              <w:rPr>
                <w:rFonts w:cs="Times New Roman"/>
                <w:sz w:val="24"/>
                <w:szCs w:val="24"/>
                <w:lang w:val="en-US"/>
              </w:rPr>
              <w:t xml:space="preserve"> </w:t>
            </w:r>
            <w:r w:rsidRPr="00554603">
              <w:rPr>
                <w:rFonts w:cs="Times New Roman"/>
                <w:sz w:val="24"/>
                <w:szCs w:val="24"/>
              </w:rPr>
              <w:t>tại các ngân hàng thương mại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201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 xml:space="preserve">Cho vay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2011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Cho vay ngắn hạn khách hàng tài chính vi mô</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20111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20112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20113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20114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20115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2012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Cho vay trung hạn khách hàng tài chính vi mô</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20121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20122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20123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20124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20125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2013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Cho vay dài hạn khách hàng tài chính vi mô</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20131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20132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20133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20134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20135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2014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Cho vay ngắn hạn khách hàng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20141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20142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20143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20144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20145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2015</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Cho vay trung hạn khách hàng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20151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20152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20153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20154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20155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2016</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Cho vay dài hạn khách hàng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20161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20162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20163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20164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20165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251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Cho vay bằng nguồn vốn ủy thác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2511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Cho vay ngắn hạn bằng nguồn vốn của Chính phủ</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25111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25112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25113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25114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25115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2512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Cho vay trung hạn bằng nguồn vốn của Chính phủ</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25121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25122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25123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25124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25125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2513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Cho vay dài hạn bằng nguồn vốn của Chính phủ</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25131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25132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25133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25134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25135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2514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pacing w:val="-10"/>
                <w:sz w:val="24"/>
                <w:szCs w:val="24"/>
              </w:rPr>
              <w:t>Cho vay ngắn hạn bằng nguồn vốn của các tổ chức, cá nhân trong nước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25141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25142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25143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25144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25145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2515</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pacing w:val="-8"/>
                <w:sz w:val="24"/>
                <w:szCs w:val="24"/>
              </w:rPr>
            </w:pPr>
            <w:r w:rsidRPr="00554603">
              <w:rPr>
                <w:rFonts w:cs="Times New Roman"/>
                <w:b/>
                <w:i/>
                <w:spacing w:val="-8"/>
                <w:sz w:val="24"/>
                <w:szCs w:val="24"/>
              </w:rPr>
              <w:t>Cho vay trung hạn bằng nguồn vốn của các tổ chức, cá nhân trong nước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25151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25152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25153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25154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25155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2516</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pacing w:val="-4"/>
                <w:sz w:val="24"/>
                <w:szCs w:val="24"/>
              </w:rPr>
            </w:pPr>
            <w:r w:rsidRPr="00554603">
              <w:rPr>
                <w:rFonts w:cs="Times New Roman"/>
                <w:b/>
                <w:i/>
                <w:spacing w:val="-4"/>
                <w:sz w:val="24"/>
                <w:szCs w:val="24"/>
              </w:rPr>
              <w:t>Cho vay dài hạn bằng nguồn vốn của các tổ chức, cá nhân trong nước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25161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25162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25163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25164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25165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2517</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pacing w:val="-10"/>
                <w:sz w:val="24"/>
                <w:szCs w:val="24"/>
              </w:rPr>
            </w:pPr>
            <w:r w:rsidRPr="00554603">
              <w:rPr>
                <w:rFonts w:cs="Times New Roman"/>
                <w:b/>
                <w:i/>
                <w:spacing w:val="-10"/>
                <w:sz w:val="24"/>
                <w:szCs w:val="24"/>
              </w:rPr>
              <w:t>Cho vay ngắn hạn bằng nguồn vốn của các tổ chức, cá nhân nước ngoài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25171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25172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25173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25174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25175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2518</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pacing w:val="-4"/>
                <w:sz w:val="24"/>
                <w:szCs w:val="24"/>
              </w:rPr>
            </w:pPr>
            <w:r w:rsidRPr="00554603">
              <w:rPr>
                <w:rFonts w:cs="Times New Roman"/>
                <w:b/>
                <w:i/>
                <w:spacing w:val="-10"/>
                <w:sz w:val="24"/>
                <w:szCs w:val="24"/>
              </w:rPr>
              <w:t>Cho vay trung hạn bằng nguồn vốn của các tổ chức, cá nhân nước ngoài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25181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25182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25183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25184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25185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2519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pacing w:val="-4"/>
                <w:sz w:val="24"/>
                <w:szCs w:val="24"/>
              </w:rPr>
            </w:pPr>
            <w:r w:rsidRPr="00554603">
              <w:rPr>
                <w:rFonts w:cs="Times New Roman"/>
                <w:b/>
                <w:i/>
                <w:spacing w:val="-4"/>
                <w:sz w:val="24"/>
                <w:szCs w:val="24"/>
              </w:rPr>
              <w:t>Cho vay dài hạn bằng nguồn vốn của các tổ chức, cá nhân nước ngoài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25191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25192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25193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25194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25195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281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Các khoản nợ chờ xử lý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2811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Các khoản nợ đã có tài sản bảo đảm nhận thay thế cho việc thực hiện nghĩa vụ của bên bảo đảm chờ xử lý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2812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pacing w:val="-4"/>
                <w:sz w:val="24"/>
                <w:szCs w:val="24"/>
              </w:rPr>
            </w:pPr>
            <w:r w:rsidRPr="00554603">
              <w:rPr>
                <w:rFonts w:cs="Times New Roman"/>
                <w:b/>
                <w:i/>
                <w:spacing w:val="-4"/>
                <w:sz w:val="24"/>
                <w:szCs w:val="24"/>
              </w:rPr>
              <w:t>Các khoản nợ liên quan đến vụ án đang chờ xét xử</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291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Nợ cho vay được khoanh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2911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Cho vay ngắn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2912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Cho vay trung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2913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Cho vay dài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299</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Dự phòng rủi ro cho vay</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2991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 xml:space="preserve">Dự phòng rủi ro cho vay khách hàng </w:t>
            </w:r>
            <w:r w:rsidR="00A81249">
              <w:rPr>
                <w:rFonts w:cs="Times New Roman"/>
                <w:b/>
                <w:i/>
                <w:sz w:val="24"/>
                <w:szCs w:val="24"/>
              </w:rPr>
              <w:t>tài chính vi mô</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29911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Dự phòng cụ thể</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29912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Dự phòng chung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2992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Dự phòng rủi ro cho vay khách hàng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29921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Dự phòng cụ thể</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29922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Dự phòng chung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2993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Dự phòng rủi ro cho vay bằng nguồn vốn ủy thác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29931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Dự phòng cụ thể</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29932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Dự phòng chung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2994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Dự phòng rủi ro các khoản nợ chờ xử lý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29941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Dự phòng cụ thể</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29942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Dự phòng chung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2995</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Dự phòng rủi ro nợ được khoanh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29951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Dự phòng cụ thể</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29952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Dự phòng chung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301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Tài sản cố định hữu hình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3011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Nhà cửa, vật kiến trúc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3012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Máy móc, thiết bị</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3013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Phương tiện vận tải, thiết bị truyền dẫn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3014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Thiết bị, dụng cụ quản lý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3019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w:t>
            </w:r>
            <w:r w:rsidRPr="00554603">
              <w:rPr>
                <w:rFonts w:cs="Times New Roman"/>
                <w:b/>
                <w:i/>
                <w:sz w:val="24"/>
                <w:szCs w:val="24"/>
                <w:lang w:val="en-US"/>
              </w:rPr>
              <w:t>ài sản cố định</w:t>
            </w:r>
            <w:r w:rsidRPr="00554603">
              <w:rPr>
                <w:rFonts w:cs="Times New Roman"/>
                <w:b/>
                <w:i/>
                <w:sz w:val="24"/>
                <w:szCs w:val="24"/>
              </w:rPr>
              <w:t xml:space="preserve"> hữu hình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302</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Tài sản cố định</w:t>
            </w:r>
            <w:r w:rsidRPr="00554603">
              <w:rPr>
                <w:rFonts w:cs="Times New Roman"/>
                <w:b/>
                <w:sz w:val="24"/>
                <w:szCs w:val="24"/>
                <w:lang w:val="en-US"/>
              </w:rPr>
              <w:t xml:space="preserve"> </w:t>
            </w:r>
            <w:r w:rsidRPr="00554603">
              <w:rPr>
                <w:rFonts w:cs="Times New Roman"/>
                <w:b/>
                <w:sz w:val="24"/>
                <w:szCs w:val="24"/>
              </w:rPr>
              <w:t>vô hình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3021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Quyền sử dụng đất</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3022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Phần mềm máy vi tính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3029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w:t>
            </w:r>
            <w:r w:rsidRPr="00554603">
              <w:rPr>
                <w:rFonts w:cs="Times New Roman"/>
                <w:b/>
                <w:i/>
                <w:sz w:val="24"/>
                <w:szCs w:val="24"/>
                <w:lang w:val="en-US"/>
              </w:rPr>
              <w:t>ài sản cố định</w:t>
            </w:r>
            <w:r w:rsidRPr="00554603">
              <w:rPr>
                <w:rFonts w:cs="Times New Roman"/>
                <w:b/>
                <w:i/>
                <w:sz w:val="24"/>
                <w:szCs w:val="24"/>
              </w:rPr>
              <w:t xml:space="preserve"> vô hình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303</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Tài sản cố định thuê tài chính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3031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Tài sản cố định hữu hình thuê tài chính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3032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Tài sản cố định vô hình thuê tài chính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305</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lang w:val="en-US"/>
              </w:rPr>
            </w:pPr>
            <w:r w:rsidRPr="00554603">
              <w:rPr>
                <w:rFonts w:cs="Times New Roman"/>
                <w:b/>
                <w:sz w:val="24"/>
                <w:szCs w:val="24"/>
              </w:rPr>
              <w:t>Hao mòn tài sản cố định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3051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Hao mòn</w:t>
            </w:r>
            <w:r w:rsidRPr="00554603">
              <w:rPr>
                <w:rFonts w:cs="Times New Roman"/>
                <w:b/>
                <w:i/>
                <w:sz w:val="24"/>
                <w:szCs w:val="24"/>
                <w:lang w:val="en-US"/>
              </w:rPr>
              <w:t xml:space="preserve"> tài sản cố định</w:t>
            </w:r>
            <w:r w:rsidRPr="00554603">
              <w:rPr>
                <w:rFonts w:cs="Times New Roman"/>
                <w:b/>
                <w:i/>
                <w:sz w:val="24"/>
                <w:szCs w:val="24"/>
              </w:rPr>
              <w:t xml:space="preserve"> hữu hình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3052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 xml:space="preserve">Hao mòn </w:t>
            </w:r>
            <w:r w:rsidRPr="00554603">
              <w:rPr>
                <w:rFonts w:cs="Times New Roman"/>
                <w:b/>
                <w:i/>
                <w:sz w:val="24"/>
                <w:szCs w:val="24"/>
                <w:lang w:val="en-US"/>
              </w:rPr>
              <w:t>tài sản cố định</w:t>
            </w:r>
            <w:r w:rsidRPr="00554603">
              <w:rPr>
                <w:rFonts w:cs="Times New Roman"/>
                <w:b/>
                <w:i/>
                <w:sz w:val="24"/>
                <w:szCs w:val="24"/>
              </w:rPr>
              <w:t xml:space="preserve"> vô hình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3053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 xml:space="preserve">Hao mòn </w:t>
            </w:r>
            <w:r w:rsidRPr="00554603">
              <w:rPr>
                <w:rFonts w:cs="Times New Roman"/>
                <w:b/>
                <w:i/>
                <w:sz w:val="24"/>
                <w:szCs w:val="24"/>
                <w:lang w:val="en-US"/>
              </w:rPr>
              <w:t>tài sản cố định</w:t>
            </w:r>
            <w:r w:rsidRPr="00554603">
              <w:rPr>
                <w:rFonts w:cs="Times New Roman"/>
                <w:b/>
                <w:i/>
                <w:sz w:val="24"/>
                <w:szCs w:val="24"/>
              </w:rPr>
              <w:t xml:space="preserve"> đi thuê tài chính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311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 xml:space="preserve">Công cụ, dụng cụ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313</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Vật liệu</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321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Xây dựng cơ bản dở dang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3211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rPr>
              <w:t xml:space="preserve">Mua sắm </w:t>
            </w:r>
            <w:r w:rsidRPr="00554603">
              <w:rPr>
                <w:rFonts w:cs="Times New Roman"/>
                <w:b/>
                <w:i/>
                <w:sz w:val="24"/>
                <w:szCs w:val="24"/>
                <w:lang w:val="en-US"/>
              </w:rPr>
              <w:t>tài sản cố định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3212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phí xây dựng cơ bản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32121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phí công trình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32122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Vật liệu dùng cho xây dựng cơ bản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32123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phí nhân công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32129</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phí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3213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rPr>
              <w:t xml:space="preserve">Sửa chữa lớn </w:t>
            </w:r>
            <w:r w:rsidRPr="00554603">
              <w:rPr>
                <w:rFonts w:cs="Times New Roman"/>
                <w:b/>
                <w:i/>
                <w:sz w:val="24"/>
                <w:szCs w:val="24"/>
                <w:lang w:val="en-US"/>
              </w:rPr>
              <w:t>tài sản cố định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351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Các khoản phải thu bên ngoài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351</w:t>
            </w:r>
            <w:r w:rsidRPr="00554603">
              <w:rPr>
                <w:rFonts w:cs="Times New Roman"/>
                <w:b/>
                <w:i/>
                <w:sz w:val="24"/>
                <w:szCs w:val="24"/>
                <w:lang w:val="en-US"/>
              </w:rPr>
              <w:t>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Phải thu từ cung ứng các dịch vụ tư vấn tài chính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351</w:t>
            </w:r>
            <w:r w:rsidRPr="00554603">
              <w:rPr>
                <w:rFonts w:cs="Times New Roman"/>
                <w:b/>
                <w:i/>
                <w:sz w:val="24"/>
                <w:szCs w:val="24"/>
                <w:lang w:val="en-US"/>
              </w:rPr>
              <w:t>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Phải thu từ cung ứng dịch vụ thu hộ, chi hộ và chuyển tiền cho khách hàng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351</w:t>
            </w:r>
            <w:r w:rsidRPr="00554603">
              <w:rPr>
                <w:rFonts w:cs="Times New Roman"/>
                <w:b/>
                <w:i/>
                <w:sz w:val="24"/>
                <w:szCs w:val="24"/>
                <w:lang w:val="en-US"/>
              </w:rPr>
              <w:t>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 xml:space="preserve">Phải thu từ </w:t>
            </w:r>
            <w:r w:rsidRPr="00554603">
              <w:rPr>
                <w:rFonts w:cs="Times New Roman"/>
                <w:b/>
                <w:i/>
                <w:sz w:val="24"/>
                <w:szCs w:val="24"/>
                <w:lang w:val="en-US"/>
              </w:rPr>
              <w:t xml:space="preserve">hoạt động </w:t>
            </w:r>
            <w:r w:rsidRPr="00554603">
              <w:rPr>
                <w:rFonts w:cs="Times New Roman"/>
                <w:b/>
                <w:i/>
                <w:sz w:val="24"/>
                <w:szCs w:val="24"/>
              </w:rPr>
              <w:t>đại lý cung ứng dịch vụ bảo hiểm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353</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Thuế GTGT được khấu trừ</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359</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 xml:space="preserve">Dự phòng rủi ro các khoản phải thu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3591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Dự phòng phải thu khó đòi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362</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Phải thu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3621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Ký quỹ</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3622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lang w:val="en-US"/>
              </w:rPr>
              <w:t>Các khoản tham ô, lợi dụng, thiếu mất tiền, tài sản chờ xử lý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3623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Phải thu nội bộ của cán bộ, nhân viên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36231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Các khoản phải bồi thường của cán bộ, nhân viên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36232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Tạm ứng để hoạt động nghiệp vụ</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36233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Tạm ứng tiền lương, công tác phí cho cán bộ, nhân viên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36234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Phải thu nội bộ khác của cán bộ, nhân viên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3629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Các khoản phải thu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366</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Chi dự 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3661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quản lý dự 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3662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thực hiện dự 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381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auto"/>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Tài sản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3811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 xml:space="preserve">Tài sản bảo đảm nhận thay thế cho việc thực hiện nghĩa vụ của bên bảo đảm đã chuyển quyền sở hữu cho </w:t>
            </w:r>
            <w:r w:rsidR="002119BD">
              <w:rPr>
                <w:rFonts w:cs="Times New Roman"/>
                <w:b/>
                <w:i/>
                <w:sz w:val="24"/>
                <w:szCs w:val="24"/>
              </w:rPr>
              <w:t>TCTCVM</w:t>
            </w:r>
            <w:r w:rsidRPr="00554603">
              <w:rPr>
                <w:rFonts w:cs="Times New Roman"/>
                <w:b/>
                <w:i/>
                <w:sz w:val="24"/>
                <w:szCs w:val="24"/>
              </w:rPr>
              <w:t xml:space="preserve"> chờ xử lý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3812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phí xử lý tài sản bảo đảm nợ</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381</w:t>
            </w:r>
            <w:r w:rsidRPr="00554603">
              <w:rPr>
                <w:rFonts w:cs="Times New Roman"/>
                <w:b/>
                <w:i/>
                <w:sz w:val="24"/>
                <w:szCs w:val="24"/>
                <w:lang w:val="en-US"/>
              </w:rPr>
              <w:t>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phí chờ phân bổ</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3819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Tài sản Có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382</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Ủy thác cho vay</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auto"/>
          </w:tcPr>
          <w:p w:rsidR="008A166B" w:rsidRPr="00554603" w:rsidRDefault="008A166B" w:rsidP="007B4328">
            <w:pPr>
              <w:autoSpaceDE w:val="0"/>
              <w:autoSpaceDN w:val="0"/>
              <w:adjustRightInd w:val="0"/>
              <w:spacing w:before="40" w:after="40" w:line="240" w:lineRule="auto"/>
              <w:rPr>
                <w:rFonts w:cs="Times New Roman"/>
                <w:b/>
                <w:i/>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391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auto"/>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Lãi và phí phải thu</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3911</w:t>
            </w: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auto"/>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Lãi phải thu từ tiền gửi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39111</w:t>
            </w:r>
          </w:p>
        </w:tc>
        <w:tc>
          <w:tcPr>
            <w:tcW w:w="7000" w:type="dxa"/>
            <w:tcBorders>
              <w:top w:val="single" w:sz="4" w:space="0" w:color="auto"/>
              <w:left w:val="single" w:sz="4" w:space="0" w:color="auto"/>
              <w:bottom w:val="single" w:sz="4" w:space="0" w:color="auto"/>
              <w:right w:val="single" w:sz="4" w:space="0" w:color="auto"/>
            </w:tcBorders>
            <w:shd w:val="clear" w:color="auto" w:fill="auto"/>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Lãi phải thu từ tiền gửi bằng đồng Việt Nam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39112</w:t>
            </w:r>
          </w:p>
        </w:tc>
        <w:tc>
          <w:tcPr>
            <w:tcW w:w="7000" w:type="dxa"/>
            <w:tcBorders>
              <w:top w:val="single" w:sz="4" w:space="0" w:color="auto"/>
              <w:left w:val="single" w:sz="4" w:space="0" w:color="auto"/>
              <w:bottom w:val="single" w:sz="4" w:space="0" w:color="auto"/>
              <w:right w:val="single" w:sz="4" w:space="0" w:color="auto"/>
            </w:tcBorders>
            <w:shd w:val="clear" w:color="auto" w:fill="auto"/>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Lãi phải thu từ tiền gửi bằng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3912</w:t>
            </w: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auto"/>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 xml:space="preserve">Lãi phải thu từ các khoản đầu tư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3913</w:t>
            </w: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auto"/>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Lãi phải thu từ hoạt động cho vay</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3914</w:t>
            </w: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auto"/>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Phí phải thu</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LOẠI TÀI KHOẢN NỢ PHẢI TRẢ</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415</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 xml:space="preserve">Vay cá nhân, các TCTD, tổ chức khác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415</w:t>
            </w:r>
            <w:r w:rsidRPr="00554603">
              <w:rPr>
                <w:rFonts w:cs="Times New Roman"/>
                <w:b/>
                <w:i/>
                <w:sz w:val="24"/>
                <w:szCs w:val="24"/>
                <w:lang w:val="en-US"/>
              </w:rPr>
              <w:t>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rPr>
              <w:t>Vay đặc biệt</w:t>
            </w:r>
            <w:r w:rsidRPr="00554603">
              <w:rPr>
                <w:rFonts w:cs="Times New Roman"/>
                <w:b/>
                <w:i/>
                <w:sz w:val="24"/>
                <w:szCs w:val="24"/>
                <w:lang w:val="en-US"/>
              </w:rPr>
              <w:t xml:space="preserve"> NHNN bằng đồng Việt Nam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41511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Nợ vay trong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41512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Nợ quá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415</w:t>
            </w:r>
            <w:r w:rsidRPr="00554603">
              <w:rPr>
                <w:rFonts w:cs="Times New Roman"/>
                <w:b/>
                <w:i/>
                <w:sz w:val="24"/>
                <w:szCs w:val="24"/>
                <w:lang w:val="en-US"/>
              </w:rPr>
              <w:t>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i/>
                <w:sz w:val="24"/>
                <w:szCs w:val="24"/>
                <w:lang w:val="en-US"/>
              </w:rPr>
            </w:pPr>
            <w:r w:rsidRPr="00554603">
              <w:rPr>
                <w:rFonts w:cs="Times New Roman"/>
                <w:b/>
                <w:i/>
                <w:sz w:val="24"/>
                <w:szCs w:val="24"/>
              </w:rPr>
              <w:t>Vay đặc biệt</w:t>
            </w:r>
            <w:r w:rsidRPr="00554603">
              <w:rPr>
                <w:rFonts w:cs="Times New Roman"/>
                <w:b/>
                <w:i/>
                <w:sz w:val="24"/>
                <w:szCs w:val="24"/>
                <w:lang w:val="en-US"/>
              </w:rPr>
              <w:t xml:space="preserve"> các TCTD trong nước bằng đồng Việt Nam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41521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Nợ vay trong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41522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Nợ quá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4153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lang w:val="en-US"/>
              </w:rPr>
              <w:t>Vay các TCTD trong nước bằng đồng Việt Nam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41531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Nợ vay trong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41532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Nợ quá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4154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lang w:val="en-US"/>
              </w:rPr>
              <w:t>Vay các tổ chức, cá nhân trong nước bằng đồng Việt Nam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41541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Nợ vay trong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41542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Nợ quá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4155</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lang w:val="en-US"/>
              </w:rPr>
              <w:t>Vay các tổ chức, cá nhân nước ngoài bằng đồng Việt Nam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41551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Nợ vay trong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41552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Nợ quá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4156</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lang w:val="en-US"/>
              </w:rPr>
              <w:t>Vay các tổ chức, cá nhân nước ngoài bằng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41561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Nợ vay trong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41562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Nợ quá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420</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 xml:space="preserve">Tiền gửi của khách hàng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4201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lang w:val="en-US"/>
              </w:rPr>
              <w:t>Tiền gửi tiết kiệm bắt buộc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4202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lang w:val="en-US"/>
              </w:rPr>
              <w:t>Tiền gửi tiết kiệm tự nguyện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42021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Tiền gửi tiết kiệm không kỳ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42022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Tiền gửi tiết kiệm có kỳ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4203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lang w:val="en-US"/>
              </w:rPr>
              <w:t>Tiền gửi tự nguyện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42031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Tiền gửi không kỳ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42032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Tiền gửi có kỳ hạn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441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lang w:val="en-US"/>
              </w:rPr>
            </w:pPr>
            <w:r w:rsidRPr="00554603">
              <w:rPr>
                <w:rFonts w:cs="Times New Roman"/>
                <w:b/>
                <w:sz w:val="24"/>
                <w:szCs w:val="24"/>
              </w:rPr>
              <w:t>Vốn nhận uỷ thác cho vay</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4411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lang w:val="en-US"/>
              </w:rPr>
              <w:t>Vốn nhận của Chính phủ bằng đồng Việt Nam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4412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pacing w:val="-4"/>
                <w:sz w:val="24"/>
                <w:szCs w:val="24"/>
                <w:lang w:val="en-US"/>
              </w:rPr>
            </w:pPr>
            <w:r w:rsidRPr="00554603">
              <w:rPr>
                <w:rFonts w:cs="Times New Roman"/>
                <w:b/>
                <w:i/>
                <w:spacing w:val="-4"/>
                <w:sz w:val="24"/>
                <w:szCs w:val="24"/>
                <w:lang w:val="en-US"/>
              </w:rPr>
              <w:t>Vốn nhận của các tổ chức, cá nhân trong nước bằng đồng Việt Nam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4413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pacing w:val="-4"/>
                <w:sz w:val="24"/>
                <w:szCs w:val="24"/>
                <w:lang w:val="en-US"/>
              </w:rPr>
            </w:pPr>
            <w:r w:rsidRPr="00554603">
              <w:rPr>
                <w:rFonts w:cs="Times New Roman"/>
                <w:b/>
                <w:i/>
                <w:spacing w:val="-4"/>
                <w:sz w:val="24"/>
                <w:szCs w:val="24"/>
                <w:lang w:val="en-US"/>
              </w:rPr>
              <w:t>Vốn nhận của các tổ chức, cá nhân nước ngoài bằng đồng Việt Nam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4414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lang w:val="en-US"/>
              </w:rPr>
              <w:t>Vốn nhận của các tổ chức, cá nhân nước ngoài bằng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451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Các khoản phải trả bên ngoài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451</w:t>
            </w:r>
            <w:r w:rsidRPr="00554603">
              <w:rPr>
                <w:rFonts w:cs="Times New Roman"/>
                <w:b/>
                <w:i/>
                <w:sz w:val="24"/>
                <w:szCs w:val="24"/>
                <w:lang w:val="en-US"/>
              </w:rPr>
              <w:t>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Phải trả từ cung ứng các dịch vụ tư vấn tài chính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451</w:t>
            </w:r>
            <w:r w:rsidRPr="00554603">
              <w:rPr>
                <w:rFonts w:cs="Times New Roman"/>
                <w:b/>
                <w:i/>
                <w:sz w:val="24"/>
                <w:szCs w:val="24"/>
                <w:lang w:val="en-US"/>
              </w:rPr>
              <w:t>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Phải trả từ cung ứng dịch vụ thu hộ, chi hộ và chuyển tiền cho khách hàng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4513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 xml:space="preserve">Phải trả từ </w:t>
            </w:r>
            <w:r w:rsidRPr="00554603">
              <w:rPr>
                <w:rFonts w:cs="Times New Roman"/>
                <w:b/>
                <w:i/>
                <w:sz w:val="24"/>
                <w:szCs w:val="24"/>
                <w:lang w:val="en-US"/>
              </w:rPr>
              <w:t>hoạt động</w:t>
            </w:r>
            <w:r w:rsidRPr="00554603">
              <w:rPr>
                <w:rFonts w:cs="Times New Roman"/>
                <w:b/>
                <w:i/>
                <w:sz w:val="24"/>
                <w:szCs w:val="24"/>
              </w:rPr>
              <w:t xml:space="preserve"> đại lý cung ứng dịch vụ bảo hiểm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4514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Nhận tiền ủy thác cho vay</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453</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 xml:space="preserve">Thuế và các khoản phải nộp Nhà nước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4531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Thuế giá trị gia tăng phải nộp</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4532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Thuế thu nhập doanh nghiệp</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4533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Các loại thuế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4539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Các khoản phải nộp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461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tabs>
                <w:tab w:val="center" w:pos="3392"/>
              </w:tabs>
              <w:autoSpaceDE w:val="0"/>
              <w:autoSpaceDN w:val="0"/>
              <w:adjustRightInd w:val="0"/>
              <w:spacing w:before="40" w:after="40" w:line="240" w:lineRule="auto"/>
              <w:rPr>
                <w:rFonts w:cs="Times New Roman"/>
                <w:b/>
                <w:sz w:val="24"/>
                <w:szCs w:val="24"/>
              </w:rPr>
            </w:pPr>
            <w:r w:rsidRPr="00554603">
              <w:rPr>
                <w:rFonts w:cs="Times New Roman"/>
                <w:b/>
                <w:sz w:val="24"/>
                <w:szCs w:val="24"/>
              </w:rPr>
              <w:t>Phải trả người lao động</w:t>
            </w:r>
            <w:r w:rsidRPr="00554603">
              <w:rPr>
                <w:rFonts w:cs="Times New Roman"/>
                <w:b/>
                <w:sz w:val="24"/>
                <w:szCs w:val="24"/>
              </w:rPr>
              <w:tab/>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462</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Phải trả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4621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Tiền gửi ký quỹ</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4622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Thừa quỹ, tài sản thừa chờ xử lý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4623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Doanh thu chờ phân bổ</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4624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 xml:space="preserve">Các khoản phải trả </w:t>
            </w:r>
            <w:r w:rsidRPr="00554603">
              <w:rPr>
                <w:rFonts w:cs="Times New Roman"/>
                <w:b/>
                <w:i/>
                <w:sz w:val="24"/>
                <w:szCs w:val="24"/>
                <w:lang w:val="en-US"/>
              </w:rPr>
              <w:t>theo lương</w:t>
            </w:r>
            <w:r w:rsidRPr="00554603">
              <w:rPr>
                <w:rFonts w:cs="Times New Roman"/>
                <w:b/>
                <w:i/>
                <w:sz w:val="24"/>
                <w:szCs w:val="24"/>
              </w:rPr>
              <w:t xml:space="preserve"> cho người lao động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46241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Bảo hiểm xã hội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46242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Bảo hiểm y tế</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46243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Bảo hiểm thất nghiệp</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46244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Kinh phí công đoàn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4629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Các khoản phải trả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46291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Chi phí phải trả</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46299</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Các khoản phải trả</w:t>
            </w:r>
            <w:r w:rsidRPr="00554603">
              <w:rPr>
                <w:rFonts w:cs="Times New Roman"/>
                <w:sz w:val="24"/>
                <w:szCs w:val="24"/>
                <w:lang w:val="en-US"/>
              </w:rPr>
              <w:t>, phải nộp</w:t>
            </w:r>
            <w:r w:rsidRPr="00554603">
              <w:rPr>
                <w:rFonts w:cs="Times New Roman"/>
                <w:sz w:val="24"/>
                <w:szCs w:val="24"/>
              </w:rPr>
              <w:t xml:space="preserve">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466</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Nguồn kinh phí dự 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471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Dự phòng phải trả</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483</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Quỹ phát triển khoa học và công nghệ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4831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Quỹ phát triển khoa học và công nghệ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4832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pacing w:val="-4"/>
                <w:sz w:val="24"/>
                <w:szCs w:val="24"/>
                <w:lang w:val="en-US"/>
              </w:rPr>
            </w:pPr>
            <w:r w:rsidRPr="00554603">
              <w:rPr>
                <w:rFonts w:cs="Times New Roman"/>
                <w:b/>
                <w:i/>
                <w:spacing w:val="-4"/>
                <w:sz w:val="24"/>
                <w:szCs w:val="24"/>
              </w:rPr>
              <w:t xml:space="preserve">Quỹ phát triển khoa học và công nghệ đã hình thành </w:t>
            </w:r>
            <w:r w:rsidRPr="00554603">
              <w:rPr>
                <w:rFonts w:cs="Times New Roman"/>
                <w:b/>
                <w:i/>
                <w:spacing w:val="-4"/>
                <w:sz w:val="24"/>
                <w:szCs w:val="24"/>
                <w:lang w:val="en-US"/>
              </w:rPr>
              <w:t>tài sản cố định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484</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 xml:space="preserve">Quỹ khen thưởng, phúc lợi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4841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Quỹ khen thưởng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4842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Quỹ phúc lợi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4843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Quỹ phúc lợi đã hình thành tài sản cố định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4844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Quỹ thưởng ban quản lý điều hành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491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Lãi và phí phải trả</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4911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Lãi phải trả cho tiền gửi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4912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Lãi phải trả cho tiền vay</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49121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Lãi phải trả cho tiền vay bằng đồng Việt Nam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49122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Lãi phải trả cho tiền vay bằng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4913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Lãi phải trả cho vốn nhận ủy thác cho vay</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49131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Lãi phải trả cho vốn nhận ủy thác cho vay bằng đồng Việt Nam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49132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Lãi phải trả cho vốn nhận ủy thác cho vay bằng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4914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Phí phải trả</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TÀI KHOẢN THANH TOÁN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519</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Các khoản thanh toán nội bộ</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5191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Điều chuyển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5199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Thanh toán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LOẠI TÀI KHOẢN VỐN CHỦ SỞ HỮU</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601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 xml:space="preserve">Vốn đầu tư của chủ sở hữu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6011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Vốn điều lệ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6019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Vốn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60191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Vốn tài trợ</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60199</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Vốn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611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Quỹ dự trữ bổ sung vốn điều lệ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612</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Quỹ đầu tư phát triển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613</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Quỹ dự phòng tài chính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631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 xml:space="preserve">Chênh lệch đánh giá lại tài sản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6311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Chênh lệch đánh giá lại tài sản cố định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6312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lang w:val="en-US"/>
              </w:rPr>
              <w:t>Chênh lệch đánh giá lại tài sản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641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Chênh lệch tỷ giá hối đoái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691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Lợi nhuận sau thuế chưa phân phối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6911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Lợi nhuận năm nay</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6912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Lợi nhuận năm trước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LOẠI TÀI KHOẢN DOANH THU</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701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Doanh thu từ hoạt động tín dụng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7011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 lãi tiền gửi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7012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 lãi cho vay</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7013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rPr>
              <w:t xml:space="preserve">Thu lãi từ </w:t>
            </w:r>
            <w:r w:rsidRPr="00554603">
              <w:rPr>
                <w:rFonts w:cs="Times New Roman"/>
                <w:b/>
                <w:i/>
                <w:sz w:val="24"/>
                <w:szCs w:val="24"/>
                <w:lang w:val="en-US"/>
              </w:rPr>
              <w:t>các khoản đầu tư</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7019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 khác từ hoạt động tín dụng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711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pt-BR"/>
              </w:rPr>
            </w:pPr>
            <w:r w:rsidRPr="00554603">
              <w:rPr>
                <w:rFonts w:cs="Times New Roman"/>
                <w:b/>
                <w:sz w:val="24"/>
                <w:szCs w:val="24"/>
              </w:rPr>
              <w:t>Doanh thu từ hoạt động dịch vụ</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7111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 xml:space="preserve">Thu từ hoạt động nhận ủy thác cho vay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7112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 từ cung ứng dịch vụ tư vấn tài chính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7113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 từ cung ứng dịch vụ thu hộ, chi hộ và chuyển tiền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7114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 xml:space="preserve">Thu từ </w:t>
            </w:r>
            <w:r w:rsidRPr="00554603">
              <w:rPr>
                <w:rFonts w:cs="Times New Roman"/>
                <w:b/>
                <w:i/>
                <w:sz w:val="24"/>
                <w:szCs w:val="24"/>
                <w:lang w:val="en-US"/>
              </w:rPr>
              <w:t>hoạt động</w:t>
            </w:r>
            <w:r w:rsidRPr="00554603">
              <w:rPr>
                <w:rFonts w:cs="Times New Roman"/>
                <w:b/>
                <w:i/>
                <w:sz w:val="24"/>
                <w:szCs w:val="24"/>
              </w:rPr>
              <w:t xml:space="preserve"> đại lý cung ứng dịch vụ bảo hiểm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7119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 từ hoạt động dịch vụ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741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Doanh thu từ hoạt động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7411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 chênh lệch lãi tỷ giá hối đoái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7412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 hoàn nhập dự phòng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7419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 hoạt động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791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Doanh thu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7911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 từ các khoản nợ đã được xử lý bằng dự phòng rủi ro</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7912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 từ chuyển nhượng, thanh lý tài sản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7913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 từ nhận tài trợ không hoàn lại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7919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Thu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LOẠI TÀI KHOẢN CHI PHÍ</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801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pt-BR"/>
              </w:rPr>
            </w:pPr>
            <w:r w:rsidRPr="00554603">
              <w:rPr>
                <w:rFonts w:cs="Times New Roman"/>
                <w:b/>
                <w:sz w:val="24"/>
                <w:szCs w:val="24"/>
              </w:rPr>
              <w:t xml:space="preserve">Chi phí hoạt động tín dụng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8011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trả lãi tiền gửi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8012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trả lãi tiền vay</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8013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lang w:val="en-US"/>
              </w:rPr>
              <w:t>Chi phí bảo hiểm tiền gửi cho khách hàng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8019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khác cho hoạt động tín dụng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811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pt-BR"/>
              </w:rPr>
            </w:pPr>
            <w:r w:rsidRPr="00554603">
              <w:rPr>
                <w:rFonts w:cs="Times New Roman"/>
                <w:b/>
                <w:sz w:val="24"/>
                <w:szCs w:val="24"/>
              </w:rPr>
              <w:t xml:space="preserve">Chi phí hoạt động dịch vụ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811</w:t>
            </w:r>
            <w:r w:rsidRPr="00554603">
              <w:rPr>
                <w:rFonts w:cs="Times New Roman"/>
                <w:b/>
                <w:i/>
                <w:sz w:val="24"/>
                <w:szCs w:val="24"/>
                <w:lang w:val="en-US"/>
              </w:rPr>
              <w:t>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về hoạt động ủy thác cho vay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811</w:t>
            </w:r>
            <w:r w:rsidRPr="00554603">
              <w:rPr>
                <w:rFonts w:cs="Times New Roman"/>
                <w:b/>
                <w:i/>
                <w:sz w:val="24"/>
                <w:szCs w:val="24"/>
                <w:lang w:val="en-US"/>
              </w:rPr>
              <w:t>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về dịch vụ tư vấn tài chính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811</w:t>
            </w:r>
            <w:r w:rsidRPr="00554603">
              <w:rPr>
                <w:rFonts w:cs="Times New Roman"/>
                <w:b/>
                <w:i/>
                <w:sz w:val="24"/>
                <w:szCs w:val="24"/>
                <w:lang w:val="en-US"/>
              </w:rPr>
              <w:t>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về dịch vụ thu hộ, chi hộ và chuyển tiền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811</w:t>
            </w:r>
            <w:r w:rsidRPr="00554603">
              <w:rPr>
                <w:rFonts w:cs="Times New Roman"/>
                <w:b/>
                <w:i/>
                <w:sz w:val="24"/>
                <w:szCs w:val="24"/>
                <w:lang w:val="en-US"/>
              </w:rPr>
              <w:t>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 xml:space="preserve">Chi về </w:t>
            </w:r>
            <w:r w:rsidRPr="00554603">
              <w:rPr>
                <w:rFonts w:cs="Times New Roman"/>
                <w:b/>
                <w:i/>
                <w:sz w:val="24"/>
                <w:szCs w:val="24"/>
                <w:lang w:val="en-US"/>
              </w:rPr>
              <w:t xml:space="preserve">hoạt động </w:t>
            </w:r>
            <w:r w:rsidRPr="00554603">
              <w:rPr>
                <w:rFonts w:cs="Times New Roman"/>
                <w:b/>
                <w:i/>
                <w:sz w:val="24"/>
                <w:szCs w:val="24"/>
              </w:rPr>
              <w:t>đại lý cung ứng dịch vụ bảo hiểm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8119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về hoạt động dịch vụ khác</w:t>
            </w:r>
          </w:p>
        </w:tc>
      </w:tr>
      <w:tr w:rsidR="008A166B" w:rsidRPr="00840D30"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840D30"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840D30"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822A8F" w:rsidRDefault="008A166B" w:rsidP="007B4328">
            <w:pPr>
              <w:autoSpaceDE w:val="0"/>
              <w:autoSpaceDN w:val="0"/>
              <w:adjustRightInd w:val="0"/>
              <w:spacing w:before="40" w:after="40" w:line="240" w:lineRule="auto"/>
              <w:jc w:val="center"/>
              <w:rPr>
                <w:rFonts w:cs="Times New Roman"/>
                <w:sz w:val="24"/>
                <w:szCs w:val="24"/>
                <w:lang w:val="en-US"/>
              </w:rPr>
            </w:pPr>
            <w:r>
              <w:rPr>
                <w:rFonts w:cs="Times New Roman"/>
                <w:sz w:val="24"/>
                <w:szCs w:val="24"/>
                <w:lang w:val="en-US"/>
              </w:rPr>
              <w:t>81191</w:t>
            </w:r>
          </w:p>
        </w:tc>
        <w:tc>
          <w:tcPr>
            <w:tcW w:w="7000" w:type="dxa"/>
            <w:tcBorders>
              <w:top w:val="single" w:sz="4" w:space="0" w:color="auto"/>
              <w:left w:val="single" w:sz="4" w:space="0" w:color="auto"/>
              <w:bottom w:val="single" w:sz="4" w:space="0" w:color="auto"/>
              <w:right w:val="single" w:sz="4" w:space="0" w:color="auto"/>
            </w:tcBorders>
          </w:tcPr>
          <w:p w:rsidR="008A166B" w:rsidRPr="00822A8F" w:rsidRDefault="008A166B" w:rsidP="007B4328">
            <w:pPr>
              <w:autoSpaceDE w:val="0"/>
              <w:autoSpaceDN w:val="0"/>
              <w:adjustRightInd w:val="0"/>
              <w:spacing w:before="40" w:after="40" w:line="240" w:lineRule="auto"/>
              <w:rPr>
                <w:rFonts w:cs="Times New Roman"/>
                <w:sz w:val="24"/>
                <w:szCs w:val="24"/>
                <w:lang w:val="en-US"/>
              </w:rPr>
            </w:pPr>
            <w:r w:rsidRPr="00840D30">
              <w:rPr>
                <w:rFonts w:cs="Times New Roman"/>
                <w:sz w:val="24"/>
                <w:szCs w:val="24"/>
              </w:rPr>
              <w:t>Chi phí hoa hồ</w:t>
            </w:r>
            <w:r>
              <w:rPr>
                <w:rFonts w:cs="Times New Roman"/>
                <w:sz w:val="24"/>
                <w:szCs w:val="24"/>
              </w:rPr>
              <w:t>ng</w:t>
            </w:r>
          </w:p>
        </w:tc>
      </w:tr>
      <w:tr w:rsidR="008A166B" w:rsidRPr="00840D30"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840D30"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840D30"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822A8F" w:rsidRDefault="008A166B" w:rsidP="007B4328">
            <w:pPr>
              <w:autoSpaceDE w:val="0"/>
              <w:autoSpaceDN w:val="0"/>
              <w:adjustRightInd w:val="0"/>
              <w:spacing w:before="40" w:after="40" w:line="240" w:lineRule="auto"/>
              <w:jc w:val="center"/>
              <w:rPr>
                <w:rFonts w:cs="Times New Roman"/>
                <w:sz w:val="24"/>
                <w:szCs w:val="24"/>
                <w:lang w:val="en-US"/>
              </w:rPr>
            </w:pPr>
            <w:r>
              <w:rPr>
                <w:rFonts w:cs="Times New Roman"/>
                <w:sz w:val="24"/>
                <w:szCs w:val="24"/>
                <w:lang w:val="en-US"/>
              </w:rPr>
              <w:t>81192</w:t>
            </w:r>
          </w:p>
        </w:tc>
        <w:tc>
          <w:tcPr>
            <w:tcW w:w="7000" w:type="dxa"/>
            <w:tcBorders>
              <w:top w:val="single" w:sz="4" w:space="0" w:color="auto"/>
              <w:left w:val="single" w:sz="4" w:space="0" w:color="auto"/>
              <w:bottom w:val="single" w:sz="4" w:space="0" w:color="auto"/>
              <w:right w:val="single" w:sz="4" w:space="0" w:color="auto"/>
            </w:tcBorders>
          </w:tcPr>
          <w:p w:rsidR="008A166B" w:rsidRPr="00840D30" w:rsidRDefault="008A166B" w:rsidP="007B4328">
            <w:pPr>
              <w:autoSpaceDE w:val="0"/>
              <w:autoSpaceDN w:val="0"/>
              <w:adjustRightInd w:val="0"/>
              <w:spacing w:before="40" w:after="40" w:line="240" w:lineRule="auto"/>
              <w:rPr>
                <w:rFonts w:cs="Times New Roman"/>
                <w:sz w:val="24"/>
                <w:szCs w:val="24"/>
              </w:rPr>
            </w:pPr>
            <w:r w:rsidRPr="00840D30">
              <w:rPr>
                <w:rFonts w:cs="Times New Roman"/>
                <w:sz w:val="24"/>
                <w:szCs w:val="24"/>
              </w:rPr>
              <w:t>Chi dịch vụ viễn thông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822A8F" w:rsidRDefault="008A166B" w:rsidP="007B4328">
            <w:pPr>
              <w:autoSpaceDE w:val="0"/>
              <w:autoSpaceDN w:val="0"/>
              <w:adjustRightInd w:val="0"/>
              <w:spacing w:before="40" w:after="40" w:line="240" w:lineRule="auto"/>
              <w:jc w:val="center"/>
              <w:rPr>
                <w:rFonts w:cs="Times New Roman"/>
                <w:sz w:val="24"/>
                <w:szCs w:val="24"/>
                <w:lang w:val="en-US"/>
              </w:rPr>
            </w:pPr>
            <w:r>
              <w:rPr>
                <w:rFonts w:cs="Times New Roman"/>
                <w:sz w:val="24"/>
                <w:szCs w:val="24"/>
                <w:lang w:val="en-US"/>
              </w:rPr>
              <w:t>81193</w:t>
            </w:r>
          </w:p>
        </w:tc>
        <w:tc>
          <w:tcPr>
            <w:tcW w:w="7000" w:type="dxa"/>
            <w:tcBorders>
              <w:top w:val="single" w:sz="4" w:space="0" w:color="auto"/>
              <w:left w:val="single" w:sz="4" w:space="0" w:color="auto"/>
              <w:bottom w:val="single" w:sz="4" w:space="0" w:color="auto"/>
              <w:right w:val="single" w:sz="4" w:space="0" w:color="auto"/>
            </w:tcBorders>
          </w:tcPr>
          <w:p w:rsidR="008A166B" w:rsidRPr="00840D30" w:rsidRDefault="008A166B" w:rsidP="007B4328">
            <w:pPr>
              <w:autoSpaceDE w:val="0"/>
              <w:autoSpaceDN w:val="0"/>
              <w:adjustRightInd w:val="0"/>
              <w:spacing w:before="40" w:after="40" w:line="240" w:lineRule="auto"/>
              <w:rPr>
                <w:rFonts w:cs="Times New Roman"/>
                <w:sz w:val="24"/>
                <w:szCs w:val="24"/>
                <w:lang w:val="en-US"/>
              </w:rPr>
            </w:pPr>
            <w:r>
              <w:rPr>
                <w:rFonts w:cs="Times New Roman"/>
                <w:sz w:val="24"/>
                <w:szCs w:val="24"/>
                <w:lang w:val="en-US"/>
              </w:rPr>
              <w:t>Chi phí dịch vụ thanh toán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822A8F" w:rsidRDefault="008A166B" w:rsidP="007B4328">
            <w:pPr>
              <w:autoSpaceDE w:val="0"/>
              <w:autoSpaceDN w:val="0"/>
              <w:adjustRightInd w:val="0"/>
              <w:spacing w:before="40" w:after="40" w:line="240" w:lineRule="auto"/>
              <w:jc w:val="center"/>
              <w:rPr>
                <w:rFonts w:cs="Times New Roman"/>
                <w:sz w:val="24"/>
                <w:szCs w:val="24"/>
                <w:lang w:val="en-US"/>
              </w:rPr>
            </w:pPr>
            <w:r>
              <w:rPr>
                <w:rFonts w:cs="Times New Roman"/>
                <w:sz w:val="24"/>
                <w:szCs w:val="24"/>
                <w:lang w:val="en-US"/>
              </w:rPr>
              <w:t>81199</w:t>
            </w:r>
          </w:p>
        </w:tc>
        <w:tc>
          <w:tcPr>
            <w:tcW w:w="7000" w:type="dxa"/>
            <w:tcBorders>
              <w:top w:val="single" w:sz="4" w:space="0" w:color="auto"/>
              <w:left w:val="single" w:sz="4" w:space="0" w:color="auto"/>
              <w:bottom w:val="single" w:sz="4" w:space="0" w:color="auto"/>
              <w:right w:val="single" w:sz="4" w:space="0" w:color="auto"/>
            </w:tcBorders>
          </w:tcPr>
          <w:p w:rsidR="008A166B" w:rsidRPr="00840D30" w:rsidRDefault="008A166B" w:rsidP="007B4328">
            <w:pPr>
              <w:autoSpaceDE w:val="0"/>
              <w:autoSpaceDN w:val="0"/>
              <w:adjustRightInd w:val="0"/>
              <w:spacing w:before="40" w:after="40" w:line="240" w:lineRule="auto"/>
              <w:rPr>
                <w:rFonts w:cs="Times New Roman"/>
                <w:sz w:val="24"/>
                <w:szCs w:val="24"/>
                <w:lang w:val="en-US"/>
              </w:rPr>
            </w:pPr>
            <w:r>
              <w:rPr>
                <w:rFonts w:cs="Times New Roman"/>
                <w:sz w:val="24"/>
                <w:szCs w:val="24"/>
                <w:lang w:val="en-US"/>
              </w:rPr>
              <w:t>Chi hoạt động dịch vụ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Default="008A166B" w:rsidP="007B4328">
            <w:pPr>
              <w:autoSpaceDE w:val="0"/>
              <w:autoSpaceDN w:val="0"/>
              <w:adjustRightInd w:val="0"/>
              <w:spacing w:before="40" w:after="40" w:line="240" w:lineRule="auto"/>
              <w:rPr>
                <w:rFonts w:cs="Times New Roman"/>
                <w:sz w:val="24"/>
                <w:szCs w:val="24"/>
                <w:lang w:val="en-US"/>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831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Chi phí thuế thu nhập doanh nghiệp</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8311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phí thuế thu nhập doanh nghiệp hiện hành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841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Chi hoạt động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8411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chênh lệch lỗ tỷ giá hối đoái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8419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hoạt động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851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Chi phí quản lý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8511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cho cán bộ, nhân viên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85111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tiền lương, tiền công và các khoản có tính chất lương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85112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các khoản đóng góp theo lương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85113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trả trợ cấp mất việc làm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85114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mua bảo hiểm tai nạn con người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85115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trang phục giao dịch và bảo hộ lao động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85116</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ăn ca</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85117</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y tế</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85119</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khác cho cán bộ, nhân viên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8512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cho hoạt động quản lý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85121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vật liệu, giấy tờ in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85122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công tác phí</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85123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bưu phí và điện thoại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85124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trả tiền điện, tiền nước, vệ sinh văn phòng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85125</w:t>
            </w:r>
          </w:p>
        </w:tc>
        <w:tc>
          <w:tcPr>
            <w:tcW w:w="7000" w:type="dxa"/>
            <w:tcBorders>
              <w:top w:val="single" w:sz="4" w:space="0" w:color="auto"/>
              <w:left w:val="single" w:sz="4" w:space="0" w:color="auto"/>
              <w:bottom w:val="single" w:sz="4" w:space="0" w:color="auto"/>
              <w:right w:val="single" w:sz="4" w:space="0" w:color="auto"/>
            </w:tcBorders>
            <w:shd w:val="clear" w:color="auto" w:fill="auto"/>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hội nghị, lễ tân, khánh tiết, giao dịch đối ngoại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85126</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 xml:space="preserve">Chi phí cho việc kiểm toán, thanh tra, kiểm tra hoạt động của </w:t>
            </w:r>
            <w:r w:rsidR="002119BD">
              <w:rPr>
                <w:rFonts w:cs="Times New Roman"/>
                <w:sz w:val="24"/>
                <w:szCs w:val="24"/>
              </w:rPr>
              <w:t>TCTCVM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85127</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phòng cháy chữa cháy</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85128</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công tác bảo vệ môi trường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85129</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Các khoản chi phí quản lý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8513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cho hoạt động công vụ</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85131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đào tạo, huấn luyện nghiệp vụ</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85132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nghiên cứu và ứng dụng khoa học công nghệ, sáng kiến, cải tiến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85133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xuất bản tài liệu, tuyên truyền, quảng cáo, tiếp thị, khuyến mại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85134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mua tài liệu, sách báo</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85135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thuê tư vấn, chi thuê chuyên gia trong và ngoài nước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85139</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Các khoản chi phí công vụ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8514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cho tài sản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85141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Khấu hao tài sản cố định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85142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Bảo dưỡng và sửa chữa tài sản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85143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 xml:space="preserve">Mua sắm, sửa chữa công cụ dụng cụ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85144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bảo hiểm tài sản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85145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thuê tài sản cố định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85149</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khác về tài sản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8515</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nộp thuế, phí, lệ phí</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85151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nộp các khoản thuế</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85152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nộp các khoản phí, lệ phí</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881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Chi phí dự phòng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8811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dự phòng rủi ro cho vay</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8812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dự phòng tổn thất các khoản đầu tư</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8813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dự phòng nợ phải thu khó đòi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8819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dự phòng rủi ro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891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Chi phí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8911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đóng phí hiệp hội ngành nghề</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8912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cho công tác đảng, đoàn thể</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8913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nhượng bán, thanh lý tài sản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891</w:t>
            </w:r>
            <w:r w:rsidRPr="00554603">
              <w:rPr>
                <w:rFonts w:cs="Times New Roman"/>
                <w:b/>
                <w:i/>
                <w:sz w:val="24"/>
                <w:szCs w:val="24"/>
                <w:lang w:val="en-US"/>
              </w:rPr>
              <w:t>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công tác xã hội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891</w:t>
            </w:r>
            <w:r w:rsidRPr="00554603">
              <w:rPr>
                <w:rFonts w:cs="Times New Roman"/>
                <w:b/>
                <w:i/>
                <w:sz w:val="24"/>
                <w:szCs w:val="24"/>
                <w:lang w:val="en-US"/>
              </w:rPr>
              <w:t>5</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 xml:space="preserve">Chi các </w:t>
            </w:r>
            <w:r w:rsidRPr="00554603">
              <w:rPr>
                <w:rFonts w:cs="Times New Roman"/>
                <w:b/>
                <w:i/>
                <w:sz w:val="24"/>
                <w:szCs w:val="24"/>
                <w:lang w:val="en-US"/>
              </w:rPr>
              <w:t>k</w:t>
            </w:r>
            <w:r w:rsidRPr="00554603">
              <w:rPr>
                <w:rFonts w:cs="Times New Roman"/>
                <w:b/>
                <w:i/>
                <w:sz w:val="24"/>
                <w:szCs w:val="24"/>
              </w:rPr>
              <w:t>hoản đã hạch toán doanh thu nhưng không thu được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8919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Chi phí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89191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cho việc thu hồi các khoản nợ đã xóa</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89192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xử lý khoản tổn thất tài sản còn lại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89193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Chi nộp phạt vi phạm hành chính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lang w:val="en-US"/>
              </w:rPr>
            </w:pPr>
            <w:r w:rsidRPr="00554603">
              <w:rPr>
                <w:rFonts w:cs="Times New Roman"/>
                <w:sz w:val="24"/>
                <w:szCs w:val="24"/>
                <w:lang w:val="en-US"/>
              </w:rPr>
              <w:t>89199</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lang w:val="en-US"/>
              </w:rPr>
            </w:pPr>
            <w:r w:rsidRPr="00554603">
              <w:rPr>
                <w:rFonts w:cs="Times New Roman"/>
                <w:sz w:val="24"/>
                <w:szCs w:val="24"/>
                <w:lang w:val="en-US"/>
              </w:rPr>
              <w:t>Các khoản chi phí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TÀI KHOẢN XÁC ĐỊNH KẾT QUẢ KINH DOANH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001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Xác định kết quả kinh doanh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LOẠI TÀI KHOẢN NGOÀI BẢNG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901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Tiền không có giá trị lưu hành</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9011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rPr>
              <w:t>Tiền mẫu</w:t>
            </w:r>
            <w:r w:rsidRPr="00554603">
              <w:rPr>
                <w:rFonts w:cs="Times New Roman"/>
                <w:b/>
                <w:i/>
                <w:sz w:val="24"/>
                <w:szCs w:val="24"/>
                <w:lang w:val="en-US"/>
              </w:rPr>
              <w:t>, tiền lưu niệm</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9019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Tiền nghi giả, tiền giả, tiền bị phá hoại chờ xử lý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90191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Tiền nghi giả</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90192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Tiền giả</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90193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Tiền bị phá hoại chờ xử lý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911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sz w:val="24"/>
                <w:szCs w:val="24"/>
              </w:rPr>
              <w:t>Các công nợ bằng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9111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Vay ngắn hạn gốc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9112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Vay dài hạn gốc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9113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Vốn nhận ủy thác gốc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rPr>
              <w:t>911</w:t>
            </w:r>
            <w:r w:rsidRPr="00554603">
              <w:rPr>
                <w:rFonts w:cs="Times New Roman"/>
                <w:b/>
                <w:i/>
                <w:sz w:val="24"/>
                <w:szCs w:val="24"/>
                <w:lang w:val="en-US"/>
              </w:rPr>
              <w:t>4</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Nguồn kinh phí dự án bằng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lang w:val="en-US"/>
              </w:rPr>
            </w:pPr>
            <w:r w:rsidRPr="00554603">
              <w:rPr>
                <w:rFonts w:cs="Times New Roman"/>
                <w:b/>
                <w:i/>
                <w:sz w:val="24"/>
                <w:szCs w:val="24"/>
                <w:lang w:val="en-US"/>
              </w:rPr>
              <w:t>9115</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lang w:val="en-US"/>
              </w:rPr>
            </w:pPr>
            <w:r w:rsidRPr="00554603">
              <w:rPr>
                <w:rFonts w:cs="Times New Roman"/>
                <w:b/>
                <w:i/>
                <w:sz w:val="24"/>
                <w:szCs w:val="24"/>
                <w:lang w:val="en-US"/>
              </w:rPr>
              <w:t>Lãi phải trả bằng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9119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Công nợ khác bằng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912</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Các tài sản bằng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9121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Tiền mặt bằng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9122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Tiền gửi tại các TCTD bằng ngoại tệ</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9129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 xml:space="preserve">Tài sản khác bằng ngoại tệ </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941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Lãi cho vay và phí phải thu chưa thu được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9411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Lãi cho vay chưa thu được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9412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Lãi các khoản đầu tư chưa thu được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9413</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Lãi tiền gửi chưa thu được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9419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Phí phải thu chưa thu được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971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Nợ khó đòi đã xử lý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9711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Nợ bị tổn thất đang trong thời gian theo dõi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97111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gốc bị tổn thất đang trong thời gian theo dõi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97112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lãi bị tổn thất đang trong thời gian theo dõi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983</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Nghiệp vụ uỷ thác và đại lý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9831</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lang w:val="en-US"/>
              </w:rPr>
              <w:t>Cho vay</w:t>
            </w:r>
            <w:r w:rsidRPr="00554603">
              <w:rPr>
                <w:rFonts w:cs="Times New Roman"/>
                <w:b/>
                <w:i/>
                <w:sz w:val="24"/>
                <w:szCs w:val="24"/>
              </w:rPr>
              <w:t xml:space="preserve"> theo hợp đồng nhận ủy thác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98311</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đủ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98312</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cần chú 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98313</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dưới tiêu chuẩn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98314</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nghi ngờ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r w:rsidRPr="00554603">
              <w:rPr>
                <w:rFonts w:cs="Times New Roman"/>
                <w:sz w:val="24"/>
                <w:szCs w:val="24"/>
              </w:rPr>
              <w:t>98315</w:t>
            </w: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r w:rsidRPr="00554603">
              <w:rPr>
                <w:rFonts w:cs="Times New Roman"/>
                <w:sz w:val="24"/>
                <w:szCs w:val="24"/>
              </w:rPr>
              <w:t>Nợ có khả năng mất vốn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9832</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 xml:space="preserve">Lãi từ hoạt động </w:t>
            </w:r>
            <w:r w:rsidRPr="00554603">
              <w:rPr>
                <w:rFonts w:cs="Times New Roman"/>
                <w:b/>
                <w:i/>
                <w:sz w:val="24"/>
                <w:szCs w:val="24"/>
                <w:lang w:val="en-US"/>
              </w:rPr>
              <w:t>cho vay</w:t>
            </w:r>
            <w:r w:rsidRPr="00554603">
              <w:rPr>
                <w:rFonts w:cs="Times New Roman"/>
                <w:b/>
                <w:i/>
                <w:sz w:val="24"/>
                <w:szCs w:val="24"/>
              </w:rPr>
              <w:t xml:space="preserve"> theo hợp đồng nhận ủy thác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r w:rsidRPr="00554603">
              <w:rPr>
                <w:rFonts w:cs="Times New Roman"/>
                <w:b/>
                <w:i/>
                <w:sz w:val="24"/>
                <w:szCs w:val="24"/>
              </w:rPr>
              <w:t>9839</w:t>
            </w: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i/>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i/>
                <w:sz w:val="24"/>
                <w:szCs w:val="24"/>
              </w:rPr>
            </w:pPr>
            <w:r w:rsidRPr="00554603">
              <w:rPr>
                <w:rFonts w:cs="Times New Roman"/>
                <w:b/>
                <w:i/>
                <w:sz w:val="24"/>
                <w:szCs w:val="24"/>
              </w:rPr>
              <w:t>Các nghiệp vụ ủy thác và đại lý khác</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sz w:val="24"/>
                <w:szCs w:val="24"/>
              </w:rPr>
            </w:pP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991</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Tài sản cố định phục vụ cho các chương trình, dự án</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992</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Tài sản khác giữ hộ</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993</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Tài sản thuê ngoài</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994</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Tài sản</w:t>
            </w:r>
            <w:r w:rsidR="00E93033">
              <w:rPr>
                <w:rFonts w:cs="Times New Roman"/>
                <w:b/>
                <w:sz w:val="24"/>
                <w:szCs w:val="24"/>
                <w:lang w:val="en-US"/>
              </w:rPr>
              <w:t xml:space="preserve"> thế chấp, cầm cố</w:t>
            </w:r>
            <w:r w:rsidRPr="00554603">
              <w:rPr>
                <w:rFonts w:cs="Times New Roman"/>
                <w:b/>
                <w:sz w:val="24"/>
                <w:szCs w:val="24"/>
              </w:rPr>
              <w:t xml:space="preserve"> của khách hàng đưa </w:t>
            </w:r>
            <w:r w:rsidR="00E93033">
              <w:rPr>
                <w:rFonts w:cs="Times New Roman"/>
                <w:b/>
                <w:sz w:val="24"/>
                <w:szCs w:val="24"/>
                <w:lang w:val="en-US"/>
              </w:rPr>
              <w:t xml:space="preserve">đi </w:t>
            </w:r>
            <w:r w:rsidRPr="00554603">
              <w:rPr>
                <w:rFonts w:cs="Times New Roman"/>
                <w:b/>
                <w:sz w:val="24"/>
                <w:szCs w:val="24"/>
              </w:rPr>
              <w:t>thế chấp, cầm cố</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995</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lang w:val="en-US"/>
              </w:rPr>
            </w:pPr>
            <w:r w:rsidRPr="00554603">
              <w:rPr>
                <w:rFonts w:cs="Times New Roman"/>
                <w:b/>
                <w:sz w:val="24"/>
                <w:szCs w:val="24"/>
              </w:rPr>
              <w:t xml:space="preserve">Tài sản </w:t>
            </w:r>
            <w:r w:rsidRPr="00554603">
              <w:rPr>
                <w:rFonts w:cs="Times New Roman"/>
                <w:b/>
                <w:sz w:val="24"/>
                <w:szCs w:val="24"/>
                <w:lang w:val="en-US"/>
              </w:rPr>
              <w:t>gán, xiết nợ chờ xử lý</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996</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Công cụ dụng cụ đang sử dụng</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998</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 xml:space="preserve">Tài sản, giấy tờ có giá của </w:t>
            </w:r>
            <w:r w:rsidR="002119BD">
              <w:rPr>
                <w:rFonts w:cs="Times New Roman"/>
                <w:b/>
                <w:sz w:val="24"/>
                <w:szCs w:val="24"/>
              </w:rPr>
              <w:t>TCTCVM</w:t>
            </w:r>
            <w:r w:rsidRPr="00554603">
              <w:rPr>
                <w:rFonts w:cs="Times New Roman"/>
                <w:b/>
                <w:sz w:val="24"/>
                <w:szCs w:val="24"/>
              </w:rPr>
              <w:t xml:space="preserve"> thế chấp, cầm cố</w:t>
            </w:r>
          </w:p>
        </w:tc>
      </w:tr>
      <w:tr w:rsidR="008A166B" w:rsidRPr="00554603" w:rsidTr="007B4328">
        <w:tc>
          <w:tcPr>
            <w:tcW w:w="817"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r w:rsidRPr="00554603">
              <w:rPr>
                <w:rFonts w:cs="Times New Roman"/>
                <w:b/>
                <w:sz w:val="24"/>
                <w:szCs w:val="24"/>
              </w:rPr>
              <w:t>999</w:t>
            </w:r>
          </w:p>
        </w:tc>
        <w:tc>
          <w:tcPr>
            <w:tcW w:w="851"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938" w:type="dxa"/>
            <w:tcBorders>
              <w:top w:val="single" w:sz="4" w:space="0" w:color="auto"/>
              <w:left w:val="single" w:sz="4" w:space="0" w:color="auto"/>
              <w:bottom w:val="single" w:sz="4" w:space="0" w:color="auto"/>
              <w:right w:val="single" w:sz="4" w:space="0" w:color="auto"/>
            </w:tcBorders>
            <w:vAlign w:val="center"/>
          </w:tcPr>
          <w:p w:rsidR="008A166B" w:rsidRPr="00554603" w:rsidRDefault="008A166B" w:rsidP="007B4328">
            <w:pPr>
              <w:autoSpaceDE w:val="0"/>
              <w:autoSpaceDN w:val="0"/>
              <w:adjustRightInd w:val="0"/>
              <w:spacing w:before="40" w:after="40" w:line="240" w:lineRule="auto"/>
              <w:jc w:val="center"/>
              <w:rPr>
                <w:rFonts w:cs="Times New Roman"/>
                <w:b/>
                <w:sz w:val="24"/>
                <w:szCs w:val="24"/>
              </w:rPr>
            </w:pPr>
          </w:p>
        </w:tc>
        <w:tc>
          <w:tcPr>
            <w:tcW w:w="7000" w:type="dxa"/>
            <w:tcBorders>
              <w:top w:val="single" w:sz="4" w:space="0" w:color="auto"/>
              <w:left w:val="single" w:sz="4" w:space="0" w:color="auto"/>
              <w:bottom w:val="single" w:sz="4" w:space="0" w:color="auto"/>
              <w:right w:val="single" w:sz="4" w:space="0" w:color="auto"/>
            </w:tcBorders>
          </w:tcPr>
          <w:p w:rsidR="008A166B" w:rsidRPr="00554603" w:rsidRDefault="008A166B" w:rsidP="007B4328">
            <w:pPr>
              <w:autoSpaceDE w:val="0"/>
              <w:autoSpaceDN w:val="0"/>
              <w:adjustRightInd w:val="0"/>
              <w:spacing w:before="40" w:after="40" w:line="240" w:lineRule="auto"/>
              <w:rPr>
                <w:rFonts w:cs="Times New Roman"/>
                <w:b/>
                <w:sz w:val="24"/>
                <w:szCs w:val="24"/>
              </w:rPr>
            </w:pPr>
            <w:r w:rsidRPr="00554603">
              <w:rPr>
                <w:rFonts w:cs="Times New Roman"/>
                <w:b/>
                <w:sz w:val="24"/>
                <w:szCs w:val="24"/>
              </w:rPr>
              <w:t>Các chứng từ có giá trị khác đang bảo quản</w:t>
            </w:r>
          </w:p>
        </w:tc>
      </w:tr>
    </w:tbl>
    <w:p w:rsidR="005A1963" w:rsidRPr="00554603" w:rsidRDefault="005A1963" w:rsidP="00236834">
      <w:pPr>
        <w:pStyle w:val="abc"/>
        <w:tabs>
          <w:tab w:val="left" w:pos="567"/>
          <w:tab w:val="left" w:pos="2835"/>
        </w:tabs>
        <w:spacing w:before="120" w:after="120"/>
        <w:ind w:left="2835" w:hanging="2268"/>
        <w:rPr>
          <w:rFonts w:ascii="Times New Roman" w:hAnsi="Times New Roman"/>
          <w:sz w:val="28"/>
          <w:szCs w:val="28"/>
          <w:lang w:val="nb-NO"/>
        </w:rPr>
      </w:pPr>
    </w:p>
    <w:p w:rsidR="002E2448" w:rsidRPr="00554603" w:rsidRDefault="002E2448" w:rsidP="00236834">
      <w:pPr>
        <w:spacing w:before="120" w:after="120" w:line="240" w:lineRule="auto"/>
        <w:rPr>
          <w:rFonts w:cs="Times New Roman"/>
          <w:szCs w:val="28"/>
          <w:lang w:val="en-US"/>
        </w:rPr>
      </w:pPr>
    </w:p>
    <w:sectPr w:rsidR="002E2448" w:rsidRPr="00554603" w:rsidSect="00C028FD">
      <w:pgSz w:w="11907" w:h="16840" w:code="9"/>
      <w:pgMar w:top="1134" w:right="1134" w:bottom="1134" w:left="1701" w:header="567" w:footer="567"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287" w:rsidRDefault="002E1287" w:rsidP="00CF2F92">
      <w:pPr>
        <w:spacing w:after="0" w:line="240" w:lineRule="auto"/>
      </w:pPr>
      <w:r>
        <w:separator/>
      </w:r>
    </w:p>
  </w:endnote>
  <w:endnote w:type="continuationSeparator" w:id="0">
    <w:p w:rsidR="002E1287" w:rsidRDefault="002E1287" w:rsidP="00CF2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VnTi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nCentury Schoolbook">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03" w:csb1="00000000"/>
  </w:font>
  <w:font w:name=".VnAvant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287" w:rsidRDefault="002E1287" w:rsidP="00CF2F92">
      <w:pPr>
        <w:spacing w:after="0" w:line="240" w:lineRule="auto"/>
      </w:pPr>
      <w:r>
        <w:separator/>
      </w:r>
    </w:p>
  </w:footnote>
  <w:footnote w:type="continuationSeparator" w:id="0">
    <w:p w:rsidR="002E1287" w:rsidRDefault="002E1287" w:rsidP="00CF2F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145421"/>
      <w:docPartObj>
        <w:docPartGallery w:val="Page Numbers (Top of Page)"/>
        <w:docPartUnique/>
      </w:docPartObj>
    </w:sdtPr>
    <w:sdtEndPr>
      <w:rPr>
        <w:noProof/>
      </w:rPr>
    </w:sdtEndPr>
    <w:sdtContent>
      <w:p w:rsidR="00255094" w:rsidRDefault="00255094">
        <w:pPr>
          <w:pStyle w:val="Header"/>
          <w:jc w:val="center"/>
        </w:pPr>
        <w:r>
          <w:fldChar w:fldCharType="begin"/>
        </w:r>
        <w:r>
          <w:instrText xml:space="preserve"> PAGE   \* MERGEFORMAT </w:instrText>
        </w:r>
        <w:r>
          <w:fldChar w:fldCharType="separate"/>
        </w:r>
        <w:r w:rsidR="00CE5AF6">
          <w:rPr>
            <w:noProof/>
          </w:rPr>
          <w:t>4</w:t>
        </w:r>
        <w:r>
          <w:rPr>
            <w:noProof/>
          </w:rPr>
          <w:fldChar w:fldCharType="end"/>
        </w:r>
      </w:p>
    </w:sdtContent>
  </w:sdt>
  <w:p w:rsidR="00255094" w:rsidRDefault="002550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D4790"/>
    <w:multiLevelType w:val="hybridMultilevel"/>
    <w:tmpl w:val="66CCFA2C"/>
    <w:lvl w:ilvl="0" w:tplc="728CF6C4">
      <w:start w:val="2"/>
      <w:numFmt w:val="bullet"/>
      <w:lvlText w:val="-"/>
      <w:lvlJc w:val="left"/>
      <w:pPr>
        <w:ind w:left="3192" w:hanging="360"/>
      </w:pPr>
      <w:rPr>
        <w:rFonts w:ascii="Times New Roman" w:eastAsia="Times New Roman" w:hAnsi="Times New Roman"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1">
    <w:nsid w:val="05216AC3"/>
    <w:multiLevelType w:val="hybridMultilevel"/>
    <w:tmpl w:val="CBDAE032"/>
    <w:lvl w:ilvl="0" w:tplc="7DF8F280">
      <w:start w:val="2"/>
      <w:numFmt w:val="bullet"/>
      <w:lvlText w:val="-"/>
      <w:lvlJc w:val="left"/>
      <w:pPr>
        <w:ind w:left="927" w:hanging="360"/>
      </w:pPr>
      <w:rPr>
        <w:rFonts w:ascii="Times New Roman" w:eastAsiaTheme="minorHAnsi" w:hAnsi="Times New Roman" w:cs="Times New Roman"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05473102"/>
    <w:multiLevelType w:val="hybridMultilevel"/>
    <w:tmpl w:val="4A2AA290"/>
    <w:lvl w:ilvl="0" w:tplc="5C50E74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0D287CA8"/>
    <w:multiLevelType w:val="hybridMultilevel"/>
    <w:tmpl w:val="CEF65D4E"/>
    <w:lvl w:ilvl="0" w:tplc="327413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A370C"/>
    <w:multiLevelType w:val="hybridMultilevel"/>
    <w:tmpl w:val="79F0701E"/>
    <w:lvl w:ilvl="0" w:tplc="DE88BAE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26566BDD"/>
    <w:multiLevelType w:val="hybridMultilevel"/>
    <w:tmpl w:val="2DE054EE"/>
    <w:lvl w:ilvl="0" w:tplc="1BC4B7A0">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2C474EE1"/>
    <w:multiLevelType w:val="hybridMultilevel"/>
    <w:tmpl w:val="DA3A6D86"/>
    <w:lvl w:ilvl="0" w:tplc="03EA8F02">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3779571F"/>
    <w:multiLevelType w:val="hybridMultilevel"/>
    <w:tmpl w:val="B7582FCC"/>
    <w:lvl w:ilvl="0" w:tplc="1D525A6E">
      <w:start w:val="1"/>
      <w:numFmt w:val="decimal"/>
      <w:lvlText w:val="%1."/>
      <w:lvlJc w:val="left"/>
      <w:pPr>
        <w:ind w:left="1057" w:hanging="360"/>
      </w:pPr>
      <w:rPr>
        <w:rFonts w:hint="default"/>
      </w:rPr>
    </w:lvl>
    <w:lvl w:ilvl="1" w:tplc="042A0019" w:tentative="1">
      <w:start w:val="1"/>
      <w:numFmt w:val="lowerLetter"/>
      <w:lvlText w:val="%2."/>
      <w:lvlJc w:val="left"/>
      <w:pPr>
        <w:ind w:left="1777" w:hanging="360"/>
      </w:pPr>
    </w:lvl>
    <w:lvl w:ilvl="2" w:tplc="042A001B" w:tentative="1">
      <w:start w:val="1"/>
      <w:numFmt w:val="lowerRoman"/>
      <w:lvlText w:val="%3."/>
      <w:lvlJc w:val="right"/>
      <w:pPr>
        <w:ind w:left="2497" w:hanging="180"/>
      </w:pPr>
    </w:lvl>
    <w:lvl w:ilvl="3" w:tplc="042A000F" w:tentative="1">
      <w:start w:val="1"/>
      <w:numFmt w:val="decimal"/>
      <w:lvlText w:val="%4."/>
      <w:lvlJc w:val="left"/>
      <w:pPr>
        <w:ind w:left="3217" w:hanging="360"/>
      </w:pPr>
    </w:lvl>
    <w:lvl w:ilvl="4" w:tplc="042A0019" w:tentative="1">
      <w:start w:val="1"/>
      <w:numFmt w:val="lowerLetter"/>
      <w:lvlText w:val="%5."/>
      <w:lvlJc w:val="left"/>
      <w:pPr>
        <w:ind w:left="3937" w:hanging="360"/>
      </w:pPr>
    </w:lvl>
    <w:lvl w:ilvl="5" w:tplc="042A001B" w:tentative="1">
      <w:start w:val="1"/>
      <w:numFmt w:val="lowerRoman"/>
      <w:lvlText w:val="%6."/>
      <w:lvlJc w:val="right"/>
      <w:pPr>
        <w:ind w:left="4657" w:hanging="180"/>
      </w:pPr>
    </w:lvl>
    <w:lvl w:ilvl="6" w:tplc="042A000F" w:tentative="1">
      <w:start w:val="1"/>
      <w:numFmt w:val="decimal"/>
      <w:lvlText w:val="%7."/>
      <w:lvlJc w:val="left"/>
      <w:pPr>
        <w:ind w:left="5377" w:hanging="360"/>
      </w:pPr>
    </w:lvl>
    <w:lvl w:ilvl="7" w:tplc="042A0019" w:tentative="1">
      <w:start w:val="1"/>
      <w:numFmt w:val="lowerLetter"/>
      <w:lvlText w:val="%8."/>
      <w:lvlJc w:val="left"/>
      <w:pPr>
        <w:ind w:left="6097" w:hanging="360"/>
      </w:pPr>
    </w:lvl>
    <w:lvl w:ilvl="8" w:tplc="042A001B" w:tentative="1">
      <w:start w:val="1"/>
      <w:numFmt w:val="lowerRoman"/>
      <w:lvlText w:val="%9."/>
      <w:lvlJc w:val="right"/>
      <w:pPr>
        <w:ind w:left="6817" w:hanging="180"/>
      </w:pPr>
    </w:lvl>
  </w:abstractNum>
  <w:abstractNum w:abstractNumId="8">
    <w:nsid w:val="3AB85A3C"/>
    <w:multiLevelType w:val="hybridMultilevel"/>
    <w:tmpl w:val="83442736"/>
    <w:lvl w:ilvl="0" w:tplc="F4BA47CA">
      <w:start w:val="1"/>
      <w:numFmt w:val="bullet"/>
      <w:lvlText w:val="-"/>
      <w:lvlJc w:val="left"/>
      <w:pPr>
        <w:ind w:left="1080" w:hanging="360"/>
      </w:pPr>
      <w:rPr>
        <w:rFonts w:ascii="UVnTime" w:eastAsia="Times New Roman" w:hAnsi="UVnTime"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478E4B76"/>
    <w:multiLevelType w:val="hybridMultilevel"/>
    <w:tmpl w:val="7B7CCC78"/>
    <w:lvl w:ilvl="0" w:tplc="2416C9C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4EB37677"/>
    <w:multiLevelType w:val="hybridMultilevel"/>
    <w:tmpl w:val="6A4EBA9E"/>
    <w:lvl w:ilvl="0" w:tplc="F9E4629C">
      <w:start w:val="2"/>
      <w:numFmt w:val="bullet"/>
      <w:lvlText w:val="-"/>
      <w:lvlJc w:val="left"/>
      <w:pPr>
        <w:ind w:left="720" w:hanging="360"/>
      </w:pPr>
      <w:rPr>
        <w:rFonts w:ascii="Times New Roman" w:eastAsiaTheme="minorHAnsi"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F7746C7"/>
    <w:multiLevelType w:val="hybridMultilevel"/>
    <w:tmpl w:val="BC2EB054"/>
    <w:lvl w:ilvl="0" w:tplc="6A1AF8A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61954DE9"/>
    <w:multiLevelType w:val="hybridMultilevel"/>
    <w:tmpl w:val="54968542"/>
    <w:lvl w:ilvl="0" w:tplc="561858F0">
      <w:numFmt w:val="bullet"/>
      <w:lvlText w:val="-"/>
      <w:lvlJc w:val="left"/>
      <w:pPr>
        <w:ind w:left="3960" w:hanging="360"/>
      </w:pPr>
      <w:rPr>
        <w:rFonts w:ascii="Times New Roman" w:eastAsiaTheme="minorHAnsi" w:hAnsi="Times New Roman" w:cs="Times New Roman"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13">
    <w:nsid w:val="6CDF710C"/>
    <w:multiLevelType w:val="hybridMultilevel"/>
    <w:tmpl w:val="6DD063B6"/>
    <w:lvl w:ilvl="0" w:tplc="EE141B6C">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6DCB47E9"/>
    <w:multiLevelType w:val="hybridMultilevel"/>
    <w:tmpl w:val="94F63E72"/>
    <w:lvl w:ilvl="0" w:tplc="BBE6E86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71454630"/>
    <w:multiLevelType w:val="hybridMultilevel"/>
    <w:tmpl w:val="4B300868"/>
    <w:lvl w:ilvl="0" w:tplc="BDC82250">
      <w:start w:val="1"/>
      <w:numFmt w:val="decimal"/>
      <w:lvlText w:val="%1."/>
      <w:lvlJc w:val="left"/>
      <w:pPr>
        <w:ind w:left="1080" w:hanging="360"/>
      </w:pPr>
      <w:rPr>
        <w:rFonts w:hint="default"/>
        <w:b/>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4"/>
  </w:num>
  <w:num w:numId="2">
    <w:abstractNumId w:val="5"/>
  </w:num>
  <w:num w:numId="3">
    <w:abstractNumId w:val="10"/>
  </w:num>
  <w:num w:numId="4">
    <w:abstractNumId w:val="12"/>
  </w:num>
  <w:num w:numId="5">
    <w:abstractNumId w:val="15"/>
  </w:num>
  <w:num w:numId="6">
    <w:abstractNumId w:val="13"/>
  </w:num>
  <w:num w:numId="7">
    <w:abstractNumId w:val="2"/>
  </w:num>
  <w:num w:numId="8">
    <w:abstractNumId w:val="8"/>
  </w:num>
  <w:num w:numId="9">
    <w:abstractNumId w:val="11"/>
  </w:num>
  <w:num w:numId="10">
    <w:abstractNumId w:val="7"/>
  </w:num>
  <w:num w:numId="11">
    <w:abstractNumId w:val="3"/>
  </w:num>
  <w:num w:numId="12">
    <w:abstractNumId w:val="9"/>
  </w:num>
  <w:num w:numId="13">
    <w:abstractNumId w:val="0"/>
  </w:num>
  <w:num w:numId="14">
    <w:abstractNumId w:val="1"/>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C1F"/>
    <w:rsid w:val="00000CAA"/>
    <w:rsid w:val="000013F5"/>
    <w:rsid w:val="00005C38"/>
    <w:rsid w:val="0000752E"/>
    <w:rsid w:val="0001070B"/>
    <w:rsid w:val="00013AAF"/>
    <w:rsid w:val="0001432B"/>
    <w:rsid w:val="00016693"/>
    <w:rsid w:val="00017CF8"/>
    <w:rsid w:val="00020B9F"/>
    <w:rsid w:val="00024589"/>
    <w:rsid w:val="00024615"/>
    <w:rsid w:val="000248A4"/>
    <w:rsid w:val="00026E40"/>
    <w:rsid w:val="00027319"/>
    <w:rsid w:val="00027424"/>
    <w:rsid w:val="000317C8"/>
    <w:rsid w:val="00031CAD"/>
    <w:rsid w:val="00031EC2"/>
    <w:rsid w:val="00033225"/>
    <w:rsid w:val="00033DC1"/>
    <w:rsid w:val="00037175"/>
    <w:rsid w:val="0004032A"/>
    <w:rsid w:val="00041203"/>
    <w:rsid w:val="000414DF"/>
    <w:rsid w:val="00044843"/>
    <w:rsid w:val="0004491A"/>
    <w:rsid w:val="000460B6"/>
    <w:rsid w:val="00050D9E"/>
    <w:rsid w:val="000524CA"/>
    <w:rsid w:val="000526BE"/>
    <w:rsid w:val="000546EB"/>
    <w:rsid w:val="00055284"/>
    <w:rsid w:val="0005580D"/>
    <w:rsid w:val="00060135"/>
    <w:rsid w:val="000602BF"/>
    <w:rsid w:val="00060DD2"/>
    <w:rsid w:val="0006244C"/>
    <w:rsid w:val="00062B2A"/>
    <w:rsid w:val="0006383E"/>
    <w:rsid w:val="00064CA1"/>
    <w:rsid w:val="00065CC5"/>
    <w:rsid w:val="000662B5"/>
    <w:rsid w:val="00066ED6"/>
    <w:rsid w:val="00067779"/>
    <w:rsid w:val="0008389D"/>
    <w:rsid w:val="00084460"/>
    <w:rsid w:val="0008465B"/>
    <w:rsid w:val="00086AB9"/>
    <w:rsid w:val="00086D1B"/>
    <w:rsid w:val="00091A50"/>
    <w:rsid w:val="00092CFC"/>
    <w:rsid w:val="00095AFF"/>
    <w:rsid w:val="00096AA7"/>
    <w:rsid w:val="000A0071"/>
    <w:rsid w:val="000A0E3E"/>
    <w:rsid w:val="000A2884"/>
    <w:rsid w:val="000A4B86"/>
    <w:rsid w:val="000A5614"/>
    <w:rsid w:val="000A5A2C"/>
    <w:rsid w:val="000A5E0C"/>
    <w:rsid w:val="000A6AE0"/>
    <w:rsid w:val="000B0A70"/>
    <w:rsid w:val="000B1C67"/>
    <w:rsid w:val="000B388E"/>
    <w:rsid w:val="000B400B"/>
    <w:rsid w:val="000B4895"/>
    <w:rsid w:val="000B7AD9"/>
    <w:rsid w:val="000C038E"/>
    <w:rsid w:val="000C0BE0"/>
    <w:rsid w:val="000C1BF4"/>
    <w:rsid w:val="000C1DA6"/>
    <w:rsid w:val="000C3954"/>
    <w:rsid w:val="000D0A80"/>
    <w:rsid w:val="000D123C"/>
    <w:rsid w:val="000D15DB"/>
    <w:rsid w:val="000D2000"/>
    <w:rsid w:val="000D20CC"/>
    <w:rsid w:val="000D2BA7"/>
    <w:rsid w:val="000D3EA8"/>
    <w:rsid w:val="000D5736"/>
    <w:rsid w:val="000D6D27"/>
    <w:rsid w:val="000D7EA4"/>
    <w:rsid w:val="000E0778"/>
    <w:rsid w:val="000E6440"/>
    <w:rsid w:val="000E69FD"/>
    <w:rsid w:val="000E7CE7"/>
    <w:rsid w:val="000F3E69"/>
    <w:rsid w:val="000F57B5"/>
    <w:rsid w:val="0010008F"/>
    <w:rsid w:val="001010E4"/>
    <w:rsid w:val="00102B38"/>
    <w:rsid w:val="0010726E"/>
    <w:rsid w:val="00110FEC"/>
    <w:rsid w:val="001110DA"/>
    <w:rsid w:val="00111CB1"/>
    <w:rsid w:val="00113500"/>
    <w:rsid w:val="00117705"/>
    <w:rsid w:val="00120114"/>
    <w:rsid w:val="001207E8"/>
    <w:rsid w:val="00121B62"/>
    <w:rsid w:val="00124F95"/>
    <w:rsid w:val="00127F5B"/>
    <w:rsid w:val="00130D45"/>
    <w:rsid w:val="00130F5D"/>
    <w:rsid w:val="0013151E"/>
    <w:rsid w:val="00131EA6"/>
    <w:rsid w:val="00133D5E"/>
    <w:rsid w:val="00136A27"/>
    <w:rsid w:val="00142550"/>
    <w:rsid w:val="00142ED5"/>
    <w:rsid w:val="00143A9B"/>
    <w:rsid w:val="001445D3"/>
    <w:rsid w:val="00145B97"/>
    <w:rsid w:val="00146E5D"/>
    <w:rsid w:val="001477BB"/>
    <w:rsid w:val="00151BF4"/>
    <w:rsid w:val="00151CEE"/>
    <w:rsid w:val="00154089"/>
    <w:rsid w:val="001540A0"/>
    <w:rsid w:val="00154A42"/>
    <w:rsid w:val="00156290"/>
    <w:rsid w:val="00156B52"/>
    <w:rsid w:val="00157382"/>
    <w:rsid w:val="00157C2C"/>
    <w:rsid w:val="00161DB2"/>
    <w:rsid w:val="00161FCE"/>
    <w:rsid w:val="00162416"/>
    <w:rsid w:val="00163F60"/>
    <w:rsid w:val="001641FD"/>
    <w:rsid w:val="00165243"/>
    <w:rsid w:val="00170824"/>
    <w:rsid w:val="00171A78"/>
    <w:rsid w:val="00173D6E"/>
    <w:rsid w:val="00174527"/>
    <w:rsid w:val="00174BF0"/>
    <w:rsid w:val="001759A3"/>
    <w:rsid w:val="001764FB"/>
    <w:rsid w:val="00177255"/>
    <w:rsid w:val="001818E1"/>
    <w:rsid w:val="00183C11"/>
    <w:rsid w:val="00184240"/>
    <w:rsid w:val="00184DA2"/>
    <w:rsid w:val="001859E5"/>
    <w:rsid w:val="00186220"/>
    <w:rsid w:val="00186341"/>
    <w:rsid w:val="001867B6"/>
    <w:rsid w:val="0019211F"/>
    <w:rsid w:val="001930E3"/>
    <w:rsid w:val="001938FE"/>
    <w:rsid w:val="00193E54"/>
    <w:rsid w:val="00194D74"/>
    <w:rsid w:val="00195C4D"/>
    <w:rsid w:val="00196572"/>
    <w:rsid w:val="001A1296"/>
    <w:rsid w:val="001A1E9A"/>
    <w:rsid w:val="001A70C1"/>
    <w:rsid w:val="001A7ED2"/>
    <w:rsid w:val="001B21EC"/>
    <w:rsid w:val="001B4DEA"/>
    <w:rsid w:val="001B6DF8"/>
    <w:rsid w:val="001B71BE"/>
    <w:rsid w:val="001C0672"/>
    <w:rsid w:val="001C1445"/>
    <w:rsid w:val="001C185C"/>
    <w:rsid w:val="001C4780"/>
    <w:rsid w:val="001C6F3F"/>
    <w:rsid w:val="001D0D33"/>
    <w:rsid w:val="001D2BF0"/>
    <w:rsid w:val="001D304D"/>
    <w:rsid w:val="001D5E65"/>
    <w:rsid w:val="001E4B02"/>
    <w:rsid w:val="001E6CDA"/>
    <w:rsid w:val="001E7B2F"/>
    <w:rsid w:val="001F16A7"/>
    <w:rsid w:val="001F51A5"/>
    <w:rsid w:val="001F6D27"/>
    <w:rsid w:val="0020181E"/>
    <w:rsid w:val="00201B4B"/>
    <w:rsid w:val="00201F33"/>
    <w:rsid w:val="002022FC"/>
    <w:rsid w:val="002042DC"/>
    <w:rsid w:val="002119BD"/>
    <w:rsid w:val="0021250C"/>
    <w:rsid w:val="002139CA"/>
    <w:rsid w:val="00215ACB"/>
    <w:rsid w:val="002166E3"/>
    <w:rsid w:val="00220DED"/>
    <w:rsid w:val="00221ED0"/>
    <w:rsid w:val="00222017"/>
    <w:rsid w:val="002224BA"/>
    <w:rsid w:val="00223561"/>
    <w:rsid w:val="002259E9"/>
    <w:rsid w:val="00230325"/>
    <w:rsid w:val="0023034B"/>
    <w:rsid w:val="00230929"/>
    <w:rsid w:val="00231106"/>
    <w:rsid w:val="00233697"/>
    <w:rsid w:val="002337FD"/>
    <w:rsid w:val="00233F18"/>
    <w:rsid w:val="0023453A"/>
    <w:rsid w:val="00234B04"/>
    <w:rsid w:val="002360A6"/>
    <w:rsid w:val="00236834"/>
    <w:rsid w:val="00237660"/>
    <w:rsid w:val="002410FD"/>
    <w:rsid w:val="002437E5"/>
    <w:rsid w:val="00244F68"/>
    <w:rsid w:val="00245F35"/>
    <w:rsid w:val="00246EEF"/>
    <w:rsid w:val="00250D15"/>
    <w:rsid w:val="0025275F"/>
    <w:rsid w:val="00253ECA"/>
    <w:rsid w:val="00255094"/>
    <w:rsid w:val="0026055B"/>
    <w:rsid w:val="002631D9"/>
    <w:rsid w:val="0026579E"/>
    <w:rsid w:val="0026783E"/>
    <w:rsid w:val="00273D82"/>
    <w:rsid w:val="00273D83"/>
    <w:rsid w:val="002776EA"/>
    <w:rsid w:val="00281279"/>
    <w:rsid w:val="002817D7"/>
    <w:rsid w:val="00282C0E"/>
    <w:rsid w:val="00287425"/>
    <w:rsid w:val="00290808"/>
    <w:rsid w:val="0029272C"/>
    <w:rsid w:val="00292834"/>
    <w:rsid w:val="00294719"/>
    <w:rsid w:val="00294921"/>
    <w:rsid w:val="00295D84"/>
    <w:rsid w:val="0029686B"/>
    <w:rsid w:val="002971BA"/>
    <w:rsid w:val="002A1394"/>
    <w:rsid w:val="002A195D"/>
    <w:rsid w:val="002A21C1"/>
    <w:rsid w:val="002A24D8"/>
    <w:rsid w:val="002A304C"/>
    <w:rsid w:val="002A4375"/>
    <w:rsid w:val="002A4B0B"/>
    <w:rsid w:val="002A52B1"/>
    <w:rsid w:val="002A6099"/>
    <w:rsid w:val="002A7C8E"/>
    <w:rsid w:val="002B041B"/>
    <w:rsid w:val="002B0CAE"/>
    <w:rsid w:val="002B54E4"/>
    <w:rsid w:val="002B659A"/>
    <w:rsid w:val="002B7FC7"/>
    <w:rsid w:val="002C0E95"/>
    <w:rsid w:val="002C17AE"/>
    <w:rsid w:val="002C2556"/>
    <w:rsid w:val="002C7CE1"/>
    <w:rsid w:val="002C7D22"/>
    <w:rsid w:val="002D1026"/>
    <w:rsid w:val="002D2BD3"/>
    <w:rsid w:val="002D2DDF"/>
    <w:rsid w:val="002D38F8"/>
    <w:rsid w:val="002D56B3"/>
    <w:rsid w:val="002D5A6B"/>
    <w:rsid w:val="002D60AA"/>
    <w:rsid w:val="002E0AF5"/>
    <w:rsid w:val="002E0D6D"/>
    <w:rsid w:val="002E1287"/>
    <w:rsid w:val="002E2448"/>
    <w:rsid w:val="002E4F9A"/>
    <w:rsid w:val="002E526E"/>
    <w:rsid w:val="002E56B1"/>
    <w:rsid w:val="002E6FDF"/>
    <w:rsid w:val="002F0701"/>
    <w:rsid w:val="002F232D"/>
    <w:rsid w:val="002F46AC"/>
    <w:rsid w:val="002F484E"/>
    <w:rsid w:val="002F4A51"/>
    <w:rsid w:val="002F5435"/>
    <w:rsid w:val="002F67C7"/>
    <w:rsid w:val="00302FBD"/>
    <w:rsid w:val="00303849"/>
    <w:rsid w:val="00304922"/>
    <w:rsid w:val="00306C1B"/>
    <w:rsid w:val="003070E0"/>
    <w:rsid w:val="003073A9"/>
    <w:rsid w:val="00307F5C"/>
    <w:rsid w:val="00311716"/>
    <w:rsid w:val="00311F7D"/>
    <w:rsid w:val="003122C0"/>
    <w:rsid w:val="00315CA5"/>
    <w:rsid w:val="00317303"/>
    <w:rsid w:val="0032037A"/>
    <w:rsid w:val="00324743"/>
    <w:rsid w:val="003261FC"/>
    <w:rsid w:val="003313F6"/>
    <w:rsid w:val="0033175C"/>
    <w:rsid w:val="00331A36"/>
    <w:rsid w:val="0033226A"/>
    <w:rsid w:val="0033617D"/>
    <w:rsid w:val="003378BD"/>
    <w:rsid w:val="00337AA0"/>
    <w:rsid w:val="0034379D"/>
    <w:rsid w:val="003451C1"/>
    <w:rsid w:val="0035209A"/>
    <w:rsid w:val="00352337"/>
    <w:rsid w:val="003539E6"/>
    <w:rsid w:val="0035692A"/>
    <w:rsid w:val="00361B0C"/>
    <w:rsid w:val="00362A3B"/>
    <w:rsid w:val="00364485"/>
    <w:rsid w:val="00364E1E"/>
    <w:rsid w:val="00365025"/>
    <w:rsid w:val="00367A4D"/>
    <w:rsid w:val="00371E2B"/>
    <w:rsid w:val="00372143"/>
    <w:rsid w:val="00374648"/>
    <w:rsid w:val="00374DC8"/>
    <w:rsid w:val="00375B23"/>
    <w:rsid w:val="00375F9B"/>
    <w:rsid w:val="003771F1"/>
    <w:rsid w:val="00377767"/>
    <w:rsid w:val="00377D5E"/>
    <w:rsid w:val="003824FE"/>
    <w:rsid w:val="0038660C"/>
    <w:rsid w:val="00387CB2"/>
    <w:rsid w:val="0039055C"/>
    <w:rsid w:val="0039092B"/>
    <w:rsid w:val="00390AC4"/>
    <w:rsid w:val="00391034"/>
    <w:rsid w:val="003942F0"/>
    <w:rsid w:val="00395B4B"/>
    <w:rsid w:val="00395BDF"/>
    <w:rsid w:val="00395D9E"/>
    <w:rsid w:val="003A0991"/>
    <w:rsid w:val="003A12BE"/>
    <w:rsid w:val="003A1E97"/>
    <w:rsid w:val="003A1EE7"/>
    <w:rsid w:val="003A5B4E"/>
    <w:rsid w:val="003B22CA"/>
    <w:rsid w:val="003B2CAC"/>
    <w:rsid w:val="003B3078"/>
    <w:rsid w:val="003B396A"/>
    <w:rsid w:val="003B56EB"/>
    <w:rsid w:val="003B7849"/>
    <w:rsid w:val="003B7B1E"/>
    <w:rsid w:val="003C0C22"/>
    <w:rsid w:val="003C2F16"/>
    <w:rsid w:val="003C489C"/>
    <w:rsid w:val="003D13BD"/>
    <w:rsid w:val="003D2726"/>
    <w:rsid w:val="003D6122"/>
    <w:rsid w:val="003D7A2B"/>
    <w:rsid w:val="003E0AD9"/>
    <w:rsid w:val="003F03E5"/>
    <w:rsid w:val="003F19F3"/>
    <w:rsid w:val="003F2686"/>
    <w:rsid w:val="003F6EC0"/>
    <w:rsid w:val="003F7468"/>
    <w:rsid w:val="00401306"/>
    <w:rsid w:val="004033D9"/>
    <w:rsid w:val="00403736"/>
    <w:rsid w:val="00405469"/>
    <w:rsid w:val="004073F1"/>
    <w:rsid w:val="00410995"/>
    <w:rsid w:val="00411B10"/>
    <w:rsid w:val="00411B7A"/>
    <w:rsid w:val="00412411"/>
    <w:rsid w:val="004124FA"/>
    <w:rsid w:val="004137DB"/>
    <w:rsid w:val="004138B3"/>
    <w:rsid w:val="00415A31"/>
    <w:rsid w:val="00415C11"/>
    <w:rsid w:val="004208CD"/>
    <w:rsid w:val="00421556"/>
    <w:rsid w:val="004218ED"/>
    <w:rsid w:val="0042309A"/>
    <w:rsid w:val="00424C1D"/>
    <w:rsid w:val="004265B9"/>
    <w:rsid w:val="0043054A"/>
    <w:rsid w:val="00431F4E"/>
    <w:rsid w:val="0043340A"/>
    <w:rsid w:val="00433DF9"/>
    <w:rsid w:val="00434DAC"/>
    <w:rsid w:val="004354AF"/>
    <w:rsid w:val="00436568"/>
    <w:rsid w:val="00442012"/>
    <w:rsid w:val="00442139"/>
    <w:rsid w:val="00443FB5"/>
    <w:rsid w:val="004460FB"/>
    <w:rsid w:val="00446645"/>
    <w:rsid w:val="004468B7"/>
    <w:rsid w:val="004479D2"/>
    <w:rsid w:val="00447B7D"/>
    <w:rsid w:val="00450D15"/>
    <w:rsid w:val="00452B58"/>
    <w:rsid w:val="00455465"/>
    <w:rsid w:val="00456313"/>
    <w:rsid w:val="00460FAD"/>
    <w:rsid w:val="0046157E"/>
    <w:rsid w:val="00467B6A"/>
    <w:rsid w:val="004720CA"/>
    <w:rsid w:val="00473694"/>
    <w:rsid w:val="0047695A"/>
    <w:rsid w:val="0048087E"/>
    <w:rsid w:val="00481092"/>
    <w:rsid w:val="00484F66"/>
    <w:rsid w:val="004854C2"/>
    <w:rsid w:val="00485594"/>
    <w:rsid w:val="00485871"/>
    <w:rsid w:val="00485A76"/>
    <w:rsid w:val="00490C10"/>
    <w:rsid w:val="0049224D"/>
    <w:rsid w:val="00493E82"/>
    <w:rsid w:val="00495029"/>
    <w:rsid w:val="004A22F1"/>
    <w:rsid w:val="004A30AF"/>
    <w:rsid w:val="004A3C1F"/>
    <w:rsid w:val="004A4609"/>
    <w:rsid w:val="004A53EB"/>
    <w:rsid w:val="004A5BFE"/>
    <w:rsid w:val="004A768F"/>
    <w:rsid w:val="004B0F22"/>
    <w:rsid w:val="004B2C5D"/>
    <w:rsid w:val="004B3EC4"/>
    <w:rsid w:val="004B46B4"/>
    <w:rsid w:val="004B5E4E"/>
    <w:rsid w:val="004C1143"/>
    <w:rsid w:val="004C3EF6"/>
    <w:rsid w:val="004C49D1"/>
    <w:rsid w:val="004C5A99"/>
    <w:rsid w:val="004C7A6F"/>
    <w:rsid w:val="004C7E62"/>
    <w:rsid w:val="004D0215"/>
    <w:rsid w:val="004D113C"/>
    <w:rsid w:val="004D2627"/>
    <w:rsid w:val="004D4A6F"/>
    <w:rsid w:val="004E057C"/>
    <w:rsid w:val="004E5D83"/>
    <w:rsid w:val="004E6F58"/>
    <w:rsid w:val="004E7279"/>
    <w:rsid w:val="004E76DC"/>
    <w:rsid w:val="004F0502"/>
    <w:rsid w:val="004F1CBB"/>
    <w:rsid w:val="004F205A"/>
    <w:rsid w:val="004F304E"/>
    <w:rsid w:val="004F3723"/>
    <w:rsid w:val="004F4B38"/>
    <w:rsid w:val="004F4F24"/>
    <w:rsid w:val="004F79C8"/>
    <w:rsid w:val="00502320"/>
    <w:rsid w:val="0050343F"/>
    <w:rsid w:val="0050373C"/>
    <w:rsid w:val="00503DAD"/>
    <w:rsid w:val="005051A7"/>
    <w:rsid w:val="00505EE0"/>
    <w:rsid w:val="00506719"/>
    <w:rsid w:val="005072A2"/>
    <w:rsid w:val="00507525"/>
    <w:rsid w:val="0051455F"/>
    <w:rsid w:val="00517BD2"/>
    <w:rsid w:val="00522A12"/>
    <w:rsid w:val="00523C00"/>
    <w:rsid w:val="005244FE"/>
    <w:rsid w:val="0052464E"/>
    <w:rsid w:val="00524D8B"/>
    <w:rsid w:val="0052525E"/>
    <w:rsid w:val="005278AF"/>
    <w:rsid w:val="00527F0F"/>
    <w:rsid w:val="00532CC3"/>
    <w:rsid w:val="00534697"/>
    <w:rsid w:val="0053540D"/>
    <w:rsid w:val="005361AC"/>
    <w:rsid w:val="00537613"/>
    <w:rsid w:val="00541AB5"/>
    <w:rsid w:val="0054626A"/>
    <w:rsid w:val="005466F8"/>
    <w:rsid w:val="005471F5"/>
    <w:rsid w:val="0055134A"/>
    <w:rsid w:val="00551CB2"/>
    <w:rsid w:val="00552406"/>
    <w:rsid w:val="005524A0"/>
    <w:rsid w:val="00554603"/>
    <w:rsid w:val="00554A66"/>
    <w:rsid w:val="00554A73"/>
    <w:rsid w:val="00555C00"/>
    <w:rsid w:val="005577FA"/>
    <w:rsid w:val="00560134"/>
    <w:rsid w:val="00560BBC"/>
    <w:rsid w:val="00562A5D"/>
    <w:rsid w:val="005633BE"/>
    <w:rsid w:val="005647D0"/>
    <w:rsid w:val="00564BA2"/>
    <w:rsid w:val="00564C0A"/>
    <w:rsid w:val="00566A69"/>
    <w:rsid w:val="005679FA"/>
    <w:rsid w:val="00567C5A"/>
    <w:rsid w:val="005711A4"/>
    <w:rsid w:val="00573545"/>
    <w:rsid w:val="0057489F"/>
    <w:rsid w:val="005773C1"/>
    <w:rsid w:val="00577946"/>
    <w:rsid w:val="0058099B"/>
    <w:rsid w:val="005825ED"/>
    <w:rsid w:val="00583078"/>
    <w:rsid w:val="00584076"/>
    <w:rsid w:val="00592E43"/>
    <w:rsid w:val="00593BDA"/>
    <w:rsid w:val="0059531C"/>
    <w:rsid w:val="00596666"/>
    <w:rsid w:val="005A1963"/>
    <w:rsid w:val="005A2299"/>
    <w:rsid w:val="005A2CED"/>
    <w:rsid w:val="005A37E1"/>
    <w:rsid w:val="005A4AB6"/>
    <w:rsid w:val="005B3364"/>
    <w:rsid w:val="005B6004"/>
    <w:rsid w:val="005C2EF9"/>
    <w:rsid w:val="005C44B2"/>
    <w:rsid w:val="005C4EC1"/>
    <w:rsid w:val="005C6B2D"/>
    <w:rsid w:val="005D0CBE"/>
    <w:rsid w:val="005D3B67"/>
    <w:rsid w:val="005D3ED8"/>
    <w:rsid w:val="005D55DF"/>
    <w:rsid w:val="005D6C4B"/>
    <w:rsid w:val="005E3A15"/>
    <w:rsid w:val="005E4068"/>
    <w:rsid w:val="005F0894"/>
    <w:rsid w:val="005F0970"/>
    <w:rsid w:val="005F16CA"/>
    <w:rsid w:val="005F21FD"/>
    <w:rsid w:val="005F345D"/>
    <w:rsid w:val="005F4FF0"/>
    <w:rsid w:val="005F5A6A"/>
    <w:rsid w:val="005F6C19"/>
    <w:rsid w:val="006032CA"/>
    <w:rsid w:val="006056CA"/>
    <w:rsid w:val="00612105"/>
    <w:rsid w:val="006141D5"/>
    <w:rsid w:val="006156FF"/>
    <w:rsid w:val="00615809"/>
    <w:rsid w:val="00615E89"/>
    <w:rsid w:val="0062031E"/>
    <w:rsid w:val="00621FCF"/>
    <w:rsid w:val="006230B1"/>
    <w:rsid w:val="006249EA"/>
    <w:rsid w:val="006263AB"/>
    <w:rsid w:val="00627ADE"/>
    <w:rsid w:val="00630A5A"/>
    <w:rsid w:val="00630E4D"/>
    <w:rsid w:val="00632AF6"/>
    <w:rsid w:val="006352C6"/>
    <w:rsid w:val="0063602E"/>
    <w:rsid w:val="006367D0"/>
    <w:rsid w:val="00636F73"/>
    <w:rsid w:val="006455E9"/>
    <w:rsid w:val="0064643D"/>
    <w:rsid w:val="00646C0B"/>
    <w:rsid w:val="00646D66"/>
    <w:rsid w:val="006508BF"/>
    <w:rsid w:val="00650BFA"/>
    <w:rsid w:val="00650CAC"/>
    <w:rsid w:val="006520FC"/>
    <w:rsid w:val="0065262F"/>
    <w:rsid w:val="00654A8A"/>
    <w:rsid w:val="00655D22"/>
    <w:rsid w:val="00661838"/>
    <w:rsid w:val="0066189A"/>
    <w:rsid w:val="00662C42"/>
    <w:rsid w:val="00663272"/>
    <w:rsid w:val="0066349A"/>
    <w:rsid w:val="00663ABE"/>
    <w:rsid w:val="0066400D"/>
    <w:rsid w:val="006661D1"/>
    <w:rsid w:val="006703F7"/>
    <w:rsid w:val="006725F4"/>
    <w:rsid w:val="00672CD6"/>
    <w:rsid w:val="00675EC7"/>
    <w:rsid w:val="006762D8"/>
    <w:rsid w:val="00677A9B"/>
    <w:rsid w:val="00680ABE"/>
    <w:rsid w:val="00680D7E"/>
    <w:rsid w:val="0068300C"/>
    <w:rsid w:val="0068390B"/>
    <w:rsid w:val="00683F62"/>
    <w:rsid w:val="00684185"/>
    <w:rsid w:val="0068564E"/>
    <w:rsid w:val="006900C0"/>
    <w:rsid w:val="006917B3"/>
    <w:rsid w:val="00691C38"/>
    <w:rsid w:val="00693F54"/>
    <w:rsid w:val="006964C3"/>
    <w:rsid w:val="00696A98"/>
    <w:rsid w:val="00696B34"/>
    <w:rsid w:val="006A1E33"/>
    <w:rsid w:val="006A309E"/>
    <w:rsid w:val="006A4DA2"/>
    <w:rsid w:val="006A53C4"/>
    <w:rsid w:val="006A56DC"/>
    <w:rsid w:val="006A5BD6"/>
    <w:rsid w:val="006A6BDB"/>
    <w:rsid w:val="006A6C87"/>
    <w:rsid w:val="006A7D54"/>
    <w:rsid w:val="006B39DD"/>
    <w:rsid w:val="006B6835"/>
    <w:rsid w:val="006B7CFD"/>
    <w:rsid w:val="006C1EF8"/>
    <w:rsid w:val="006C2C7B"/>
    <w:rsid w:val="006C7003"/>
    <w:rsid w:val="006D0261"/>
    <w:rsid w:val="006D58F0"/>
    <w:rsid w:val="006D6DD6"/>
    <w:rsid w:val="006E155F"/>
    <w:rsid w:val="006E43CC"/>
    <w:rsid w:val="006E4A32"/>
    <w:rsid w:val="006E4CC4"/>
    <w:rsid w:val="006F0A44"/>
    <w:rsid w:val="006F271C"/>
    <w:rsid w:val="006F34D1"/>
    <w:rsid w:val="006F3CC2"/>
    <w:rsid w:val="006F6141"/>
    <w:rsid w:val="00702062"/>
    <w:rsid w:val="007026FE"/>
    <w:rsid w:val="00705028"/>
    <w:rsid w:val="00713650"/>
    <w:rsid w:val="00716973"/>
    <w:rsid w:val="00716A4E"/>
    <w:rsid w:val="00716BA5"/>
    <w:rsid w:val="00717227"/>
    <w:rsid w:val="00722A78"/>
    <w:rsid w:val="00722CF8"/>
    <w:rsid w:val="00724CB2"/>
    <w:rsid w:val="007253E5"/>
    <w:rsid w:val="007254A0"/>
    <w:rsid w:val="00726E90"/>
    <w:rsid w:val="007312B1"/>
    <w:rsid w:val="00736717"/>
    <w:rsid w:val="00736E74"/>
    <w:rsid w:val="007424E3"/>
    <w:rsid w:val="0074504F"/>
    <w:rsid w:val="0075120E"/>
    <w:rsid w:val="00754604"/>
    <w:rsid w:val="00754B81"/>
    <w:rsid w:val="00757261"/>
    <w:rsid w:val="007614AA"/>
    <w:rsid w:val="00761503"/>
    <w:rsid w:val="00761CC5"/>
    <w:rsid w:val="00763602"/>
    <w:rsid w:val="00765EF8"/>
    <w:rsid w:val="007666BC"/>
    <w:rsid w:val="00773844"/>
    <w:rsid w:val="00775311"/>
    <w:rsid w:val="0077593B"/>
    <w:rsid w:val="0078068D"/>
    <w:rsid w:val="00780801"/>
    <w:rsid w:val="00780D13"/>
    <w:rsid w:val="00782808"/>
    <w:rsid w:val="00782BAB"/>
    <w:rsid w:val="00784360"/>
    <w:rsid w:val="007849F7"/>
    <w:rsid w:val="007854DF"/>
    <w:rsid w:val="00786D93"/>
    <w:rsid w:val="00791CE5"/>
    <w:rsid w:val="00792062"/>
    <w:rsid w:val="00793148"/>
    <w:rsid w:val="00793E9C"/>
    <w:rsid w:val="0079466A"/>
    <w:rsid w:val="00795AF7"/>
    <w:rsid w:val="00796F44"/>
    <w:rsid w:val="00797663"/>
    <w:rsid w:val="007A298C"/>
    <w:rsid w:val="007A3924"/>
    <w:rsid w:val="007A4453"/>
    <w:rsid w:val="007A53A1"/>
    <w:rsid w:val="007A61B7"/>
    <w:rsid w:val="007B370B"/>
    <w:rsid w:val="007B4328"/>
    <w:rsid w:val="007B5241"/>
    <w:rsid w:val="007B5936"/>
    <w:rsid w:val="007B6141"/>
    <w:rsid w:val="007B640D"/>
    <w:rsid w:val="007B7399"/>
    <w:rsid w:val="007B786F"/>
    <w:rsid w:val="007C04E2"/>
    <w:rsid w:val="007C0759"/>
    <w:rsid w:val="007C0D07"/>
    <w:rsid w:val="007C229F"/>
    <w:rsid w:val="007C5268"/>
    <w:rsid w:val="007C5F2F"/>
    <w:rsid w:val="007C77CF"/>
    <w:rsid w:val="007D0B6F"/>
    <w:rsid w:val="007D1672"/>
    <w:rsid w:val="007D2737"/>
    <w:rsid w:val="007D3AA0"/>
    <w:rsid w:val="007D4D6B"/>
    <w:rsid w:val="007D562F"/>
    <w:rsid w:val="007D59C2"/>
    <w:rsid w:val="007D71CF"/>
    <w:rsid w:val="007D7D99"/>
    <w:rsid w:val="007E0D96"/>
    <w:rsid w:val="007E0E5F"/>
    <w:rsid w:val="007E0F25"/>
    <w:rsid w:val="007E26EA"/>
    <w:rsid w:val="007E302E"/>
    <w:rsid w:val="007E347B"/>
    <w:rsid w:val="007E70A2"/>
    <w:rsid w:val="007E7124"/>
    <w:rsid w:val="007E78F3"/>
    <w:rsid w:val="007E7A83"/>
    <w:rsid w:val="007F514B"/>
    <w:rsid w:val="007F550D"/>
    <w:rsid w:val="007F6B52"/>
    <w:rsid w:val="00802A5C"/>
    <w:rsid w:val="0080300E"/>
    <w:rsid w:val="008036F3"/>
    <w:rsid w:val="00805406"/>
    <w:rsid w:val="00805E21"/>
    <w:rsid w:val="008061F4"/>
    <w:rsid w:val="0080669F"/>
    <w:rsid w:val="0080671B"/>
    <w:rsid w:val="00811EF3"/>
    <w:rsid w:val="00816156"/>
    <w:rsid w:val="00816703"/>
    <w:rsid w:val="00817033"/>
    <w:rsid w:val="0082020D"/>
    <w:rsid w:val="00821C60"/>
    <w:rsid w:val="00822A8F"/>
    <w:rsid w:val="008235BA"/>
    <w:rsid w:val="00824895"/>
    <w:rsid w:val="00831D28"/>
    <w:rsid w:val="00834640"/>
    <w:rsid w:val="0083513B"/>
    <w:rsid w:val="00840D30"/>
    <w:rsid w:val="008440B4"/>
    <w:rsid w:val="0084509A"/>
    <w:rsid w:val="00845EAF"/>
    <w:rsid w:val="00846232"/>
    <w:rsid w:val="008472A7"/>
    <w:rsid w:val="00852366"/>
    <w:rsid w:val="00852DB2"/>
    <w:rsid w:val="0085466D"/>
    <w:rsid w:val="00855F3D"/>
    <w:rsid w:val="00857824"/>
    <w:rsid w:val="0086010F"/>
    <w:rsid w:val="00861768"/>
    <w:rsid w:val="00862207"/>
    <w:rsid w:val="008637C2"/>
    <w:rsid w:val="008638D4"/>
    <w:rsid w:val="008645D1"/>
    <w:rsid w:val="008647B5"/>
    <w:rsid w:val="0086619F"/>
    <w:rsid w:val="008670E4"/>
    <w:rsid w:val="0086721A"/>
    <w:rsid w:val="00867586"/>
    <w:rsid w:val="00875DBC"/>
    <w:rsid w:val="00876BBA"/>
    <w:rsid w:val="00880D49"/>
    <w:rsid w:val="00882B54"/>
    <w:rsid w:val="00882DEB"/>
    <w:rsid w:val="00884116"/>
    <w:rsid w:val="00891404"/>
    <w:rsid w:val="008917BA"/>
    <w:rsid w:val="0089356D"/>
    <w:rsid w:val="0089493A"/>
    <w:rsid w:val="00894AE4"/>
    <w:rsid w:val="00895907"/>
    <w:rsid w:val="00896E84"/>
    <w:rsid w:val="008A166B"/>
    <w:rsid w:val="008A3CA0"/>
    <w:rsid w:val="008A4F1B"/>
    <w:rsid w:val="008A5492"/>
    <w:rsid w:val="008A6AC6"/>
    <w:rsid w:val="008B173B"/>
    <w:rsid w:val="008B323F"/>
    <w:rsid w:val="008B5A97"/>
    <w:rsid w:val="008B621E"/>
    <w:rsid w:val="008C24D9"/>
    <w:rsid w:val="008C3DD2"/>
    <w:rsid w:val="008D1B4B"/>
    <w:rsid w:val="008D2C9C"/>
    <w:rsid w:val="008D3CBA"/>
    <w:rsid w:val="008D4C72"/>
    <w:rsid w:val="008D6DFB"/>
    <w:rsid w:val="008E0EB0"/>
    <w:rsid w:val="008E1F85"/>
    <w:rsid w:val="008E30AD"/>
    <w:rsid w:val="008E46B6"/>
    <w:rsid w:val="008E69A8"/>
    <w:rsid w:val="008F40BC"/>
    <w:rsid w:val="008F4158"/>
    <w:rsid w:val="00902C27"/>
    <w:rsid w:val="00905D49"/>
    <w:rsid w:val="0090625C"/>
    <w:rsid w:val="00910B00"/>
    <w:rsid w:val="0091340C"/>
    <w:rsid w:val="009139F6"/>
    <w:rsid w:val="00913DC0"/>
    <w:rsid w:val="009154EA"/>
    <w:rsid w:val="0091556D"/>
    <w:rsid w:val="009172DA"/>
    <w:rsid w:val="009178DD"/>
    <w:rsid w:val="009209A1"/>
    <w:rsid w:val="00920D37"/>
    <w:rsid w:val="00921206"/>
    <w:rsid w:val="0092245A"/>
    <w:rsid w:val="009241BB"/>
    <w:rsid w:val="009241FE"/>
    <w:rsid w:val="00925378"/>
    <w:rsid w:val="0092682C"/>
    <w:rsid w:val="009270CD"/>
    <w:rsid w:val="00927E59"/>
    <w:rsid w:val="009300BA"/>
    <w:rsid w:val="009301E0"/>
    <w:rsid w:val="009337E5"/>
    <w:rsid w:val="00935377"/>
    <w:rsid w:val="00935A73"/>
    <w:rsid w:val="0093630E"/>
    <w:rsid w:val="0093632B"/>
    <w:rsid w:val="0093764C"/>
    <w:rsid w:val="00937C9D"/>
    <w:rsid w:val="009402A6"/>
    <w:rsid w:val="00941516"/>
    <w:rsid w:val="009446AC"/>
    <w:rsid w:val="009468BA"/>
    <w:rsid w:val="00950831"/>
    <w:rsid w:val="00950984"/>
    <w:rsid w:val="009519BB"/>
    <w:rsid w:val="0095354D"/>
    <w:rsid w:val="0095688A"/>
    <w:rsid w:val="00962371"/>
    <w:rsid w:val="00962F5A"/>
    <w:rsid w:val="009670F0"/>
    <w:rsid w:val="0097442C"/>
    <w:rsid w:val="009744F6"/>
    <w:rsid w:val="00975255"/>
    <w:rsid w:val="00976B06"/>
    <w:rsid w:val="009804CE"/>
    <w:rsid w:val="00980AF9"/>
    <w:rsid w:val="00981AFE"/>
    <w:rsid w:val="00982142"/>
    <w:rsid w:val="00982553"/>
    <w:rsid w:val="00983134"/>
    <w:rsid w:val="0098668D"/>
    <w:rsid w:val="00986B11"/>
    <w:rsid w:val="00987898"/>
    <w:rsid w:val="009938B7"/>
    <w:rsid w:val="009A010D"/>
    <w:rsid w:val="009A1D47"/>
    <w:rsid w:val="009A2F31"/>
    <w:rsid w:val="009A32C1"/>
    <w:rsid w:val="009B076A"/>
    <w:rsid w:val="009B1466"/>
    <w:rsid w:val="009B1FC0"/>
    <w:rsid w:val="009B24E2"/>
    <w:rsid w:val="009B5927"/>
    <w:rsid w:val="009B654B"/>
    <w:rsid w:val="009B71CC"/>
    <w:rsid w:val="009C0C98"/>
    <w:rsid w:val="009C2031"/>
    <w:rsid w:val="009C61A5"/>
    <w:rsid w:val="009D15D7"/>
    <w:rsid w:val="009D2222"/>
    <w:rsid w:val="009D2828"/>
    <w:rsid w:val="009D2EFF"/>
    <w:rsid w:val="009D3557"/>
    <w:rsid w:val="009D48CF"/>
    <w:rsid w:val="009E18DB"/>
    <w:rsid w:val="009E1A53"/>
    <w:rsid w:val="009E355E"/>
    <w:rsid w:val="009E5A67"/>
    <w:rsid w:val="009E6BD4"/>
    <w:rsid w:val="009E6E67"/>
    <w:rsid w:val="009F1B2D"/>
    <w:rsid w:val="009F282F"/>
    <w:rsid w:val="009F412A"/>
    <w:rsid w:val="009F466D"/>
    <w:rsid w:val="009F61DE"/>
    <w:rsid w:val="009F7249"/>
    <w:rsid w:val="009F780F"/>
    <w:rsid w:val="00A0053B"/>
    <w:rsid w:val="00A00D5A"/>
    <w:rsid w:val="00A01320"/>
    <w:rsid w:val="00A0147E"/>
    <w:rsid w:val="00A02F0C"/>
    <w:rsid w:val="00A05672"/>
    <w:rsid w:val="00A06AB4"/>
    <w:rsid w:val="00A07943"/>
    <w:rsid w:val="00A100FA"/>
    <w:rsid w:val="00A10B75"/>
    <w:rsid w:val="00A207B4"/>
    <w:rsid w:val="00A21093"/>
    <w:rsid w:val="00A21C7A"/>
    <w:rsid w:val="00A21DD1"/>
    <w:rsid w:val="00A2265B"/>
    <w:rsid w:val="00A22CA7"/>
    <w:rsid w:val="00A24A82"/>
    <w:rsid w:val="00A259C0"/>
    <w:rsid w:val="00A25B3E"/>
    <w:rsid w:val="00A26F7F"/>
    <w:rsid w:val="00A27167"/>
    <w:rsid w:val="00A2781A"/>
    <w:rsid w:val="00A31E17"/>
    <w:rsid w:val="00A3313F"/>
    <w:rsid w:val="00A334F0"/>
    <w:rsid w:val="00A33981"/>
    <w:rsid w:val="00A33EF0"/>
    <w:rsid w:val="00A36048"/>
    <w:rsid w:val="00A37CD3"/>
    <w:rsid w:val="00A43D98"/>
    <w:rsid w:val="00A446F0"/>
    <w:rsid w:val="00A45733"/>
    <w:rsid w:val="00A47B6D"/>
    <w:rsid w:val="00A501D6"/>
    <w:rsid w:val="00A50447"/>
    <w:rsid w:val="00A512C8"/>
    <w:rsid w:val="00A5254B"/>
    <w:rsid w:val="00A607EB"/>
    <w:rsid w:val="00A60B85"/>
    <w:rsid w:val="00A612A3"/>
    <w:rsid w:val="00A618EC"/>
    <w:rsid w:val="00A6467A"/>
    <w:rsid w:val="00A660E3"/>
    <w:rsid w:val="00A667B0"/>
    <w:rsid w:val="00A66A09"/>
    <w:rsid w:val="00A712FC"/>
    <w:rsid w:val="00A7221F"/>
    <w:rsid w:val="00A7405C"/>
    <w:rsid w:val="00A7505D"/>
    <w:rsid w:val="00A76A97"/>
    <w:rsid w:val="00A80FB4"/>
    <w:rsid w:val="00A81249"/>
    <w:rsid w:val="00A8191D"/>
    <w:rsid w:val="00A838C9"/>
    <w:rsid w:val="00A83F91"/>
    <w:rsid w:val="00A85F25"/>
    <w:rsid w:val="00A90CD4"/>
    <w:rsid w:val="00A91B3F"/>
    <w:rsid w:val="00A921E8"/>
    <w:rsid w:val="00A92CC5"/>
    <w:rsid w:val="00A94C03"/>
    <w:rsid w:val="00A95F7B"/>
    <w:rsid w:val="00A96020"/>
    <w:rsid w:val="00A97F9B"/>
    <w:rsid w:val="00AA1BF3"/>
    <w:rsid w:val="00AA2BEE"/>
    <w:rsid w:val="00AA2E65"/>
    <w:rsid w:val="00AA6132"/>
    <w:rsid w:val="00AA7DDF"/>
    <w:rsid w:val="00AB6056"/>
    <w:rsid w:val="00AB6A51"/>
    <w:rsid w:val="00AB7A84"/>
    <w:rsid w:val="00AB7D8F"/>
    <w:rsid w:val="00AC3A7E"/>
    <w:rsid w:val="00AC42B0"/>
    <w:rsid w:val="00AC4CDE"/>
    <w:rsid w:val="00AC4DAB"/>
    <w:rsid w:val="00AD0F5F"/>
    <w:rsid w:val="00AD68CD"/>
    <w:rsid w:val="00AE1707"/>
    <w:rsid w:val="00AE34AC"/>
    <w:rsid w:val="00AE3AB9"/>
    <w:rsid w:val="00AE4F51"/>
    <w:rsid w:val="00AE6013"/>
    <w:rsid w:val="00AE6C4E"/>
    <w:rsid w:val="00AF1194"/>
    <w:rsid w:val="00AF1E72"/>
    <w:rsid w:val="00AF5D62"/>
    <w:rsid w:val="00AF7CCD"/>
    <w:rsid w:val="00B0327B"/>
    <w:rsid w:val="00B05599"/>
    <w:rsid w:val="00B0715F"/>
    <w:rsid w:val="00B07F6A"/>
    <w:rsid w:val="00B11F7F"/>
    <w:rsid w:val="00B13A5A"/>
    <w:rsid w:val="00B13CD3"/>
    <w:rsid w:val="00B1662B"/>
    <w:rsid w:val="00B175B7"/>
    <w:rsid w:val="00B209F6"/>
    <w:rsid w:val="00B21064"/>
    <w:rsid w:val="00B21307"/>
    <w:rsid w:val="00B262CC"/>
    <w:rsid w:val="00B2756B"/>
    <w:rsid w:val="00B307BA"/>
    <w:rsid w:val="00B31A12"/>
    <w:rsid w:val="00B31C52"/>
    <w:rsid w:val="00B36264"/>
    <w:rsid w:val="00B36484"/>
    <w:rsid w:val="00B420A7"/>
    <w:rsid w:val="00B47091"/>
    <w:rsid w:val="00B53EB8"/>
    <w:rsid w:val="00B548E3"/>
    <w:rsid w:val="00B5583C"/>
    <w:rsid w:val="00B55AAA"/>
    <w:rsid w:val="00B56BAF"/>
    <w:rsid w:val="00B61CDF"/>
    <w:rsid w:val="00B63839"/>
    <w:rsid w:val="00B642A0"/>
    <w:rsid w:val="00B6723B"/>
    <w:rsid w:val="00B67683"/>
    <w:rsid w:val="00B7023A"/>
    <w:rsid w:val="00B70BD4"/>
    <w:rsid w:val="00B72780"/>
    <w:rsid w:val="00B7327F"/>
    <w:rsid w:val="00B745B7"/>
    <w:rsid w:val="00B75815"/>
    <w:rsid w:val="00B81EA8"/>
    <w:rsid w:val="00B82811"/>
    <w:rsid w:val="00B85902"/>
    <w:rsid w:val="00B87D06"/>
    <w:rsid w:val="00B90680"/>
    <w:rsid w:val="00B91A8F"/>
    <w:rsid w:val="00B928D0"/>
    <w:rsid w:val="00B92AE5"/>
    <w:rsid w:val="00B93B9C"/>
    <w:rsid w:val="00B95AFF"/>
    <w:rsid w:val="00BA092F"/>
    <w:rsid w:val="00BA17D3"/>
    <w:rsid w:val="00BA19FA"/>
    <w:rsid w:val="00BA246B"/>
    <w:rsid w:val="00BA4081"/>
    <w:rsid w:val="00BA6191"/>
    <w:rsid w:val="00BA7768"/>
    <w:rsid w:val="00BB586D"/>
    <w:rsid w:val="00BB5BC0"/>
    <w:rsid w:val="00BB7388"/>
    <w:rsid w:val="00BB7AE2"/>
    <w:rsid w:val="00BB7C10"/>
    <w:rsid w:val="00BC04DC"/>
    <w:rsid w:val="00BC0A2B"/>
    <w:rsid w:val="00BC377D"/>
    <w:rsid w:val="00BC3F0C"/>
    <w:rsid w:val="00BC4B73"/>
    <w:rsid w:val="00BC59BD"/>
    <w:rsid w:val="00BC72CC"/>
    <w:rsid w:val="00BD0C42"/>
    <w:rsid w:val="00BD16CF"/>
    <w:rsid w:val="00BD208D"/>
    <w:rsid w:val="00BD2206"/>
    <w:rsid w:val="00BD2217"/>
    <w:rsid w:val="00BD2793"/>
    <w:rsid w:val="00BD3BBD"/>
    <w:rsid w:val="00BD4694"/>
    <w:rsid w:val="00BD5AAB"/>
    <w:rsid w:val="00BD7FD4"/>
    <w:rsid w:val="00BE1EB2"/>
    <w:rsid w:val="00BE2739"/>
    <w:rsid w:val="00BE3D40"/>
    <w:rsid w:val="00BE587C"/>
    <w:rsid w:val="00BE716A"/>
    <w:rsid w:val="00BE7E3D"/>
    <w:rsid w:val="00BF0CAA"/>
    <w:rsid w:val="00BF0F19"/>
    <w:rsid w:val="00BF5235"/>
    <w:rsid w:val="00C01141"/>
    <w:rsid w:val="00C028FD"/>
    <w:rsid w:val="00C02BC4"/>
    <w:rsid w:val="00C02E6C"/>
    <w:rsid w:val="00C05A5B"/>
    <w:rsid w:val="00C10A64"/>
    <w:rsid w:val="00C11715"/>
    <w:rsid w:val="00C11A6A"/>
    <w:rsid w:val="00C1312D"/>
    <w:rsid w:val="00C21002"/>
    <w:rsid w:val="00C228FF"/>
    <w:rsid w:val="00C237A0"/>
    <w:rsid w:val="00C24FEB"/>
    <w:rsid w:val="00C30F87"/>
    <w:rsid w:val="00C31842"/>
    <w:rsid w:val="00C31C50"/>
    <w:rsid w:val="00C32DD2"/>
    <w:rsid w:val="00C33D4F"/>
    <w:rsid w:val="00C3615A"/>
    <w:rsid w:val="00C36299"/>
    <w:rsid w:val="00C3654F"/>
    <w:rsid w:val="00C37AE7"/>
    <w:rsid w:val="00C40174"/>
    <w:rsid w:val="00C40D65"/>
    <w:rsid w:val="00C41CEE"/>
    <w:rsid w:val="00C43509"/>
    <w:rsid w:val="00C43A56"/>
    <w:rsid w:val="00C43F1C"/>
    <w:rsid w:val="00C4585E"/>
    <w:rsid w:val="00C45DCC"/>
    <w:rsid w:val="00C50587"/>
    <w:rsid w:val="00C50AD3"/>
    <w:rsid w:val="00C51641"/>
    <w:rsid w:val="00C51F9E"/>
    <w:rsid w:val="00C52329"/>
    <w:rsid w:val="00C52FD7"/>
    <w:rsid w:val="00C531B9"/>
    <w:rsid w:val="00C53CDA"/>
    <w:rsid w:val="00C540FB"/>
    <w:rsid w:val="00C54F8D"/>
    <w:rsid w:val="00C57944"/>
    <w:rsid w:val="00C6088B"/>
    <w:rsid w:val="00C608E9"/>
    <w:rsid w:val="00C6162F"/>
    <w:rsid w:val="00C61BF1"/>
    <w:rsid w:val="00C67F39"/>
    <w:rsid w:val="00C70179"/>
    <w:rsid w:val="00C73244"/>
    <w:rsid w:val="00C74253"/>
    <w:rsid w:val="00C75C8E"/>
    <w:rsid w:val="00C8204C"/>
    <w:rsid w:val="00C839BE"/>
    <w:rsid w:val="00C93FAB"/>
    <w:rsid w:val="00C97F7C"/>
    <w:rsid w:val="00CA02A0"/>
    <w:rsid w:val="00CA07BD"/>
    <w:rsid w:val="00CA0D09"/>
    <w:rsid w:val="00CA1644"/>
    <w:rsid w:val="00CA1A93"/>
    <w:rsid w:val="00CA4DE7"/>
    <w:rsid w:val="00CA6451"/>
    <w:rsid w:val="00CA6A56"/>
    <w:rsid w:val="00CA6A7F"/>
    <w:rsid w:val="00CA6B11"/>
    <w:rsid w:val="00CA72AE"/>
    <w:rsid w:val="00CB019D"/>
    <w:rsid w:val="00CB1696"/>
    <w:rsid w:val="00CB2FB6"/>
    <w:rsid w:val="00CB3C89"/>
    <w:rsid w:val="00CB4FA5"/>
    <w:rsid w:val="00CB5C3E"/>
    <w:rsid w:val="00CB5D75"/>
    <w:rsid w:val="00CB79C1"/>
    <w:rsid w:val="00CC17B1"/>
    <w:rsid w:val="00CC1A43"/>
    <w:rsid w:val="00CC2679"/>
    <w:rsid w:val="00CC535E"/>
    <w:rsid w:val="00CC5E9B"/>
    <w:rsid w:val="00CC7192"/>
    <w:rsid w:val="00CC7242"/>
    <w:rsid w:val="00CC7D23"/>
    <w:rsid w:val="00CD2144"/>
    <w:rsid w:val="00CD2A3D"/>
    <w:rsid w:val="00CD2FA8"/>
    <w:rsid w:val="00CD3516"/>
    <w:rsid w:val="00CD40ED"/>
    <w:rsid w:val="00CD4AB5"/>
    <w:rsid w:val="00CD5EC9"/>
    <w:rsid w:val="00CD5F12"/>
    <w:rsid w:val="00CD65F2"/>
    <w:rsid w:val="00CD7303"/>
    <w:rsid w:val="00CE0B2C"/>
    <w:rsid w:val="00CE0F86"/>
    <w:rsid w:val="00CE10C9"/>
    <w:rsid w:val="00CE217B"/>
    <w:rsid w:val="00CE23F5"/>
    <w:rsid w:val="00CE25D5"/>
    <w:rsid w:val="00CE26F7"/>
    <w:rsid w:val="00CE3824"/>
    <w:rsid w:val="00CE3E11"/>
    <w:rsid w:val="00CE5434"/>
    <w:rsid w:val="00CE5AF6"/>
    <w:rsid w:val="00CE6FFD"/>
    <w:rsid w:val="00CF2F92"/>
    <w:rsid w:val="00CF3204"/>
    <w:rsid w:val="00CF380A"/>
    <w:rsid w:val="00D018F4"/>
    <w:rsid w:val="00D02899"/>
    <w:rsid w:val="00D04218"/>
    <w:rsid w:val="00D05449"/>
    <w:rsid w:val="00D105DF"/>
    <w:rsid w:val="00D13932"/>
    <w:rsid w:val="00D14341"/>
    <w:rsid w:val="00D15551"/>
    <w:rsid w:val="00D15C0C"/>
    <w:rsid w:val="00D15FA6"/>
    <w:rsid w:val="00D21482"/>
    <w:rsid w:val="00D21C41"/>
    <w:rsid w:val="00D22F21"/>
    <w:rsid w:val="00D245CB"/>
    <w:rsid w:val="00D24B5E"/>
    <w:rsid w:val="00D24E52"/>
    <w:rsid w:val="00D25306"/>
    <w:rsid w:val="00D26F38"/>
    <w:rsid w:val="00D3008C"/>
    <w:rsid w:val="00D307F3"/>
    <w:rsid w:val="00D33AF6"/>
    <w:rsid w:val="00D33C67"/>
    <w:rsid w:val="00D34136"/>
    <w:rsid w:val="00D34D52"/>
    <w:rsid w:val="00D361F8"/>
    <w:rsid w:val="00D3783A"/>
    <w:rsid w:val="00D401CF"/>
    <w:rsid w:val="00D40781"/>
    <w:rsid w:val="00D42C14"/>
    <w:rsid w:val="00D44203"/>
    <w:rsid w:val="00D44870"/>
    <w:rsid w:val="00D4690D"/>
    <w:rsid w:val="00D50E3E"/>
    <w:rsid w:val="00D52030"/>
    <w:rsid w:val="00D53B2D"/>
    <w:rsid w:val="00D55772"/>
    <w:rsid w:val="00D61D82"/>
    <w:rsid w:val="00D63E84"/>
    <w:rsid w:val="00D64CEF"/>
    <w:rsid w:val="00D66405"/>
    <w:rsid w:val="00D66618"/>
    <w:rsid w:val="00D707A2"/>
    <w:rsid w:val="00D74A92"/>
    <w:rsid w:val="00D74F7E"/>
    <w:rsid w:val="00D75281"/>
    <w:rsid w:val="00D7567F"/>
    <w:rsid w:val="00D763D2"/>
    <w:rsid w:val="00D82446"/>
    <w:rsid w:val="00D8534F"/>
    <w:rsid w:val="00D87099"/>
    <w:rsid w:val="00D917FA"/>
    <w:rsid w:val="00D92FD2"/>
    <w:rsid w:val="00D94D2B"/>
    <w:rsid w:val="00D97DAD"/>
    <w:rsid w:val="00DA1BF2"/>
    <w:rsid w:val="00DA6C91"/>
    <w:rsid w:val="00DA741E"/>
    <w:rsid w:val="00DB372B"/>
    <w:rsid w:val="00DB5400"/>
    <w:rsid w:val="00DB5592"/>
    <w:rsid w:val="00DB5D21"/>
    <w:rsid w:val="00DB7F9A"/>
    <w:rsid w:val="00DC0030"/>
    <w:rsid w:val="00DC053C"/>
    <w:rsid w:val="00DC1AE1"/>
    <w:rsid w:val="00DC219C"/>
    <w:rsid w:val="00DC7506"/>
    <w:rsid w:val="00DC7A16"/>
    <w:rsid w:val="00DC7DBE"/>
    <w:rsid w:val="00DC7FEF"/>
    <w:rsid w:val="00DD27BF"/>
    <w:rsid w:val="00DD35B9"/>
    <w:rsid w:val="00DD3DB6"/>
    <w:rsid w:val="00DD4515"/>
    <w:rsid w:val="00DD4FBF"/>
    <w:rsid w:val="00DD5436"/>
    <w:rsid w:val="00DD6EB2"/>
    <w:rsid w:val="00DD74C8"/>
    <w:rsid w:val="00DD74EE"/>
    <w:rsid w:val="00DD7713"/>
    <w:rsid w:val="00DE35A5"/>
    <w:rsid w:val="00DE35CC"/>
    <w:rsid w:val="00DE3941"/>
    <w:rsid w:val="00DE44B2"/>
    <w:rsid w:val="00DE5B8E"/>
    <w:rsid w:val="00DE66EE"/>
    <w:rsid w:val="00DF01CB"/>
    <w:rsid w:val="00DF074A"/>
    <w:rsid w:val="00DF0A52"/>
    <w:rsid w:val="00DF0BFD"/>
    <w:rsid w:val="00DF1022"/>
    <w:rsid w:val="00DF4C9A"/>
    <w:rsid w:val="00DF5D1D"/>
    <w:rsid w:val="00DF662D"/>
    <w:rsid w:val="00DF70E6"/>
    <w:rsid w:val="00DF7145"/>
    <w:rsid w:val="00E002BC"/>
    <w:rsid w:val="00E00565"/>
    <w:rsid w:val="00E02F51"/>
    <w:rsid w:val="00E04460"/>
    <w:rsid w:val="00E060CE"/>
    <w:rsid w:val="00E14520"/>
    <w:rsid w:val="00E14FAB"/>
    <w:rsid w:val="00E155E9"/>
    <w:rsid w:val="00E15CB8"/>
    <w:rsid w:val="00E15EB5"/>
    <w:rsid w:val="00E22E1C"/>
    <w:rsid w:val="00E244B7"/>
    <w:rsid w:val="00E26ABA"/>
    <w:rsid w:val="00E30964"/>
    <w:rsid w:val="00E30A9C"/>
    <w:rsid w:val="00E350F7"/>
    <w:rsid w:val="00E35289"/>
    <w:rsid w:val="00E352A3"/>
    <w:rsid w:val="00E35D60"/>
    <w:rsid w:val="00E35D91"/>
    <w:rsid w:val="00E4055F"/>
    <w:rsid w:val="00E4162C"/>
    <w:rsid w:val="00E43166"/>
    <w:rsid w:val="00E43F95"/>
    <w:rsid w:val="00E46BD3"/>
    <w:rsid w:val="00E5015E"/>
    <w:rsid w:val="00E50D1C"/>
    <w:rsid w:val="00E535C6"/>
    <w:rsid w:val="00E53AE7"/>
    <w:rsid w:val="00E54386"/>
    <w:rsid w:val="00E55F43"/>
    <w:rsid w:val="00E60BD2"/>
    <w:rsid w:val="00E62AE2"/>
    <w:rsid w:val="00E6427D"/>
    <w:rsid w:val="00E646A5"/>
    <w:rsid w:val="00E64D6D"/>
    <w:rsid w:val="00E67D5E"/>
    <w:rsid w:val="00E700D5"/>
    <w:rsid w:val="00E72BAE"/>
    <w:rsid w:val="00E824DF"/>
    <w:rsid w:val="00E912ED"/>
    <w:rsid w:val="00E9212B"/>
    <w:rsid w:val="00E93033"/>
    <w:rsid w:val="00E94045"/>
    <w:rsid w:val="00E941C0"/>
    <w:rsid w:val="00E96BD6"/>
    <w:rsid w:val="00EA0A45"/>
    <w:rsid w:val="00EA0CEA"/>
    <w:rsid w:val="00EA1571"/>
    <w:rsid w:val="00EA32BA"/>
    <w:rsid w:val="00EA4C7D"/>
    <w:rsid w:val="00EA5150"/>
    <w:rsid w:val="00EA5848"/>
    <w:rsid w:val="00EA5EBB"/>
    <w:rsid w:val="00EB0777"/>
    <w:rsid w:val="00EB1897"/>
    <w:rsid w:val="00EB218D"/>
    <w:rsid w:val="00EB23F8"/>
    <w:rsid w:val="00EB3391"/>
    <w:rsid w:val="00EB3E74"/>
    <w:rsid w:val="00EB4607"/>
    <w:rsid w:val="00EB677B"/>
    <w:rsid w:val="00EC4B92"/>
    <w:rsid w:val="00ED2F13"/>
    <w:rsid w:val="00ED49E2"/>
    <w:rsid w:val="00ED5B16"/>
    <w:rsid w:val="00ED6386"/>
    <w:rsid w:val="00ED67C7"/>
    <w:rsid w:val="00ED6997"/>
    <w:rsid w:val="00ED69E0"/>
    <w:rsid w:val="00ED7D64"/>
    <w:rsid w:val="00EE1AD1"/>
    <w:rsid w:val="00EE3FA2"/>
    <w:rsid w:val="00EE41A4"/>
    <w:rsid w:val="00EE49DB"/>
    <w:rsid w:val="00EE4F24"/>
    <w:rsid w:val="00EE51FA"/>
    <w:rsid w:val="00EE7B04"/>
    <w:rsid w:val="00EF01BB"/>
    <w:rsid w:val="00EF3136"/>
    <w:rsid w:val="00EF68B2"/>
    <w:rsid w:val="00EF6AFF"/>
    <w:rsid w:val="00EF6C14"/>
    <w:rsid w:val="00EF75F9"/>
    <w:rsid w:val="00EF7681"/>
    <w:rsid w:val="00F00532"/>
    <w:rsid w:val="00F01B78"/>
    <w:rsid w:val="00F01EFA"/>
    <w:rsid w:val="00F03F3C"/>
    <w:rsid w:val="00F050A4"/>
    <w:rsid w:val="00F10A86"/>
    <w:rsid w:val="00F10E18"/>
    <w:rsid w:val="00F11557"/>
    <w:rsid w:val="00F127FA"/>
    <w:rsid w:val="00F13849"/>
    <w:rsid w:val="00F13E41"/>
    <w:rsid w:val="00F1591C"/>
    <w:rsid w:val="00F178B9"/>
    <w:rsid w:val="00F17EA7"/>
    <w:rsid w:val="00F17F99"/>
    <w:rsid w:val="00F21078"/>
    <w:rsid w:val="00F27C9D"/>
    <w:rsid w:val="00F37AB3"/>
    <w:rsid w:val="00F40283"/>
    <w:rsid w:val="00F40FF9"/>
    <w:rsid w:val="00F41AC8"/>
    <w:rsid w:val="00F41CBF"/>
    <w:rsid w:val="00F42286"/>
    <w:rsid w:val="00F42601"/>
    <w:rsid w:val="00F42693"/>
    <w:rsid w:val="00F43ABD"/>
    <w:rsid w:val="00F43EEF"/>
    <w:rsid w:val="00F44C59"/>
    <w:rsid w:val="00F473A0"/>
    <w:rsid w:val="00F53251"/>
    <w:rsid w:val="00F5397D"/>
    <w:rsid w:val="00F559CE"/>
    <w:rsid w:val="00F56A09"/>
    <w:rsid w:val="00F56A9F"/>
    <w:rsid w:val="00F57D35"/>
    <w:rsid w:val="00F57DD5"/>
    <w:rsid w:val="00F60185"/>
    <w:rsid w:val="00F61DCA"/>
    <w:rsid w:val="00F63933"/>
    <w:rsid w:val="00F63A23"/>
    <w:rsid w:val="00F67DAE"/>
    <w:rsid w:val="00F71F2C"/>
    <w:rsid w:val="00F725F5"/>
    <w:rsid w:val="00F72FAD"/>
    <w:rsid w:val="00F7313D"/>
    <w:rsid w:val="00F73352"/>
    <w:rsid w:val="00F74AE7"/>
    <w:rsid w:val="00F74B63"/>
    <w:rsid w:val="00F77FA1"/>
    <w:rsid w:val="00F80CD0"/>
    <w:rsid w:val="00F832EC"/>
    <w:rsid w:val="00F87701"/>
    <w:rsid w:val="00F906FE"/>
    <w:rsid w:val="00F91403"/>
    <w:rsid w:val="00F94879"/>
    <w:rsid w:val="00F959D9"/>
    <w:rsid w:val="00F96EF1"/>
    <w:rsid w:val="00FA0998"/>
    <w:rsid w:val="00FA0DC8"/>
    <w:rsid w:val="00FA4B52"/>
    <w:rsid w:val="00FA4F18"/>
    <w:rsid w:val="00FA5EC0"/>
    <w:rsid w:val="00FA67FE"/>
    <w:rsid w:val="00FA7ADE"/>
    <w:rsid w:val="00FB7182"/>
    <w:rsid w:val="00FC13B7"/>
    <w:rsid w:val="00FC143A"/>
    <w:rsid w:val="00FC3D1A"/>
    <w:rsid w:val="00FC4A05"/>
    <w:rsid w:val="00FC670C"/>
    <w:rsid w:val="00FC72B3"/>
    <w:rsid w:val="00FD136C"/>
    <w:rsid w:val="00FD2B38"/>
    <w:rsid w:val="00FD40B9"/>
    <w:rsid w:val="00FD625D"/>
    <w:rsid w:val="00FD7C08"/>
    <w:rsid w:val="00FE271B"/>
    <w:rsid w:val="00FE7D16"/>
    <w:rsid w:val="00FF2ED4"/>
    <w:rsid w:val="00FF2FB6"/>
    <w:rsid w:val="00FF3622"/>
    <w:rsid w:val="00FF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B0058D-7032-46F5-B83F-3FE156CE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AB5"/>
    <w:pPr>
      <w:spacing w:after="200" w:line="276" w:lineRule="auto"/>
    </w:pPr>
    <w:rPr>
      <w:rFonts w:cstheme="minorBidi"/>
      <w:szCs w:val="22"/>
      <w:lang w:val="vi-VN"/>
    </w:rPr>
  </w:style>
  <w:style w:type="paragraph" w:styleId="Heading1">
    <w:name w:val="heading 1"/>
    <w:basedOn w:val="Normal"/>
    <w:next w:val="Normal"/>
    <w:link w:val="Heading1Char"/>
    <w:uiPriority w:val="9"/>
    <w:qFormat/>
    <w:rsid w:val="00541AB5"/>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5">
    <w:name w:val="heading 5"/>
    <w:basedOn w:val="Normal"/>
    <w:next w:val="Normal"/>
    <w:link w:val="Heading5Char"/>
    <w:uiPriority w:val="9"/>
    <w:semiHidden/>
    <w:unhideWhenUsed/>
    <w:qFormat/>
    <w:rsid w:val="000332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AB5"/>
    <w:rPr>
      <w:rFonts w:asciiTheme="majorHAnsi" w:eastAsiaTheme="majorEastAsia" w:hAnsiTheme="majorHAnsi" w:cstheme="majorBidi"/>
      <w:b/>
      <w:bCs/>
      <w:color w:val="365F91" w:themeColor="accent1" w:themeShade="BF"/>
      <w:lang w:val="vi-VN"/>
    </w:rPr>
  </w:style>
  <w:style w:type="paragraph" w:customStyle="1" w:styleId="abc">
    <w:name w:val="abc"/>
    <w:basedOn w:val="Normal"/>
    <w:rsid w:val="00541AB5"/>
    <w:pPr>
      <w:widowControl w:val="0"/>
      <w:spacing w:after="0" w:line="240" w:lineRule="auto"/>
      <w:jc w:val="both"/>
    </w:pPr>
    <w:rPr>
      <w:rFonts w:ascii=".VnTime" w:eastAsia="Times New Roman" w:hAnsi=".VnTime" w:cs="Times New Roman"/>
      <w:sz w:val="26"/>
      <w:szCs w:val="20"/>
      <w:lang w:val="en-US"/>
    </w:rPr>
  </w:style>
  <w:style w:type="character" w:customStyle="1" w:styleId="Heading5Char">
    <w:name w:val="Heading 5 Char"/>
    <w:basedOn w:val="DefaultParagraphFont"/>
    <w:link w:val="Heading5"/>
    <w:uiPriority w:val="9"/>
    <w:semiHidden/>
    <w:rsid w:val="00033225"/>
    <w:rPr>
      <w:rFonts w:asciiTheme="majorHAnsi" w:eastAsiaTheme="majorEastAsia" w:hAnsiTheme="majorHAnsi" w:cstheme="majorBidi"/>
      <w:color w:val="243F60" w:themeColor="accent1" w:themeShade="7F"/>
      <w:szCs w:val="22"/>
      <w:lang w:val="vi-VN"/>
    </w:rPr>
  </w:style>
  <w:style w:type="numbering" w:customStyle="1" w:styleId="NoList1">
    <w:name w:val="No List1"/>
    <w:next w:val="NoList"/>
    <w:uiPriority w:val="99"/>
    <w:semiHidden/>
    <w:unhideWhenUsed/>
    <w:rsid w:val="00033225"/>
  </w:style>
  <w:style w:type="paragraph" w:styleId="ListParagraph">
    <w:name w:val="List Paragraph"/>
    <w:basedOn w:val="Normal"/>
    <w:uiPriority w:val="34"/>
    <w:qFormat/>
    <w:rsid w:val="00033225"/>
    <w:pPr>
      <w:ind w:left="720"/>
      <w:contextualSpacing/>
    </w:pPr>
  </w:style>
  <w:style w:type="paragraph" w:styleId="Header">
    <w:name w:val="header"/>
    <w:basedOn w:val="Normal"/>
    <w:link w:val="HeaderChar"/>
    <w:uiPriority w:val="99"/>
    <w:unhideWhenUsed/>
    <w:rsid w:val="000332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225"/>
    <w:rPr>
      <w:rFonts w:cstheme="minorBidi"/>
      <w:szCs w:val="22"/>
      <w:lang w:val="vi-VN"/>
    </w:rPr>
  </w:style>
  <w:style w:type="paragraph" w:styleId="Footer">
    <w:name w:val="footer"/>
    <w:basedOn w:val="Normal"/>
    <w:link w:val="FooterChar"/>
    <w:uiPriority w:val="99"/>
    <w:unhideWhenUsed/>
    <w:rsid w:val="000332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225"/>
    <w:rPr>
      <w:rFonts w:cstheme="minorBidi"/>
      <w:szCs w:val="22"/>
      <w:lang w:val="vi-VN"/>
    </w:rPr>
  </w:style>
  <w:style w:type="table" w:styleId="TableGrid">
    <w:name w:val="Table Grid"/>
    <w:basedOn w:val="TableNormal"/>
    <w:rsid w:val="00033225"/>
    <w:rPr>
      <w:rFonts w:eastAsia="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033225"/>
    <w:pPr>
      <w:spacing w:after="120" w:line="240" w:lineRule="auto"/>
    </w:pPr>
    <w:rPr>
      <w:rFonts w:eastAsia="Times New Roman" w:cs="Times New Roman"/>
      <w:szCs w:val="28"/>
      <w:lang w:val="en-US"/>
    </w:rPr>
  </w:style>
  <w:style w:type="character" w:customStyle="1" w:styleId="BodyTextChar">
    <w:name w:val="Body Text Char"/>
    <w:basedOn w:val="DefaultParagraphFont"/>
    <w:link w:val="BodyText"/>
    <w:rsid w:val="00033225"/>
    <w:rPr>
      <w:rFonts w:eastAsia="Times New Roman"/>
    </w:rPr>
  </w:style>
  <w:style w:type="paragraph" w:customStyle="1" w:styleId="CharCharCharChar">
    <w:name w:val="Char Char Char Char"/>
    <w:basedOn w:val="Normal"/>
    <w:semiHidden/>
    <w:rsid w:val="00033225"/>
    <w:pPr>
      <w:spacing w:after="160" w:line="240" w:lineRule="exact"/>
    </w:pPr>
    <w:rPr>
      <w:rFonts w:ascii="Arial" w:eastAsia="Times New Roman" w:hAnsi="Arial" w:cs="Times New Roman"/>
      <w:sz w:val="22"/>
      <w:lang w:val="en-US"/>
    </w:rPr>
  </w:style>
  <w:style w:type="paragraph" w:styleId="NormalWeb">
    <w:name w:val="Normal (Web)"/>
    <w:basedOn w:val="Normal"/>
    <w:uiPriority w:val="99"/>
    <w:unhideWhenUsed/>
    <w:rsid w:val="00033225"/>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033225"/>
    <w:rPr>
      <w:b/>
      <w:bCs/>
    </w:rPr>
  </w:style>
  <w:style w:type="paragraph" w:styleId="BalloonText">
    <w:name w:val="Balloon Text"/>
    <w:basedOn w:val="Normal"/>
    <w:link w:val="BalloonTextChar"/>
    <w:uiPriority w:val="99"/>
    <w:semiHidden/>
    <w:unhideWhenUsed/>
    <w:rsid w:val="000332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225"/>
    <w:rPr>
      <w:rFonts w:ascii="Segoe UI" w:hAnsi="Segoe UI" w:cs="Segoe UI"/>
      <w:sz w:val="18"/>
      <w:szCs w:val="18"/>
      <w:lang w:val="vi-VN"/>
    </w:rPr>
  </w:style>
  <w:style w:type="paragraph" w:styleId="FootnoteText">
    <w:name w:val="footnote text"/>
    <w:basedOn w:val="Normal"/>
    <w:link w:val="FootnoteTextChar"/>
    <w:unhideWhenUsed/>
    <w:rsid w:val="00033225"/>
    <w:pPr>
      <w:overflowPunct w:val="0"/>
      <w:autoSpaceDE w:val="0"/>
      <w:autoSpaceDN w:val="0"/>
      <w:adjustRightInd w:val="0"/>
      <w:spacing w:after="120" w:line="240" w:lineRule="auto"/>
      <w:ind w:firstLine="562"/>
      <w:jc w:val="both"/>
      <w:textAlignment w:val="baseline"/>
    </w:pPr>
    <w:rPr>
      <w:rFonts w:eastAsia="Times New Roman" w:cs="Times New Roman"/>
      <w:color w:val="000000" w:themeColor="text1"/>
      <w:sz w:val="20"/>
      <w:szCs w:val="20"/>
      <w:lang w:val="en-US"/>
    </w:rPr>
  </w:style>
  <w:style w:type="character" w:customStyle="1" w:styleId="FootnoteTextChar">
    <w:name w:val="Footnote Text Char"/>
    <w:basedOn w:val="DefaultParagraphFont"/>
    <w:link w:val="FootnoteText"/>
    <w:rsid w:val="00033225"/>
    <w:rPr>
      <w:rFonts w:eastAsia="Times New Roman"/>
      <w:color w:val="000000" w:themeColor="text1"/>
      <w:sz w:val="20"/>
      <w:szCs w:val="20"/>
    </w:rPr>
  </w:style>
  <w:style w:type="character" w:styleId="FootnoteReference">
    <w:name w:val="footnote reference"/>
    <w:basedOn w:val="DefaultParagraphFont"/>
    <w:uiPriority w:val="99"/>
    <w:semiHidden/>
    <w:unhideWhenUsed/>
    <w:rsid w:val="00033225"/>
    <w:rPr>
      <w:vertAlign w:val="superscript"/>
    </w:rPr>
  </w:style>
  <w:style w:type="paragraph" w:styleId="BodyTextIndent">
    <w:name w:val="Body Text Indent"/>
    <w:basedOn w:val="Normal"/>
    <w:link w:val="BodyTextIndentChar"/>
    <w:uiPriority w:val="99"/>
    <w:semiHidden/>
    <w:unhideWhenUsed/>
    <w:rsid w:val="00033225"/>
    <w:pPr>
      <w:spacing w:after="120"/>
      <w:ind w:left="360"/>
    </w:pPr>
  </w:style>
  <w:style w:type="character" w:customStyle="1" w:styleId="BodyTextIndentChar">
    <w:name w:val="Body Text Indent Char"/>
    <w:basedOn w:val="DefaultParagraphFont"/>
    <w:link w:val="BodyTextIndent"/>
    <w:uiPriority w:val="99"/>
    <w:semiHidden/>
    <w:rsid w:val="00033225"/>
    <w:rPr>
      <w:rFonts w:cstheme="minorBidi"/>
      <w:szCs w:val="22"/>
      <w:lang w:val="vi-VN"/>
    </w:rPr>
  </w:style>
  <w:style w:type="paragraph" w:customStyle="1" w:styleId="1chinhtrangChar1CharCharCharChar">
    <w:name w:val="1 chinh trang Char1 Char Char Char Char"/>
    <w:basedOn w:val="Normal"/>
    <w:link w:val="1chinhtrangChar1CharCharCharCharChar"/>
    <w:rsid w:val="00033225"/>
    <w:pPr>
      <w:widowControl w:val="0"/>
      <w:spacing w:before="60" w:after="60" w:line="264" w:lineRule="auto"/>
      <w:ind w:firstLine="567"/>
      <w:jc w:val="both"/>
    </w:pPr>
    <w:rPr>
      <w:rFonts w:ascii=".VnCentury Schoolbook" w:eastAsia="Calibri" w:hAnsi=".VnCentury Schoolbook" w:cs="Times New Roman"/>
      <w:color w:val="000000"/>
      <w:sz w:val="22"/>
      <w:lang w:val="en-US"/>
    </w:rPr>
  </w:style>
  <w:style w:type="character" w:customStyle="1" w:styleId="1chinhtrangChar1CharCharCharCharChar">
    <w:name w:val="1 chinh trang Char1 Char Char Char Char Char"/>
    <w:link w:val="1chinhtrangChar1CharCharCharChar"/>
    <w:locked/>
    <w:rsid w:val="00033225"/>
    <w:rPr>
      <w:rFonts w:ascii=".VnCentury Schoolbook" w:eastAsia="Calibri" w:hAnsi=".VnCentury Schoolbook"/>
      <w:color w:val="000000"/>
      <w:sz w:val="22"/>
      <w:szCs w:val="22"/>
    </w:rPr>
  </w:style>
  <w:style w:type="paragraph" w:styleId="PlainText">
    <w:name w:val="Plain Text"/>
    <w:basedOn w:val="Normal"/>
    <w:link w:val="PlainTextChar"/>
    <w:rsid w:val="00033225"/>
    <w:pPr>
      <w:spacing w:after="0" w:line="240" w:lineRule="auto"/>
    </w:pPr>
    <w:rPr>
      <w:rFonts w:ascii="Courier New" w:eastAsia="Calibri" w:hAnsi="Courier New" w:cs="Times New Roman"/>
      <w:sz w:val="20"/>
      <w:szCs w:val="20"/>
      <w:lang w:val="en-US"/>
    </w:rPr>
  </w:style>
  <w:style w:type="character" w:customStyle="1" w:styleId="PlainTextChar">
    <w:name w:val="Plain Text Char"/>
    <w:basedOn w:val="DefaultParagraphFont"/>
    <w:link w:val="PlainText"/>
    <w:rsid w:val="00033225"/>
    <w:rPr>
      <w:rFonts w:ascii="Courier New" w:eastAsia="Calibri" w:hAnsi="Courier New"/>
      <w:sz w:val="20"/>
      <w:szCs w:val="20"/>
    </w:rPr>
  </w:style>
  <w:style w:type="paragraph" w:styleId="BodyTextIndent3">
    <w:name w:val="Body Text Indent 3"/>
    <w:basedOn w:val="Normal"/>
    <w:link w:val="BodyTextIndent3Char"/>
    <w:unhideWhenUsed/>
    <w:rsid w:val="00033225"/>
    <w:pPr>
      <w:spacing w:after="120" w:line="240" w:lineRule="auto"/>
      <w:ind w:left="360"/>
    </w:pPr>
    <w:rPr>
      <w:rFonts w:ascii=".VnArial" w:eastAsia="Times New Roman" w:hAnsi=".VnArial" w:cs="Times New Roman"/>
      <w:sz w:val="16"/>
      <w:szCs w:val="16"/>
      <w:lang w:val="en-US"/>
    </w:rPr>
  </w:style>
  <w:style w:type="character" w:customStyle="1" w:styleId="BodyTextIndent3Char">
    <w:name w:val="Body Text Indent 3 Char"/>
    <w:basedOn w:val="DefaultParagraphFont"/>
    <w:link w:val="BodyTextIndent3"/>
    <w:rsid w:val="00033225"/>
    <w:rPr>
      <w:rFonts w:ascii=".VnArial" w:eastAsia="Times New Roman" w:hAnsi=".VnArial"/>
      <w:sz w:val="16"/>
      <w:szCs w:val="16"/>
    </w:rPr>
  </w:style>
  <w:style w:type="paragraph" w:styleId="BodyText2">
    <w:name w:val="Body Text 2"/>
    <w:basedOn w:val="Normal"/>
    <w:link w:val="BodyText2Char"/>
    <w:uiPriority w:val="99"/>
    <w:semiHidden/>
    <w:unhideWhenUsed/>
    <w:rsid w:val="00033225"/>
    <w:pPr>
      <w:spacing w:after="120" w:line="480" w:lineRule="auto"/>
    </w:pPr>
    <w:rPr>
      <w:rFonts w:ascii=".VnArial" w:eastAsia="Times New Roman" w:hAnsi=".VnArial" w:cs="Times New Roman"/>
      <w:sz w:val="24"/>
      <w:szCs w:val="24"/>
      <w:lang w:val="en-US"/>
    </w:rPr>
  </w:style>
  <w:style w:type="character" w:customStyle="1" w:styleId="BodyText2Char">
    <w:name w:val="Body Text 2 Char"/>
    <w:basedOn w:val="DefaultParagraphFont"/>
    <w:link w:val="BodyText2"/>
    <w:uiPriority w:val="99"/>
    <w:semiHidden/>
    <w:rsid w:val="00033225"/>
    <w:rPr>
      <w:rFonts w:ascii=".VnArial" w:eastAsia="Times New Roman" w:hAnsi=".VnArial"/>
      <w:sz w:val="24"/>
      <w:szCs w:val="24"/>
    </w:rPr>
  </w:style>
  <w:style w:type="character" w:customStyle="1" w:styleId="Heading6Char">
    <w:name w:val="Heading 6 Char"/>
    <w:semiHidden/>
    <w:rsid w:val="00033225"/>
    <w:rPr>
      <w:rFonts w:ascii="Cambria" w:hAnsi="Cambria" w:cs="Times New Roman"/>
      <w:i/>
      <w:iCs/>
      <w:color w:val="243F60"/>
      <w:sz w:val="28"/>
      <w:szCs w:val="28"/>
      <w:lang w:val="en-US"/>
    </w:rPr>
  </w:style>
  <w:style w:type="paragraph" w:customStyle="1" w:styleId="4tenchuongCharChar">
    <w:name w:val="4 ten chuong Char Char"/>
    <w:basedOn w:val="Normal"/>
    <w:link w:val="4tenchuongCharCharChar"/>
    <w:rsid w:val="00033225"/>
    <w:pPr>
      <w:widowControl w:val="0"/>
      <w:spacing w:after="0" w:line="240" w:lineRule="auto"/>
      <w:jc w:val="center"/>
    </w:pPr>
    <w:rPr>
      <w:rFonts w:ascii=".VnAvantH" w:eastAsia="Times New Roman" w:hAnsi=".VnAvantH" w:cs="Times New Roman"/>
      <w:b/>
      <w:color w:val="000000"/>
      <w:sz w:val="22"/>
      <w:lang w:val="en-US"/>
    </w:rPr>
  </w:style>
  <w:style w:type="character" w:customStyle="1" w:styleId="4tenchuongCharCharChar">
    <w:name w:val="4 ten chuong Char Char Char"/>
    <w:link w:val="4tenchuongCharChar"/>
    <w:rsid w:val="00033225"/>
    <w:rPr>
      <w:rFonts w:ascii=".VnAvantH" w:eastAsia="Times New Roman" w:hAnsi=".VnAvantH"/>
      <w:b/>
      <w:color w:val="000000"/>
      <w:sz w:val="22"/>
      <w:szCs w:val="22"/>
    </w:rPr>
  </w:style>
  <w:style w:type="paragraph" w:customStyle="1" w:styleId="1chinhtrangChar1CharChar">
    <w:name w:val="1 chinh trang Char1 Char Char"/>
    <w:basedOn w:val="Normal"/>
    <w:rsid w:val="00033225"/>
    <w:pPr>
      <w:widowControl w:val="0"/>
      <w:spacing w:before="60" w:after="60" w:line="264" w:lineRule="auto"/>
      <w:ind w:firstLine="567"/>
      <w:jc w:val="both"/>
    </w:pPr>
    <w:rPr>
      <w:rFonts w:ascii=".VnCentury Schoolbook" w:eastAsia="Times New Roman" w:hAnsi=".VnCentury Schoolbook" w:cs="Times New Roman"/>
      <w:color w:val="000000"/>
      <w:sz w:val="22"/>
      <w:lang w:val="en-US"/>
    </w:rPr>
  </w:style>
  <w:style w:type="character" w:styleId="CommentReference">
    <w:name w:val="annotation reference"/>
    <w:basedOn w:val="DefaultParagraphFont"/>
    <w:uiPriority w:val="99"/>
    <w:semiHidden/>
    <w:unhideWhenUsed/>
    <w:rsid w:val="002E2448"/>
    <w:rPr>
      <w:sz w:val="16"/>
      <w:szCs w:val="16"/>
    </w:rPr>
  </w:style>
  <w:style w:type="paragraph" w:styleId="CommentText">
    <w:name w:val="annotation text"/>
    <w:basedOn w:val="Normal"/>
    <w:link w:val="CommentTextChar"/>
    <w:uiPriority w:val="99"/>
    <w:semiHidden/>
    <w:unhideWhenUsed/>
    <w:rsid w:val="002E2448"/>
    <w:pPr>
      <w:spacing w:line="240" w:lineRule="auto"/>
    </w:pPr>
    <w:rPr>
      <w:sz w:val="20"/>
      <w:szCs w:val="20"/>
    </w:rPr>
  </w:style>
  <w:style w:type="character" w:customStyle="1" w:styleId="CommentTextChar">
    <w:name w:val="Comment Text Char"/>
    <w:basedOn w:val="DefaultParagraphFont"/>
    <w:link w:val="CommentText"/>
    <w:uiPriority w:val="99"/>
    <w:semiHidden/>
    <w:rsid w:val="002E2448"/>
    <w:rPr>
      <w:rFonts w:cstheme="minorBidi"/>
      <w:sz w:val="20"/>
      <w:szCs w:val="20"/>
      <w:lang w:val="vi-VN"/>
    </w:rPr>
  </w:style>
  <w:style w:type="paragraph" w:styleId="CommentSubject">
    <w:name w:val="annotation subject"/>
    <w:basedOn w:val="CommentText"/>
    <w:next w:val="CommentText"/>
    <w:link w:val="CommentSubjectChar"/>
    <w:uiPriority w:val="99"/>
    <w:semiHidden/>
    <w:unhideWhenUsed/>
    <w:rsid w:val="00D15C0C"/>
    <w:rPr>
      <w:b/>
      <w:bCs/>
    </w:rPr>
  </w:style>
  <w:style w:type="character" w:customStyle="1" w:styleId="CommentSubjectChar">
    <w:name w:val="Comment Subject Char"/>
    <w:basedOn w:val="CommentTextChar"/>
    <w:link w:val="CommentSubject"/>
    <w:uiPriority w:val="99"/>
    <w:semiHidden/>
    <w:rsid w:val="00D15C0C"/>
    <w:rPr>
      <w:rFonts w:cstheme="minorBidi"/>
      <w:b/>
      <w:bC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66215">
      <w:bodyDiv w:val="1"/>
      <w:marLeft w:val="0"/>
      <w:marRight w:val="0"/>
      <w:marTop w:val="0"/>
      <w:marBottom w:val="0"/>
      <w:divBdr>
        <w:top w:val="none" w:sz="0" w:space="0" w:color="auto"/>
        <w:left w:val="none" w:sz="0" w:space="0" w:color="auto"/>
        <w:bottom w:val="none" w:sz="0" w:space="0" w:color="auto"/>
        <w:right w:val="none" w:sz="0" w:space="0" w:color="auto"/>
      </w:divBdr>
    </w:div>
    <w:div w:id="722564466">
      <w:bodyDiv w:val="1"/>
      <w:marLeft w:val="0"/>
      <w:marRight w:val="0"/>
      <w:marTop w:val="0"/>
      <w:marBottom w:val="0"/>
      <w:divBdr>
        <w:top w:val="none" w:sz="0" w:space="0" w:color="auto"/>
        <w:left w:val="none" w:sz="0" w:space="0" w:color="auto"/>
        <w:bottom w:val="none" w:sz="0" w:space="0" w:color="auto"/>
        <w:right w:val="none" w:sz="0" w:space="0" w:color="auto"/>
      </w:divBdr>
    </w:div>
    <w:div w:id="722632604">
      <w:bodyDiv w:val="1"/>
      <w:marLeft w:val="0"/>
      <w:marRight w:val="0"/>
      <w:marTop w:val="0"/>
      <w:marBottom w:val="0"/>
      <w:divBdr>
        <w:top w:val="none" w:sz="0" w:space="0" w:color="auto"/>
        <w:left w:val="none" w:sz="0" w:space="0" w:color="auto"/>
        <w:bottom w:val="none" w:sz="0" w:space="0" w:color="auto"/>
        <w:right w:val="none" w:sz="0" w:space="0" w:color="auto"/>
      </w:divBdr>
    </w:div>
    <w:div w:id="1002857188">
      <w:bodyDiv w:val="1"/>
      <w:marLeft w:val="0"/>
      <w:marRight w:val="0"/>
      <w:marTop w:val="0"/>
      <w:marBottom w:val="0"/>
      <w:divBdr>
        <w:top w:val="none" w:sz="0" w:space="0" w:color="auto"/>
        <w:left w:val="none" w:sz="0" w:space="0" w:color="auto"/>
        <w:bottom w:val="none" w:sz="0" w:space="0" w:color="auto"/>
        <w:right w:val="none" w:sz="0" w:space="0" w:color="auto"/>
      </w:divBdr>
    </w:div>
    <w:div w:id="101962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84A48B-4E84-42B6-952E-B9DE2024F4A1}"/>
</file>

<file path=customXml/itemProps2.xml><?xml version="1.0" encoding="utf-8"?>
<ds:datastoreItem xmlns:ds="http://schemas.openxmlformats.org/officeDocument/2006/customXml" ds:itemID="{D9149B6B-7469-4262-A5BA-2D45C73BE808}"/>
</file>

<file path=customXml/itemProps3.xml><?xml version="1.0" encoding="utf-8"?>
<ds:datastoreItem xmlns:ds="http://schemas.openxmlformats.org/officeDocument/2006/customXml" ds:itemID="{F94A7E94-3839-4C31-BFFC-8A3ED948ABB1}"/>
</file>

<file path=customXml/itemProps4.xml><?xml version="1.0" encoding="utf-8"?>
<ds:datastoreItem xmlns:ds="http://schemas.openxmlformats.org/officeDocument/2006/customXml" ds:itemID="{42954CB1-E6CB-4A85-8F17-9C55E2800A73}"/>
</file>

<file path=docProps/app.xml><?xml version="1.0" encoding="utf-8"?>
<Properties xmlns="http://schemas.openxmlformats.org/officeDocument/2006/extended-properties" xmlns:vt="http://schemas.openxmlformats.org/officeDocument/2006/docPropsVTypes">
  <Template>Normal</Template>
  <TotalTime>1</TotalTime>
  <Pages>92</Pages>
  <Words>25258</Words>
  <Characters>143975</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duong.nguyenthuy</dc:creator>
  <cp:lastModifiedBy>Vu Quoc Thanh (PC)</cp:lastModifiedBy>
  <cp:revision>2</cp:revision>
  <cp:lastPrinted>2019-12-30T02:00:00Z</cp:lastPrinted>
  <dcterms:created xsi:type="dcterms:W3CDTF">2019-12-31T06:55:00Z</dcterms:created>
  <dcterms:modified xsi:type="dcterms:W3CDTF">2019-12-31T06:55:00Z</dcterms:modified>
</cp:coreProperties>
</file>