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0" w:type="dxa"/>
        <w:tblInd w:w="18" w:type="dxa"/>
        <w:tblLook w:val="01E0" w:firstRow="1" w:lastRow="1" w:firstColumn="1" w:lastColumn="1" w:noHBand="0" w:noVBand="0"/>
      </w:tblPr>
      <w:tblGrid>
        <w:gridCol w:w="3960"/>
        <w:gridCol w:w="5670"/>
      </w:tblGrid>
      <w:tr w:rsidR="00F93322" w:rsidRPr="007F498D" w:rsidTr="005D70B6">
        <w:trPr>
          <w:trHeight w:val="711"/>
        </w:trPr>
        <w:tc>
          <w:tcPr>
            <w:tcW w:w="3960" w:type="dxa"/>
          </w:tcPr>
          <w:p w:rsidR="00F93322" w:rsidRPr="00C72DE9" w:rsidRDefault="00F93322" w:rsidP="00D8544B">
            <w:pPr>
              <w:jc w:val="center"/>
              <w:rPr>
                <w:b/>
                <w:sz w:val="26"/>
                <w:szCs w:val="26"/>
              </w:rPr>
            </w:pPr>
            <w:bookmarkStart w:id="0" w:name="_GoBack"/>
            <w:bookmarkEnd w:id="0"/>
            <w:r w:rsidRPr="00C72DE9">
              <w:rPr>
                <w:b/>
                <w:sz w:val="26"/>
                <w:szCs w:val="26"/>
              </w:rPr>
              <w:t>BỘ KẾ HOẠCH VÀ ĐẦU TƯ</w:t>
            </w:r>
          </w:p>
          <w:p w:rsidR="00F93322" w:rsidRPr="00C72DE9" w:rsidRDefault="00D87293" w:rsidP="00C24BA6">
            <w:pPr>
              <w:spacing w:after="120"/>
              <w:jc w:val="center"/>
              <w:rPr>
                <w:sz w:val="26"/>
                <w:szCs w:val="26"/>
              </w:rPr>
            </w:pPr>
            <w:r>
              <w:rPr>
                <w:sz w:val="26"/>
                <w:szCs w:val="26"/>
                <w:lang w:val="en-US"/>
              </w:rPr>
              <mc:AlternateContent>
                <mc:Choice Requires="wps">
                  <w:drawing>
                    <wp:anchor distT="4294967295" distB="4294967295" distL="114300" distR="114300" simplePos="0" relativeHeight="251645440" behindDoc="0" locked="0" layoutInCell="1" allowOverlap="1">
                      <wp:simplePos x="0" y="0"/>
                      <wp:positionH relativeFrom="column">
                        <wp:posOffset>754380</wp:posOffset>
                      </wp:positionH>
                      <wp:positionV relativeFrom="paragraph">
                        <wp:posOffset>29209</wp:posOffset>
                      </wp:positionV>
                      <wp:extent cx="762000" cy="0"/>
                      <wp:effectExtent l="0" t="0" r="0" b="0"/>
                      <wp:wrapNone/>
                      <wp:docPr id="2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DC7FE" id="Line 2" o:spid="_x0000_s1026" style="position:absolute;z-index:2516454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4pt,2.3pt" to="119.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"/>
                  </w:pict>
                </mc:Fallback>
              </mc:AlternateContent>
            </w:r>
          </w:p>
          <w:p w:rsidR="00F93322" w:rsidRPr="000B6A7C" w:rsidRDefault="00C24BA6" w:rsidP="00020A1B">
            <w:pPr>
              <w:spacing w:after="120"/>
              <w:jc w:val="center"/>
              <w:rPr>
                <w:sz w:val="26"/>
                <w:szCs w:val="26"/>
              </w:rPr>
            </w:pPr>
            <w:r w:rsidRPr="00EB0598">
              <w:rPr>
                <w:sz w:val="28"/>
                <w:szCs w:val="26"/>
              </w:rPr>
              <w:t xml:space="preserve">Số: </w:t>
            </w:r>
            <w:r w:rsidR="00020A1B">
              <w:rPr>
                <w:sz w:val="28"/>
                <w:szCs w:val="26"/>
                <w:lang w:val="en-US"/>
              </w:rPr>
              <w:t>03</w:t>
            </w:r>
            <w:r w:rsidRPr="00EB0598">
              <w:rPr>
                <w:sz w:val="28"/>
                <w:szCs w:val="26"/>
              </w:rPr>
              <w:t>/20</w:t>
            </w:r>
            <w:r w:rsidR="00CF7F50">
              <w:rPr>
                <w:sz w:val="28"/>
                <w:szCs w:val="26"/>
                <w:lang w:val="en-US"/>
              </w:rPr>
              <w:t>20</w:t>
            </w:r>
            <w:r w:rsidRPr="00EB0598">
              <w:rPr>
                <w:sz w:val="28"/>
                <w:szCs w:val="26"/>
              </w:rPr>
              <w:t>/TT-BKHĐT</w:t>
            </w:r>
          </w:p>
        </w:tc>
        <w:tc>
          <w:tcPr>
            <w:tcW w:w="5670" w:type="dxa"/>
          </w:tcPr>
          <w:p w:rsidR="00F93322" w:rsidRPr="007F498D" w:rsidRDefault="00F93322" w:rsidP="00941E6A">
            <w:pPr>
              <w:rPr>
                <w:b/>
                <w:sz w:val="26"/>
                <w:szCs w:val="26"/>
              </w:rPr>
            </w:pPr>
            <w:r w:rsidRPr="007F498D">
              <w:rPr>
                <w:b/>
                <w:sz w:val="26"/>
                <w:szCs w:val="26"/>
              </w:rPr>
              <w:t>CỘNG H</w:t>
            </w:r>
            <w:r w:rsidR="00DA6878" w:rsidRPr="007F498D">
              <w:rPr>
                <w:b/>
                <w:sz w:val="26"/>
                <w:szCs w:val="26"/>
              </w:rPr>
              <w:t>ÒA</w:t>
            </w:r>
            <w:r w:rsidRPr="007F498D">
              <w:rPr>
                <w:b/>
                <w:sz w:val="26"/>
                <w:szCs w:val="26"/>
              </w:rPr>
              <w:t xml:space="preserve"> XÃ HỘI CHỦ NGHĨA VIỆT NAM  </w:t>
            </w:r>
          </w:p>
          <w:p w:rsidR="00F93322" w:rsidRPr="00660057" w:rsidRDefault="00D87293" w:rsidP="00C24BA6">
            <w:pPr>
              <w:spacing w:after="120"/>
              <w:jc w:val="center"/>
              <w:rPr>
                <w:b/>
                <w:sz w:val="28"/>
                <w:szCs w:val="28"/>
                <w:lang w:val="en-US"/>
              </w:rPr>
            </w:pPr>
            <w:r>
              <w:rPr>
                <w:sz w:val="28"/>
                <w:szCs w:val="28"/>
                <w:lang w:val="en-US"/>
              </w:rPr>
              <mc:AlternateContent>
                <mc:Choice Requires="wps">
                  <w:drawing>
                    <wp:anchor distT="4294967295" distB="4294967295" distL="114300" distR="114300" simplePos="0" relativeHeight="251646464" behindDoc="0" locked="0" layoutInCell="1" allowOverlap="1">
                      <wp:simplePos x="0" y="0"/>
                      <wp:positionH relativeFrom="column">
                        <wp:posOffset>745490</wp:posOffset>
                      </wp:positionH>
                      <wp:positionV relativeFrom="paragraph">
                        <wp:posOffset>200024</wp:posOffset>
                      </wp:positionV>
                      <wp:extent cx="1991360" cy="0"/>
                      <wp:effectExtent l="0" t="0" r="8890" b="0"/>
                      <wp:wrapNone/>
                      <wp:docPr id="2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1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7BC51" id="Line 3" o:spid="_x0000_s1026" style="position:absolute;z-index:2516464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7pt,15.75pt" to="215.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79u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"/>
                  </w:pict>
                </mc:Fallback>
              </mc:AlternateContent>
            </w:r>
            <w:r w:rsidR="00F93322" w:rsidRPr="00660057">
              <w:rPr>
                <w:b/>
                <w:sz w:val="28"/>
                <w:szCs w:val="28"/>
              </w:rPr>
              <w:t>Độc lập - Tự do - Hạnh phúc</w:t>
            </w:r>
          </w:p>
          <w:p w:rsidR="00C24BA6" w:rsidRPr="00075189" w:rsidRDefault="00C24BA6" w:rsidP="00020A1B">
            <w:pPr>
              <w:jc w:val="center"/>
              <w:rPr>
                <w:b/>
                <w:sz w:val="26"/>
                <w:szCs w:val="26"/>
                <w:lang w:val="en-US"/>
              </w:rPr>
            </w:pPr>
            <w:r w:rsidRPr="007F498D">
              <w:rPr>
                <w:i/>
                <w:sz w:val="28"/>
                <w:szCs w:val="28"/>
              </w:rPr>
              <w:t xml:space="preserve">Hà </w:t>
            </w:r>
            <w:r w:rsidR="00075189">
              <w:rPr>
                <w:i/>
                <w:sz w:val="28"/>
                <w:szCs w:val="28"/>
              </w:rPr>
              <w:t xml:space="preserve">Nội, ngày </w:t>
            </w:r>
            <w:r w:rsidR="00020A1B">
              <w:rPr>
                <w:i/>
                <w:sz w:val="28"/>
                <w:szCs w:val="28"/>
                <w:lang w:val="en-US"/>
              </w:rPr>
              <w:t>31</w:t>
            </w:r>
            <w:r w:rsidR="00075189">
              <w:rPr>
                <w:i/>
                <w:sz w:val="28"/>
                <w:szCs w:val="28"/>
              </w:rPr>
              <w:t xml:space="preserve"> tháng</w:t>
            </w:r>
            <w:r w:rsidR="00020A1B">
              <w:rPr>
                <w:i/>
                <w:sz w:val="28"/>
                <w:szCs w:val="28"/>
                <w:lang w:val="en-US"/>
              </w:rPr>
              <w:t xml:space="preserve"> 3</w:t>
            </w:r>
            <w:r w:rsidR="00075189">
              <w:rPr>
                <w:i/>
                <w:sz w:val="28"/>
                <w:szCs w:val="28"/>
              </w:rPr>
              <w:t xml:space="preserve"> năm 20</w:t>
            </w:r>
            <w:r w:rsidR="00075189">
              <w:rPr>
                <w:i/>
                <w:sz w:val="28"/>
                <w:szCs w:val="28"/>
                <w:lang w:val="en-US"/>
              </w:rPr>
              <w:t>20</w:t>
            </w:r>
          </w:p>
        </w:tc>
      </w:tr>
    </w:tbl>
    <w:p w:rsidR="00B41A6F" w:rsidRPr="007F498D" w:rsidRDefault="00B41A6F" w:rsidP="00F93322">
      <w:pPr>
        <w:spacing w:before="120" w:after="120" w:line="264" w:lineRule="auto"/>
        <w:jc w:val="center"/>
        <w:rPr>
          <w:b/>
          <w:sz w:val="26"/>
          <w:szCs w:val="26"/>
        </w:rPr>
      </w:pPr>
    </w:p>
    <w:p w:rsidR="00F93322" w:rsidRPr="007F498D" w:rsidRDefault="00F93322" w:rsidP="007F498D">
      <w:pPr>
        <w:spacing w:line="340" w:lineRule="exact"/>
        <w:jc w:val="center"/>
        <w:rPr>
          <w:b/>
          <w:sz w:val="28"/>
          <w:szCs w:val="28"/>
        </w:rPr>
      </w:pPr>
      <w:r w:rsidRPr="007F498D">
        <w:rPr>
          <w:b/>
          <w:sz w:val="28"/>
          <w:szCs w:val="28"/>
        </w:rPr>
        <w:t>THÔNG TƯ</w:t>
      </w:r>
    </w:p>
    <w:p w:rsidR="007B102D" w:rsidRPr="007F498D" w:rsidRDefault="00E33A18" w:rsidP="007F498D">
      <w:pPr>
        <w:spacing w:line="340" w:lineRule="exact"/>
        <w:jc w:val="center"/>
        <w:rPr>
          <w:b/>
          <w:sz w:val="28"/>
          <w:szCs w:val="28"/>
        </w:rPr>
      </w:pPr>
      <w:r w:rsidRPr="007F498D">
        <w:rPr>
          <w:b/>
          <w:sz w:val="28"/>
          <w:szCs w:val="28"/>
        </w:rPr>
        <w:t>Quy định</w:t>
      </w:r>
      <w:r w:rsidR="00F55664" w:rsidRPr="007F498D">
        <w:rPr>
          <w:b/>
          <w:sz w:val="28"/>
          <w:szCs w:val="28"/>
        </w:rPr>
        <w:t xml:space="preserve"> Quy trình kiểm tra việc sử dụng</w:t>
      </w:r>
    </w:p>
    <w:p w:rsidR="00F93322" w:rsidRPr="007F498D" w:rsidRDefault="007B102D" w:rsidP="007F498D">
      <w:pPr>
        <w:spacing w:line="340" w:lineRule="exact"/>
        <w:jc w:val="center"/>
        <w:rPr>
          <w:b/>
          <w:sz w:val="28"/>
          <w:szCs w:val="28"/>
        </w:rPr>
      </w:pPr>
      <w:r w:rsidRPr="007F498D">
        <w:rPr>
          <w:b/>
          <w:sz w:val="28"/>
          <w:szCs w:val="28"/>
        </w:rPr>
        <w:t xml:space="preserve">số liệu, </w:t>
      </w:r>
      <w:r w:rsidR="00F55664" w:rsidRPr="007F498D">
        <w:rPr>
          <w:b/>
          <w:sz w:val="28"/>
          <w:szCs w:val="28"/>
        </w:rPr>
        <w:t>thông tin</w:t>
      </w:r>
      <w:r w:rsidR="00966CC5" w:rsidRPr="007F498D">
        <w:rPr>
          <w:b/>
          <w:sz w:val="28"/>
          <w:szCs w:val="28"/>
        </w:rPr>
        <w:t xml:space="preserve"> </w:t>
      </w:r>
      <w:r w:rsidR="00F55664" w:rsidRPr="007F498D">
        <w:rPr>
          <w:b/>
          <w:sz w:val="28"/>
          <w:szCs w:val="28"/>
        </w:rPr>
        <w:t>thống kê nhà nước</w:t>
      </w:r>
    </w:p>
    <w:p w:rsidR="00F93322" w:rsidRPr="00C72DE9" w:rsidRDefault="00D87293" w:rsidP="007F498D">
      <w:pPr>
        <w:spacing w:before="120" w:after="120" w:line="340" w:lineRule="exact"/>
        <w:jc w:val="center"/>
        <w:rPr>
          <w:b/>
          <w:sz w:val="26"/>
          <w:szCs w:val="26"/>
        </w:rPr>
      </w:pPr>
      <w:r>
        <w:rPr>
          <w:b/>
          <w:sz w:val="26"/>
          <w:szCs w:val="26"/>
          <w:lang w:val="en-US"/>
        </w:rPr>
        <mc:AlternateContent>
          <mc:Choice Requires="wps">
            <w:drawing>
              <wp:anchor distT="4294967295" distB="4294967295" distL="114300" distR="114300" simplePos="0" relativeHeight="251647488" behindDoc="0" locked="0" layoutInCell="1" allowOverlap="1">
                <wp:simplePos x="0" y="0"/>
                <wp:positionH relativeFrom="column">
                  <wp:posOffset>2345055</wp:posOffset>
                </wp:positionH>
                <wp:positionV relativeFrom="paragraph">
                  <wp:posOffset>46354</wp:posOffset>
                </wp:positionV>
                <wp:extent cx="1062355" cy="0"/>
                <wp:effectExtent l="0" t="0" r="4445" b="0"/>
                <wp:wrapNone/>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23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6EFAE" id="Line 4" o:spid="_x0000_s1026" style="position:absolute;z-index:251647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4.65pt,3.65pt" to="268.3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o/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"/>
            </w:pict>
          </mc:Fallback>
        </mc:AlternateContent>
      </w:r>
    </w:p>
    <w:p w:rsidR="003B3A75" w:rsidRPr="000B6A7C" w:rsidRDefault="003B3A75" w:rsidP="00F55664">
      <w:pPr>
        <w:pStyle w:val="NormalWeb"/>
        <w:shd w:val="clear" w:color="auto" w:fill="FFFFFF"/>
        <w:spacing w:before="120" w:beforeAutospacing="0" w:after="120" w:afterAutospacing="0"/>
        <w:ind w:firstLine="720"/>
        <w:jc w:val="both"/>
        <w:rPr>
          <w:i/>
          <w:sz w:val="28"/>
          <w:szCs w:val="28"/>
        </w:rPr>
      </w:pPr>
      <w:r w:rsidRPr="000B6A7C">
        <w:rPr>
          <w:i/>
          <w:iCs/>
          <w:sz w:val="28"/>
          <w:szCs w:val="28"/>
        </w:rPr>
        <w:t xml:space="preserve">Căn cứ Luật </w:t>
      </w:r>
      <w:r w:rsidR="00B22EB9" w:rsidRPr="001C2480">
        <w:rPr>
          <w:i/>
          <w:iCs/>
          <w:sz w:val="28"/>
          <w:szCs w:val="28"/>
        </w:rPr>
        <w:t>T</w:t>
      </w:r>
      <w:r w:rsidRPr="000B6A7C">
        <w:rPr>
          <w:i/>
          <w:iCs/>
          <w:sz w:val="28"/>
          <w:szCs w:val="28"/>
        </w:rPr>
        <w:t>hống kê ngày 23 tháng 11 năm 2015;</w:t>
      </w:r>
    </w:p>
    <w:p w:rsidR="003B3A75" w:rsidRPr="00EA37E2" w:rsidRDefault="003B3A75" w:rsidP="00F55664">
      <w:pPr>
        <w:pStyle w:val="NormalWeb"/>
        <w:shd w:val="clear" w:color="auto" w:fill="FFFFFF"/>
        <w:spacing w:before="120" w:beforeAutospacing="0" w:after="120" w:afterAutospacing="0"/>
        <w:ind w:firstLine="720"/>
        <w:jc w:val="both"/>
        <w:rPr>
          <w:i/>
          <w:iCs/>
          <w:sz w:val="28"/>
          <w:szCs w:val="28"/>
        </w:rPr>
      </w:pPr>
      <w:r w:rsidRPr="007F498D">
        <w:rPr>
          <w:i/>
          <w:iCs/>
          <w:sz w:val="28"/>
          <w:szCs w:val="28"/>
        </w:rPr>
        <w:t>Căn cứ Nghị định số </w:t>
      </w:r>
      <w:hyperlink r:id="rId8" w:tgtFrame="_blank" w:tooltip="Nghị định 94/2016/NĐ-CP" w:history="1">
        <w:r w:rsidRPr="007F498D">
          <w:rPr>
            <w:rStyle w:val="Hyperlink"/>
            <w:i/>
            <w:iCs/>
            <w:color w:val="auto"/>
            <w:sz w:val="28"/>
            <w:szCs w:val="28"/>
            <w:u w:val="none"/>
          </w:rPr>
          <w:t>94/2016/NĐ-CP</w:t>
        </w:r>
      </w:hyperlink>
      <w:r w:rsidRPr="007F498D">
        <w:rPr>
          <w:i/>
          <w:iCs/>
          <w:sz w:val="28"/>
          <w:szCs w:val="28"/>
        </w:rPr>
        <w:t xml:space="preserve"> ngày 01 tháng 7 năm 2016 </w:t>
      </w:r>
      <w:r w:rsidR="00341636" w:rsidRPr="00C72DE9">
        <w:rPr>
          <w:i/>
          <w:iCs/>
          <w:sz w:val="28"/>
          <w:szCs w:val="28"/>
        </w:rPr>
        <w:t xml:space="preserve">         </w:t>
      </w:r>
      <w:r w:rsidRPr="007F498D">
        <w:rPr>
          <w:i/>
          <w:iCs/>
          <w:sz w:val="28"/>
          <w:szCs w:val="28"/>
        </w:rPr>
        <w:t xml:space="preserve">của Chính phủ quy định chi tiết và hướng dẫn thi hành một số điều của Luật </w:t>
      </w:r>
      <w:r w:rsidR="00B22EB9" w:rsidRPr="001C2480">
        <w:rPr>
          <w:i/>
          <w:iCs/>
          <w:sz w:val="28"/>
          <w:szCs w:val="28"/>
        </w:rPr>
        <w:t>T</w:t>
      </w:r>
      <w:r w:rsidRPr="007F498D">
        <w:rPr>
          <w:i/>
          <w:iCs/>
          <w:sz w:val="28"/>
          <w:szCs w:val="28"/>
        </w:rPr>
        <w:t>hống kê;</w:t>
      </w:r>
    </w:p>
    <w:p w:rsidR="005F2F53" w:rsidRPr="00EA37E2" w:rsidRDefault="005F2F53" w:rsidP="00F55664">
      <w:pPr>
        <w:pStyle w:val="NormalWeb"/>
        <w:shd w:val="clear" w:color="auto" w:fill="FFFFFF"/>
        <w:spacing w:before="120" w:beforeAutospacing="0" w:after="120" w:afterAutospacing="0"/>
        <w:ind w:firstLine="720"/>
        <w:jc w:val="both"/>
        <w:rPr>
          <w:i/>
          <w:iCs/>
          <w:sz w:val="28"/>
          <w:szCs w:val="28"/>
        </w:rPr>
      </w:pPr>
      <w:r w:rsidRPr="007F498D">
        <w:rPr>
          <w:i/>
          <w:iCs/>
          <w:sz w:val="28"/>
          <w:szCs w:val="28"/>
        </w:rPr>
        <w:t>Căn cứ Nghị định số </w:t>
      </w:r>
      <w:hyperlink r:id="rId9" w:tgtFrame="_blank" w:tooltip="Nghị định 94/2016/NĐ-CP" w:history="1">
        <w:r w:rsidRPr="007F498D">
          <w:rPr>
            <w:rStyle w:val="Hyperlink"/>
            <w:i/>
            <w:iCs/>
            <w:color w:val="auto"/>
            <w:sz w:val="28"/>
            <w:szCs w:val="28"/>
            <w:u w:val="none"/>
          </w:rPr>
          <w:t>9</w:t>
        </w:r>
        <w:r w:rsidRPr="00EA37E2">
          <w:rPr>
            <w:rStyle w:val="Hyperlink"/>
            <w:i/>
            <w:iCs/>
            <w:color w:val="auto"/>
            <w:sz w:val="28"/>
            <w:szCs w:val="28"/>
            <w:u w:val="none"/>
          </w:rPr>
          <w:t>5</w:t>
        </w:r>
        <w:r w:rsidRPr="007F498D">
          <w:rPr>
            <w:rStyle w:val="Hyperlink"/>
            <w:i/>
            <w:iCs/>
            <w:color w:val="auto"/>
            <w:sz w:val="28"/>
            <w:szCs w:val="28"/>
            <w:u w:val="none"/>
          </w:rPr>
          <w:t>/2016/NĐ-CP</w:t>
        </w:r>
      </w:hyperlink>
      <w:r w:rsidRPr="007F498D">
        <w:rPr>
          <w:i/>
          <w:iCs/>
          <w:sz w:val="28"/>
          <w:szCs w:val="28"/>
        </w:rPr>
        <w:t xml:space="preserve"> ngày 01 tháng 7 năm 2016 </w:t>
      </w:r>
      <w:r w:rsidRPr="00C72DE9">
        <w:rPr>
          <w:i/>
          <w:iCs/>
          <w:sz w:val="28"/>
          <w:szCs w:val="28"/>
        </w:rPr>
        <w:t xml:space="preserve">         </w:t>
      </w:r>
      <w:r w:rsidRPr="007F498D">
        <w:rPr>
          <w:i/>
          <w:iCs/>
          <w:sz w:val="28"/>
          <w:szCs w:val="28"/>
        </w:rPr>
        <w:t>của Chính phủ quy định</w:t>
      </w:r>
      <w:r w:rsidRPr="00EA37E2">
        <w:rPr>
          <w:i/>
          <w:iCs/>
          <w:sz w:val="28"/>
          <w:szCs w:val="28"/>
        </w:rPr>
        <w:t xml:space="preserve"> về xử phạt vi phạm hành chính trong lĩnh vực thống kê;</w:t>
      </w:r>
    </w:p>
    <w:p w:rsidR="003B3A75" w:rsidRPr="00C72DE9" w:rsidRDefault="003B3A75" w:rsidP="007F498D">
      <w:pPr>
        <w:pStyle w:val="NormalWeb"/>
        <w:shd w:val="clear" w:color="auto" w:fill="FFFFFF"/>
        <w:spacing w:before="120" w:beforeAutospacing="0" w:after="120" w:afterAutospacing="0"/>
        <w:ind w:firstLine="720"/>
        <w:jc w:val="both"/>
        <w:rPr>
          <w:i/>
          <w:sz w:val="28"/>
          <w:szCs w:val="28"/>
        </w:rPr>
      </w:pPr>
      <w:r w:rsidRPr="007F498D">
        <w:rPr>
          <w:i/>
          <w:iCs/>
          <w:sz w:val="28"/>
          <w:szCs w:val="28"/>
          <w:shd w:val="clear" w:color="auto" w:fill="FFFFFF"/>
        </w:rPr>
        <w:t>Căn cứ Nghị định số </w:t>
      </w:r>
      <w:hyperlink r:id="rId10" w:tgtFrame="_blank" w:tooltip="Nghị định 86/2017/NĐ-CP" w:history="1">
        <w:r w:rsidRPr="007F498D">
          <w:rPr>
            <w:i/>
            <w:iCs/>
            <w:sz w:val="28"/>
            <w:szCs w:val="28"/>
            <w:shd w:val="clear" w:color="auto" w:fill="FFFFFF"/>
          </w:rPr>
          <w:t>86/2017/NĐ-CP</w:t>
        </w:r>
      </w:hyperlink>
      <w:r w:rsidRPr="007F498D">
        <w:rPr>
          <w:i/>
          <w:iCs/>
          <w:sz w:val="28"/>
          <w:szCs w:val="28"/>
          <w:shd w:val="clear" w:color="auto" w:fill="FFFFFF"/>
        </w:rPr>
        <w:t> ngày 25 tháng 7 năm 2017 của Chính phủ quy định chức năng, nhiệm vụ, quyền hạn và cơ cấu tổ chức của Bộ Kế hoạch và Đầu tư;</w:t>
      </w:r>
      <w:r w:rsidRPr="00C72DE9">
        <w:rPr>
          <w:i/>
          <w:sz w:val="28"/>
          <w:szCs w:val="28"/>
        </w:rPr>
        <w:t xml:space="preserve"> </w:t>
      </w:r>
    </w:p>
    <w:p w:rsidR="003B3A75" w:rsidRPr="00851064" w:rsidRDefault="003B3A75" w:rsidP="007F498D">
      <w:pPr>
        <w:pStyle w:val="NormalWeb"/>
        <w:shd w:val="clear" w:color="auto" w:fill="FFFFFF"/>
        <w:spacing w:before="120" w:beforeAutospacing="0" w:after="120" w:afterAutospacing="0"/>
        <w:ind w:firstLine="720"/>
        <w:jc w:val="both"/>
        <w:rPr>
          <w:i/>
          <w:iCs/>
          <w:spacing w:val="-4"/>
          <w:sz w:val="28"/>
          <w:szCs w:val="28"/>
        </w:rPr>
      </w:pPr>
      <w:r w:rsidRPr="000B6A7C">
        <w:rPr>
          <w:i/>
          <w:iCs/>
          <w:sz w:val="28"/>
          <w:szCs w:val="28"/>
        </w:rPr>
        <w:t>Theo đề nghị của Tổng cụ</w:t>
      </w:r>
      <w:r w:rsidRPr="007F498D">
        <w:rPr>
          <w:i/>
          <w:iCs/>
          <w:sz w:val="28"/>
          <w:szCs w:val="28"/>
        </w:rPr>
        <w:t xml:space="preserve">c trưởng </w:t>
      </w:r>
      <w:r w:rsidRPr="007F498D">
        <w:rPr>
          <w:i/>
          <w:iCs/>
          <w:spacing w:val="-4"/>
          <w:sz w:val="28"/>
          <w:szCs w:val="28"/>
        </w:rPr>
        <w:t>Tổng cục Thống kê</w:t>
      </w:r>
      <w:r w:rsidR="00851064" w:rsidRPr="00851064">
        <w:rPr>
          <w:i/>
          <w:iCs/>
          <w:spacing w:val="-4"/>
          <w:sz w:val="28"/>
          <w:szCs w:val="28"/>
        </w:rPr>
        <w:t>;</w:t>
      </w:r>
    </w:p>
    <w:p w:rsidR="003B3A75" w:rsidRPr="00EA37E2" w:rsidRDefault="003B3A75" w:rsidP="007F498D">
      <w:pPr>
        <w:spacing w:before="120" w:after="120" w:line="340" w:lineRule="exact"/>
        <w:ind w:firstLine="720"/>
        <w:jc w:val="both"/>
        <w:rPr>
          <w:i/>
          <w:iCs/>
          <w:spacing w:val="-4"/>
          <w:sz w:val="28"/>
          <w:szCs w:val="28"/>
        </w:rPr>
      </w:pPr>
      <w:r w:rsidRPr="00C72DE9">
        <w:rPr>
          <w:i/>
          <w:iCs/>
          <w:spacing w:val="-4"/>
          <w:sz w:val="28"/>
          <w:szCs w:val="28"/>
        </w:rPr>
        <w:t xml:space="preserve">Bộ trưởng Bộ Kế hoạch và Đầu tư ban hành Thông tư </w:t>
      </w:r>
      <w:r w:rsidR="00593884" w:rsidRPr="002A5F4C">
        <w:rPr>
          <w:i/>
          <w:iCs/>
          <w:spacing w:val="-4"/>
          <w:sz w:val="28"/>
          <w:szCs w:val="28"/>
        </w:rPr>
        <w:t>quy định</w:t>
      </w:r>
      <w:r w:rsidR="007B102D" w:rsidRPr="007F498D">
        <w:rPr>
          <w:i/>
          <w:iCs/>
          <w:spacing w:val="-4"/>
          <w:sz w:val="28"/>
          <w:szCs w:val="28"/>
        </w:rPr>
        <w:t xml:space="preserve"> Quy trình kiểm tra việc sử dụng số liệu, thông tin thống kê nhà nước</w:t>
      </w:r>
      <w:r w:rsidR="007B102D" w:rsidRPr="00C72DE9">
        <w:rPr>
          <w:i/>
          <w:iCs/>
          <w:spacing w:val="-4"/>
          <w:sz w:val="28"/>
          <w:szCs w:val="28"/>
        </w:rPr>
        <w:t>.</w:t>
      </w:r>
    </w:p>
    <w:p w:rsidR="00FE45ED" w:rsidRPr="00EA37E2" w:rsidRDefault="00FE45ED" w:rsidP="00FE45ED">
      <w:pPr>
        <w:spacing w:before="120" w:after="120"/>
        <w:ind w:firstLine="720"/>
        <w:jc w:val="both"/>
        <w:rPr>
          <w:i/>
          <w:spacing w:val="-4"/>
          <w:sz w:val="12"/>
          <w:szCs w:val="28"/>
        </w:rPr>
      </w:pPr>
    </w:p>
    <w:p w:rsidR="00593884" w:rsidRPr="007F498D" w:rsidRDefault="00593884" w:rsidP="0080384B">
      <w:pPr>
        <w:shd w:val="clear" w:color="auto" w:fill="FFFFFF"/>
        <w:spacing w:before="120"/>
        <w:jc w:val="center"/>
        <w:rPr>
          <w:b/>
          <w:sz w:val="28"/>
          <w:szCs w:val="28"/>
        </w:rPr>
      </w:pPr>
      <w:bookmarkStart w:id="1" w:name="chuong_1"/>
      <w:r w:rsidRPr="007F498D">
        <w:rPr>
          <w:b/>
          <w:sz w:val="28"/>
          <w:szCs w:val="28"/>
        </w:rPr>
        <w:t>Chương I</w:t>
      </w:r>
      <w:bookmarkEnd w:id="1"/>
    </w:p>
    <w:p w:rsidR="00593884" w:rsidRPr="007F498D" w:rsidRDefault="00593884" w:rsidP="0080384B">
      <w:pPr>
        <w:shd w:val="clear" w:color="auto" w:fill="FFFFFF"/>
        <w:spacing w:before="120"/>
        <w:jc w:val="center"/>
        <w:rPr>
          <w:b/>
          <w:sz w:val="30"/>
          <w:szCs w:val="28"/>
        </w:rPr>
      </w:pPr>
      <w:bookmarkStart w:id="2" w:name="chuong_1_name"/>
      <w:r w:rsidRPr="007F498D">
        <w:rPr>
          <w:b/>
          <w:sz w:val="30"/>
          <w:szCs w:val="28"/>
        </w:rPr>
        <w:t>QUY ĐỊNH CHUNG</w:t>
      </w:r>
      <w:bookmarkEnd w:id="2"/>
    </w:p>
    <w:p w:rsidR="00593884" w:rsidRPr="007F498D" w:rsidRDefault="00593884" w:rsidP="00C72DE9">
      <w:pPr>
        <w:shd w:val="clear" w:color="auto" w:fill="FFFFFF"/>
        <w:spacing w:before="120" w:after="120" w:line="380" w:lineRule="exact"/>
        <w:ind w:firstLine="720"/>
        <w:rPr>
          <w:b/>
          <w:sz w:val="28"/>
          <w:szCs w:val="28"/>
        </w:rPr>
      </w:pPr>
      <w:bookmarkStart w:id="3" w:name="dieu_1"/>
      <w:r w:rsidRPr="007F498D">
        <w:rPr>
          <w:b/>
          <w:sz w:val="28"/>
          <w:szCs w:val="28"/>
        </w:rPr>
        <w:t>Điều 1. Phạm vi điều chỉnh</w:t>
      </w:r>
      <w:bookmarkEnd w:id="3"/>
    </w:p>
    <w:p w:rsidR="00593884" w:rsidRPr="00E0017A" w:rsidRDefault="00431B77" w:rsidP="007F498D">
      <w:pPr>
        <w:spacing w:before="120" w:after="120" w:line="380" w:lineRule="exact"/>
        <w:ind w:firstLine="720"/>
        <w:jc w:val="both"/>
        <w:rPr>
          <w:sz w:val="28"/>
          <w:szCs w:val="28"/>
        </w:rPr>
      </w:pPr>
      <w:r w:rsidRPr="002A5F4C">
        <w:rPr>
          <w:sz w:val="28"/>
          <w:szCs w:val="28"/>
        </w:rPr>
        <w:t>Thông tư này quy định thẩm quyền, trì</w:t>
      </w:r>
      <w:r w:rsidR="00054C32">
        <w:rPr>
          <w:sz w:val="28"/>
          <w:szCs w:val="28"/>
        </w:rPr>
        <w:t>nh tự, thủ tục, hồ sơ, nội dung</w:t>
      </w:r>
      <w:r w:rsidR="00054C32" w:rsidRPr="00E0017A">
        <w:rPr>
          <w:sz w:val="28"/>
          <w:szCs w:val="28"/>
        </w:rPr>
        <w:t xml:space="preserve"> và</w:t>
      </w:r>
      <w:r w:rsidRPr="002A5F4C">
        <w:rPr>
          <w:sz w:val="28"/>
          <w:szCs w:val="28"/>
        </w:rPr>
        <w:t xml:space="preserve"> phương pháp tiến hành kiểm tra việc sử dụng số liệu, thông tin thống kê</w:t>
      </w:r>
      <w:r w:rsidR="00036582" w:rsidRPr="00E0017A">
        <w:rPr>
          <w:sz w:val="28"/>
          <w:szCs w:val="28"/>
        </w:rPr>
        <w:t xml:space="preserve"> nhà nước</w:t>
      </w:r>
      <w:r w:rsidR="003075FE" w:rsidRPr="007B5F44">
        <w:rPr>
          <w:sz w:val="28"/>
          <w:szCs w:val="28"/>
        </w:rPr>
        <w:t xml:space="preserve"> thuộc hệ thống </w:t>
      </w:r>
      <w:r w:rsidR="00822F0D" w:rsidRPr="007B5F44">
        <w:rPr>
          <w:sz w:val="28"/>
          <w:szCs w:val="28"/>
        </w:rPr>
        <w:t>chỉ tiêu t</w:t>
      </w:r>
      <w:r w:rsidR="003075FE" w:rsidRPr="007B5F44">
        <w:rPr>
          <w:sz w:val="28"/>
          <w:szCs w:val="28"/>
        </w:rPr>
        <w:t xml:space="preserve">hống </w:t>
      </w:r>
      <w:r w:rsidR="003075FE" w:rsidRPr="009165BA">
        <w:rPr>
          <w:sz w:val="28"/>
          <w:szCs w:val="28"/>
        </w:rPr>
        <w:t xml:space="preserve">kê quốc gia, </w:t>
      </w:r>
      <w:r w:rsidR="006F405C" w:rsidRPr="009165BA">
        <w:rPr>
          <w:sz w:val="28"/>
          <w:szCs w:val="28"/>
        </w:rPr>
        <w:t xml:space="preserve">hệ thống chỉ tiêu thống kê </w:t>
      </w:r>
      <w:r w:rsidR="003075FE" w:rsidRPr="009165BA">
        <w:rPr>
          <w:sz w:val="28"/>
          <w:szCs w:val="28"/>
        </w:rPr>
        <w:t xml:space="preserve">cấp tỉnh, </w:t>
      </w:r>
      <w:r w:rsidR="0045673D" w:rsidRPr="009165BA">
        <w:rPr>
          <w:sz w:val="28"/>
          <w:szCs w:val="28"/>
        </w:rPr>
        <w:t xml:space="preserve">cấp </w:t>
      </w:r>
      <w:r w:rsidR="003075FE" w:rsidRPr="009165BA">
        <w:rPr>
          <w:sz w:val="28"/>
          <w:szCs w:val="28"/>
        </w:rPr>
        <w:t xml:space="preserve">huyện, </w:t>
      </w:r>
      <w:r w:rsidR="0045673D" w:rsidRPr="009165BA">
        <w:rPr>
          <w:sz w:val="28"/>
          <w:szCs w:val="28"/>
        </w:rPr>
        <w:t xml:space="preserve">cấp </w:t>
      </w:r>
      <w:r w:rsidR="003075FE" w:rsidRPr="009165BA">
        <w:rPr>
          <w:sz w:val="28"/>
          <w:szCs w:val="28"/>
        </w:rPr>
        <w:t>xã</w:t>
      </w:r>
      <w:r w:rsidR="00F75137" w:rsidRPr="00E0017A">
        <w:rPr>
          <w:sz w:val="28"/>
          <w:szCs w:val="28"/>
        </w:rPr>
        <w:t xml:space="preserve"> đã được cấp có thẩm quyền công bố.</w:t>
      </w:r>
    </w:p>
    <w:p w:rsidR="004B268A" w:rsidRPr="002A5F4C" w:rsidRDefault="00F93322" w:rsidP="007F498D">
      <w:pPr>
        <w:spacing w:before="120" w:after="120" w:line="380" w:lineRule="exact"/>
        <w:ind w:firstLine="720"/>
        <w:jc w:val="both"/>
        <w:rPr>
          <w:b/>
          <w:sz w:val="28"/>
          <w:szCs w:val="28"/>
        </w:rPr>
      </w:pPr>
      <w:r w:rsidRPr="00C72DE9">
        <w:rPr>
          <w:b/>
          <w:sz w:val="28"/>
          <w:szCs w:val="28"/>
        </w:rPr>
        <w:t>Điều 2.</w:t>
      </w:r>
      <w:r w:rsidRPr="00C72DE9">
        <w:rPr>
          <w:sz w:val="28"/>
          <w:szCs w:val="28"/>
        </w:rPr>
        <w:t xml:space="preserve"> </w:t>
      </w:r>
      <w:r w:rsidR="004B268A" w:rsidRPr="000B6A7C">
        <w:rPr>
          <w:b/>
          <w:sz w:val="28"/>
          <w:szCs w:val="28"/>
        </w:rPr>
        <w:t>Đối tượng áp dụng</w:t>
      </w:r>
    </w:p>
    <w:p w:rsidR="004B73CD" w:rsidRPr="00EA37E2" w:rsidRDefault="00431B77" w:rsidP="007F498D">
      <w:pPr>
        <w:spacing w:before="120" w:after="120" w:line="380" w:lineRule="exact"/>
        <w:ind w:firstLine="720"/>
        <w:jc w:val="both"/>
        <w:rPr>
          <w:sz w:val="28"/>
          <w:szCs w:val="28"/>
        </w:rPr>
      </w:pPr>
      <w:r w:rsidRPr="00E0017A">
        <w:rPr>
          <w:sz w:val="28"/>
          <w:szCs w:val="28"/>
        </w:rPr>
        <w:t>Thông tư này áp dụng đối với các tổ chức và cá nhân có thẩm quyền</w:t>
      </w:r>
      <w:r w:rsidR="0073680B" w:rsidRPr="00E0017A">
        <w:rPr>
          <w:sz w:val="28"/>
          <w:szCs w:val="28"/>
        </w:rPr>
        <w:t xml:space="preserve"> kiểm tra</w:t>
      </w:r>
      <w:r w:rsidRPr="00E0017A">
        <w:rPr>
          <w:sz w:val="28"/>
          <w:szCs w:val="28"/>
        </w:rPr>
        <w:t xml:space="preserve"> </w:t>
      </w:r>
      <w:r w:rsidR="00054C32" w:rsidRPr="00E0017A">
        <w:rPr>
          <w:sz w:val="28"/>
          <w:szCs w:val="28"/>
        </w:rPr>
        <w:t xml:space="preserve">việc sử dụng số liệu và thông tin thống kê nhà nước </w:t>
      </w:r>
      <w:r w:rsidRPr="00E0017A">
        <w:rPr>
          <w:sz w:val="28"/>
          <w:szCs w:val="28"/>
        </w:rPr>
        <w:t>thuộc Tổng cục Thống kê,</w:t>
      </w:r>
      <w:r w:rsidR="003249A6" w:rsidRPr="001C2480">
        <w:rPr>
          <w:sz w:val="28"/>
          <w:szCs w:val="28"/>
        </w:rPr>
        <w:t xml:space="preserve"> thuộc các</w:t>
      </w:r>
      <w:r w:rsidRPr="00E0017A">
        <w:rPr>
          <w:sz w:val="28"/>
          <w:szCs w:val="28"/>
        </w:rPr>
        <w:t xml:space="preserve"> Cục Thống kê tỉnh, t</w:t>
      </w:r>
      <w:r w:rsidR="0056531E">
        <w:rPr>
          <w:sz w:val="28"/>
          <w:szCs w:val="28"/>
        </w:rPr>
        <w:t>hành phố trực thuộc Trung ương</w:t>
      </w:r>
      <w:r w:rsidR="0056531E" w:rsidRPr="00EA37E2">
        <w:rPr>
          <w:sz w:val="28"/>
          <w:szCs w:val="28"/>
        </w:rPr>
        <w:t>;</w:t>
      </w:r>
      <w:r w:rsidRPr="00E0017A">
        <w:rPr>
          <w:sz w:val="28"/>
          <w:szCs w:val="28"/>
        </w:rPr>
        <w:t xml:space="preserve"> các tổ chức, cá nhân sử dụng số liệu, thông tin thống kê</w:t>
      </w:r>
      <w:r w:rsidR="00AD75BA" w:rsidRPr="00E0017A">
        <w:rPr>
          <w:sz w:val="28"/>
          <w:szCs w:val="28"/>
        </w:rPr>
        <w:t xml:space="preserve"> </w:t>
      </w:r>
      <w:r w:rsidR="00036582" w:rsidRPr="00E0017A">
        <w:rPr>
          <w:sz w:val="28"/>
          <w:szCs w:val="28"/>
        </w:rPr>
        <w:t xml:space="preserve">nhà nước </w:t>
      </w:r>
      <w:r w:rsidR="00AD75BA" w:rsidRPr="00E0017A">
        <w:rPr>
          <w:sz w:val="28"/>
          <w:szCs w:val="28"/>
        </w:rPr>
        <w:t xml:space="preserve">thuộc </w:t>
      </w:r>
      <w:r w:rsidR="006F405C" w:rsidRPr="00E0017A">
        <w:rPr>
          <w:sz w:val="28"/>
          <w:szCs w:val="28"/>
        </w:rPr>
        <w:t>hệ thống chỉ tiêu thống kê quốc gia, hệ thống chỉ tiêu thống kê cấp tỉnh, cấp huyện, cấp xã</w:t>
      </w:r>
      <w:r w:rsidR="00F565D2" w:rsidRPr="00EA37E2">
        <w:rPr>
          <w:sz w:val="28"/>
          <w:szCs w:val="28"/>
        </w:rPr>
        <w:t xml:space="preserve"> </w:t>
      </w:r>
      <w:r w:rsidR="00F565D2" w:rsidRPr="00E0017A">
        <w:rPr>
          <w:sz w:val="28"/>
          <w:szCs w:val="28"/>
        </w:rPr>
        <w:t>đã được cấp có thẩm quyền công bố.</w:t>
      </w:r>
    </w:p>
    <w:p w:rsidR="00C11464" w:rsidRPr="002A5F4C" w:rsidRDefault="00C11464" w:rsidP="007F498D">
      <w:pPr>
        <w:spacing w:before="120" w:after="120" w:line="380" w:lineRule="exact"/>
        <w:ind w:firstLine="720"/>
        <w:jc w:val="both"/>
        <w:rPr>
          <w:b/>
          <w:sz w:val="28"/>
          <w:szCs w:val="28"/>
        </w:rPr>
      </w:pPr>
      <w:r w:rsidRPr="007F498D">
        <w:rPr>
          <w:b/>
          <w:sz w:val="28"/>
          <w:szCs w:val="28"/>
        </w:rPr>
        <w:lastRenderedPageBreak/>
        <w:t xml:space="preserve">Điều 3. </w:t>
      </w:r>
      <w:r w:rsidR="00264DD6" w:rsidRPr="002A5F4C">
        <w:rPr>
          <w:b/>
          <w:sz w:val="28"/>
          <w:szCs w:val="28"/>
        </w:rPr>
        <w:t>Giải thích từ ngữ</w:t>
      </w:r>
    </w:p>
    <w:p w:rsidR="006F405C" w:rsidRPr="007B5F44" w:rsidRDefault="00264DD6" w:rsidP="006F405C">
      <w:pPr>
        <w:pStyle w:val="NormalWeb"/>
        <w:shd w:val="clear" w:color="auto" w:fill="FFFFFF"/>
        <w:spacing w:before="120" w:beforeAutospacing="0" w:after="120" w:afterAutospacing="0" w:line="380" w:lineRule="exact"/>
        <w:ind w:firstLine="709"/>
        <w:jc w:val="both"/>
        <w:rPr>
          <w:sz w:val="28"/>
          <w:szCs w:val="28"/>
        </w:rPr>
      </w:pPr>
      <w:r w:rsidRPr="00EA37E2">
        <w:rPr>
          <w:i/>
          <w:sz w:val="28"/>
          <w:szCs w:val="28"/>
        </w:rPr>
        <w:t xml:space="preserve">1. </w:t>
      </w:r>
      <w:r w:rsidR="006F405C" w:rsidRPr="00EA37E2">
        <w:rPr>
          <w:i/>
          <w:iCs/>
          <w:sz w:val="28"/>
          <w:szCs w:val="28"/>
        </w:rPr>
        <w:t>Hệ</w:t>
      </w:r>
      <w:r w:rsidR="006F405C" w:rsidRPr="00AD75BA">
        <w:rPr>
          <w:i/>
          <w:iCs/>
          <w:sz w:val="28"/>
          <w:szCs w:val="28"/>
        </w:rPr>
        <w:t xml:space="preserve"> thống chỉ tiêu thống kê</w:t>
      </w:r>
      <w:r w:rsidR="006F405C" w:rsidRPr="00AD75BA">
        <w:rPr>
          <w:sz w:val="28"/>
          <w:szCs w:val="28"/>
        </w:rPr>
        <w:t> là tập hợp những chỉ tiêu thống kê phản ánh các đặc điểm của hiện tượng kinh tế - xã hội.</w:t>
      </w:r>
      <w:r w:rsidR="006F405C" w:rsidRPr="007B5F44">
        <w:rPr>
          <w:sz w:val="28"/>
          <w:szCs w:val="28"/>
        </w:rPr>
        <w:t xml:space="preserve"> </w:t>
      </w:r>
      <w:r w:rsidR="006F405C" w:rsidRPr="00AD75BA">
        <w:rPr>
          <w:sz w:val="28"/>
          <w:szCs w:val="28"/>
        </w:rPr>
        <w:t>Hệ thống chỉ tiêu thống kê gồm danh mục và nội dung chỉ tiêu thống kê. Danh mục chỉ tiêu thống kê gồm mã số, nhóm, tên chỉ tiêu. Nội dung chỉ tiêu thống kê gồm khái niệm, phương pháp tính, phân tổ chủ yếu, kỳ công bố, nguồn số liệu của chỉ tiêu thống kê và cơ quan chịu trách nhiệm thu thập, tổng hợp.</w:t>
      </w:r>
    </w:p>
    <w:p w:rsidR="007B5F44" w:rsidRPr="006F405C" w:rsidRDefault="006F405C" w:rsidP="007B5F44">
      <w:pPr>
        <w:pStyle w:val="NormalWeb"/>
        <w:shd w:val="clear" w:color="auto" w:fill="FFFFFF"/>
        <w:spacing w:before="120" w:beforeAutospacing="0" w:after="120" w:afterAutospacing="0" w:line="380" w:lineRule="exact"/>
        <w:ind w:firstLine="709"/>
        <w:jc w:val="both"/>
        <w:rPr>
          <w:sz w:val="28"/>
          <w:szCs w:val="28"/>
        </w:rPr>
      </w:pPr>
      <w:r w:rsidRPr="006F405C">
        <w:rPr>
          <w:i/>
          <w:sz w:val="28"/>
          <w:szCs w:val="28"/>
        </w:rPr>
        <w:t xml:space="preserve">2. </w:t>
      </w:r>
      <w:r w:rsidR="007B5F44" w:rsidRPr="00AD75BA">
        <w:rPr>
          <w:i/>
          <w:iCs/>
          <w:sz w:val="28"/>
          <w:szCs w:val="28"/>
        </w:rPr>
        <w:t>Số liệu thống kê ước tính</w:t>
      </w:r>
      <w:r w:rsidR="007B5F44" w:rsidRPr="00AD75BA">
        <w:rPr>
          <w:sz w:val="28"/>
          <w:szCs w:val="28"/>
        </w:rPr>
        <w:t> là số liệu thống kê dự tính trước toàn bộ kết quả của hiện tượng kinh tế - xã hội còn đang tiếp diễn, được tổng hợp từ số liệu của kỳ đã diễn ra, cập nhật theo thực tế và số liệu của kỳ sẽ diễn ra, sử dụng phương pháp chuyên môn để dự tính.</w:t>
      </w:r>
    </w:p>
    <w:p w:rsidR="006F405C" w:rsidRPr="007B5F44" w:rsidRDefault="006F405C" w:rsidP="006F405C">
      <w:pPr>
        <w:pStyle w:val="NormalWeb"/>
        <w:shd w:val="clear" w:color="auto" w:fill="FFFFFF"/>
        <w:spacing w:before="120" w:beforeAutospacing="0" w:after="120" w:afterAutospacing="0" w:line="380" w:lineRule="exact"/>
        <w:ind w:firstLine="709"/>
        <w:jc w:val="both"/>
        <w:rPr>
          <w:sz w:val="28"/>
          <w:szCs w:val="28"/>
        </w:rPr>
      </w:pPr>
      <w:r w:rsidRPr="006F405C">
        <w:rPr>
          <w:sz w:val="28"/>
          <w:szCs w:val="28"/>
        </w:rPr>
        <w:t>3</w:t>
      </w:r>
      <w:r w:rsidR="007B5F44" w:rsidRPr="006F405C">
        <w:rPr>
          <w:sz w:val="28"/>
          <w:szCs w:val="28"/>
        </w:rPr>
        <w:t xml:space="preserve">. </w:t>
      </w:r>
      <w:r w:rsidRPr="00AD75BA">
        <w:rPr>
          <w:i/>
          <w:iCs/>
          <w:sz w:val="28"/>
          <w:szCs w:val="28"/>
        </w:rPr>
        <w:t>Số liệu thống kê sơ bộ</w:t>
      </w:r>
      <w:r w:rsidRPr="00AD75BA">
        <w:rPr>
          <w:sz w:val="28"/>
          <w:szCs w:val="28"/>
        </w:rPr>
        <w:t> là số liệu thống kê phản ánh đầy đủ kết quả của hiện tượng kinh tế - xã hội đã diễn ra trong khoảng thời gian và không gian cụ thể nhưng chưa được khẳng định, còn phải được thẩm định, rà soát thêm.</w:t>
      </w:r>
    </w:p>
    <w:p w:rsidR="006F405C" w:rsidRPr="006F405C" w:rsidRDefault="006F405C" w:rsidP="00C72DE9">
      <w:pPr>
        <w:pStyle w:val="NormalWeb"/>
        <w:shd w:val="clear" w:color="auto" w:fill="FFFFFF"/>
        <w:spacing w:before="120" w:beforeAutospacing="0" w:after="120" w:afterAutospacing="0" w:line="380" w:lineRule="exact"/>
        <w:ind w:firstLine="709"/>
        <w:jc w:val="both"/>
        <w:rPr>
          <w:sz w:val="28"/>
          <w:szCs w:val="28"/>
        </w:rPr>
      </w:pPr>
      <w:r w:rsidRPr="006F405C">
        <w:rPr>
          <w:iCs/>
          <w:sz w:val="28"/>
          <w:szCs w:val="28"/>
        </w:rPr>
        <w:t>4</w:t>
      </w:r>
      <w:r w:rsidR="007B5F44" w:rsidRPr="006F405C">
        <w:rPr>
          <w:iCs/>
          <w:sz w:val="28"/>
          <w:szCs w:val="28"/>
        </w:rPr>
        <w:t xml:space="preserve">. </w:t>
      </w:r>
      <w:r w:rsidR="00AD75BA" w:rsidRPr="00AD75BA">
        <w:rPr>
          <w:i/>
          <w:iCs/>
          <w:sz w:val="28"/>
          <w:szCs w:val="28"/>
        </w:rPr>
        <w:t>Số liệu thống kê chính thức</w:t>
      </w:r>
      <w:r w:rsidR="00AD75BA" w:rsidRPr="00AD75BA">
        <w:rPr>
          <w:sz w:val="28"/>
          <w:szCs w:val="28"/>
        </w:rPr>
        <w:t> là số liệu thống kê phản ánh đầy đủ, chính xác kết quả của hiện tượng kinh tế - xã hội đã diễn ra trong khoảng thời gian và không gian cụ thể đã được xử lý, tổng hợp, thẩm định và khẳng định.</w:t>
      </w:r>
    </w:p>
    <w:p w:rsidR="007B5F44" w:rsidRPr="006F405C" w:rsidRDefault="006F405C" w:rsidP="006F405C">
      <w:pPr>
        <w:pStyle w:val="NormalWeb"/>
        <w:shd w:val="clear" w:color="auto" w:fill="FFFFFF"/>
        <w:spacing w:before="120" w:beforeAutospacing="0" w:after="120" w:afterAutospacing="0" w:line="380" w:lineRule="exact"/>
        <w:ind w:firstLine="709"/>
        <w:jc w:val="both"/>
        <w:rPr>
          <w:sz w:val="28"/>
          <w:szCs w:val="28"/>
        </w:rPr>
      </w:pPr>
      <w:r w:rsidRPr="006F405C">
        <w:rPr>
          <w:iCs/>
          <w:sz w:val="28"/>
          <w:szCs w:val="28"/>
        </w:rPr>
        <w:t>5</w:t>
      </w:r>
      <w:r w:rsidR="00264DD6" w:rsidRPr="006F405C">
        <w:rPr>
          <w:sz w:val="28"/>
          <w:szCs w:val="28"/>
        </w:rPr>
        <w:t>.</w:t>
      </w:r>
      <w:r w:rsidR="00264DD6" w:rsidRPr="002A5F4C">
        <w:rPr>
          <w:sz w:val="28"/>
          <w:szCs w:val="28"/>
        </w:rPr>
        <w:t xml:space="preserve"> </w:t>
      </w:r>
      <w:r w:rsidR="007B5F44" w:rsidRPr="006F405C">
        <w:rPr>
          <w:i/>
          <w:sz w:val="28"/>
          <w:szCs w:val="28"/>
        </w:rPr>
        <w:t>Thông tin thống kê</w:t>
      </w:r>
      <w:r w:rsidRPr="006F405C">
        <w:rPr>
          <w:i/>
          <w:sz w:val="28"/>
          <w:szCs w:val="28"/>
        </w:rPr>
        <w:t xml:space="preserve"> </w:t>
      </w:r>
      <w:r w:rsidRPr="006F405C">
        <w:rPr>
          <w:sz w:val="28"/>
          <w:szCs w:val="28"/>
        </w:rPr>
        <w:t>là dữ liệu thống kê được xử lý, tổng hợp và phân tích theo phương pháp, quy trình, chuyên môn, nghiệp vụ thống kê để phản ánh đặc trưng, thuộc tính của hiện tượng nghiên cứu. Thông tin thống kê gồm số liệu thống kê và bản phân tích số liệu đó.</w:t>
      </w:r>
    </w:p>
    <w:p w:rsidR="00264DD6" w:rsidRPr="002A5F4C" w:rsidRDefault="006F405C" w:rsidP="00C72DE9">
      <w:pPr>
        <w:pStyle w:val="NormalWeb"/>
        <w:shd w:val="clear" w:color="auto" w:fill="FFFFFF"/>
        <w:spacing w:before="120" w:beforeAutospacing="0" w:after="120" w:afterAutospacing="0" w:line="380" w:lineRule="exact"/>
        <w:ind w:firstLine="709"/>
        <w:jc w:val="both"/>
        <w:rPr>
          <w:sz w:val="28"/>
          <w:szCs w:val="28"/>
        </w:rPr>
      </w:pPr>
      <w:r w:rsidRPr="006F405C">
        <w:rPr>
          <w:sz w:val="28"/>
          <w:szCs w:val="28"/>
        </w:rPr>
        <w:t>6.</w:t>
      </w:r>
      <w:r w:rsidRPr="006F405C">
        <w:rPr>
          <w:i/>
          <w:sz w:val="28"/>
          <w:szCs w:val="28"/>
        </w:rPr>
        <w:t xml:space="preserve"> </w:t>
      </w:r>
      <w:r w:rsidR="00264DD6" w:rsidRPr="007F498D">
        <w:rPr>
          <w:i/>
          <w:sz w:val="28"/>
          <w:szCs w:val="28"/>
        </w:rPr>
        <w:t>Thông tin thống kê nhà nước</w:t>
      </w:r>
      <w:r w:rsidR="00264DD6" w:rsidRPr="007F498D">
        <w:rPr>
          <w:sz w:val="28"/>
          <w:szCs w:val="28"/>
        </w:rPr>
        <w:t xml:space="preserve"> là thông tin thống kê do hoạt động thống kê nhà nước tạo ra, có giá trị pháp lý, được cơ quan nhà nước có thẩm quyền công bố.</w:t>
      </w:r>
    </w:p>
    <w:p w:rsidR="00034EBC" w:rsidRPr="007B5F44" w:rsidRDefault="00034EBC" w:rsidP="00034EBC">
      <w:pPr>
        <w:spacing w:before="120" w:after="120" w:line="380" w:lineRule="exact"/>
        <w:ind w:firstLine="720"/>
        <w:jc w:val="both"/>
        <w:rPr>
          <w:b/>
          <w:sz w:val="28"/>
          <w:szCs w:val="28"/>
        </w:rPr>
      </w:pPr>
      <w:r w:rsidRPr="007F498D">
        <w:rPr>
          <w:b/>
          <w:sz w:val="28"/>
          <w:szCs w:val="28"/>
        </w:rPr>
        <w:t xml:space="preserve">Điều 4. </w:t>
      </w:r>
      <w:r w:rsidRPr="007B5F44">
        <w:rPr>
          <w:b/>
          <w:sz w:val="28"/>
          <w:szCs w:val="28"/>
        </w:rPr>
        <w:t>Nguyên tắc</w:t>
      </w:r>
      <w:r w:rsidRPr="002A5F4C">
        <w:rPr>
          <w:b/>
          <w:sz w:val="28"/>
          <w:szCs w:val="28"/>
        </w:rPr>
        <w:t xml:space="preserve"> kiểm tra</w:t>
      </w:r>
    </w:p>
    <w:p w:rsidR="00C656C7" w:rsidRPr="00C656C7" w:rsidRDefault="00C656C7" w:rsidP="00C656C7">
      <w:pPr>
        <w:spacing w:before="120" w:after="120" w:line="380" w:lineRule="exact"/>
        <w:ind w:firstLine="720"/>
        <w:jc w:val="both"/>
        <w:rPr>
          <w:sz w:val="28"/>
          <w:szCs w:val="28"/>
        </w:rPr>
      </w:pPr>
      <w:r w:rsidRPr="00C656C7">
        <w:rPr>
          <w:sz w:val="28"/>
          <w:szCs w:val="28"/>
        </w:rPr>
        <w:t>K</w:t>
      </w:r>
      <w:r w:rsidR="00C54DC6" w:rsidRPr="00C656C7">
        <w:rPr>
          <w:sz w:val="28"/>
          <w:szCs w:val="28"/>
        </w:rPr>
        <w:t xml:space="preserve">iểm tra </w:t>
      </w:r>
      <w:r w:rsidRPr="00C656C7">
        <w:rPr>
          <w:sz w:val="28"/>
          <w:szCs w:val="28"/>
        </w:rPr>
        <w:t xml:space="preserve">việc sử dụng </w:t>
      </w:r>
      <w:r w:rsidR="00C54DC6" w:rsidRPr="00C656C7">
        <w:rPr>
          <w:sz w:val="28"/>
          <w:szCs w:val="28"/>
        </w:rPr>
        <w:t xml:space="preserve">số liệu, thông tin thống kê </w:t>
      </w:r>
      <w:r w:rsidRPr="00C656C7">
        <w:rPr>
          <w:sz w:val="28"/>
          <w:szCs w:val="28"/>
        </w:rPr>
        <w:t>nhà nước phải bảo đảm các nguyên tắc sau:</w:t>
      </w:r>
    </w:p>
    <w:p w:rsidR="00C656C7" w:rsidRPr="00C656C7" w:rsidRDefault="00C656C7" w:rsidP="00C656C7">
      <w:pPr>
        <w:spacing w:before="120" w:after="120" w:line="380" w:lineRule="exact"/>
        <w:ind w:firstLine="720"/>
        <w:jc w:val="both"/>
        <w:rPr>
          <w:sz w:val="28"/>
          <w:szCs w:val="28"/>
        </w:rPr>
      </w:pPr>
      <w:r w:rsidRPr="00C656C7">
        <w:rPr>
          <w:sz w:val="28"/>
          <w:szCs w:val="28"/>
        </w:rPr>
        <w:t xml:space="preserve">1. </w:t>
      </w:r>
      <w:r w:rsidR="00014294" w:rsidRPr="00EA37E2">
        <w:rPr>
          <w:sz w:val="28"/>
          <w:szCs w:val="28"/>
        </w:rPr>
        <w:t>N</w:t>
      </w:r>
      <w:r w:rsidRPr="00C656C7">
        <w:rPr>
          <w:sz w:val="28"/>
          <w:szCs w:val="28"/>
        </w:rPr>
        <w:t>guyên tắc tuân theo pháp luật trong hoạt động kiểm tra.</w:t>
      </w:r>
    </w:p>
    <w:p w:rsidR="00C656C7" w:rsidRPr="0060355E" w:rsidRDefault="00C656C7" w:rsidP="00C656C7">
      <w:pPr>
        <w:spacing w:before="120" w:after="120" w:line="380" w:lineRule="exact"/>
        <w:ind w:firstLine="720"/>
        <w:jc w:val="both"/>
        <w:rPr>
          <w:spacing w:val="-4"/>
          <w:sz w:val="28"/>
          <w:szCs w:val="28"/>
        </w:rPr>
      </w:pPr>
      <w:r w:rsidRPr="0060355E">
        <w:rPr>
          <w:spacing w:val="-4"/>
          <w:sz w:val="28"/>
          <w:szCs w:val="28"/>
        </w:rPr>
        <w:t xml:space="preserve">2. </w:t>
      </w:r>
      <w:r w:rsidR="00014294" w:rsidRPr="00EA37E2">
        <w:rPr>
          <w:spacing w:val="-4"/>
          <w:sz w:val="28"/>
          <w:szCs w:val="28"/>
        </w:rPr>
        <w:t>N</w:t>
      </w:r>
      <w:r w:rsidRPr="0060355E">
        <w:rPr>
          <w:spacing w:val="-4"/>
          <w:sz w:val="28"/>
          <w:szCs w:val="28"/>
        </w:rPr>
        <w:t>guyên tắc kịp thời, cụ thể, công khai, minh bạch và khách quan.</w:t>
      </w:r>
    </w:p>
    <w:p w:rsidR="00C656C7" w:rsidRPr="00C656C7" w:rsidRDefault="00C656C7" w:rsidP="00C656C7">
      <w:pPr>
        <w:spacing w:before="120" w:after="120" w:line="380" w:lineRule="exact"/>
        <w:ind w:firstLine="720"/>
        <w:jc w:val="both"/>
        <w:rPr>
          <w:sz w:val="28"/>
          <w:szCs w:val="28"/>
        </w:rPr>
      </w:pPr>
      <w:r w:rsidRPr="00C656C7">
        <w:rPr>
          <w:sz w:val="28"/>
          <w:szCs w:val="28"/>
        </w:rPr>
        <w:t xml:space="preserve">3. </w:t>
      </w:r>
      <w:r w:rsidR="00014294" w:rsidRPr="00EA37E2">
        <w:rPr>
          <w:sz w:val="28"/>
          <w:szCs w:val="28"/>
        </w:rPr>
        <w:t>N</w:t>
      </w:r>
      <w:r w:rsidRPr="00C656C7">
        <w:rPr>
          <w:sz w:val="28"/>
          <w:szCs w:val="28"/>
        </w:rPr>
        <w:t>guyên tắc kiểm tra đúng, đủ nội dung kiểm tra, đúng thời hạn kiểm tra được phê duyệt.</w:t>
      </w:r>
    </w:p>
    <w:p w:rsidR="00C54DC6" w:rsidRPr="00EA37E2" w:rsidRDefault="00C656C7" w:rsidP="00C656C7">
      <w:pPr>
        <w:spacing w:before="120" w:after="120" w:line="380" w:lineRule="exact"/>
        <w:ind w:firstLine="720"/>
        <w:jc w:val="both"/>
        <w:rPr>
          <w:sz w:val="28"/>
          <w:szCs w:val="28"/>
        </w:rPr>
      </w:pPr>
      <w:r w:rsidRPr="00C656C7">
        <w:rPr>
          <w:sz w:val="28"/>
          <w:szCs w:val="28"/>
        </w:rPr>
        <w:t xml:space="preserve">4. </w:t>
      </w:r>
      <w:r w:rsidR="00014294" w:rsidRPr="00EA37E2">
        <w:rPr>
          <w:sz w:val="28"/>
          <w:szCs w:val="28"/>
        </w:rPr>
        <w:t>N</w:t>
      </w:r>
      <w:r w:rsidRPr="00C656C7">
        <w:rPr>
          <w:sz w:val="28"/>
          <w:szCs w:val="28"/>
        </w:rPr>
        <w:t>guyên tắc</w:t>
      </w:r>
      <w:r w:rsidR="00C54DC6" w:rsidRPr="00C656C7">
        <w:rPr>
          <w:sz w:val="28"/>
          <w:szCs w:val="28"/>
        </w:rPr>
        <w:t xml:space="preserve"> không gây cản trở c</w:t>
      </w:r>
      <w:r w:rsidRPr="00C656C7">
        <w:rPr>
          <w:sz w:val="28"/>
          <w:szCs w:val="28"/>
        </w:rPr>
        <w:t>ông việc thường xuyên của tổ chức, cá nhân là đối tượng kiểm tra</w:t>
      </w:r>
      <w:r w:rsidR="00C54DC6" w:rsidRPr="00C656C7">
        <w:rPr>
          <w:sz w:val="28"/>
          <w:szCs w:val="28"/>
        </w:rPr>
        <w:t xml:space="preserve">. </w:t>
      </w:r>
    </w:p>
    <w:p w:rsidR="00934311" w:rsidRPr="007B5F44" w:rsidRDefault="00934311" w:rsidP="00034EBC">
      <w:pPr>
        <w:spacing w:before="120" w:after="120" w:line="380" w:lineRule="exact"/>
        <w:ind w:firstLine="720"/>
        <w:jc w:val="both"/>
        <w:rPr>
          <w:b/>
          <w:sz w:val="28"/>
          <w:szCs w:val="28"/>
        </w:rPr>
      </w:pPr>
      <w:r w:rsidRPr="00B121DF">
        <w:rPr>
          <w:b/>
          <w:sz w:val="28"/>
          <w:szCs w:val="28"/>
        </w:rPr>
        <w:lastRenderedPageBreak/>
        <w:t xml:space="preserve">Điều 5. Tiêu chuẩn </w:t>
      </w:r>
      <w:r w:rsidR="0060355E" w:rsidRPr="00B121DF">
        <w:rPr>
          <w:b/>
          <w:sz w:val="28"/>
          <w:szCs w:val="28"/>
        </w:rPr>
        <w:t xml:space="preserve">Trưởng đoàn và </w:t>
      </w:r>
      <w:r w:rsidRPr="00B121DF">
        <w:rPr>
          <w:b/>
          <w:sz w:val="28"/>
          <w:szCs w:val="28"/>
        </w:rPr>
        <w:t xml:space="preserve">thành viên </w:t>
      </w:r>
      <w:r w:rsidR="00F00A8A" w:rsidRPr="00B121DF">
        <w:rPr>
          <w:b/>
          <w:sz w:val="28"/>
          <w:szCs w:val="28"/>
        </w:rPr>
        <w:t xml:space="preserve">Đoàn </w:t>
      </w:r>
      <w:r w:rsidRPr="00B121DF">
        <w:rPr>
          <w:b/>
          <w:sz w:val="28"/>
          <w:szCs w:val="28"/>
        </w:rPr>
        <w:t>kiểm tra</w:t>
      </w:r>
    </w:p>
    <w:p w:rsidR="00B72B4B" w:rsidRPr="00EA37E2" w:rsidRDefault="00874ECD" w:rsidP="004A43CC">
      <w:pPr>
        <w:numPr>
          <w:ilvl w:val="0"/>
          <w:numId w:val="9"/>
        </w:numPr>
        <w:tabs>
          <w:tab w:val="left" w:pos="0"/>
          <w:tab w:val="left" w:pos="990"/>
          <w:tab w:val="left" w:pos="1080"/>
        </w:tabs>
        <w:spacing w:before="120" w:after="120" w:line="380" w:lineRule="exact"/>
        <w:ind w:left="0" w:firstLine="720"/>
        <w:jc w:val="both"/>
        <w:rPr>
          <w:iCs/>
          <w:sz w:val="28"/>
          <w:szCs w:val="28"/>
        </w:rPr>
      </w:pPr>
      <w:r w:rsidRPr="00EA37E2">
        <w:rPr>
          <w:iCs/>
          <w:sz w:val="28"/>
          <w:szCs w:val="28"/>
        </w:rPr>
        <w:t xml:space="preserve">Người đứng đầu cơ quan, đơn vị được giao nhiệm vụ chủ trì tiến hành kiểm tra có trách nhiệm lựa chọn </w:t>
      </w:r>
      <w:r w:rsidR="0060355E" w:rsidRPr="00EA37E2">
        <w:rPr>
          <w:iCs/>
          <w:sz w:val="28"/>
          <w:szCs w:val="28"/>
        </w:rPr>
        <w:t>công chức</w:t>
      </w:r>
      <w:r w:rsidRPr="00EA37E2">
        <w:rPr>
          <w:iCs/>
          <w:sz w:val="28"/>
          <w:szCs w:val="28"/>
        </w:rPr>
        <w:t xml:space="preserve"> có trình độ</w:t>
      </w:r>
      <w:r w:rsidR="00C656C7" w:rsidRPr="00EA37E2">
        <w:rPr>
          <w:iCs/>
          <w:sz w:val="28"/>
          <w:szCs w:val="28"/>
        </w:rPr>
        <w:t xml:space="preserve"> </w:t>
      </w:r>
      <w:r w:rsidRPr="00EA37E2">
        <w:rPr>
          <w:iCs/>
          <w:sz w:val="28"/>
          <w:szCs w:val="28"/>
        </w:rPr>
        <w:t xml:space="preserve">chuyên môn, nghiệp vụ phù hợp với yêu cầu của cuộc kiểm tra để </w:t>
      </w:r>
      <w:r w:rsidR="0060355E" w:rsidRPr="00EA37E2">
        <w:rPr>
          <w:iCs/>
          <w:sz w:val="28"/>
          <w:szCs w:val="28"/>
        </w:rPr>
        <w:t>làm</w:t>
      </w:r>
      <w:r w:rsidRPr="00EA37E2">
        <w:rPr>
          <w:iCs/>
          <w:sz w:val="28"/>
          <w:szCs w:val="28"/>
        </w:rPr>
        <w:t xml:space="preserve"> </w:t>
      </w:r>
      <w:r w:rsidR="0060355E" w:rsidRPr="00EA37E2">
        <w:rPr>
          <w:iCs/>
          <w:sz w:val="28"/>
          <w:szCs w:val="28"/>
        </w:rPr>
        <w:t>Trưởng đoàn kiểm tra</w:t>
      </w:r>
      <w:r w:rsidRPr="00EA37E2">
        <w:rPr>
          <w:iCs/>
          <w:sz w:val="28"/>
          <w:szCs w:val="28"/>
        </w:rPr>
        <w:t>.</w:t>
      </w:r>
      <w:r w:rsidR="00B72B4B" w:rsidRPr="00EA37E2">
        <w:rPr>
          <w:iCs/>
          <w:sz w:val="28"/>
          <w:szCs w:val="28"/>
        </w:rPr>
        <w:t xml:space="preserve"> </w:t>
      </w:r>
    </w:p>
    <w:p w:rsidR="00874ECD" w:rsidRPr="004A43CC" w:rsidRDefault="00B72B4B" w:rsidP="004A43CC">
      <w:pPr>
        <w:numPr>
          <w:ilvl w:val="0"/>
          <w:numId w:val="9"/>
        </w:numPr>
        <w:tabs>
          <w:tab w:val="left" w:pos="0"/>
          <w:tab w:val="left" w:pos="990"/>
          <w:tab w:val="left" w:pos="1080"/>
        </w:tabs>
        <w:spacing w:before="120" w:after="120" w:line="380" w:lineRule="exact"/>
        <w:ind w:left="0" w:firstLine="720"/>
        <w:jc w:val="both"/>
        <w:rPr>
          <w:iCs/>
          <w:sz w:val="28"/>
          <w:szCs w:val="28"/>
        </w:rPr>
      </w:pPr>
      <w:r w:rsidRPr="00EA37E2">
        <w:rPr>
          <w:iCs/>
          <w:sz w:val="28"/>
          <w:szCs w:val="28"/>
        </w:rPr>
        <w:t>T</w:t>
      </w:r>
      <w:r w:rsidR="00874ECD" w:rsidRPr="00EA37E2">
        <w:rPr>
          <w:iCs/>
          <w:sz w:val="28"/>
          <w:szCs w:val="28"/>
        </w:rPr>
        <w:t>hành viên</w:t>
      </w:r>
      <w:r w:rsidRPr="00EA37E2">
        <w:rPr>
          <w:iCs/>
          <w:sz w:val="28"/>
          <w:szCs w:val="28"/>
        </w:rPr>
        <w:t xml:space="preserve"> </w:t>
      </w:r>
      <w:r w:rsidR="0060355E" w:rsidRPr="00EA37E2">
        <w:rPr>
          <w:iCs/>
          <w:sz w:val="28"/>
          <w:szCs w:val="28"/>
        </w:rPr>
        <w:t>Đ</w:t>
      </w:r>
      <w:r w:rsidR="00874ECD" w:rsidRPr="00EA37E2">
        <w:rPr>
          <w:iCs/>
          <w:sz w:val="28"/>
          <w:szCs w:val="28"/>
        </w:rPr>
        <w:t xml:space="preserve">oàn </w:t>
      </w:r>
      <w:r w:rsidR="00C656C7" w:rsidRPr="00EA37E2">
        <w:rPr>
          <w:iCs/>
          <w:sz w:val="28"/>
          <w:szCs w:val="28"/>
        </w:rPr>
        <w:t>kiểm</w:t>
      </w:r>
      <w:r w:rsidR="00874ECD" w:rsidRPr="00EA37E2">
        <w:rPr>
          <w:iCs/>
          <w:sz w:val="28"/>
          <w:szCs w:val="28"/>
        </w:rPr>
        <w:t xml:space="preserve"> tra là công chức</w:t>
      </w:r>
      <w:r w:rsidR="00B121DF" w:rsidRPr="001C2480">
        <w:rPr>
          <w:iCs/>
          <w:sz w:val="28"/>
          <w:szCs w:val="28"/>
        </w:rPr>
        <w:t>, viên chức</w:t>
      </w:r>
      <w:r w:rsidR="00874ECD" w:rsidRPr="00EA37E2">
        <w:rPr>
          <w:iCs/>
          <w:sz w:val="28"/>
          <w:szCs w:val="28"/>
        </w:rPr>
        <w:t xml:space="preserve"> các đơn vị thuộc Tổng cục Thống kê; công chứ</w:t>
      </w:r>
      <w:r w:rsidR="001F2B6F">
        <w:rPr>
          <w:iCs/>
          <w:sz w:val="28"/>
          <w:szCs w:val="28"/>
        </w:rPr>
        <w:t>c các đơn vị thuộc Cục Thống kê</w:t>
      </w:r>
      <w:r w:rsidR="001F2B6F" w:rsidRPr="001C2480">
        <w:rPr>
          <w:iCs/>
          <w:sz w:val="28"/>
          <w:szCs w:val="28"/>
        </w:rPr>
        <w:t xml:space="preserve"> tỉnh, thành phố trực thuộc Trung ương.</w:t>
      </w:r>
    </w:p>
    <w:p w:rsidR="00874ECD" w:rsidRPr="004A43CC" w:rsidRDefault="00C656C7" w:rsidP="0028202C">
      <w:pPr>
        <w:numPr>
          <w:ilvl w:val="0"/>
          <w:numId w:val="9"/>
        </w:numPr>
        <w:tabs>
          <w:tab w:val="left" w:pos="0"/>
          <w:tab w:val="left" w:pos="990"/>
          <w:tab w:val="left" w:pos="1080"/>
        </w:tabs>
        <w:spacing w:before="120" w:after="120" w:line="380" w:lineRule="exact"/>
        <w:ind w:left="0" w:firstLine="720"/>
        <w:jc w:val="both"/>
        <w:rPr>
          <w:iCs/>
          <w:sz w:val="28"/>
          <w:szCs w:val="28"/>
        </w:rPr>
      </w:pPr>
      <w:r w:rsidRPr="00C656C7">
        <w:rPr>
          <w:iCs/>
          <w:sz w:val="28"/>
          <w:szCs w:val="28"/>
        </w:rPr>
        <w:t>Yêu cầu đối với</w:t>
      </w:r>
      <w:r w:rsidR="00C124A5" w:rsidRPr="00EA37E2">
        <w:rPr>
          <w:iCs/>
          <w:sz w:val="28"/>
          <w:szCs w:val="28"/>
        </w:rPr>
        <w:t xml:space="preserve"> T</w:t>
      </w:r>
      <w:r w:rsidR="00874ECD" w:rsidRPr="007B5F44">
        <w:rPr>
          <w:iCs/>
          <w:sz w:val="28"/>
          <w:szCs w:val="28"/>
        </w:rPr>
        <w:t xml:space="preserve">rưởng đoàn và thành viên </w:t>
      </w:r>
      <w:r w:rsidR="00C124A5" w:rsidRPr="00EA37E2">
        <w:rPr>
          <w:iCs/>
          <w:sz w:val="28"/>
          <w:szCs w:val="28"/>
        </w:rPr>
        <w:t>Đ</w:t>
      </w:r>
      <w:r w:rsidR="00874ECD" w:rsidRPr="007B5F44">
        <w:rPr>
          <w:iCs/>
          <w:sz w:val="28"/>
          <w:szCs w:val="28"/>
        </w:rPr>
        <w:t xml:space="preserve">oàn kiểm tra </w:t>
      </w:r>
    </w:p>
    <w:p w:rsidR="00874ECD" w:rsidRPr="0060355E" w:rsidRDefault="00874ECD" w:rsidP="0028202C">
      <w:pPr>
        <w:shd w:val="clear" w:color="auto" w:fill="FFFFFF"/>
        <w:spacing w:before="120" w:after="120" w:line="276" w:lineRule="auto"/>
        <w:ind w:firstLine="720"/>
        <w:jc w:val="both"/>
        <w:rPr>
          <w:iCs/>
          <w:sz w:val="28"/>
          <w:szCs w:val="28"/>
        </w:rPr>
      </w:pPr>
      <w:r w:rsidRPr="007B5F44">
        <w:rPr>
          <w:iCs/>
          <w:sz w:val="28"/>
          <w:szCs w:val="28"/>
        </w:rPr>
        <w:t>a) Có phẩm chất đạo đức tốt, có ý thức trách nhiệm, liêm khiết, trung thực, công minh, khách quan</w:t>
      </w:r>
      <w:r w:rsidR="0060355E" w:rsidRPr="0060355E">
        <w:rPr>
          <w:iCs/>
          <w:sz w:val="28"/>
          <w:szCs w:val="28"/>
        </w:rPr>
        <w:t>.</w:t>
      </w:r>
    </w:p>
    <w:p w:rsidR="00874ECD" w:rsidRPr="00EA37E2" w:rsidRDefault="00874ECD" w:rsidP="0028202C">
      <w:pPr>
        <w:shd w:val="clear" w:color="auto" w:fill="FFFFFF"/>
        <w:spacing w:before="120" w:after="120" w:line="276" w:lineRule="auto"/>
        <w:ind w:firstLine="720"/>
        <w:jc w:val="both"/>
        <w:rPr>
          <w:iCs/>
          <w:sz w:val="28"/>
          <w:szCs w:val="28"/>
        </w:rPr>
      </w:pPr>
      <w:r w:rsidRPr="007B5F44">
        <w:rPr>
          <w:iCs/>
          <w:sz w:val="28"/>
          <w:szCs w:val="28"/>
        </w:rPr>
        <w:t>b) Am hiểu về nghiệp vụ</w:t>
      </w:r>
      <w:r w:rsidR="0056531E" w:rsidRPr="00EA37E2">
        <w:rPr>
          <w:iCs/>
          <w:sz w:val="28"/>
          <w:szCs w:val="28"/>
        </w:rPr>
        <w:t xml:space="preserve"> thống kê và nghiệp vụ</w:t>
      </w:r>
      <w:r w:rsidRPr="007B5F44">
        <w:rPr>
          <w:iCs/>
          <w:sz w:val="28"/>
          <w:szCs w:val="28"/>
        </w:rPr>
        <w:t xml:space="preserve"> kiểm tra; có khả năng phân tích, đánh giá, tổng hợp những vấn đề liên quan đến nội dung, lĩnh vực được kiểm tra</w:t>
      </w:r>
      <w:r w:rsidR="006B2532" w:rsidRPr="00EA37E2">
        <w:rPr>
          <w:iCs/>
          <w:sz w:val="28"/>
          <w:szCs w:val="28"/>
        </w:rPr>
        <w:t>.</w:t>
      </w:r>
    </w:p>
    <w:p w:rsidR="00EA37E2" w:rsidRPr="00EA37E2" w:rsidRDefault="0060355E" w:rsidP="00EA37E2">
      <w:pPr>
        <w:shd w:val="clear" w:color="auto" w:fill="FFFFFF"/>
        <w:spacing w:before="120" w:after="120" w:line="276" w:lineRule="auto"/>
        <w:ind w:firstLine="720"/>
        <w:jc w:val="both"/>
        <w:rPr>
          <w:iCs/>
          <w:sz w:val="28"/>
          <w:szCs w:val="28"/>
        </w:rPr>
      </w:pPr>
      <w:r w:rsidRPr="009165BA">
        <w:rPr>
          <w:iCs/>
          <w:spacing w:val="-4"/>
          <w:sz w:val="28"/>
          <w:szCs w:val="28"/>
        </w:rPr>
        <w:t xml:space="preserve">c) </w:t>
      </w:r>
      <w:r w:rsidR="00F00A8A" w:rsidRPr="00F00A8A">
        <w:t xml:space="preserve"> </w:t>
      </w:r>
      <w:r w:rsidR="00EA37E2" w:rsidRPr="00EA37E2">
        <w:rPr>
          <w:iCs/>
          <w:spacing w:val="-4"/>
          <w:sz w:val="28"/>
          <w:szCs w:val="28"/>
        </w:rPr>
        <w:t>Công chức</w:t>
      </w:r>
      <w:r w:rsidR="00F00A8A" w:rsidRPr="00EA37E2">
        <w:rPr>
          <w:iCs/>
          <w:spacing w:val="-4"/>
          <w:sz w:val="28"/>
          <w:szCs w:val="28"/>
        </w:rPr>
        <w:t xml:space="preserve"> được cử làm Trưởng đoàn phải có khả năng tổ chức, chỉ đạo các thành viên trong Đoàn thực hiện nhiệm vụ được giao</w:t>
      </w:r>
      <w:r w:rsidR="00E45E51" w:rsidRPr="00E45E51">
        <w:rPr>
          <w:iCs/>
          <w:spacing w:val="-4"/>
          <w:sz w:val="28"/>
          <w:szCs w:val="28"/>
        </w:rPr>
        <w:t xml:space="preserve">; có trình độ từ </w:t>
      </w:r>
      <w:r w:rsidR="00EA37E2" w:rsidRPr="00EA37E2">
        <w:rPr>
          <w:iCs/>
          <w:sz w:val="28"/>
          <w:szCs w:val="28"/>
        </w:rPr>
        <w:t xml:space="preserve">chuyên viên chính hoặc tương đương trở lên của các đơn vị thuộc Tổng cục Thống kê hoặc </w:t>
      </w:r>
      <w:r w:rsidR="00851064" w:rsidRPr="00851064">
        <w:rPr>
          <w:iCs/>
          <w:sz w:val="28"/>
          <w:szCs w:val="28"/>
        </w:rPr>
        <w:t>từ</w:t>
      </w:r>
      <w:r w:rsidR="00EA37E2" w:rsidRPr="00EA37E2">
        <w:rPr>
          <w:iCs/>
          <w:sz w:val="28"/>
          <w:szCs w:val="28"/>
        </w:rPr>
        <w:t xml:space="preserve"> Phó Trưởng phòng trở lên của các đơn vị thuộc Cục Thống kê</w:t>
      </w:r>
      <w:r w:rsidR="00665852" w:rsidRPr="001C2480">
        <w:rPr>
          <w:iCs/>
          <w:sz w:val="28"/>
          <w:szCs w:val="28"/>
        </w:rPr>
        <w:t xml:space="preserve"> tỉnh, thành phố trực thuộc Trung ương</w:t>
      </w:r>
      <w:r w:rsidR="00EA37E2" w:rsidRPr="00EA37E2">
        <w:rPr>
          <w:iCs/>
          <w:sz w:val="28"/>
          <w:szCs w:val="28"/>
        </w:rPr>
        <w:t>.</w:t>
      </w:r>
    </w:p>
    <w:p w:rsidR="00EA37E2" w:rsidRPr="00665852" w:rsidRDefault="00EA37E2" w:rsidP="0028202C">
      <w:pPr>
        <w:shd w:val="clear" w:color="auto" w:fill="FFFFFF"/>
        <w:spacing w:before="120" w:after="120" w:line="276" w:lineRule="auto"/>
        <w:ind w:firstLine="720"/>
        <w:jc w:val="both"/>
        <w:rPr>
          <w:iCs/>
          <w:spacing w:val="-4"/>
          <w:szCs w:val="28"/>
        </w:rPr>
      </w:pPr>
    </w:p>
    <w:p w:rsidR="00264DD6" w:rsidRPr="00EA37E2" w:rsidRDefault="00264DD6" w:rsidP="00665852">
      <w:pPr>
        <w:shd w:val="clear" w:color="auto" w:fill="FFFFFF"/>
        <w:spacing w:before="120" w:after="120"/>
        <w:jc w:val="center"/>
        <w:rPr>
          <w:b/>
          <w:sz w:val="28"/>
          <w:szCs w:val="28"/>
        </w:rPr>
      </w:pPr>
      <w:r w:rsidRPr="00C72DE9">
        <w:rPr>
          <w:b/>
          <w:sz w:val="28"/>
          <w:szCs w:val="28"/>
        </w:rPr>
        <w:t>Chương I</w:t>
      </w:r>
      <w:r w:rsidRPr="002A5F4C">
        <w:rPr>
          <w:b/>
          <w:sz w:val="28"/>
          <w:szCs w:val="28"/>
        </w:rPr>
        <w:t>I</w:t>
      </w:r>
    </w:p>
    <w:p w:rsidR="00264DD6" w:rsidRPr="00EA37E2" w:rsidRDefault="00264DD6" w:rsidP="00665852">
      <w:pPr>
        <w:spacing w:before="120" w:after="120"/>
        <w:jc w:val="center"/>
        <w:rPr>
          <w:b/>
          <w:sz w:val="30"/>
          <w:szCs w:val="30"/>
        </w:rPr>
      </w:pPr>
      <w:r w:rsidRPr="002A5F4C">
        <w:rPr>
          <w:b/>
          <w:sz w:val="30"/>
          <w:szCs w:val="30"/>
        </w:rPr>
        <w:t>TRÌNH TỰ</w:t>
      </w:r>
      <w:r w:rsidR="002E3FD8" w:rsidRPr="00EA37E2">
        <w:rPr>
          <w:b/>
          <w:sz w:val="30"/>
          <w:szCs w:val="30"/>
        </w:rPr>
        <w:t>,</w:t>
      </w:r>
      <w:r w:rsidRPr="002A5F4C">
        <w:rPr>
          <w:b/>
          <w:sz w:val="30"/>
          <w:szCs w:val="30"/>
        </w:rPr>
        <w:t xml:space="preserve"> THỦ TỤC KIỂM TRA</w:t>
      </w:r>
    </w:p>
    <w:p w:rsidR="00D80797" w:rsidRPr="00EA37E2" w:rsidRDefault="00415AE4" w:rsidP="00665852">
      <w:pPr>
        <w:spacing w:before="120" w:after="120"/>
        <w:jc w:val="center"/>
        <w:rPr>
          <w:b/>
          <w:sz w:val="30"/>
          <w:szCs w:val="30"/>
        </w:rPr>
      </w:pPr>
      <w:r w:rsidRPr="00EA37E2">
        <w:rPr>
          <w:b/>
          <w:sz w:val="30"/>
          <w:szCs w:val="30"/>
        </w:rPr>
        <w:t xml:space="preserve">Mục </w:t>
      </w:r>
      <w:r w:rsidR="00D80797" w:rsidRPr="00EA37E2">
        <w:rPr>
          <w:b/>
          <w:sz w:val="30"/>
          <w:szCs w:val="30"/>
        </w:rPr>
        <w:t>1</w:t>
      </w:r>
    </w:p>
    <w:p w:rsidR="00415AE4" w:rsidRPr="00EA37E2" w:rsidRDefault="00415AE4" w:rsidP="00665852">
      <w:pPr>
        <w:spacing w:before="120" w:after="120"/>
        <w:jc w:val="center"/>
        <w:rPr>
          <w:sz w:val="30"/>
          <w:szCs w:val="30"/>
        </w:rPr>
      </w:pPr>
      <w:r w:rsidRPr="00EA37E2">
        <w:rPr>
          <w:b/>
          <w:sz w:val="30"/>
          <w:szCs w:val="30"/>
        </w:rPr>
        <w:t>XÂY DỰNG</w:t>
      </w:r>
      <w:r w:rsidR="005E60C8" w:rsidRPr="00EA37E2">
        <w:rPr>
          <w:b/>
          <w:sz w:val="30"/>
          <w:szCs w:val="30"/>
        </w:rPr>
        <w:t>, PHÊ DUYỆT</w:t>
      </w:r>
      <w:r w:rsidRPr="00EA37E2">
        <w:rPr>
          <w:b/>
          <w:sz w:val="30"/>
          <w:szCs w:val="30"/>
        </w:rPr>
        <w:t xml:space="preserve"> KẾ HOẠCH KIỂM TRA</w:t>
      </w:r>
      <w:r w:rsidR="005E60C8" w:rsidRPr="00EA37E2">
        <w:rPr>
          <w:b/>
          <w:sz w:val="30"/>
          <w:szCs w:val="30"/>
        </w:rPr>
        <w:t xml:space="preserve"> </w:t>
      </w:r>
    </w:p>
    <w:p w:rsidR="001A7BC7" w:rsidRPr="00EA37E2" w:rsidRDefault="00B54C15" w:rsidP="00B54C15">
      <w:pPr>
        <w:spacing w:before="120" w:after="120" w:line="380" w:lineRule="exact"/>
        <w:ind w:firstLine="720"/>
        <w:jc w:val="both"/>
        <w:rPr>
          <w:b/>
          <w:sz w:val="28"/>
          <w:szCs w:val="28"/>
        </w:rPr>
      </w:pPr>
      <w:r w:rsidRPr="00EA37E2">
        <w:rPr>
          <w:b/>
          <w:sz w:val="28"/>
          <w:szCs w:val="28"/>
        </w:rPr>
        <w:t>Điều 6</w:t>
      </w:r>
      <w:r w:rsidR="00F93322" w:rsidRPr="007F498D">
        <w:rPr>
          <w:b/>
          <w:sz w:val="28"/>
          <w:szCs w:val="28"/>
        </w:rPr>
        <w:t xml:space="preserve">. </w:t>
      </w:r>
      <w:r w:rsidR="00DF7079" w:rsidRPr="002A5F4C">
        <w:rPr>
          <w:b/>
          <w:sz w:val="28"/>
          <w:szCs w:val="28"/>
        </w:rPr>
        <w:t xml:space="preserve">Xây dựng, phê duyệt </w:t>
      </w:r>
      <w:r w:rsidR="00F535DF" w:rsidRPr="00EA37E2">
        <w:rPr>
          <w:b/>
          <w:sz w:val="28"/>
          <w:szCs w:val="28"/>
        </w:rPr>
        <w:t xml:space="preserve">Kế hoạch kiểm tra </w:t>
      </w:r>
      <w:r w:rsidR="00D541E5" w:rsidRPr="00EA37E2">
        <w:rPr>
          <w:b/>
          <w:sz w:val="28"/>
          <w:szCs w:val="28"/>
        </w:rPr>
        <w:t xml:space="preserve">việc sử dụng số liệu, thông tin thống kê nhà nước </w:t>
      </w:r>
      <w:r w:rsidR="00F535DF" w:rsidRPr="00EA37E2">
        <w:rPr>
          <w:b/>
          <w:sz w:val="28"/>
          <w:szCs w:val="28"/>
        </w:rPr>
        <w:t>hàng năm</w:t>
      </w:r>
    </w:p>
    <w:p w:rsidR="005E60C8" w:rsidRDefault="00DF7079" w:rsidP="007F498D">
      <w:pPr>
        <w:spacing w:before="120" w:after="120" w:line="380" w:lineRule="exact"/>
        <w:ind w:firstLine="720"/>
        <w:jc w:val="both"/>
        <w:rPr>
          <w:bCs/>
          <w:color w:val="000000"/>
          <w:kern w:val="36"/>
          <w:sz w:val="28"/>
          <w:szCs w:val="28"/>
          <w:lang w:val="pt-BR"/>
        </w:rPr>
      </w:pPr>
      <w:bookmarkStart w:id="4" w:name="_Toc529524315"/>
      <w:bookmarkStart w:id="5" w:name="_Toc529524953"/>
      <w:r w:rsidRPr="0073680B">
        <w:rPr>
          <w:bCs/>
          <w:color w:val="000000"/>
          <w:kern w:val="36"/>
          <w:sz w:val="28"/>
          <w:szCs w:val="28"/>
          <w:lang w:val="pt-BR"/>
        </w:rPr>
        <w:t>1. Căn cứ chương trình</w:t>
      </w:r>
      <w:r w:rsidR="005E60C8">
        <w:rPr>
          <w:bCs/>
          <w:color w:val="000000"/>
          <w:kern w:val="36"/>
          <w:sz w:val="28"/>
          <w:szCs w:val="28"/>
          <w:lang w:val="pt-BR"/>
        </w:rPr>
        <w:t>,</w:t>
      </w:r>
      <w:r w:rsidRPr="0073680B">
        <w:rPr>
          <w:bCs/>
          <w:color w:val="000000"/>
          <w:kern w:val="36"/>
          <w:sz w:val="28"/>
          <w:szCs w:val="28"/>
          <w:lang w:val="pt-BR"/>
        </w:rPr>
        <w:t xml:space="preserve"> kế hoạch </w:t>
      </w:r>
      <w:r w:rsidR="005E60C8">
        <w:rPr>
          <w:bCs/>
          <w:color w:val="000000"/>
          <w:kern w:val="36"/>
          <w:sz w:val="28"/>
          <w:szCs w:val="28"/>
          <w:lang w:val="pt-BR"/>
        </w:rPr>
        <w:t>công tác</w:t>
      </w:r>
      <w:r w:rsidRPr="0073680B">
        <w:rPr>
          <w:bCs/>
          <w:color w:val="000000"/>
          <w:kern w:val="36"/>
          <w:sz w:val="28"/>
          <w:szCs w:val="28"/>
          <w:lang w:val="pt-BR"/>
        </w:rPr>
        <w:t xml:space="preserve"> và yêu cầu quản lý, Tổng cục trưởng Tổng cục Thống kê</w:t>
      </w:r>
      <w:r w:rsidR="00206743" w:rsidRPr="0073680B">
        <w:rPr>
          <w:bCs/>
          <w:color w:val="000000"/>
          <w:kern w:val="36"/>
          <w:sz w:val="28"/>
          <w:szCs w:val="28"/>
          <w:lang w:val="pt-BR"/>
        </w:rPr>
        <w:t xml:space="preserve"> ra quyết định </w:t>
      </w:r>
      <w:r w:rsidR="002B404A" w:rsidRPr="0073680B">
        <w:rPr>
          <w:bCs/>
          <w:color w:val="000000"/>
          <w:kern w:val="36"/>
          <w:sz w:val="28"/>
          <w:szCs w:val="28"/>
          <w:lang w:val="pt-BR"/>
        </w:rPr>
        <w:t xml:space="preserve">ban hành </w:t>
      </w:r>
      <w:r w:rsidR="00206743" w:rsidRPr="0073680B">
        <w:rPr>
          <w:bCs/>
          <w:color w:val="000000"/>
          <w:kern w:val="36"/>
          <w:sz w:val="28"/>
          <w:szCs w:val="28"/>
          <w:lang w:val="pt-BR"/>
        </w:rPr>
        <w:t xml:space="preserve">kế hoạch </w:t>
      </w:r>
      <w:r w:rsidR="00EF1AAA" w:rsidRPr="0073680B">
        <w:rPr>
          <w:bCs/>
          <w:color w:val="000000"/>
          <w:kern w:val="36"/>
          <w:sz w:val="28"/>
          <w:szCs w:val="28"/>
          <w:lang w:val="pt-BR"/>
        </w:rPr>
        <w:t>kiểm tra</w:t>
      </w:r>
      <w:r w:rsidRPr="0073680B">
        <w:rPr>
          <w:bCs/>
          <w:color w:val="000000"/>
          <w:kern w:val="36"/>
          <w:sz w:val="28"/>
          <w:szCs w:val="28"/>
          <w:lang w:val="pt-BR"/>
        </w:rPr>
        <w:t xml:space="preserve"> việc sử dụng số liệu, thông tin thống kê </w:t>
      </w:r>
      <w:r w:rsidR="00F45F2F" w:rsidRPr="0073680B">
        <w:rPr>
          <w:bCs/>
          <w:color w:val="000000"/>
          <w:kern w:val="36"/>
          <w:sz w:val="28"/>
          <w:szCs w:val="28"/>
          <w:lang w:val="pt-BR"/>
        </w:rPr>
        <w:t xml:space="preserve">nhà nước </w:t>
      </w:r>
      <w:r w:rsidR="002B404A" w:rsidRPr="0073680B">
        <w:rPr>
          <w:bCs/>
          <w:color w:val="000000"/>
          <w:kern w:val="36"/>
          <w:sz w:val="28"/>
          <w:szCs w:val="28"/>
          <w:lang w:val="pt-BR"/>
        </w:rPr>
        <w:t>hàng năm</w:t>
      </w:r>
      <w:bookmarkStart w:id="6" w:name="_Toc529524317"/>
      <w:bookmarkStart w:id="7" w:name="_Toc529524955"/>
      <w:bookmarkEnd w:id="4"/>
      <w:bookmarkEnd w:id="5"/>
      <w:r w:rsidR="000C731B">
        <w:rPr>
          <w:bCs/>
          <w:color w:val="000000"/>
          <w:kern w:val="36"/>
          <w:sz w:val="28"/>
          <w:szCs w:val="28"/>
          <w:lang w:val="pt-BR"/>
        </w:rPr>
        <w:t>.</w:t>
      </w:r>
    </w:p>
    <w:p w:rsidR="00415AE4" w:rsidRPr="000C731B" w:rsidRDefault="002B404A" w:rsidP="007F498D">
      <w:pPr>
        <w:spacing w:before="120" w:after="120" w:line="380" w:lineRule="exact"/>
        <w:ind w:firstLine="720"/>
        <w:jc w:val="both"/>
        <w:rPr>
          <w:bCs/>
          <w:color w:val="000000"/>
          <w:kern w:val="36"/>
          <w:sz w:val="28"/>
          <w:szCs w:val="28"/>
          <w:lang w:val="pt-BR"/>
        </w:rPr>
      </w:pPr>
      <w:r w:rsidRPr="000C731B">
        <w:rPr>
          <w:bCs/>
          <w:color w:val="000000"/>
          <w:kern w:val="36"/>
          <w:sz w:val="28"/>
          <w:szCs w:val="28"/>
          <w:lang w:val="pt-BR"/>
        </w:rPr>
        <w:t xml:space="preserve">2. </w:t>
      </w:r>
      <w:r w:rsidR="00415AE4" w:rsidRPr="000C731B">
        <w:rPr>
          <w:bCs/>
          <w:color w:val="000000"/>
          <w:kern w:val="36"/>
          <w:sz w:val="28"/>
          <w:szCs w:val="28"/>
          <w:lang w:val="pt-BR"/>
        </w:rPr>
        <w:t>Quy trình xây dựng</w:t>
      </w:r>
      <w:r w:rsidR="006B2532" w:rsidRPr="000C731B">
        <w:rPr>
          <w:bCs/>
          <w:color w:val="000000"/>
          <w:kern w:val="36"/>
          <w:sz w:val="28"/>
          <w:szCs w:val="28"/>
          <w:lang w:val="pt-BR"/>
        </w:rPr>
        <w:t>, phê duyệt</w:t>
      </w:r>
      <w:r w:rsidR="00415AE4" w:rsidRPr="000C731B">
        <w:rPr>
          <w:bCs/>
          <w:color w:val="000000"/>
          <w:kern w:val="36"/>
          <w:sz w:val="28"/>
          <w:szCs w:val="28"/>
          <w:lang w:val="pt-BR"/>
        </w:rPr>
        <w:t xml:space="preserve"> kế hoạch kiểm tra việc sử dụng số liệu</w:t>
      </w:r>
      <w:r w:rsidR="00481F79">
        <w:rPr>
          <w:bCs/>
          <w:color w:val="000000"/>
          <w:kern w:val="36"/>
          <w:sz w:val="28"/>
          <w:szCs w:val="28"/>
          <w:lang w:val="pt-BR"/>
        </w:rPr>
        <w:t>,</w:t>
      </w:r>
      <w:r w:rsidR="00415AE4" w:rsidRPr="000C731B">
        <w:rPr>
          <w:bCs/>
          <w:color w:val="000000"/>
          <w:kern w:val="36"/>
          <w:sz w:val="28"/>
          <w:szCs w:val="28"/>
          <w:lang w:val="pt-BR"/>
        </w:rPr>
        <w:t xml:space="preserve"> thông tin thống kê nhà nước hàng năm</w:t>
      </w:r>
    </w:p>
    <w:p w:rsidR="00415AE4" w:rsidRPr="000C731B" w:rsidRDefault="00415AE4" w:rsidP="00415AE4">
      <w:pPr>
        <w:spacing w:before="120" w:after="120" w:line="380" w:lineRule="exact"/>
        <w:ind w:firstLine="720"/>
        <w:jc w:val="both"/>
        <w:rPr>
          <w:bCs/>
          <w:color w:val="000000"/>
          <w:kern w:val="36"/>
          <w:sz w:val="28"/>
          <w:szCs w:val="28"/>
          <w:lang w:val="pt-BR"/>
        </w:rPr>
      </w:pPr>
      <w:r w:rsidRPr="000C731B">
        <w:rPr>
          <w:bCs/>
          <w:color w:val="000000"/>
          <w:kern w:val="36"/>
          <w:sz w:val="28"/>
          <w:szCs w:val="28"/>
          <w:lang w:val="pt-BR"/>
        </w:rPr>
        <w:t>a</w:t>
      </w:r>
      <w:r w:rsidR="00F45F2F" w:rsidRPr="000C731B">
        <w:rPr>
          <w:bCs/>
          <w:color w:val="000000"/>
          <w:kern w:val="36"/>
          <w:sz w:val="28"/>
          <w:szCs w:val="28"/>
          <w:lang w:val="pt-BR"/>
        </w:rPr>
        <w:t>)</w:t>
      </w:r>
      <w:r w:rsidRPr="000C731B">
        <w:rPr>
          <w:bCs/>
          <w:color w:val="000000"/>
          <w:kern w:val="36"/>
          <w:sz w:val="28"/>
          <w:szCs w:val="28"/>
          <w:lang w:val="pt-BR"/>
        </w:rPr>
        <w:t xml:space="preserve"> Tổng cục trưởng Tổng cục Thống kê ban hành định hướng kế hoạch kiểm tra việc sử dụng số liệu</w:t>
      </w:r>
      <w:r w:rsidR="00F45F2F" w:rsidRPr="000C731B">
        <w:rPr>
          <w:bCs/>
          <w:color w:val="000000"/>
          <w:kern w:val="36"/>
          <w:sz w:val="28"/>
          <w:szCs w:val="28"/>
          <w:lang w:val="pt-BR"/>
        </w:rPr>
        <w:t>,</w:t>
      </w:r>
      <w:r w:rsidRPr="000C731B">
        <w:rPr>
          <w:bCs/>
          <w:color w:val="000000"/>
          <w:kern w:val="36"/>
          <w:sz w:val="28"/>
          <w:szCs w:val="28"/>
          <w:lang w:val="pt-BR"/>
        </w:rPr>
        <w:t xml:space="preserve"> thông tin thống kê nhà nước hàng năm gửi Cục Thống kê tỉnh, thành phố trực thuộc Trung ương, các đơn vị thuộc Tổng cục</w:t>
      </w:r>
      <w:r w:rsidR="00A019DD" w:rsidRPr="000C731B">
        <w:rPr>
          <w:bCs/>
          <w:color w:val="000000"/>
          <w:kern w:val="36"/>
          <w:sz w:val="28"/>
          <w:szCs w:val="28"/>
          <w:lang w:val="pt-BR"/>
        </w:rPr>
        <w:t xml:space="preserve"> Thống kê </w:t>
      </w:r>
      <w:r w:rsidRPr="000C731B">
        <w:rPr>
          <w:bCs/>
          <w:color w:val="000000"/>
          <w:kern w:val="36"/>
          <w:sz w:val="28"/>
          <w:szCs w:val="28"/>
          <w:lang w:val="pt-BR"/>
        </w:rPr>
        <w:t xml:space="preserve">trước ngày </w:t>
      </w:r>
      <w:r w:rsidR="00BF1EEC" w:rsidRPr="000C731B">
        <w:rPr>
          <w:bCs/>
          <w:color w:val="000000"/>
          <w:kern w:val="36"/>
          <w:sz w:val="28"/>
          <w:szCs w:val="28"/>
          <w:lang w:val="pt-BR"/>
        </w:rPr>
        <w:t>30</w:t>
      </w:r>
      <w:r w:rsidRPr="000C731B">
        <w:rPr>
          <w:bCs/>
          <w:color w:val="000000"/>
          <w:kern w:val="36"/>
          <w:sz w:val="28"/>
          <w:szCs w:val="28"/>
          <w:lang w:val="pt-BR"/>
        </w:rPr>
        <w:t xml:space="preserve"> tháng 10 năm trước năm kế hoạch.</w:t>
      </w:r>
      <w:r w:rsidR="006B2532" w:rsidRPr="000C731B">
        <w:rPr>
          <w:bCs/>
          <w:color w:val="000000"/>
          <w:kern w:val="36"/>
          <w:sz w:val="28"/>
          <w:szCs w:val="28"/>
          <w:lang w:val="pt-BR"/>
        </w:rPr>
        <w:t xml:space="preserve"> </w:t>
      </w:r>
    </w:p>
    <w:p w:rsidR="00415AE4" w:rsidRPr="000C731B" w:rsidRDefault="00415AE4" w:rsidP="007F498D">
      <w:pPr>
        <w:spacing w:before="120" w:after="120" w:line="380" w:lineRule="exact"/>
        <w:ind w:firstLine="720"/>
        <w:jc w:val="both"/>
        <w:rPr>
          <w:bCs/>
          <w:color w:val="000000"/>
          <w:kern w:val="36"/>
          <w:sz w:val="28"/>
          <w:szCs w:val="28"/>
          <w:lang w:val="pt-BR"/>
        </w:rPr>
      </w:pPr>
      <w:r w:rsidRPr="000C731B">
        <w:rPr>
          <w:bCs/>
          <w:color w:val="000000"/>
          <w:kern w:val="36"/>
          <w:sz w:val="28"/>
          <w:szCs w:val="28"/>
          <w:lang w:val="pt-BR"/>
        </w:rPr>
        <w:lastRenderedPageBreak/>
        <w:t>b</w:t>
      </w:r>
      <w:r w:rsidR="00F45F2F" w:rsidRPr="000C731B">
        <w:rPr>
          <w:bCs/>
          <w:color w:val="000000"/>
          <w:kern w:val="36"/>
          <w:sz w:val="28"/>
          <w:szCs w:val="28"/>
          <w:lang w:val="pt-BR"/>
        </w:rPr>
        <w:t>)</w:t>
      </w:r>
      <w:r w:rsidRPr="000C731B">
        <w:rPr>
          <w:bCs/>
          <w:color w:val="000000"/>
          <w:kern w:val="36"/>
          <w:sz w:val="28"/>
          <w:szCs w:val="28"/>
          <w:lang w:val="pt-BR"/>
        </w:rPr>
        <w:t xml:space="preserve"> </w:t>
      </w:r>
      <w:r w:rsidR="002B404A" w:rsidRPr="000C731B">
        <w:rPr>
          <w:bCs/>
          <w:color w:val="000000"/>
          <w:kern w:val="36"/>
          <w:sz w:val="28"/>
          <w:szCs w:val="28"/>
          <w:lang w:val="pt-BR"/>
        </w:rPr>
        <w:t>Cục Thống kê</w:t>
      </w:r>
      <w:r w:rsidR="00357089" w:rsidRPr="001C2480">
        <w:rPr>
          <w:iCs/>
          <w:sz w:val="28"/>
          <w:szCs w:val="28"/>
          <w:lang w:val="pt-BR"/>
        </w:rPr>
        <w:t xml:space="preserve"> tỉnh, thành phố trực thuộc Trung ương</w:t>
      </w:r>
      <w:r w:rsidR="006B2532" w:rsidRPr="000C731B">
        <w:rPr>
          <w:bCs/>
          <w:color w:val="000000"/>
          <w:kern w:val="36"/>
          <w:sz w:val="28"/>
          <w:szCs w:val="28"/>
          <w:lang w:val="pt-BR"/>
        </w:rPr>
        <w:t>, các đơn vị thuộc Tổng cục</w:t>
      </w:r>
      <w:r w:rsidR="00A019DD" w:rsidRPr="000C731B">
        <w:rPr>
          <w:bCs/>
          <w:color w:val="000000"/>
          <w:kern w:val="36"/>
          <w:sz w:val="28"/>
          <w:szCs w:val="28"/>
          <w:lang w:val="pt-BR"/>
        </w:rPr>
        <w:t xml:space="preserve"> Thống kê </w:t>
      </w:r>
      <w:r w:rsidR="002B404A" w:rsidRPr="000C731B">
        <w:rPr>
          <w:bCs/>
          <w:color w:val="000000"/>
          <w:kern w:val="36"/>
          <w:sz w:val="28"/>
          <w:szCs w:val="28"/>
          <w:lang w:val="pt-BR"/>
        </w:rPr>
        <w:t xml:space="preserve">căn cứ chức năng, nhiệm vụ và yêu cầu công tác xây dựng </w:t>
      </w:r>
      <w:r w:rsidR="001349BB" w:rsidRPr="000C731B">
        <w:rPr>
          <w:bCs/>
          <w:color w:val="000000"/>
          <w:kern w:val="36"/>
          <w:sz w:val="28"/>
          <w:szCs w:val="28"/>
          <w:lang w:val="pt-BR"/>
        </w:rPr>
        <w:t>kế hoạch</w:t>
      </w:r>
      <w:r w:rsidR="002B404A" w:rsidRPr="000C731B">
        <w:rPr>
          <w:bCs/>
          <w:color w:val="000000"/>
          <w:kern w:val="36"/>
          <w:sz w:val="28"/>
          <w:szCs w:val="28"/>
          <w:lang w:val="pt-BR"/>
        </w:rPr>
        <w:t xml:space="preserve"> kiểm tra</w:t>
      </w:r>
      <w:r w:rsidRPr="000C731B">
        <w:rPr>
          <w:bCs/>
          <w:color w:val="000000"/>
          <w:kern w:val="36"/>
          <w:sz w:val="28"/>
          <w:szCs w:val="28"/>
          <w:lang w:val="pt-BR"/>
        </w:rPr>
        <w:t xml:space="preserve"> việc sử dụng số liệu, thông tin thống kê nhà nước</w:t>
      </w:r>
      <w:r w:rsidR="002B404A" w:rsidRPr="000C731B">
        <w:rPr>
          <w:bCs/>
          <w:color w:val="000000"/>
          <w:kern w:val="36"/>
          <w:sz w:val="28"/>
          <w:szCs w:val="28"/>
          <w:lang w:val="pt-BR"/>
        </w:rPr>
        <w:t xml:space="preserve"> hàng năm trình Tổng cục trưởng Tổng cục Thống kê trước ngày 25 tháng 11 của năm trước năm kế hoạch. </w:t>
      </w:r>
    </w:p>
    <w:p w:rsidR="00415AE4" w:rsidRPr="003818B4" w:rsidRDefault="00415AE4" w:rsidP="007F498D">
      <w:pPr>
        <w:spacing w:before="120" w:after="120" w:line="380" w:lineRule="exact"/>
        <w:ind w:firstLine="720"/>
        <w:jc w:val="both"/>
        <w:rPr>
          <w:bCs/>
          <w:color w:val="000000"/>
          <w:spacing w:val="4"/>
          <w:kern w:val="36"/>
          <w:sz w:val="28"/>
          <w:szCs w:val="28"/>
          <w:lang w:val="pt-BR"/>
        </w:rPr>
      </w:pPr>
      <w:r w:rsidRPr="003818B4">
        <w:rPr>
          <w:bCs/>
          <w:color w:val="000000"/>
          <w:spacing w:val="4"/>
          <w:kern w:val="36"/>
          <w:sz w:val="28"/>
          <w:szCs w:val="28"/>
          <w:lang w:val="pt-BR"/>
        </w:rPr>
        <w:t>c</w:t>
      </w:r>
      <w:r w:rsidR="00F45F2F" w:rsidRPr="003818B4">
        <w:rPr>
          <w:bCs/>
          <w:color w:val="000000"/>
          <w:spacing w:val="4"/>
          <w:kern w:val="36"/>
          <w:sz w:val="28"/>
          <w:szCs w:val="28"/>
          <w:lang w:val="pt-BR"/>
        </w:rPr>
        <w:t xml:space="preserve">) </w:t>
      </w:r>
      <w:r w:rsidR="002B404A" w:rsidRPr="003818B4">
        <w:rPr>
          <w:bCs/>
          <w:color w:val="000000"/>
          <w:spacing w:val="4"/>
          <w:kern w:val="36"/>
          <w:sz w:val="28"/>
          <w:szCs w:val="28"/>
          <w:lang w:val="pt-BR"/>
        </w:rPr>
        <w:t xml:space="preserve">Tổng cục trưởng Tổng cục Thống kê có trách nhiệm xem xét, phê duyệt kế hoạch kiểm tra chậm nhất vào ngày 15 tháng 12 của năm trước năm kế hoạch. </w:t>
      </w:r>
    </w:p>
    <w:p w:rsidR="00B92619" w:rsidRPr="000C731B" w:rsidRDefault="00415AE4" w:rsidP="00B92619">
      <w:pPr>
        <w:spacing w:before="120" w:after="120" w:line="380" w:lineRule="exact"/>
        <w:ind w:firstLine="720"/>
        <w:jc w:val="both"/>
        <w:rPr>
          <w:bCs/>
          <w:color w:val="000000"/>
          <w:kern w:val="36"/>
          <w:sz w:val="28"/>
          <w:szCs w:val="28"/>
          <w:lang w:val="pt-BR"/>
        </w:rPr>
      </w:pPr>
      <w:r w:rsidRPr="000C731B">
        <w:rPr>
          <w:bCs/>
          <w:color w:val="000000"/>
          <w:kern w:val="36"/>
          <w:sz w:val="28"/>
          <w:szCs w:val="28"/>
          <w:lang w:val="pt-BR"/>
        </w:rPr>
        <w:t>d</w:t>
      </w:r>
      <w:r w:rsidR="00F45F2F" w:rsidRPr="000C731B">
        <w:rPr>
          <w:bCs/>
          <w:color w:val="000000"/>
          <w:kern w:val="36"/>
          <w:sz w:val="28"/>
          <w:szCs w:val="28"/>
          <w:lang w:val="pt-BR"/>
        </w:rPr>
        <w:t>)</w:t>
      </w:r>
      <w:r w:rsidRPr="000C731B">
        <w:rPr>
          <w:bCs/>
          <w:color w:val="000000"/>
          <w:kern w:val="36"/>
          <w:sz w:val="28"/>
          <w:szCs w:val="28"/>
          <w:lang w:val="pt-BR"/>
        </w:rPr>
        <w:t xml:space="preserve"> </w:t>
      </w:r>
      <w:r w:rsidR="002B404A" w:rsidRPr="000C731B">
        <w:rPr>
          <w:bCs/>
          <w:color w:val="000000"/>
          <w:kern w:val="36"/>
          <w:sz w:val="28"/>
          <w:szCs w:val="28"/>
          <w:lang w:val="pt-BR"/>
        </w:rPr>
        <w:t>Trường hợp cần điều chỉnh kế hoạch kiểm tra, Cục Thống kê</w:t>
      </w:r>
      <w:r w:rsidR="00357089" w:rsidRPr="001C2480">
        <w:rPr>
          <w:iCs/>
          <w:sz w:val="28"/>
          <w:szCs w:val="28"/>
          <w:lang w:val="pt-BR"/>
        </w:rPr>
        <w:t xml:space="preserve"> tỉnh, thành phố trực thuộc Trung ương</w:t>
      </w:r>
      <w:r w:rsidR="006B2532" w:rsidRPr="000C731B">
        <w:rPr>
          <w:bCs/>
          <w:color w:val="000000"/>
          <w:kern w:val="36"/>
          <w:sz w:val="28"/>
          <w:szCs w:val="28"/>
          <w:lang w:val="pt-BR"/>
        </w:rPr>
        <w:t>, các đơn vị thuộc Tổng cục</w:t>
      </w:r>
      <w:r w:rsidR="002B404A" w:rsidRPr="000C731B">
        <w:rPr>
          <w:bCs/>
          <w:color w:val="000000"/>
          <w:kern w:val="36"/>
          <w:sz w:val="28"/>
          <w:szCs w:val="28"/>
          <w:lang w:val="pt-BR"/>
        </w:rPr>
        <w:t xml:space="preserve"> gửi </w:t>
      </w:r>
      <w:r w:rsidR="00BF1EEC" w:rsidRPr="000C731B">
        <w:rPr>
          <w:bCs/>
          <w:color w:val="000000"/>
          <w:kern w:val="36"/>
          <w:sz w:val="28"/>
          <w:szCs w:val="28"/>
          <w:lang w:val="pt-BR"/>
        </w:rPr>
        <w:t xml:space="preserve">kế hoạch </w:t>
      </w:r>
      <w:r w:rsidR="00E45E51" w:rsidRPr="000C731B">
        <w:rPr>
          <w:bCs/>
          <w:color w:val="000000"/>
          <w:kern w:val="36"/>
          <w:sz w:val="28"/>
          <w:szCs w:val="28"/>
          <w:lang w:val="pt-BR"/>
        </w:rPr>
        <w:t xml:space="preserve">điều chỉnh </w:t>
      </w:r>
      <w:r w:rsidR="00E45E51">
        <w:rPr>
          <w:bCs/>
          <w:color w:val="000000"/>
          <w:kern w:val="36"/>
          <w:sz w:val="28"/>
          <w:szCs w:val="28"/>
          <w:lang w:val="pt-BR"/>
        </w:rPr>
        <w:t>trình Tổng cục trưởng</w:t>
      </w:r>
      <w:r w:rsidR="002B404A" w:rsidRPr="000C731B">
        <w:rPr>
          <w:bCs/>
          <w:color w:val="000000"/>
          <w:kern w:val="36"/>
          <w:sz w:val="28"/>
          <w:szCs w:val="28"/>
          <w:lang w:val="pt-BR"/>
        </w:rPr>
        <w:t xml:space="preserve"> Tổng cục Thống kê chậm nhất vào ngày </w:t>
      </w:r>
      <w:r w:rsidR="009165BA" w:rsidRPr="000C731B">
        <w:rPr>
          <w:bCs/>
          <w:color w:val="000000"/>
          <w:kern w:val="36"/>
          <w:sz w:val="28"/>
          <w:szCs w:val="28"/>
          <w:lang w:val="pt-BR"/>
        </w:rPr>
        <w:t>10</w:t>
      </w:r>
      <w:r w:rsidR="002B404A" w:rsidRPr="000C731B">
        <w:rPr>
          <w:bCs/>
          <w:color w:val="000000"/>
          <w:kern w:val="36"/>
          <w:sz w:val="28"/>
          <w:szCs w:val="28"/>
          <w:lang w:val="pt-BR"/>
        </w:rPr>
        <w:t xml:space="preserve"> tháng 6 hàng năm</w:t>
      </w:r>
      <w:r w:rsidR="00BF1EEC" w:rsidRPr="000C731B">
        <w:rPr>
          <w:bCs/>
          <w:color w:val="000000"/>
          <w:kern w:val="36"/>
          <w:sz w:val="28"/>
          <w:szCs w:val="28"/>
          <w:lang w:val="pt-BR"/>
        </w:rPr>
        <w:t xml:space="preserve"> để được xem xét, phê duyệt</w:t>
      </w:r>
      <w:r w:rsidR="002B404A" w:rsidRPr="000C731B">
        <w:rPr>
          <w:bCs/>
          <w:color w:val="000000"/>
          <w:kern w:val="36"/>
          <w:sz w:val="28"/>
          <w:szCs w:val="28"/>
          <w:lang w:val="pt-BR"/>
        </w:rPr>
        <w:t>.</w:t>
      </w:r>
    </w:p>
    <w:p w:rsidR="004D78C7" w:rsidRPr="00357089" w:rsidRDefault="004D78C7" w:rsidP="007F498D">
      <w:pPr>
        <w:spacing w:before="120" w:after="120" w:line="380" w:lineRule="exact"/>
        <w:ind w:firstLine="720"/>
        <w:jc w:val="both"/>
        <w:rPr>
          <w:bCs/>
          <w:color w:val="000000"/>
          <w:spacing w:val="-4"/>
          <w:kern w:val="36"/>
          <w:sz w:val="28"/>
          <w:szCs w:val="28"/>
          <w:lang w:val="pt-BR"/>
        </w:rPr>
      </w:pPr>
      <w:r w:rsidRPr="00357089">
        <w:rPr>
          <w:bCs/>
          <w:color w:val="000000"/>
          <w:spacing w:val="-4"/>
          <w:kern w:val="36"/>
          <w:sz w:val="28"/>
          <w:szCs w:val="28"/>
          <w:lang w:val="pt-BR"/>
        </w:rPr>
        <w:t>3. Kế hoạch kiểm tra hàng năm</w:t>
      </w:r>
      <w:r w:rsidR="005E4FEE" w:rsidRPr="00357089">
        <w:rPr>
          <w:bCs/>
          <w:color w:val="000000"/>
          <w:spacing w:val="-4"/>
          <w:kern w:val="36"/>
          <w:sz w:val="28"/>
          <w:szCs w:val="28"/>
          <w:lang w:val="pt-BR"/>
        </w:rPr>
        <w:t>, kế hoạch điều chỉnh</w:t>
      </w:r>
      <w:r w:rsidRPr="00357089">
        <w:rPr>
          <w:bCs/>
          <w:color w:val="000000"/>
          <w:spacing w:val="-4"/>
          <w:kern w:val="36"/>
          <w:sz w:val="28"/>
          <w:szCs w:val="28"/>
          <w:lang w:val="pt-BR"/>
        </w:rPr>
        <w:t xml:space="preserve"> sau khi ban hành phải gửi cho các cá nhân, tổ chức, đơn vị có liên quan để biết và phối hợp công tác.</w:t>
      </w:r>
      <w:r w:rsidR="006B2532" w:rsidRPr="00357089">
        <w:rPr>
          <w:bCs/>
          <w:color w:val="000000"/>
          <w:spacing w:val="-4"/>
          <w:kern w:val="36"/>
          <w:sz w:val="28"/>
          <w:szCs w:val="28"/>
          <w:lang w:val="pt-BR"/>
        </w:rPr>
        <w:t xml:space="preserve"> </w:t>
      </w:r>
    </w:p>
    <w:bookmarkEnd w:id="6"/>
    <w:bookmarkEnd w:id="7"/>
    <w:p w:rsidR="00941E6A" w:rsidRDefault="00BF1EEC" w:rsidP="007F498D">
      <w:pPr>
        <w:spacing w:before="120" w:after="120" w:line="380" w:lineRule="exact"/>
        <w:ind w:firstLine="720"/>
        <w:jc w:val="both"/>
        <w:rPr>
          <w:bCs/>
          <w:color w:val="000000"/>
          <w:kern w:val="36"/>
          <w:sz w:val="28"/>
          <w:szCs w:val="28"/>
          <w:lang w:val="pt-BR"/>
        </w:rPr>
      </w:pPr>
      <w:r w:rsidRPr="000C731B">
        <w:rPr>
          <w:sz w:val="28"/>
          <w:szCs w:val="28"/>
          <w:lang w:val="pt-BR"/>
        </w:rPr>
        <w:t>4</w:t>
      </w:r>
      <w:r w:rsidR="00D93819" w:rsidRPr="000C731B">
        <w:rPr>
          <w:sz w:val="28"/>
          <w:szCs w:val="28"/>
          <w:lang w:val="pt-BR"/>
        </w:rPr>
        <w:t xml:space="preserve">. </w:t>
      </w:r>
      <w:r w:rsidR="00E45E51">
        <w:rPr>
          <w:sz w:val="28"/>
          <w:szCs w:val="28"/>
          <w:lang w:val="pt-BR"/>
        </w:rPr>
        <w:t>Đ</w:t>
      </w:r>
      <w:r w:rsidRPr="000C731B">
        <w:rPr>
          <w:sz w:val="28"/>
          <w:szCs w:val="28"/>
          <w:lang w:val="pt-BR"/>
        </w:rPr>
        <w:t xml:space="preserve">ăng ký </w:t>
      </w:r>
      <w:r w:rsidR="005E4FEE" w:rsidRPr="000C731B">
        <w:rPr>
          <w:sz w:val="28"/>
          <w:szCs w:val="28"/>
          <w:lang w:val="pt-BR"/>
        </w:rPr>
        <w:t>kế hoạch</w:t>
      </w:r>
      <w:r w:rsidR="00D93819" w:rsidRPr="000C731B">
        <w:rPr>
          <w:sz w:val="28"/>
          <w:szCs w:val="28"/>
          <w:lang w:val="pt-BR"/>
        </w:rPr>
        <w:t xml:space="preserve"> kiểm tra </w:t>
      </w:r>
      <w:r w:rsidR="00B0289F" w:rsidRPr="000C731B">
        <w:rPr>
          <w:sz w:val="28"/>
          <w:szCs w:val="28"/>
          <w:lang w:val="pt-BR"/>
        </w:rPr>
        <w:t>hàng năm</w:t>
      </w:r>
      <w:r w:rsidR="00A019DD" w:rsidRPr="000C731B">
        <w:rPr>
          <w:sz w:val="28"/>
          <w:szCs w:val="28"/>
          <w:lang w:val="pt-BR"/>
        </w:rPr>
        <w:t xml:space="preserve">, </w:t>
      </w:r>
      <w:r w:rsidR="00E45E51">
        <w:rPr>
          <w:sz w:val="28"/>
          <w:szCs w:val="28"/>
          <w:lang w:val="pt-BR"/>
        </w:rPr>
        <w:t xml:space="preserve">Đăng ký </w:t>
      </w:r>
      <w:r w:rsidR="00A019DD" w:rsidRPr="000C731B">
        <w:rPr>
          <w:sz w:val="28"/>
          <w:szCs w:val="28"/>
          <w:lang w:val="pt-BR"/>
        </w:rPr>
        <w:t>điều chỉnh kế hoạch kiểm tra</w:t>
      </w:r>
      <w:r w:rsidR="00B0289F" w:rsidRPr="000C731B">
        <w:rPr>
          <w:sz w:val="28"/>
          <w:szCs w:val="28"/>
          <w:lang w:val="pt-BR"/>
        </w:rPr>
        <w:t xml:space="preserve"> </w:t>
      </w:r>
      <w:r w:rsidR="00D93819" w:rsidRPr="000C731B">
        <w:rPr>
          <w:sz w:val="28"/>
          <w:szCs w:val="28"/>
          <w:lang w:val="pt-BR"/>
        </w:rPr>
        <w:t xml:space="preserve">thực hiện </w:t>
      </w:r>
      <w:r w:rsidR="00D93819" w:rsidRPr="000C731B">
        <w:rPr>
          <w:bCs/>
          <w:color w:val="000000"/>
          <w:kern w:val="36"/>
          <w:sz w:val="28"/>
          <w:szCs w:val="28"/>
          <w:lang w:val="pt-BR"/>
        </w:rPr>
        <w:t xml:space="preserve">theo Mẫu số </w:t>
      </w:r>
      <w:r w:rsidR="002B404A" w:rsidRPr="000C731B">
        <w:rPr>
          <w:bCs/>
          <w:color w:val="000000"/>
          <w:kern w:val="36"/>
          <w:sz w:val="28"/>
          <w:szCs w:val="28"/>
          <w:lang w:val="pt-BR"/>
        </w:rPr>
        <w:t>0</w:t>
      </w:r>
      <w:r w:rsidRPr="000C731B">
        <w:rPr>
          <w:bCs/>
          <w:color w:val="000000"/>
          <w:kern w:val="36"/>
          <w:sz w:val="28"/>
          <w:szCs w:val="28"/>
          <w:lang w:val="pt-BR"/>
        </w:rPr>
        <w:t>1</w:t>
      </w:r>
      <w:r w:rsidR="002B404A" w:rsidRPr="000C731B">
        <w:rPr>
          <w:bCs/>
          <w:color w:val="000000"/>
          <w:kern w:val="36"/>
          <w:sz w:val="28"/>
          <w:szCs w:val="28"/>
          <w:lang w:val="pt-BR"/>
        </w:rPr>
        <w:t xml:space="preserve"> </w:t>
      </w:r>
      <w:r w:rsidR="00D93819" w:rsidRPr="000C731B">
        <w:rPr>
          <w:bCs/>
          <w:color w:val="000000"/>
          <w:kern w:val="36"/>
          <w:sz w:val="28"/>
          <w:szCs w:val="28"/>
          <w:lang w:val="pt-BR"/>
        </w:rPr>
        <w:t>ban hành</w:t>
      </w:r>
      <w:r w:rsidR="00D93819" w:rsidRPr="007F498D">
        <w:rPr>
          <w:bCs/>
          <w:color w:val="000000"/>
          <w:kern w:val="36"/>
          <w:sz w:val="28"/>
          <w:szCs w:val="28"/>
          <w:lang w:val="pt-BR"/>
        </w:rPr>
        <w:t xml:space="preserve"> kèm theo Thông tư này.</w:t>
      </w:r>
    </w:p>
    <w:p w:rsidR="002B404A" w:rsidRPr="007B5F44" w:rsidRDefault="002B404A" w:rsidP="007F498D">
      <w:pPr>
        <w:spacing w:before="120" w:after="120" w:line="380" w:lineRule="exact"/>
        <w:ind w:firstLine="720"/>
        <w:jc w:val="both"/>
        <w:rPr>
          <w:b/>
          <w:sz w:val="28"/>
          <w:szCs w:val="28"/>
          <w:lang w:val="pt-BR"/>
        </w:rPr>
      </w:pPr>
      <w:r w:rsidRPr="002B404A">
        <w:rPr>
          <w:b/>
          <w:bCs/>
          <w:color w:val="000000"/>
          <w:kern w:val="36"/>
          <w:sz w:val="28"/>
          <w:szCs w:val="28"/>
          <w:lang w:val="pt-BR"/>
        </w:rPr>
        <w:t xml:space="preserve">Điều 7. </w:t>
      </w:r>
      <w:r w:rsidR="00CC481D" w:rsidRPr="00CC481D">
        <w:rPr>
          <w:b/>
          <w:sz w:val="28"/>
          <w:szCs w:val="28"/>
          <w:lang w:val="pt-BR"/>
        </w:rPr>
        <w:t>Quy định về kiểm tra</w:t>
      </w:r>
      <w:r w:rsidR="00596474">
        <w:rPr>
          <w:b/>
          <w:sz w:val="28"/>
          <w:szCs w:val="28"/>
          <w:lang w:val="pt-BR"/>
        </w:rPr>
        <w:t xml:space="preserve"> đột xuất</w:t>
      </w:r>
      <w:r w:rsidR="00CC481D" w:rsidRPr="00CC481D">
        <w:rPr>
          <w:b/>
          <w:sz w:val="28"/>
          <w:szCs w:val="28"/>
          <w:lang w:val="pt-BR"/>
        </w:rPr>
        <w:t xml:space="preserve"> việc sử dụng số liệu, thông tin thống kê nhà nước</w:t>
      </w:r>
      <w:r w:rsidR="004B308E" w:rsidRPr="004B308E">
        <w:rPr>
          <w:b/>
          <w:sz w:val="28"/>
          <w:szCs w:val="28"/>
          <w:lang w:val="pt-BR"/>
        </w:rPr>
        <w:t xml:space="preserve"> </w:t>
      </w:r>
    </w:p>
    <w:p w:rsidR="00BC233B" w:rsidRDefault="00082B0B" w:rsidP="00B65282">
      <w:pPr>
        <w:tabs>
          <w:tab w:val="left" w:pos="990"/>
        </w:tabs>
        <w:spacing w:before="120" w:after="120" w:line="380" w:lineRule="exact"/>
        <w:ind w:firstLine="720"/>
        <w:jc w:val="both"/>
        <w:rPr>
          <w:sz w:val="28"/>
          <w:szCs w:val="28"/>
          <w:lang w:val="pt-BR"/>
        </w:rPr>
      </w:pPr>
      <w:r w:rsidRPr="007B5F44">
        <w:rPr>
          <w:sz w:val="28"/>
          <w:szCs w:val="28"/>
          <w:lang w:val="pt-BR"/>
        </w:rPr>
        <w:t xml:space="preserve">Tổng cục </w:t>
      </w:r>
      <w:r w:rsidR="00BF1EEC">
        <w:rPr>
          <w:sz w:val="28"/>
          <w:szCs w:val="28"/>
          <w:lang w:val="pt-BR"/>
        </w:rPr>
        <w:t>trưởng Tổng cục Thống kê</w:t>
      </w:r>
      <w:r w:rsidR="00D80797">
        <w:rPr>
          <w:sz w:val="28"/>
          <w:szCs w:val="28"/>
          <w:lang w:val="pt-BR"/>
        </w:rPr>
        <w:t xml:space="preserve"> </w:t>
      </w:r>
      <w:r w:rsidR="00BF1EEC">
        <w:rPr>
          <w:sz w:val="28"/>
          <w:szCs w:val="28"/>
          <w:lang w:val="pt-BR"/>
        </w:rPr>
        <w:t>quyết định</w:t>
      </w:r>
      <w:r w:rsidRPr="007B5F44">
        <w:rPr>
          <w:sz w:val="28"/>
          <w:szCs w:val="28"/>
          <w:lang w:val="pt-BR"/>
        </w:rPr>
        <w:t xml:space="preserve"> kiểm tra</w:t>
      </w:r>
      <w:r w:rsidR="00A019DD">
        <w:rPr>
          <w:sz w:val="28"/>
          <w:szCs w:val="28"/>
          <w:lang w:val="pt-BR"/>
        </w:rPr>
        <w:t xml:space="preserve"> đột xuất</w:t>
      </w:r>
      <w:r w:rsidR="007066B3">
        <w:rPr>
          <w:sz w:val="28"/>
          <w:szCs w:val="28"/>
          <w:lang w:val="pt-BR"/>
        </w:rPr>
        <w:t xml:space="preserve"> việc sử dụng số liệu, thông tin thống kê</w:t>
      </w:r>
      <w:r w:rsidRPr="007B5F44">
        <w:rPr>
          <w:sz w:val="28"/>
          <w:szCs w:val="28"/>
          <w:lang w:val="pt-BR"/>
        </w:rPr>
        <w:t xml:space="preserve"> </w:t>
      </w:r>
      <w:r w:rsidR="00A019DD">
        <w:rPr>
          <w:sz w:val="28"/>
          <w:szCs w:val="28"/>
          <w:lang w:val="pt-BR"/>
        </w:rPr>
        <w:t>nhà nước</w:t>
      </w:r>
      <w:r w:rsidRPr="007B5F44">
        <w:rPr>
          <w:sz w:val="28"/>
          <w:szCs w:val="28"/>
          <w:lang w:val="pt-BR"/>
        </w:rPr>
        <w:t xml:space="preserve"> trong trường hợp phát hiện</w:t>
      </w:r>
      <w:r w:rsidRPr="00082B0B">
        <w:rPr>
          <w:sz w:val="28"/>
          <w:szCs w:val="28"/>
        </w:rPr>
        <w:t xml:space="preserve"> tổ chức, cá nhân sử dụng số liệu, thông tin thống kê</w:t>
      </w:r>
      <w:r w:rsidRPr="007B5F44">
        <w:rPr>
          <w:sz w:val="28"/>
          <w:szCs w:val="28"/>
          <w:lang w:val="pt-BR"/>
        </w:rPr>
        <w:t xml:space="preserve"> thuộc hệ thống chỉ tiêu thống kê quốc gia, </w:t>
      </w:r>
      <w:r w:rsidR="007066B3">
        <w:rPr>
          <w:sz w:val="28"/>
          <w:szCs w:val="28"/>
          <w:lang w:val="pt-BR"/>
        </w:rPr>
        <w:t xml:space="preserve">hệ thống chỉ tiêu thống kê </w:t>
      </w:r>
      <w:r w:rsidRPr="007B5F44">
        <w:rPr>
          <w:sz w:val="28"/>
          <w:szCs w:val="28"/>
          <w:lang w:val="pt-BR"/>
        </w:rPr>
        <w:t xml:space="preserve">cấp tỉnh, cấp huyện, cấp xã </w:t>
      </w:r>
      <w:r w:rsidR="00E45E51">
        <w:rPr>
          <w:sz w:val="28"/>
          <w:szCs w:val="28"/>
          <w:lang w:val="pt-BR"/>
        </w:rPr>
        <w:t xml:space="preserve">đã được cơ quan có thẩm quyền công bố </w:t>
      </w:r>
      <w:r w:rsidRPr="007B5F44">
        <w:rPr>
          <w:sz w:val="28"/>
          <w:szCs w:val="28"/>
          <w:lang w:val="pt-BR"/>
        </w:rPr>
        <w:t xml:space="preserve">có dấu hiệu vi phạm pháp luật về </w:t>
      </w:r>
      <w:r w:rsidR="00B34F4B">
        <w:rPr>
          <w:sz w:val="28"/>
          <w:szCs w:val="28"/>
          <w:lang w:val="pt-BR"/>
        </w:rPr>
        <w:t xml:space="preserve">sử dụng số liệu, thông tin </w:t>
      </w:r>
      <w:r w:rsidRPr="007B5F44">
        <w:rPr>
          <w:sz w:val="28"/>
          <w:szCs w:val="28"/>
          <w:lang w:val="pt-BR"/>
        </w:rPr>
        <w:t>thống kê</w:t>
      </w:r>
      <w:r w:rsidR="00D80797">
        <w:rPr>
          <w:sz w:val="28"/>
          <w:szCs w:val="28"/>
          <w:lang w:val="pt-BR"/>
        </w:rPr>
        <w:t xml:space="preserve"> </w:t>
      </w:r>
      <w:r w:rsidR="00B34F4B">
        <w:rPr>
          <w:sz w:val="28"/>
          <w:szCs w:val="28"/>
          <w:lang w:val="pt-BR"/>
        </w:rPr>
        <w:t xml:space="preserve">nhà nước </w:t>
      </w:r>
      <w:r w:rsidR="00D80797">
        <w:rPr>
          <w:sz w:val="28"/>
          <w:szCs w:val="28"/>
          <w:lang w:val="pt-BR"/>
        </w:rPr>
        <w:t xml:space="preserve">hoặc theo đề </w:t>
      </w:r>
      <w:r w:rsidR="003725D0">
        <w:rPr>
          <w:sz w:val="28"/>
          <w:szCs w:val="28"/>
          <w:lang w:val="pt-BR"/>
        </w:rPr>
        <w:t>nghị</w:t>
      </w:r>
      <w:r w:rsidR="00D80797">
        <w:rPr>
          <w:sz w:val="28"/>
          <w:szCs w:val="28"/>
          <w:lang w:val="pt-BR"/>
        </w:rPr>
        <w:t xml:space="preserve"> của các đơn vị thuộc Tổng cục Thống kê, của Cục Thống kê</w:t>
      </w:r>
      <w:r w:rsidR="00423BF3" w:rsidRPr="001C2480">
        <w:rPr>
          <w:iCs/>
          <w:sz w:val="28"/>
          <w:szCs w:val="28"/>
          <w:lang w:val="pt-BR"/>
        </w:rPr>
        <w:t xml:space="preserve"> tỉnh, thành phố trực thuộc Trung ương</w:t>
      </w:r>
      <w:r w:rsidR="00D80797">
        <w:rPr>
          <w:sz w:val="28"/>
          <w:szCs w:val="28"/>
          <w:lang w:val="pt-BR"/>
        </w:rPr>
        <w:t>.</w:t>
      </w:r>
    </w:p>
    <w:p w:rsidR="003E7070" w:rsidRPr="00F47F86" w:rsidRDefault="003E7070" w:rsidP="00D47D4E">
      <w:pPr>
        <w:tabs>
          <w:tab w:val="left" w:pos="990"/>
        </w:tabs>
        <w:spacing w:after="120"/>
        <w:ind w:firstLine="720"/>
        <w:jc w:val="both"/>
        <w:rPr>
          <w:szCs w:val="28"/>
          <w:lang w:val="pt-BR"/>
        </w:rPr>
      </w:pPr>
    </w:p>
    <w:p w:rsidR="00D80797" w:rsidRPr="00720A81" w:rsidRDefault="00D80797" w:rsidP="00F47F86">
      <w:pPr>
        <w:jc w:val="center"/>
        <w:rPr>
          <w:b/>
          <w:sz w:val="30"/>
          <w:szCs w:val="30"/>
          <w:lang w:val="pt-BR"/>
        </w:rPr>
      </w:pPr>
      <w:r w:rsidRPr="00720A81">
        <w:rPr>
          <w:b/>
          <w:sz w:val="30"/>
          <w:szCs w:val="30"/>
          <w:lang w:val="pt-BR"/>
        </w:rPr>
        <w:t>Mục 2</w:t>
      </w:r>
    </w:p>
    <w:p w:rsidR="00D80797" w:rsidRPr="00720A81" w:rsidRDefault="00D80797" w:rsidP="00F47F86">
      <w:pPr>
        <w:jc w:val="center"/>
        <w:rPr>
          <w:b/>
          <w:sz w:val="30"/>
          <w:szCs w:val="30"/>
          <w:lang w:val="pt-BR"/>
        </w:rPr>
      </w:pPr>
      <w:r w:rsidRPr="00720A81">
        <w:rPr>
          <w:b/>
          <w:sz w:val="30"/>
          <w:szCs w:val="30"/>
          <w:lang w:val="pt-BR"/>
        </w:rPr>
        <w:t>TIẾN HÀNH KIỂM TRA</w:t>
      </w:r>
    </w:p>
    <w:p w:rsidR="00D80797" w:rsidRPr="00A20AE4" w:rsidRDefault="00D80797" w:rsidP="00D80797">
      <w:pPr>
        <w:spacing w:before="120"/>
        <w:ind w:firstLine="709"/>
        <w:jc w:val="both"/>
        <w:rPr>
          <w:b/>
          <w:sz w:val="28"/>
          <w:szCs w:val="28"/>
        </w:rPr>
      </w:pPr>
      <w:r w:rsidRPr="00A20AE4">
        <w:rPr>
          <w:b/>
          <w:sz w:val="28"/>
          <w:szCs w:val="28"/>
        </w:rPr>
        <w:t xml:space="preserve">Điều </w:t>
      </w:r>
      <w:r w:rsidRPr="00EF1AAA">
        <w:rPr>
          <w:b/>
          <w:sz w:val="28"/>
          <w:szCs w:val="28"/>
          <w:lang w:val="pt-BR"/>
        </w:rPr>
        <w:t>8</w:t>
      </w:r>
      <w:r w:rsidRPr="00A20AE4">
        <w:rPr>
          <w:b/>
          <w:sz w:val="28"/>
          <w:szCs w:val="28"/>
        </w:rPr>
        <w:t xml:space="preserve">. Xây dựng, phê duyệt </w:t>
      </w:r>
      <w:r w:rsidR="00EF1AAA">
        <w:rPr>
          <w:b/>
          <w:sz w:val="28"/>
          <w:szCs w:val="28"/>
        </w:rPr>
        <w:t>quyết định tiến hành kiểm tra</w:t>
      </w:r>
    </w:p>
    <w:p w:rsidR="00D80797" w:rsidRPr="00B34F4B" w:rsidRDefault="00D80797" w:rsidP="0060355E">
      <w:pPr>
        <w:spacing w:before="120" w:after="120" w:line="380" w:lineRule="exact"/>
        <w:ind w:firstLine="720"/>
        <w:jc w:val="both"/>
        <w:rPr>
          <w:bCs/>
          <w:color w:val="000000"/>
          <w:spacing w:val="-2"/>
          <w:kern w:val="36"/>
          <w:sz w:val="28"/>
          <w:szCs w:val="28"/>
          <w:lang w:val="pt-BR"/>
        </w:rPr>
      </w:pPr>
      <w:r w:rsidRPr="00B34F4B">
        <w:rPr>
          <w:bCs/>
          <w:color w:val="000000"/>
          <w:spacing w:val="-2"/>
          <w:kern w:val="36"/>
          <w:sz w:val="28"/>
          <w:szCs w:val="28"/>
          <w:lang w:val="pt-BR"/>
        </w:rPr>
        <w:t>1. Căn cứ kế hoạch kiểm tra hàng năm</w:t>
      </w:r>
      <w:r w:rsidR="00B0289F" w:rsidRPr="00B34F4B">
        <w:rPr>
          <w:bCs/>
          <w:color w:val="000000"/>
          <w:spacing w:val="-2"/>
          <w:kern w:val="36"/>
          <w:sz w:val="28"/>
          <w:szCs w:val="28"/>
          <w:lang w:val="pt-BR"/>
        </w:rPr>
        <w:t xml:space="preserve"> đã được phê duyệt</w:t>
      </w:r>
      <w:r w:rsidRPr="00B34F4B">
        <w:rPr>
          <w:bCs/>
          <w:color w:val="000000"/>
          <w:spacing w:val="-2"/>
          <w:kern w:val="36"/>
          <w:sz w:val="28"/>
          <w:szCs w:val="28"/>
          <w:lang w:val="pt-BR"/>
        </w:rPr>
        <w:t xml:space="preserve">, Tổng cục trưởng Tổng cục Thống kê, Cục trưởng Cục Thống kê </w:t>
      </w:r>
      <w:r w:rsidR="00423BF3" w:rsidRPr="001C2480">
        <w:rPr>
          <w:iCs/>
          <w:sz w:val="28"/>
          <w:szCs w:val="28"/>
        </w:rPr>
        <w:t>tỉnh, thành phố trực thuộc Trung ương</w:t>
      </w:r>
      <w:r w:rsidR="00423BF3" w:rsidRPr="00B34F4B">
        <w:rPr>
          <w:bCs/>
          <w:color w:val="000000"/>
          <w:spacing w:val="-2"/>
          <w:kern w:val="36"/>
          <w:sz w:val="28"/>
          <w:szCs w:val="28"/>
          <w:lang w:val="pt-BR"/>
        </w:rPr>
        <w:t xml:space="preserve"> </w:t>
      </w:r>
      <w:r w:rsidRPr="00B34F4B">
        <w:rPr>
          <w:bCs/>
          <w:color w:val="000000"/>
          <w:spacing w:val="-2"/>
          <w:kern w:val="36"/>
          <w:sz w:val="28"/>
          <w:szCs w:val="28"/>
          <w:lang w:val="pt-BR"/>
        </w:rPr>
        <w:t>ban hành quyết định tiến hành kiểm tra việc sử dụng số liệu, thông tin thống kê nhà nước theo thẩm quyền.</w:t>
      </w:r>
    </w:p>
    <w:p w:rsidR="00D80797" w:rsidRPr="00A20AE4" w:rsidRDefault="00D80797" w:rsidP="0060355E">
      <w:pPr>
        <w:spacing w:before="120" w:after="120" w:line="380" w:lineRule="exact"/>
        <w:ind w:firstLine="720"/>
        <w:jc w:val="both"/>
        <w:rPr>
          <w:bCs/>
          <w:color w:val="000000"/>
          <w:kern w:val="36"/>
          <w:sz w:val="28"/>
          <w:szCs w:val="28"/>
          <w:lang w:val="pt-BR"/>
        </w:rPr>
      </w:pPr>
      <w:r w:rsidRPr="00A20AE4">
        <w:rPr>
          <w:bCs/>
          <w:color w:val="000000"/>
          <w:kern w:val="36"/>
          <w:sz w:val="28"/>
          <w:szCs w:val="28"/>
          <w:lang w:val="pt-BR"/>
        </w:rPr>
        <w:lastRenderedPageBreak/>
        <w:t xml:space="preserve">2. Thủ trưởng đơn vị được giao nhiệm vụ chủ trì kiểm tra xây dựng </w:t>
      </w:r>
      <w:r w:rsidR="00B0289F">
        <w:rPr>
          <w:bCs/>
          <w:color w:val="000000"/>
          <w:kern w:val="36"/>
          <w:sz w:val="28"/>
          <w:szCs w:val="28"/>
          <w:lang w:val="pt-BR"/>
        </w:rPr>
        <w:t xml:space="preserve">dự thảo </w:t>
      </w:r>
      <w:r w:rsidRPr="00A20AE4">
        <w:rPr>
          <w:bCs/>
          <w:color w:val="000000"/>
          <w:kern w:val="36"/>
          <w:sz w:val="28"/>
          <w:szCs w:val="28"/>
          <w:lang w:val="pt-BR"/>
        </w:rPr>
        <w:t>quyết định</w:t>
      </w:r>
      <w:r>
        <w:rPr>
          <w:bCs/>
          <w:color w:val="000000"/>
          <w:kern w:val="36"/>
          <w:sz w:val="28"/>
          <w:szCs w:val="28"/>
          <w:lang w:val="pt-BR"/>
        </w:rPr>
        <w:t xml:space="preserve"> tiến hành</w:t>
      </w:r>
      <w:r w:rsidRPr="00A20AE4">
        <w:rPr>
          <w:bCs/>
          <w:color w:val="000000"/>
          <w:kern w:val="36"/>
          <w:sz w:val="28"/>
          <w:szCs w:val="28"/>
          <w:lang w:val="pt-BR"/>
        </w:rPr>
        <w:t xml:space="preserve"> kiểm tra trình </w:t>
      </w:r>
      <w:r w:rsidR="00423BF3">
        <w:rPr>
          <w:bCs/>
          <w:color w:val="000000"/>
          <w:kern w:val="36"/>
          <w:sz w:val="28"/>
          <w:szCs w:val="28"/>
          <w:lang w:val="pt-BR"/>
        </w:rPr>
        <w:t>cấp</w:t>
      </w:r>
      <w:r w:rsidRPr="00A20AE4">
        <w:rPr>
          <w:bCs/>
          <w:color w:val="000000"/>
          <w:kern w:val="36"/>
          <w:sz w:val="28"/>
          <w:szCs w:val="28"/>
          <w:lang w:val="pt-BR"/>
        </w:rPr>
        <w:t xml:space="preserve"> có thẩm quyền</w:t>
      </w:r>
      <w:r w:rsidR="009A6057">
        <w:rPr>
          <w:bCs/>
          <w:color w:val="000000"/>
          <w:kern w:val="36"/>
          <w:sz w:val="28"/>
          <w:szCs w:val="28"/>
          <w:lang w:val="pt-BR"/>
        </w:rPr>
        <w:t xml:space="preserve"> ban hành</w:t>
      </w:r>
      <w:r w:rsidRPr="00A20AE4">
        <w:rPr>
          <w:bCs/>
          <w:color w:val="000000"/>
          <w:kern w:val="36"/>
          <w:sz w:val="28"/>
          <w:szCs w:val="28"/>
          <w:lang w:val="pt-BR"/>
        </w:rPr>
        <w:t xml:space="preserve"> </w:t>
      </w:r>
      <w:r w:rsidR="00EF1AAA">
        <w:rPr>
          <w:bCs/>
          <w:color w:val="000000"/>
          <w:kern w:val="36"/>
          <w:sz w:val="28"/>
          <w:szCs w:val="28"/>
          <w:lang w:val="pt-BR"/>
        </w:rPr>
        <w:t>quyết định tiến hành kiểm tra</w:t>
      </w:r>
      <w:r w:rsidRPr="00A20AE4">
        <w:rPr>
          <w:bCs/>
          <w:color w:val="000000"/>
          <w:kern w:val="36"/>
          <w:sz w:val="28"/>
          <w:szCs w:val="28"/>
          <w:lang w:val="pt-BR"/>
        </w:rPr>
        <w:t xml:space="preserve"> phê duyệt.</w:t>
      </w:r>
    </w:p>
    <w:p w:rsidR="00D80797" w:rsidRDefault="00D80797" w:rsidP="0060355E">
      <w:pPr>
        <w:spacing w:before="120" w:after="120" w:line="380" w:lineRule="exact"/>
        <w:ind w:firstLine="720"/>
        <w:jc w:val="both"/>
        <w:rPr>
          <w:bCs/>
          <w:color w:val="000000"/>
          <w:kern w:val="36"/>
          <w:sz w:val="28"/>
          <w:szCs w:val="28"/>
          <w:lang w:val="pt-BR"/>
        </w:rPr>
      </w:pPr>
      <w:r w:rsidRPr="00D80797">
        <w:rPr>
          <w:bCs/>
          <w:color w:val="000000"/>
          <w:kern w:val="36"/>
          <w:sz w:val="28"/>
          <w:szCs w:val="28"/>
          <w:lang w:val="pt-BR"/>
        </w:rPr>
        <w:t xml:space="preserve">3. Quyết định </w:t>
      </w:r>
      <w:r>
        <w:rPr>
          <w:bCs/>
          <w:color w:val="000000"/>
          <w:kern w:val="36"/>
          <w:sz w:val="28"/>
          <w:szCs w:val="28"/>
          <w:lang w:val="pt-BR"/>
        </w:rPr>
        <w:t xml:space="preserve">tiến hành </w:t>
      </w:r>
      <w:r w:rsidRPr="00D80797">
        <w:rPr>
          <w:bCs/>
          <w:color w:val="000000"/>
          <w:kern w:val="36"/>
          <w:sz w:val="28"/>
          <w:szCs w:val="28"/>
          <w:lang w:val="pt-BR"/>
        </w:rPr>
        <w:t xml:space="preserve">kiểm tra thực hiện </w:t>
      </w:r>
      <w:r w:rsidRPr="00A20AE4">
        <w:rPr>
          <w:bCs/>
          <w:color w:val="000000"/>
          <w:kern w:val="36"/>
          <w:sz w:val="28"/>
          <w:szCs w:val="28"/>
          <w:lang w:val="pt-BR"/>
        </w:rPr>
        <w:t>theo Mẫu số 0</w:t>
      </w:r>
      <w:r>
        <w:rPr>
          <w:bCs/>
          <w:color w:val="000000"/>
          <w:kern w:val="36"/>
          <w:sz w:val="28"/>
          <w:szCs w:val="28"/>
          <w:lang w:val="pt-BR"/>
        </w:rPr>
        <w:t>2</w:t>
      </w:r>
      <w:r w:rsidRPr="00A20AE4">
        <w:rPr>
          <w:bCs/>
          <w:color w:val="000000"/>
          <w:kern w:val="36"/>
          <w:sz w:val="28"/>
          <w:szCs w:val="28"/>
          <w:lang w:val="pt-BR"/>
        </w:rPr>
        <w:t xml:space="preserve"> ban hành kèm theo Thông tư này.</w:t>
      </w:r>
    </w:p>
    <w:p w:rsidR="00785E7A" w:rsidRPr="002A5F4C" w:rsidRDefault="00785E7A" w:rsidP="00785E7A">
      <w:pPr>
        <w:spacing w:before="120" w:after="120" w:line="380" w:lineRule="exact"/>
        <w:ind w:firstLine="720"/>
        <w:jc w:val="both"/>
        <w:rPr>
          <w:b/>
          <w:sz w:val="28"/>
          <w:szCs w:val="28"/>
        </w:rPr>
      </w:pPr>
      <w:r w:rsidRPr="000B6A7C">
        <w:rPr>
          <w:b/>
          <w:sz w:val="28"/>
          <w:szCs w:val="28"/>
        </w:rPr>
        <w:t>Điều</w:t>
      </w:r>
      <w:r w:rsidRPr="00EA37E2">
        <w:rPr>
          <w:b/>
          <w:sz w:val="28"/>
          <w:szCs w:val="28"/>
          <w:lang w:val="pt-BR"/>
        </w:rPr>
        <w:t xml:space="preserve"> </w:t>
      </w:r>
      <w:r>
        <w:rPr>
          <w:b/>
          <w:sz w:val="28"/>
          <w:szCs w:val="28"/>
          <w:lang w:val="pt-BR"/>
        </w:rPr>
        <w:t>9</w:t>
      </w:r>
      <w:r w:rsidRPr="007F498D">
        <w:rPr>
          <w:b/>
          <w:sz w:val="28"/>
          <w:szCs w:val="28"/>
        </w:rPr>
        <w:t xml:space="preserve">. </w:t>
      </w:r>
      <w:r w:rsidRPr="002A5F4C">
        <w:rPr>
          <w:b/>
          <w:sz w:val="28"/>
          <w:szCs w:val="28"/>
        </w:rPr>
        <w:t>Xây dựng, phê duyệt kế hoạch tiến hành kiểm tra</w:t>
      </w:r>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8" w:name="_Toc529524319"/>
      <w:bookmarkStart w:id="9" w:name="_Toc529524957"/>
      <w:r w:rsidRPr="007F498D">
        <w:rPr>
          <w:bCs/>
          <w:color w:val="000000"/>
          <w:kern w:val="36"/>
          <w:sz w:val="28"/>
          <w:szCs w:val="28"/>
          <w:lang w:val="pt-BR"/>
        </w:rPr>
        <w:t xml:space="preserve">1. </w:t>
      </w:r>
      <w:r>
        <w:rPr>
          <w:bCs/>
          <w:color w:val="000000"/>
          <w:kern w:val="36"/>
          <w:sz w:val="28"/>
          <w:szCs w:val="28"/>
          <w:lang w:val="pt-BR"/>
        </w:rPr>
        <w:t>Trong thời hạn 3 ngày làm việc kể từ ngày ban hành quyết định tiến hành kiểm tra</w:t>
      </w:r>
      <w:r w:rsidRPr="00DB621F">
        <w:rPr>
          <w:bCs/>
          <w:color w:val="000000"/>
          <w:kern w:val="36"/>
          <w:sz w:val="28"/>
          <w:szCs w:val="28"/>
          <w:lang w:val="pt-BR"/>
        </w:rPr>
        <w:t>, công chức</w:t>
      </w:r>
      <w:r w:rsidRPr="007F498D">
        <w:rPr>
          <w:bCs/>
          <w:color w:val="000000"/>
          <w:kern w:val="36"/>
          <w:sz w:val="28"/>
          <w:szCs w:val="28"/>
          <w:lang w:val="pt-BR"/>
        </w:rPr>
        <w:t xml:space="preserve"> được giao nhiệm vụ Trưởng </w:t>
      </w:r>
      <w:r>
        <w:rPr>
          <w:bCs/>
          <w:color w:val="000000"/>
          <w:kern w:val="36"/>
          <w:sz w:val="28"/>
          <w:szCs w:val="28"/>
          <w:lang w:val="pt-BR"/>
        </w:rPr>
        <w:t>đ</w:t>
      </w:r>
      <w:r w:rsidRPr="007F498D">
        <w:rPr>
          <w:bCs/>
          <w:color w:val="000000"/>
          <w:kern w:val="36"/>
          <w:sz w:val="28"/>
          <w:szCs w:val="28"/>
          <w:lang w:val="pt-BR"/>
        </w:rPr>
        <w:t xml:space="preserve">oàn kiểm tra </w:t>
      </w:r>
      <w:r>
        <w:rPr>
          <w:bCs/>
          <w:color w:val="000000"/>
          <w:kern w:val="36"/>
          <w:sz w:val="28"/>
          <w:szCs w:val="28"/>
          <w:lang w:val="pt-BR"/>
        </w:rPr>
        <w:t xml:space="preserve">có trách nhiệm </w:t>
      </w:r>
      <w:r w:rsidRPr="007F498D">
        <w:rPr>
          <w:bCs/>
          <w:color w:val="000000"/>
          <w:kern w:val="36"/>
          <w:sz w:val="28"/>
          <w:szCs w:val="28"/>
          <w:lang w:val="pt-BR"/>
        </w:rPr>
        <w:t xml:space="preserve">xây dựng kế hoạch tiến hành kiểm tra trình </w:t>
      </w:r>
      <w:r w:rsidR="00643E85">
        <w:rPr>
          <w:bCs/>
          <w:color w:val="000000"/>
          <w:kern w:val="36"/>
          <w:sz w:val="28"/>
          <w:szCs w:val="28"/>
          <w:lang w:val="pt-BR"/>
        </w:rPr>
        <w:t>cấp</w:t>
      </w:r>
      <w:r w:rsidRPr="007F498D">
        <w:rPr>
          <w:bCs/>
          <w:color w:val="000000"/>
          <w:kern w:val="36"/>
          <w:sz w:val="28"/>
          <w:szCs w:val="28"/>
          <w:lang w:val="pt-BR"/>
        </w:rPr>
        <w:t xml:space="preserve"> có thẩm quyền</w:t>
      </w:r>
      <w:r w:rsidR="00A03521">
        <w:rPr>
          <w:bCs/>
          <w:color w:val="000000"/>
          <w:kern w:val="36"/>
          <w:sz w:val="28"/>
          <w:szCs w:val="28"/>
          <w:lang w:val="pt-BR"/>
        </w:rPr>
        <w:t xml:space="preserve"> ra</w:t>
      </w:r>
      <w:r w:rsidRPr="007F498D">
        <w:rPr>
          <w:bCs/>
          <w:color w:val="000000"/>
          <w:kern w:val="36"/>
          <w:sz w:val="28"/>
          <w:szCs w:val="28"/>
          <w:lang w:val="pt-BR"/>
        </w:rPr>
        <w:t xml:space="preserve"> quyết định </w:t>
      </w:r>
      <w:r>
        <w:rPr>
          <w:bCs/>
          <w:color w:val="000000"/>
          <w:kern w:val="36"/>
          <w:sz w:val="28"/>
          <w:szCs w:val="28"/>
          <w:lang w:val="pt-BR"/>
        </w:rPr>
        <w:t xml:space="preserve">tiến hành </w:t>
      </w:r>
      <w:r w:rsidRPr="007F498D">
        <w:rPr>
          <w:bCs/>
          <w:color w:val="000000"/>
          <w:kern w:val="36"/>
          <w:sz w:val="28"/>
          <w:szCs w:val="28"/>
          <w:lang w:val="pt-BR"/>
        </w:rPr>
        <w:t>kiểm tra phê duyệ</w:t>
      </w:r>
      <w:bookmarkEnd w:id="8"/>
      <w:bookmarkEnd w:id="9"/>
      <w:r>
        <w:rPr>
          <w:bCs/>
          <w:color w:val="000000"/>
          <w:kern w:val="36"/>
          <w:sz w:val="28"/>
          <w:szCs w:val="28"/>
          <w:lang w:val="pt-BR"/>
        </w:rPr>
        <w:t xml:space="preserve">t. </w:t>
      </w:r>
      <w:r w:rsidRPr="007F498D">
        <w:rPr>
          <w:bCs/>
          <w:color w:val="000000"/>
          <w:kern w:val="36"/>
          <w:sz w:val="28"/>
          <w:szCs w:val="28"/>
          <w:lang w:val="pt-BR"/>
        </w:rPr>
        <w:t xml:space="preserve">Trường hợp kiểm tra đột xuất thì thời </w:t>
      </w:r>
      <w:r>
        <w:rPr>
          <w:bCs/>
          <w:color w:val="000000"/>
          <w:kern w:val="36"/>
          <w:sz w:val="28"/>
          <w:szCs w:val="28"/>
          <w:lang w:val="pt-BR"/>
        </w:rPr>
        <w:t>hạn</w:t>
      </w:r>
      <w:r w:rsidRPr="007F498D">
        <w:rPr>
          <w:bCs/>
          <w:color w:val="000000"/>
          <w:kern w:val="36"/>
          <w:sz w:val="28"/>
          <w:szCs w:val="28"/>
          <w:lang w:val="pt-BR"/>
        </w:rPr>
        <w:t xml:space="preserve"> không quá 1 ngày làm việc.</w:t>
      </w:r>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10" w:name="_Toc529524320"/>
      <w:bookmarkStart w:id="11" w:name="_Toc529524958"/>
      <w:r>
        <w:rPr>
          <w:bCs/>
          <w:color w:val="000000"/>
          <w:kern w:val="36"/>
          <w:sz w:val="28"/>
          <w:szCs w:val="28"/>
          <w:lang w:val="pt-BR"/>
        </w:rPr>
        <w:t>2</w:t>
      </w:r>
      <w:r w:rsidRPr="007F498D">
        <w:rPr>
          <w:bCs/>
          <w:color w:val="000000"/>
          <w:kern w:val="36"/>
          <w:sz w:val="28"/>
          <w:szCs w:val="28"/>
          <w:lang w:val="pt-BR"/>
        </w:rPr>
        <w:t xml:space="preserve">. Quyết định </w:t>
      </w:r>
      <w:r>
        <w:rPr>
          <w:bCs/>
          <w:color w:val="000000"/>
          <w:kern w:val="36"/>
          <w:sz w:val="28"/>
          <w:szCs w:val="28"/>
          <w:lang w:val="pt-BR"/>
        </w:rPr>
        <w:t xml:space="preserve">tiến hành </w:t>
      </w:r>
      <w:r w:rsidRPr="007F498D">
        <w:rPr>
          <w:bCs/>
          <w:color w:val="000000"/>
          <w:kern w:val="36"/>
          <w:sz w:val="28"/>
          <w:szCs w:val="28"/>
          <w:lang w:val="pt-BR"/>
        </w:rPr>
        <w:t xml:space="preserve">kiểm tra, Kế hoạch tiến hành kiểm tra được phê duyệt phải gửi cho tổ chức, cá nhân là đối tượng kiểm tra, tổ chức, cá nhân có liên quan </w:t>
      </w:r>
      <w:r>
        <w:rPr>
          <w:bCs/>
          <w:color w:val="000000"/>
          <w:kern w:val="36"/>
          <w:sz w:val="28"/>
          <w:szCs w:val="28"/>
          <w:lang w:val="pt-BR"/>
        </w:rPr>
        <w:t xml:space="preserve">ít nhất </w:t>
      </w:r>
      <w:r w:rsidRPr="007F498D">
        <w:rPr>
          <w:bCs/>
          <w:color w:val="000000"/>
          <w:kern w:val="36"/>
          <w:sz w:val="28"/>
          <w:szCs w:val="28"/>
          <w:lang w:val="pt-BR"/>
        </w:rPr>
        <w:t xml:space="preserve">5 ngày </w:t>
      </w:r>
      <w:r>
        <w:rPr>
          <w:bCs/>
          <w:color w:val="000000"/>
          <w:kern w:val="36"/>
          <w:sz w:val="28"/>
          <w:szCs w:val="28"/>
          <w:lang w:val="pt-BR"/>
        </w:rPr>
        <w:t xml:space="preserve">làm việc trước khi </w:t>
      </w:r>
      <w:r w:rsidRPr="007F498D">
        <w:rPr>
          <w:bCs/>
          <w:color w:val="000000"/>
          <w:kern w:val="36"/>
          <w:sz w:val="28"/>
          <w:szCs w:val="28"/>
          <w:lang w:val="pt-BR"/>
        </w:rPr>
        <w:t>tiến hành kiểm tra theo kế hoạch</w:t>
      </w:r>
      <w:r w:rsidR="00E45E51">
        <w:rPr>
          <w:bCs/>
          <w:color w:val="000000"/>
          <w:kern w:val="36"/>
          <w:sz w:val="28"/>
          <w:szCs w:val="28"/>
          <w:lang w:val="pt-BR"/>
        </w:rPr>
        <w:t xml:space="preserve"> (trừ trường hợp kiểm tra đột xuất)</w:t>
      </w:r>
      <w:r w:rsidRPr="007F498D">
        <w:rPr>
          <w:bCs/>
          <w:color w:val="000000"/>
          <w:kern w:val="36"/>
          <w:sz w:val="28"/>
          <w:szCs w:val="28"/>
          <w:lang w:val="pt-BR"/>
        </w:rPr>
        <w:t>.</w:t>
      </w:r>
      <w:bookmarkEnd w:id="10"/>
      <w:bookmarkEnd w:id="11"/>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t>3</w:t>
      </w:r>
      <w:r w:rsidRPr="007F498D">
        <w:rPr>
          <w:bCs/>
          <w:color w:val="000000"/>
          <w:kern w:val="36"/>
          <w:sz w:val="28"/>
          <w:szCs w:val="28"/>
          <w:lang w:val="pt-BR"/>
        </w:rPr>
        <w:t xml:space="preserve">. Kế hoạch tiến hành kiểm tra thực hiện theo Mẫu số </w:t>
      </w:r>
      <w:r>
        <w:rPr>
          <w:bCs/>
          <w:color w:val="000000"/>
          <w:kern w:val="36"/>
          <w:sz w:val="28"/>
          <w:szCs w:val="28"/>
          <w:lang w:val="pt-BR"/>
        </w:rPr>
        <w:t>03</w:t>
      </w:r>
      <w:r w:rsidRPr="007F498D">
        <w:rPr>
          <w:bCs/>
          <w:color w:val="000000"/>
          <w:kern w:val="36"/>
          <w:sz w:val="28"/>
          <w:szCs w:val="28"/>
          <w:lang w:val="pt-BR"/>
        </w:rPr>
        <w:t xml:space="preserve"> ban hành kèm theo Thông tư này.</w:t>
      </w:r>
    </w:p>
    <w:p w:rsidR="00785E7A" w:rsidRPr="007F498D" w:rsidRDefault="00785E7A" w:rsidP="00785E7A">
      <w:pPr>
        <w:spacing w:before="120" w:after="120" w:line="380" w:lineRule="exact"/>
        <w:ind w:firstLine="720"/>
        <w:jc w:val="both"/>
        <w:textAlignment w:val="baseline"/>
        <w:outlineLvl w:val="0"/>
        <w:rPr>
          <w:b/>
          <w:bCs/>
          <w:color w:val="000000"/>
          <w:kern w:val="36"/>
          <w:sz w:val="28"/>
          <w:szCs w:val="28"/>
          <w:lang w:val="pt-BR"/>
        </w:rPr>
      </w:pPr>
      <w:r w:rsidRPr="007F498D">
        <w:rPr>
          <w:b/>
          <w:bCs/>
          <w:color w:val="000000"/>
          <w:kern w:val="36"/>
          <w:sz w:val="28"/>
          <w:szCs w:val="28"/>
          <w:lang w:val="pt-BR"/>
        </w:rPr>
        <w:t xml:space="preserve">Điều </w:t>
      </w:r>
      <w:r>
        <w:rPr>
          <w:b/>
          <w:bCs/>
          <w:color w:val="000000"/>
          <w:kern w:val="36"/>
          <w:sz w:val="28"/>
          <w:szCs w:val="28"/>
          <w:lang w:val="pt-BR"/>
        </w:rPr>
        <w:t>10</w:t>
      </w:r>
      <w:r w:rsidRPr="007F498D">
        <w:rPr>
          <w:b/>
          <w:bCs/>
          <w:color w:val="000000"/>
          <w:kern w:val="36"/>
          <w:sz w:val="28"/>
          <w:szCs w:val="28"/>
          <w:lang w:val="pt-BR"/>
        </w:rPr>
        <w:t>. Thời hạn kiểm tra</w:t>
      </w:r>
    </w:p>
    <w:p w:rsidR="00785E7A" w:rsidRPr="00E45E51" w:rsidRDefault="00785E7A" w:rsidP="00785E7A">
      <w:pPr>
        <w:spacing w:before="120" w:after="120" w:line="380" w:lineRule="exact"/>
        <w:ind w:firstLine="720"/>
        <w:jc w:val="both"/>
        <w:textAlignment w:val="baseline"/>
        <w:outlineLvl w:val="0"/>
        <w:rPr>
          <w:color w:val="000000"/>
          <w:spacing w:val="-2"/>
          <w:sz w:val="28"/>
          <w:szCs w:val="28"/>
          <w:lang w:val="pt-BR"/>
        </w:rPr>
      </w:pPr>
      <w:bookmarkStart w:id="12" w:name="_Toc529524309"/>
      <w:bookmarkStart w:id="13" w:name="_Toc529524947"/>
      <w:r w:rsidRPr="00E45E51">
        <w:rPr>
          <w:bCs/>
          <w:color w:val="000000"/>
          <w:spacing w:val="-2"/>
          <w:kern w:val="36"/>
          <w:sz w:val="28"/>
          <w:szCs w:val="28"/>
          <w:lang w:val="pt-BR"/>
        </w:rPr>
        <w:t>1. Đoàn kiểm tra tiến hành kiểm tra đối với tổ chức, cá nhân là đối tượng kiểm tra tại trụ sở</w:t>
      </w:r>
      <w:r w:rsidR="00B34F4B">
        <w:rPr>
          <w:bCs/>
          <w:color w:val="000000"/>
          <w:spacing w:val="-2"/>
          <w:kern w:val="36"/>
          <w:sz w:val="28"/>
          <w:szCs w:val="28"/>
          <w:lang w:val="pt-BR"/>
        </w:rPr>
        <w:t xml:space="preserve"> làm việc của tổ chức, cá nhân</w:t>
      </w:r>
      <w:r w:rsidRPr="00E45E51">
        <w:rPr>
          <w:bCs/>
          <w:color w:val="000000"/>
          <w:spacing w:val="-2"/>
          <w:kern w:val="36"/>
          <w:sz w:val="28"/>
          <w:szCs w:val="28"/>
          <w:lang w:val="pt-BR"/>
        </w:rPr>
        <w:t xml:space="preserve"> hoặc nơi tiến hành kiểm tra, xác minh không quá 7 ngày làm việc; </w:t>
      </w:r>
      <w:r w:rsidRPr="00E45E51">
        <w:rPr>
          <w:color w:val="000000"/>
          <w:spacing w:val="-2"/>
          <w:sz w:val="28"/>
          <w:szCs w:val="28"/>
          <w:lang w:val="pt-BR"/>
        </w:rPr>
        <w:t>trường hợp phức tạp có thể kéo dài hơn, nhưng không quá 10 ngày</w:t>
      </w:r>
      <w:bookmarkEnd w:id="12"/>
      <w:bookmarkEnd w:id="13"/>
      <w:r w:rsidRPr="00E45E51">
        <w:rPr>
          <w:color w:val="000000"/>
          <w:spacing w:val="-2"/>
          <w:sz w:val="28"/>
          <w:szCs w:val="28"/>
          <w:lang w:val="pt-BR"/>
        </w:rPr>
        <w:t xml:space="preserve"> làm việc.</w:t>
      </w:r>
    </w:p>
    <w:p w:rsidR="00785E7A" w:rsidRPr="00C72DE9" w:rsidRDefault="00785E7A" w:rsidP="00785E7A">
      <w:pPr>
        <w:spacing w:before="120" w:after="120" w:line="380" w:lineRule="exact"/>
        <w:ind w:firstLine="720"/>
        <w:jc w:val="both"/>
        <w:textAlignment w:val="baseline"/>
        <w:outlineLvl w:val="0"/>
        <w:rPr>
          <w:color w:val="000000"/>
          <w:sz w:val="28"/>
          <w:szCs w:val="28"/>
          <w:lang w:val="pt-BR"/>
        </w:rPr>
      </w:pPr>
      <w:bookmarkStart w:id="14" w:name="_Toc529524311"/>
      <w:bookmarkStart w:id="15" w:name="_Toc529524949"/>
      <w:r w:rsidRPr="007F498D">
        <w:rPr>
          <w:color w:val="000000"/>
          <w:sz w:val="28"/>
          <w:szCs w:val="28"/>
          <w:lang w:val="pt-BR"/>
        </w:rPr>
        <w:t xml:space="preserve">2. Việc gia hạn thời hạn kiểm tra phải được Trưởng </w:t>
      </w:r>
      <w:r>
        <w:rPr>
          <w:color w:val="000000"/>
          <w:sz w:val="28"/>
          <w:szCs w:val="28"/>
          <w:lang w:val="pt-BR"/>
        </w:rPr>
        <w:t>đ</w:t>
      </w:r>
      <w:r w:rsidRPr="007F498D">
        <w:rPr>
          <w:color w:val="000000"/>
          <w:sz w:val="28"/>
          <w:szCs w:val="28"/>
          <w:lang w:val="pt-BR"/>
        </w:rPr>
        <w:t xml:space="preserve">oàn kiểm tra trình </w:t>
      </w:r>
      <w:r w:rsidR="00E406F2">
        <w:rPr>
          <w:color w:val="000000"/>
          <w:sz w:val="28"/>
          <w:szCs w:val="28"/>
          <w:lang w:val="pt-BR"/>
        </w:rPr>
        <w:t>cấp</w:t>
      </w:r>
      <w:r>
        <w:rPr>
          <w:color w:val="000000"/>
          <w:sz w:val="28"/>
          <w:szCs w:val="28"/>
          <w:lang w:val="pt-BR"/>
        </w:rPr>
        <w:t xml:space="preserve"> ra quyết định tiến hành kiểm tra</w:t>
      </w:r>
      <w:r w:rsidRPr="007F498D">
        <w:rPr>
          <w:color w:val="000000"/>
          <w:sz w:val="28"/>
          <w:szCs w:val="28"/>
          <w:lang w:val="pt-BR"/>
        </w:rPr>
        <w:t xml:space="preserve"> bằng văn bản. </w:t>
      </w:r>
      <w:r w:rsidR="00E406F2">
        <w:rPr>
          <w:color w:val="000000"/>
          <w:sz w:val="28"/>
          <w:szCs w:val="28"/>
          <w:lang w:val="pt-BR"/>
        </w:rPr>
        <w:t>Cấp</w:t>
      </w:r>
      <w:r>
        <w:rPr>
          <w:color w:val="000000"/>
          <w:sz w:val="28"/>
          <w:szCs w:val="28"/>
          <w:lang w:val="pt-BR"/>
        </w:rPr>
        <w:t xml:space="preserve"> ra quyết định tiến hành kiểm tra</w:t>
      </w:r>
      <w:r w:rsidRPr="007F498D">
        <w:rPr>
          <w:color w:val="000000"/>
          <w:sz w:val="28"/>
          <w:szCs w:val="28"/>
          <w:lang w:val="pt-BR"/>
        </w:rPr>
        <w:t xml:space="preserve"> căn cứ đề xuất của Trưởng </w:t>
      </w:r>
      <w:r>
        <w:rPr>
          <w:color w:val="000000"/>
          <w:sz w:val="28"/>
          <w:szCs w:val="28"/>
          <w:lang w:val="pt-BR"/>
        </w:rPr>
        <w:t>đ</w:t>
      </w:r>
      <w:r w:rsidRPr="007F498D">
        <w:rPr>
          <w:color w:val="000000"/>
          <w:sz w:val="28"/>
          <w:szCs w:val="28"/>
          <w:lang w:val="pt-BR"/>
        </w:rPr>
        <w:t xml:space="preserve">oàn kiểm tra và ý kiến của đơn vị liên quan quyết định việc gia hạn thời hạn kiểm tra. </w:t>
      </w:r>
      <w:bookmarkEnd w:id="14"/>
      <w:bookmarkEnd w:id="15"/>
    </w:p>
    <w:p w:rsidR="00785E7A" w:rsidRPr="007F498D" w:rsidRDefault="00785E7A" w:rsidP="00785E7A">
      <w:pPr>
        <w:spacing w:before="120" w:after="120" w:line="380" w:lineRule="exact"/>
        <w:ind w:firstLine="720"/>
        <w:jc w:val="both"/>
        <w:textAlignment w:val="baseline"/>
        <w:outlineLvl w:val="0"/>
        <w:rPr>
          <w:color w:val="000000"/>
          <w:sz w:val="28"/>
          <w:szCs w:val="28"/>
          <w:lang w:val="pt-BR"/>
        </w:rPr>
      </w:pPr>
      <w:r w:rsidRPr="00C72DE9">
        <w:rPr>
          <w:color w:val="000000"/>
          <w:sz w:val="28"/>
          <w:szCs w:val="28"/>
          <w:lang w:val="pt-BR"/>
        </w:rPr>
        <w:t xml:space="preserve">3. Quyết định gia hạn thời hạn kiểm tra </w:t>
      </w:r>
      <w:r w:rsidRPr="00C72DE9">
        <w:rPr>
          <w:bCs/>
          <w:color w:val="000000"/>
          <w:kern w:val="36"/>
          <w:sz w:val="28"/>
          <w:szCs w:val="28"/>
          <w:lang w:val="pt-BR"/>
        </w:rPr>
        <w:t>thực hiện theo Mẫu số 0</w:t>
      </w:r>
      <w:r>
        <w:rPr>
          <w:bCs/>
          <w:color w:val="000000"/>
          <w:kern w:val="36"/>
          <w:sz w:val="28"/>
          <w:szCs w:val="28"/>
          <w:lang w:val="pt-BR"/>
        </w:rPr>
        <w:t>8</w:t>
      </w:r>
      <w:r w:rsidRPr="00C72DE9">
        <w:rPr>
          <w:bCs/>
          <w:color w:val="000000"/>
          <w:kern w:val="36"/>
          <w:sz w:val="28"/>
          <w:szCs w:val="28"/>
          <w:lang w:val="pt-BR"/>
        </w:rPr>
        <w:t xml:space="preserve"> ban hành kèm theo Thông tư này.</w:t>
      </w:r>
    </w:p>
    <w:p w:rsidR="00785E7A" w:rsidRPr="007F498D" w:rsidRDefault="00785E7A" w:rsidP="00785E7A">
      <w:pPr>
        <w:spacing w:before="120" w:after="120" w:line="380" w:lineRule="exact"/>
        <w:ind w:firstLine="720"/>
        <w:jc w:val="both"/>
        <w:textAlignment w:val="baseline"/>
        <w:outlineLvl w:val="0"/>
        <w:rPr>
          <w:b/>
          <w:bCs/>
          <w:color w:val="000000"/>
          <w:kern w:val="36"/>
          <w:sz w:val="28"/>
          <w:szCs w:val="28"/>
          <w:lang w:val="pt-BR"/>
        </w:rPr>
      </w:pPr>
      <w:r w:rsidRPr="007F498D">
        <w:rPr>
          <w:b/>
          <w:bCs/>
          <w:color w:val="000000"/>
          <w:kern w:val="36"/>
          <w:sz w:val="28"/>
          <w:szCs w:val="28"/>
          <w:lang w:val="pt-BR"/>
        </w:rPr>
        <w:t xml:space="preserve">Điều </w:t>
      </w:r>
      <w:r>
        <w:rPr>
          <w:b/>
          <w:bCs/>
          <w:color w:val="000000"/>
          <w:kern w:val="36"/>
          <w:sz w:val="28"/>
          <w:szCs w:val="28"/>
          <w:lang w:val="pt-BR"/>
        </w:rPr>
        <w:t>11</w:t>
      </w:r>
      <w:r w:rsidRPr="007F498D">
        <w:rPr>
          <w:b/>
          <w:bCs/>
          <w:color w:val="000000"/>
          <w:kern w:val="36"/>
          <w:sz w:val="28"/>
          <w:szCs w:val="28"/>
          <w:lang w:val="pt-BR"/>
        </w:rPr>
        <w:t>. Xây dựng đề cương yêu cầu đối tượng kiểm tra báo cáo</w:t>
      </w:r>
    </w:p>
    <w:p w:rsidR="00785E7A" w:rsidRPr="007F498D" w:rsidRDefault="00785E7A" w:rsidP="00785E7A">
      <w:pPr>
        <w:spacing w:before="120" w:after="120" w:line="380" w:lineRule="exact"/>
        <w:ind w:firstLine="720"/>
        <w:jc w:val="both"/>
        <w:textAlignment w:val="baseline"/>
        <w:outlineLvl w:val="0"/>
        <w:rPr>
          <w:color w:val="000000"/>
          <w:sz w:val="28"/>
          <w:szCs w:val="28"/>
          <w:lang w:val="pt-BR"/>
        </w:rPr>
      </w:pPr>
      <w:bookmarkStart w:id="16" w:name="_Toc529524322"/>
      <w:bookmarkStart w:id="17" w:name="_Toc529524960"/>
      <w:r w:rsidRPr="007F498D">
        <w:rPr>
          <w:color w:val="000000"/>
          <w:sz w:val="28"/>
          <w:szCs w:val="28"/>
          <w:lang w:val="pt-BR"/>
        </w:rPr>
        <w:t xml:space="preserve">1. Trưởng </w:t>
      </w:r>
      <w:r>
        <w:rPr>
          <w:color w:val="000000"/>
          <w:sz w:val="28"/>
          <w:szCs w:val="28"/>
          <w:lang w:val="pt-BR"/>
        </w:rPr>
        <w:t>đ</w:t>
      </w:r>
      <w:r w:rsidRPr="007F498D">
        <w:rPr>
          <w:color w:val="000000"/>
          <w:sz w:val="28"/>
          <w:szCs w:val="28"/>
          <w:lang w:val="pt-BR"/>
        </w:rPr>
        <w:t>oàn kiểm tra xây dựng đề cương yêu cầu đối tượng kiểm tra báo cáo và gửi cùng Kế hoạch tiến hành kiểm tra.</w:t>
      </w:r>
      <w:bookmarkEnd w:id="16"/>
      <w:bookmarkEnd w:id="17"/>
      <w:r w:rsidRPr="007F498D">
        <w:rPr>
          <w:color w:val="000000"/>
          <w:sz w:val="28"/>
          <w:szCs w:val="28"/>
          <w:lang w:val="pt-BR"/>
        </w:rPr>
        <w:t xml:space="preserve"> </w:t>
      </w:r>
      <w:bookmarkStart w:id="18" w:name="_Toc529524323"/>
      <w:bookmarkStart w:id="19" w:name="_Toc529524961"/>
    </w:p>
    <w:p w:rsidR="00785E7A" w:rsidRPr="007F498D" w:rsidRDefault="00785E7A" w:rsidP="00785E7A">
      <w:pPr>
        <w:spacing w:before="120" w:after="120" w:line="380" w:lineRule="exact"/>
        <w:ind w:firstLine="720"/>
        <w:jc w:val="both"/>
        <w:textAlignment w:val="baseline"/>
        <w:outlineLvl w:val="0"/>
        <w:rPr>
          <w:color w:val="000000"/>
          <w:sz w:val="28"/>
          <w:szCs w:val="28"/>
          <w:lang w:val="pt-BR"/>
        </w:rPr>
      </w:pPr>
      <w:r w:rsidRPr="007F498D">
        <w:rPr>
          <w:color w:val="000000"/>
          <w:sz w:val="28"/>
          <w:szCs w:val="28"/>
          <w:lang w:val="pt-BR"/>
        </w:rPr>
        <w:t>2. Đề cương báo cáo gồm các nội dung:</w:t>
      </w:r>
      <w:bookmarkEnd w:id="18"/>
      <w:bookmarkEnd w:id="19"/>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20" w:name="_Toc529524324"/>
      <w:bookmarkStart w:id="21" w:name="_Toc529524962"/>
      <w:r w:rsidRPr="007F498D">
        <w:rPr>
          <w:bCs/>
          <w:color w:val="000000"/>
          <w:kern w:val="36"/>
          <w:sz w:val="28"/>
          <w:szCs w:val="28"/>
          <w:lang w:val="pt-BR"/>
        </w:rPr>
        <w:t>a) Khái quát về đối tượng kiểm tra.</w:t>
      </w:r>
      <w:bookmarkEnd w:id="20"/>
      <w:bookmarkEnd w:id="21"/>
    </w:p>
    <w:p w:rsidR="00785E7A" w:rsidRPr="0060355E"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22" w:name="_Toc529524325"/>
      <w:bookmarkStart w:id="23" w:name="_Toc529524963"/>
      <w:r w:rsidRPr="0060355E">
        <w:rPr>
          <w:bCs/>
          <w:color w:val="000000"/>
          <w:kern w:val="36"/>
          <w:sz w:val="28"/>
          <w:szCs w:val="28"/>
          <w:lang w:val="pt-BR"/>
        </w:rPr>
        <w:lastRenderedPageBreak/>
        <w:t xml:space="preserve">b) Báo cáo cụ thể tình hình kèm theo các </w:t>
      </w:r>
      <w:r w:rsidR="00481F79">
        <w:rPr>
          <w:bCs/>
          <w:color w:val="000000"/>
          <w:kern w:val="36"/>
          <w:sz w:val="28"/>
          <w:szCs w:val="28"/>
          <w:lang w:val="pt-BR"/>
        </w:rPr>
        <w:t>tài</w:t>
      </w:r>
      <w:r w:rsidRPr="0060355E">
        <w:rPr>
          <w:bCs/>
          <w:color w:val="000000"/>
          <w:kern w:val="36"/>
          <w:sz w:val="28"/>
          <w:szCs w:val="28"/>
          <w:lang w:val="pt-BR"/>
        </w:rPr>
        <w:t xml:space="preserve"> liệu liên quan đến nội dung kiểm tra.</w:t>
      </w:r>
      <w:bookmarkEnd w:id="22"/>
      <w:bookmarkEnd w:id="23"/>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24" w:name="_Toc529524326"/>
      <w:bookmarkStart w:id="25" w:name="_Toc529524964"/>
      <w:r w:rsidRPr="007F498D">
        <w:rPr>
          <w:bCs/>
          <w:color w:val="000000"/>
          <w:kern w:val="36"/>
          <w:sz w:val="28"/>
          <w:szCs w:val="28"/>
          <w:lang w:val="pt-BR"/>
        </w:rPr>
        <w:t>c) Nêu cụ thể kết quả thực hiện từng nội dung theo kế hoạch kiểm tra; có đánh giá kết quả thực hiện trên cơ sở có hồ sơ, tài liệu lưu trữ.</w:t>
      </w:r>
      <w:bookmarkEnd w:id="24"/>
      <w:bookmarkEnd w:id="25"/>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26" w:name="_Toc529524327"/>
      <w:bookmarkStart w:id="27" w:name="_Toc529524965"/>
      <w:r w:rsidRPr="007F498D">
        <w:rPr>
          <w:bCs/>
          <w:color w:val="000000"/>
          <w:kern w:val="36"/>
          <w:sz w:val="28"/>
          <w:szCs w:val="28"/>
          <w:lang w:val="pt-BR"/>
        </w:rPr>
        <w:t>d) Các kiến nghị, đề xuất (nếu có).</w:t>
      </w:r>
      <w:bookmarkEnd w:id="26"/>
      <w:bookmarkEnd w:id="27"/>
    </w:p>
    <w:p w:rsidR="00785E7A" w:rsidRPr="007F498D" w:rsidRDefault="00785E7A" w:rsidP="00785E7A">
      <w:pPr>
        <w:spacing w:before="120" w:after="120" w:line="380" w:lineRule="exact"/>
        <w:ind w:firstLine="720"/>
        <w:jc w:val="both"/>
        <w:textAlignment w:val="baseline"/>
        <w:outlineLvl w:val="0"/>
        <w:rPr>
          <w:b/>
          <w:bCs/>
          <w:color w:val="000000"/>
          <w:kern w:val="36"/>
          <w:sz w:val="28"/>
          <w:szCs w:val="28"/>
          <w:lang w:val="pt-BR"/>
        </w:rPr>
      </w:pPr>
      <w:r w:rsidRPr="007F498D">
        <w:rPr>
          <w:b/>
          <w:bCs/>
          <w:color w:val="000000"/>
          <w:kern w:val="36"/>
          <w:sz w:val="28"/>
          <w:szCs w:val="28"/>
          <w:lang w:val="pt-BR"/>
        </w:rPr>
        <w:t xml:space="preserve">Điều </w:t>
      </w:r>
      <w:r>
        <w:rPr>
          <w:b/>
          <w:bCs/>
          <w:color w:val="000000"/>
          <w:kern w:val="36"/>
          <w:sz w:val="28"/>
          <w:szCs w:val="28"/>
          <w:lang w:val="pt-BR"/>
        </w:rPr>
        <w:t>12</w:t>
      </w:r>
      <w:r w:rsidRPr="007F498D">
        <w:rPr>
          <w:b/>
          <w:bCs/>
          <w:color w:val="000000"/>
          <w:kern w:val="36"/>
          <w:sz w:val="28"/>
          <w:szCs w:val="28"/>
          <w:lang w:val="pt-BR"/>
        </w:rPr>
        <w:t>. Thông báo quyết định</w:t>
      </w:r>
      <w:r>
        <w:rPr>
          <w:b/>
          <w:bCs/>
          <w:color w:val="000000"/>
          <w:kern w:val="36"/>
          <w:sz w:val="28"/>
          <w:szCs w:val="28"/>
          <w:lang w:val="pt-BR"/>
        </w:rPr>
        <w:t xml:space="preserve"> tiến hành</w:t>
      </w:r>
      <w:r w:rsidRPr="007F498D">
        <w:rPr>
          <w:b/>
          <w:bCs/>
          <w:color w:val="000000"/>
          <w:kern w:val="36"/>
          <w:sz w:val="28"/>
          <w:szCs w:val="28"/>
          <w:lang w:val="pt-BR"/>
        </w:rPr>
        <w:t xml:space="preserve"> kiểm tra, kế hoạch tiến hành kiểm tra </w:t>
      </w:r>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28" w:name="_Toc529524330"/>
      <w:bookmarkStart w:id="29" w:name="_Toc529524968"/>
      <w:r w:rsidRPr="007F498D">
        <w:rPr>
          <w:bCs/>
          <w:color w:val="000000"/>
          <w:kern w:val="36"/>
          <w:sz w:val="28"/>
          <w:szCs w:val="28"/>
          <w:lang w:val="pt-BR"/>
        </w:rPr>
        <w:t>1. Chậm nhất 10 ngày kể từ ngày ban hành quyết định</w:t>
      </w:r>
      <w:r>
        <w:rPr>
          <w:bCs/>
          <w:color w:val="000000"/>
          <w:kern w:val="36"/>
          <w:sz w:val="28"/>
          <w:szCs w:val="28"/>
          <w:lang w:val="pt-BR"/>
        </w:rPr>
        <w:t xml:space="preserve"> tiến hành</w:t>
      </w:r>
      <w:r w:rsidRPr="007F498D">
        <w:rPr>
          <w:bCs/>
          <w:color w:val="000000"/>
          <w:kern w:val="36"/>
          <w:sz w:val="28"/>
          <w:szCs w:val="28"/>
          <w:lang w:val="pt-BR"/>
        </w:rPr>
        <w:t xml:space="preserve"> kiểm tra, </w:t>
      </w:r>
      <w:r>
        <w:rPr>
          <w:bCs/>
          <w:color w:val="000000"/>
          <w:kern w:val="36"/>
          <w:sz w:val="28"/>
          <w:szCs w:val="28"/>
          <w:lang w:val="pt-BR"/>
        </w:rPr>
        <w:t>Trưởng đoàn kiểm tra</w:t>
      </w:r>
      <w:r w:rsidRPr="007F498D">
        <w:rPr>
          <w:bCs/>
          <w:color w:val="000000"/>
          <w:kern w:val="36"/>
          <w:sz w:val="28"/>
          <w:szCs w:val="28"/>
          <w:lang w:val="pt-BR"/>
        </w:rPr>
        <w:t xml:space="preserve"> có trách nhiệm thông báo </w:t>
      </w:r>
      <w:r>
        <w:rPr>
          <w:bCs/>
          <w:color w:val="000000"/>
          <w:kern w:val="36"/>
          <w:sz w:val="28"/>
          <w:szCs w:val="28"/>
          <w:lang w:val="pt-BR"/>
        </w:rPr>
        <w:t>quyết định tiến hành kiểm tra</w:t>
      </w:r>
      <w:r w:rsidRPr="007F498D">
        <w:rPr>
          <w:bCs/>
          <w:color w:val="000000"/>
          <w:kern w:val="36"/>
          <w:sz w:val="28"/>
          <w:szCs w:val="28"/>
          <w:lang w:val="pt-BR"/>
        </w:rPr>
        <w:t>, kế hoạch tiến hành kiểm tra với đối tượng kiểm tra.</w:t>
      </w:r>
      <w:bookmarkEnd w:id="28"/>
      <w:bookmarkEnd w:id="29"/>
    </w:p>
    <w:p w:rsidR="00785E7A" w:rsidRPr="00E45E51" w:rsidRDefault="00785E7A" w:rsidP="00785E7A">
      <w:pPr>
        <w:spacing w:before="120" w:after="120" w:line="380" w:lineRule="exact"/>
        <w:ind w:firstLine="720"/>
        <w:jc w:val="both"/>
        <w:textAlignment w:val="baseline"/>
        <w:outlineLvl w:val="0"/>
        <w:rPr>
          <w:bCs/>
          <w:color w:val="000000"/>
          <w:spacing w:val="-2"/>
          <w:kern w:val="36"/>
          <w:sz w:val="28"/>
          <w:szCs w:val="28"/>
          <w:lang w:val="pt-BR"/>
        </w:rPr>
      </w:pPr>
      <w:bookmarkStart w:id="30" w:name="_Toc529524331"/>
      <w:bookmarkStart w:id="31" w:name="_Toc529524969"/>
      <w:r w:rsidRPr="00E45E51">
        <w:rPr>
          <w:bCs/>
          <w:color w:val="000000"/>
          <w:spacing w:val="-2"/>
          <w:kern w:val="36"/>
          <w:sz w:val="28"/>
          <w:szCs w:val="28"/>
          <w:lang w:val="pt-BR"/>
        </w:rPr>
        <w:t>2. Trưởng đoàn kiểm tra chủ trì thông báo quyết định tiến hành kiểm tra và kế hoạch tiến hành kiểm tra, nêu rõ nhiệm vụ, quyền hạn, phương pháp làm việc của Đoàn kiểm tra, các thành viên Đoàn kiểm tra, quyền và trách nhiệm của đối tượng kiểm tra, dự kiến chương trình làm việc của Đoàn kiểm tra với đối tượng kiểm tra và những nội dung khác liên quan đến nội dung, hoạt động kiểm tra.</w:t>
      </w:r>
      <w:bookmarkEnd w:id="30"/>
      <w:bookmarkEnd w:id="31"/>
    </w:p>
    <w:p w:rsidR="00785E7A" w:rsidRPr="007F498D" w:rsidRDefault="00785E7A" w:rsidP="00785E7A">
      <w:pPr>
        <w:spacing w:before="120" w:after="120" w:line="380" w:lineRule="exact"/>
        <w:ind w:firstLine="720"/>
        <w:jc w:val="both"/>
        <w:textAlignment w:val="baseline"/>
        <w:outlineLvl w:val="0"/>
        <w:rPr>
          <w:bCs/>
          <w:color w:val="000000"/>
          <w:kern w:val="36"/>
          <w:sz w:val="28"/>
          <w:szCs w:val="28"/>
          <w:lang w:val="pt-BR"/>
        </w:rPr>
      </w:pPr>
      <w:bookmarkStart w:id="32" w:name="_Toc529524332"/>
      <w:bookmarkStart w:id="33" w:name="_Toc529524970"/>
      <w:r w:rsidRPr="007F498D">
        <w:rPr>
          <w:bCs/>
          <w:color w:val="000000"/>
          <w:kern w:val="36"/>
          <w:sz w:val="28"/>
          <w:szCs w:val="28"/>
          <w:lang w:val="pt-BR"/>
        </w:rPr>
        <w:t xml:space="preserve">3. Thủ trưởng tổ chức hoặc cá nhân là đối tượng kiểm tra hoặc người được ủy quyền báo cáo về những nội dung kiểm tra theo đề cương của Đoàn kiểm tra đã yêu cầu. Sau khi nghe báo cáo của đối tượng kiểm tra, </w:t>
      </w:r>
      <w:r>
        <w:rPr>
          <w:bCs/>
          <w:color w:val="000000"/>
          <w:kern w:val="36"/>
          <w:sz w:val="28"/>
          <w:szCs w:val="28"/>
          <w:lang w:val="pt-BR"/>
        </w:rPr>
        <w:t>Trưởng đoàn kiểm tra</w:t>
      </w:r>
      <w:r w:rsidRPr="007F498D">
        <w:rPr>
          <w:bCs/>
          <w:color w:val="000000"/>
          <w:kern w:val="36"/>
          <w:sz w:val="28"/>
          <w:szCs w:val="28"/>
          <w:lang w:val="pt-BR"/>
        </w:rPr>
        <w:t xml:space="preserve"> có thể yêu cầu đối tượng kiểm tra bổ sung, hoàn chỉnh báo cáo.</w:t>
      </w:r>
      <w:bookmarkEnd w:id="32"/>
      <w:bookmarkEnd w:id="33"/>
    </w:p>
    <w:p w:rsidR="00D93819" w:rsidRPr="007F498D" w:rsidRDefault="00D93819" w:rsidP="00C72DE9">
      <w:pPr>
        <w:spacing w:before="120" w:after="120" w:line="380" w:lineRule="exact"/>
        <w:ind w:firstLine="720"/>
        <w:jc w:val="both"/>
        <w:textAlignment w:val="baseline"/>
        <w:outlineLvl w:val="0"/>
        <w:rPr>
          <w:b/>
          <w:bCs/>
          <w:color w:val="000000"/>
          <w:kern w:val="36"/>
          <w:sz w:val="28"/>
          <w:szCs w:val="28"/>
          <w:lang w:val="pt-BR"/>
        </w:rPr>
      </w:pPr>
      <w:r w:rsidRPr="007F498D">
        <w:rPr>
          <w:b/>
          <w:bCs/>
          <w:color w:val="000000"/>
          <w:kern w:val="36"/>
          <w:sz w:val="28"/>
          <w:szCs w:val="28"/>
          <w:lang w:val="pt-BR"/>
        </w:rPr>
        <w:t xml:space="preserve">Điều </w:t>
      </w:r>
      <w:r w:rsidR="008474D5">
        <w:rPr>
          <w:b/>
          <w:bCs/>
          <w:color w:val="000000"/>
          <w:kern w:val="36"/>
          <w:sz w:val="28"/>
          <w:szCs w:val="28"/>
          <w:lang w:val="pt-BR"/>
        </w:rPr>
        <w:t>1</w:t>
      </w:r>
      <w:r w:rsidR="00EF1AAA">
        <w:rPr>
          <w:b/>
          <w:bCs/>
          <w:color w:val="000000"/>
          <w:kern w:val="36"/>
          <w:sz w:val="28"/>
          <w:szCs w:val="28"/>
          <w:lang w:val="pt-BR"/>
        </w:rPr>
        <w:t>3</w:t>
      </w:r>
      <w:r w:rsidRPr="007F498D">
        <w:rPr>
          <w:b/>
          <w:bCs/>
          <w:color w:val="000000"/>
          <w:kern w:val="36"/>
          <w:sz w:val="28"/>
          <w:szCs w:val="28"/>
          <w:lang w:val="pt-BR"/>
        </w:rPr>
        <w:t xml:space="preserve">. </w:t>
      </w:r>
      <w:bookmarkStart w:id="34" w:name="_Toc529524302"/>
      <w:bookmarkStart w:id="35" w:name="_Toc529524940"/>
      <w:bookmarkStart w:id="36" w:name="_Toc529524333"/>
      <w:bookmarkStart w:id="37" w:name="_Toc529524971"/>
      <w:r w:rsidRPr="007F498D">
        <w:rPr>
          <w:b/>
          <w:bCs/>
          <w:color w:val="000000"/>
          <w:kern w:val="36"/>
          <w:sz w:val="28"/>
          <w:szCs w:val="28"/>
          <w:lang w:val="pt-BR"/>
        </w:rPr>
        <w:t>Phạm vi kiểm tra</w:t>
      </w:r>
      <w:bookmarkEnd w:id="34"/>
      <w:bookmarkEnd w:id="35"/>
      <w:r w:rsidRPr="007F498D">
        <w:rPr>
          <w:b/>
          <w:bCs/>
          <w:color w:val="000000"/>
          <w:kern w:val="36"/>
          <w:sz w:val="28"/>
          <w:szCs w:val="28"/>
          <w:lang w:val="pt-BR"/>
        </w:rPr>
        <w:t>, nội dung kiểm tra</w:t>
      </w:r>
    </w:p>
    <w:p w:rsidR="00D93819" w:rsidRPr="007F498D" w:rsidRDefault="00CA65C9" w:rsidP="00C72DE9">
      <w:pPr>
        <w:spacing w:before="120" w:after="120" w:line="380" w:lineRule="exact"/>
        <w:ind w:firstLine="720"/>
        <w:jc w:val="both"/>
        <w:textAlignment w:val="baseline"/>
        <w:outlineLvl w:val="0"/>
        <w:rPr>
          <w:bCs/>
          <w:color w:val="000000"/>
          <w:kern w:val="36"/>
          <w:sz w:val="28"/>
          <w:szCs w:val="28"/>
          <w:lang w:val="pt-BR"/>
        </w:rPr>
      </w:pPr>
      <w:bookmarkStart w:id="38" w:name="_Toc529524303"/>
      <w:bookmarkStart w:id="39" w:name="_Toc529524941"/>
      <w:r w:rsidRPr="007F498D">
        <w:rPr>
          <w:bCs/>
          <w:color w:val="000000"/>
          <w:kern w:val="36"/>
          <w:sz w:val="28"/>
          <w:szCs w:val="28"/>
          <w:lang w:val="pt-BR"/>
        </w:rPr>
        <w:t>1</w:t>
      </w:r>
      <w:r w:rsidR="00D93819" w:rsidRPr="007F498D">
        <w:rPr>
          <w:bCs/>
          <w:color w:val="000000"/>
          <w:kern w:val="36"/>
          <w:sz w:val="28"/>
          <w:szCs w:val="28"/>
          <w:lang w:val="pt-BR"/>
        </w:rPr>
        <w:t>. Đoàn kiểm tra có thẩm quyền kiểm tra việc sử dụng số liệu, thông tin thống kê nhà nước của chỉ tiêu thống kê quốc gia, chỉ tiêu thống kê cấp tỉnh, chỉ tiêu thống kê cấp huyện, chỉ tiêu thống kê cấp xã đã được cấp có thẩm quyền công bố.</w:t>
      </w:r>
      <w:bookmarkEnd w:id="38"/>
      <w:bookmarkEnd w:id="39"/>
    </w:p>
    <w:p w:rsidR="00D93819" w:rsidRPr="007F498D" w:rsidRDefault="00CA65C9" w:rsidP="00C72DE9">
      <w:pPr>
        <w:spacing w:before="120" w:after="120" w:line="380" w:lineRule="exact"/>
        <w:ind w:firstLine="720"/>
        <w:jc w:val="both"/>
        <w:textAlignment w:val="baseline"/>
        <w:outlineLvl w:val="0"/>
        <w:rPr>
          <w:bCs/>
          <w:color w:val="000000"/>
          <w:kern w:val="36"/>
          <w:sz w:val="28"/>
          <w:szCs w:val="28"/>
          <w:lang w:val="pt-BR"/>
        </w:rPr>
      </w:pPr>
      <w:bookmarkStart w:id="40" w:name="_Toc529524305"/>
      <w:bookmarkStart w:id="41" w:name="_Toc529524943"/>
      <w:r w:rsidRPr="007F498D">
        <w:rPr>
          <w:bCs/>
          <w:color w:val="000000"/>
          <w:kern w:val="36"/>
          <w:sz w:val="28"/>
          <w:szCs w:val="28"/>
          <w:lang w:val="pt-BR"/>
        </w:rPr>
        <w:t>2</w:t>
      </w:r>
      <w:r w:rsidR="00D93819" w:rsidRPr="007F498D">
        <w:rPr>
          <w:bCs/>
          <w:color w:val="000000"/>
          <w:kern w:val="36"/>
          <w:sz w:val="28"/>
          <w:szCs w:val="28"/>
          <w:lang w:val="pt-BR"/>
        </w:rPr>
        <w:t>. Nội dung kiểm tra</w:t>
      </w:r>
      <w:bookmarkEnd w:id="40"/>
      <w:bookmarkEnd w:id="41"/>
    </w:p>
    <w:p w:rsidR="00D93819" w:rsidRPr="007F498D" w:rsidRDefault="00CA65C9" w:rsidP="00C72DE9">
      <w:pPr>
        <w:spacing w:before="120" w:after="120" w:line="380" w:lineRule="exact"/>
        <w:ind w:firstLine="720"/>
        <w:jc w:val="both"/>
        <w:textAlignment w:val="baseline"/>
        <w:outlineLvl w:val="0"/>
        <w:rPr>
          <w:bCs/>
          <w:color w:val="000000"/>
          <w:kern w:val="36"/>
          <w:sz w:val="28"/>
          <w:szCs w:val="28"/>
          <w:lang w:val="pt-BR"/>
        </w:rPr>
      </w:pPr>
      <w:bookmarkStart w:id="42" w:name="_Toc529524306"/>
      <w:bookmarkStart w:id="43" w:name="_Toc529524944"/>
      <w:r w:rsidRPr="007F498D">
        <w:rPr>
          <w:bCs/>
          <w:color w:val="000000"/>
          <w:kern w:val="36"/>
          <w:sz w:val="28"/>
          <w:szCs w:val="28"/>
          <w:lang w:val="pt-BR"/>
        </w:rPr>
        <w:t>a)</w:t>
      </w:r>
      <w:r w:rsidR="00D93819" w:rsidRPr="007F498D">
        <w:rPr>
          <w:bCs/>
          <w:color w:val="000000"/>
          <w:kern w:val="36"/>
          <w:sz w:val="28"/>
          <w:szCs w:val="28"/>
          <w:lang w:val="pt-BR"/>
        </w:rPr>
        <w:t xml:space="preserve"> Kiểm tra tính chính xác, phù hợp của số liệu, thông tin thống kê</w:t>
      </w:r>
      <w:r w:rsidR="00B0289F">
        <w:rPr>
          <w:bCs/>
          <w:color w:val="000000"/>
          <w:kern w:val="36"/>
          <w:sz w:val="28"/>
          <w:szCs w:val="28"/>
          <w:lang w:val="pt-BR"/>
        </w:rPr>
        <w:t xml:space="preserve"> đã</w:t>
      </w:r>
      <w:r w:rsidR="00D93819" w:rsidRPr="007F498D">
        <w:rPr>
          <w:bCs/>
          <w:color w:val="000000"/>
          <w:kern w:val="36"/>
          <w:sz w:val="28"/>
          <w:szCs w:val="28"/>
          <w:lang w:val="pt-BR"/>
        </w:rPr>
        <w:t xml:space="preserve"> sử dụng so với số liệu, thông tin thống kê đã được</w:t>
      </w:r>
      <w:r w:rsidR="00481F79">
        <w:rPr>
          <w:bCs/>
          <w:color w:val="000000"/>
          <w:kern w:val="36"/>
          <w:sz w:val="28"/>
          <w:szCs w:val="28"/>
          <w:lang w:val="pt-BR"/>
        </w:rPr>
        <w:t xml:space="preserve"> cấp có thẩm quyền</w:t>
      </w:r>
      <w:r w:rsidR="00D93819" w:rsidRPr="007F498D">
        <w:rPr>
          <w:bCs/>
          <w:color w:val="000000"/>
          <w:kern w:val="36"/>
          <w:sz w:val="28"/>
          <w:szCs w:val="28"/>
          <w:lang w:val="pt-BR"/>
        </w:rPr>
        <w:t xml:space="preserve"> công bố.</w:t>
      </w:r>
      <w:bookmarkEnd w:id="42"/>
      <w:bookmarkEnd w:id="43"/>
    </w:p>
    <w:p w:rsidR="00D93819" w:rsidRPr="007F498D" w:rsidRDefault="00CA65C9" w:rsidP="00C72DE9">
      <w:pPr>
        <w:spacing w:before="120" w:after="120" w:line="380" w:lineRule="exact"/>
        <w:ind w:firstLine="720"/>
        <w:jc w:val="both"/>
        <w:textAlignment w:val="baseline"/>
        <w:outlineLvl w:val="0"/>
        <w:rPr>
          <w:bCs/>
          <w:color w:val="000000"/>
          <w:kern w:val="36"/>
          <w:sz w:val="28"/>
          <w:szCs w:val="28"/>
          <w:lang w:val="pt-BR"/>
        </w:rPr>
      </w:pPr>
      <w:bookmarkStart w:id="44" w:name="_Toc529524307"/>
      <w:bookmarkStart w:id="45" w:name="_Toc529524945"/>
      <w:r w:rsidRPr="007F498D">
        <w:rPr>
          <w:bCs/>
          <w:color w:val="000000"/>
          <w:kern w:val="36"/>
          <w:sz w:val="28"/>
          <w:szCs w:val="28"/>
          <w:lang w:val="pt-BR"/>
        </w:rPr>
        <w:t>b)</w:t>
      </w:r>
      <w:r w:rsidR="00D93819" w:rsidRPr="007F498D">
        <w:rPr>
          <w:bCs/>
          <w:color w:val="000000"/>
          <w:kern w:val="36"/>
          <w:sz w:val="28"/>
          <w:szCs w:val="28"/>
          <w:lang w:val="pt-BR"/>
        </w:rPr>
        <w:t xml:space="preserve"> Kiểm tra việc trích dẫn nguồn thông tin khi sử dụng số liệu, thông tin thống kê nhà nước đã được </w:t>
      </w:r>
      <w:r w:rsidR="00481F79">
        <w:rPr>
          <w:bCs/>
          <w:color w:val="000000"/>
          <w:kern w:val="36"/>
          <w:sz w:val="28"/>
          <w:szCs w:val="28"/>
          <w:lang w:val="pt-BR"/>
        </w:rPr>
        <w:t>cấp có thẩm quyền</w:t>
      </w:r>
      <w:r w:rsidR="00481F79" w:rsidRPr="007F498D">
        <w:rPr>
          <w:bCs/>
          <w:color w:val="000000"/>
          <w:kern w:val="36"/>
          <w:sz w:val="28"/>
          <w:szCs w:val="28"/>
          <w:lang w:val="pt-BR"/>
        </w:rPr>
        <w:t xml:space="preserve"> </w:t>
      </w:r>
      <w:r w:rsidR="00D93819" w:rsidRPr="007F498D">
        <w:rPr>
          <w:bCs/>
          <w:color w:val="000000"/>
          <w:kern w:val="36"/>
          <w:sz w:val="28"/>
          <w:szCs w:val="28"/>
          <w:lang w:val="pt-BR"/>
        </w:rPr>
        <w:t>công bố.</w:t>
      </w:r>
      <w:bookmarkEnd w:id="44"/>
      <w:bookmarkEnd w:id="45"/>
    </w:p>
    <w:p w:rsidR="00D93819" w:rsidRPr="007F498D" w:rsidRDefault="00CA65C9" w:rsidP="00C72DE9">
      <w:pPr>
        <w:spacing w:before="120" w:after="120" w:line="380" w:lineRule="exact"/>
        <w:ind w:firstLine="720"/>
        <w:jc w:val="both"/>
        <w:textAlignment w:val="baseline"/>
        <w:outlineLvl w:val="0"/>
        <w:rPr>
          <w:b/>
          <w:bCs/>
          <w:color w:val="000000"/>
          <w:kern w:val="36"/>
          <w:sz w:val="28"/>
          <w:szCs w:val="28"/>
          <w:lang w:val="pt-BR"/>
        </w:rPr>
      </w:pPr>
      <w:r w:rsidRPr="007F498D">
        <w:rPr>
          <w:b/>
          <w:bCs/>
          <w:color w:val="000000"/>
          <w:kern w:val="36"/>
          <w:sz w:val="28"/>
          <w:szCs w:val="28"/>
          <w:lang w:val="pt-BR"/>
        </w:rPr>
        <w:t xml:space="preserve">Điều </w:t>
      </w:r>
      <w:r w:rsidR="008474D5">
        <w:rPr>
          <w:b/>
          <w:bCs/>
          <w:color w:val="000000"/>
          <w:kern w:val="36"/>
          <w:sz w:val="28"/>
          <w:szCs w:val="28"/>
          <w:lang w:val="pt-BR"/>
        </w:rPr>
        <w:t>1</w:t>
      </w:r>
      <w:r w:rsidR="00EF1AAA">
        <w:rPr>
          <w:b/>
          <w:bCs/>
          <w:color w:val="000000"/>
          <w:kern w:val="36"/>
          <w:sz w:val="28"/>
          <w:szCs w:val="28"/>
          <w:lang w:val="pt-BR"/>
        </w:rPr>
        <w:t>4</w:t>
      </w:r>
      <w:r w:rsidR="00D93819" w:rsidRPr="007F498D">
        <w:rPr>
          <w:b/>
          <w:bCs/>
          <w:color w:val="000000"/>
          <w:kern w:val="36"/>
          <w:sz w:val="28"/>
          <w:szCs w:val="28"/>
          <w:lang w:val="pt-BR"/>
        </w:rPr>
        <w:t>. Thu thập thông tin, tài liệu liên quan đến nội dung kiểm tra</w:t>
      </w:r>
      <w:bookmarkEnd w:id="36"/>
      <w:bookmarkEnd w:id="37"/>
    </w:p>
    <w:p w:rsidR="00D93819" w:rsidRPr="007F498D" w:rsidRDefault="00492041" w:rsidP="00C72DE9">
      <w:pPr>
        <w:spacing w:before="120" w:after="120" w:line="380" w:lineRule="exact"/>
        <w:ind w:firstLine="720"/>
        <w:jc w:val="both"/>
        <w:textAlignment w:val="baseline"/>
        <w:outlineLvl w:val="0"/>
        <w:rPr>
          <w:bCs/>
          <w:color w:val="000000"/>
          <w:kern w:val="36"/>
          <w:sz w:val="28"/>
          <w:szCs w:val="28"/>
          <w:lang w:val="pt-BR"/>
        </w:rPr>
      </w:pPr>
      <w:bookmarkStart w:id="46" w:name="_Toc529524334"/>
      <w:bookmarkStart w:id="47" w:name="_Toc529524972"/>
      <w:r w:rsidRPr="007F498D">
        <w:rPr>
          <w:bCs/>
          <w:color w:val="000000"/>
          <w:kern w:val="36"/>
          <w:sz w:val="28"/>
          <w:szCs w:val="28"/>
          <w:lang w:val="pt-BR"/>
        </w:rPr>
        <w:t>1</w:t>
      </w:r>
      <w:r w:rsidR="00D93819" w:rsidRPr="007F498D">
        <w:rPr>
          <w:bCs/>
          <w:color w:val="000000"/>
          <w:kern w:val="36"/>
          <w:sz w:val="28"/>
          <w:szCs w:val="28"/>
          <w:lang w:val="pt-BR"/>
        </w:rPr>
        <w:t xml:space="preserve">. Trong quá trình kiểm tra, </w:t>
      </w:r>
      <w:r w:rsidR="0060355E">
        <w:rPr>
          <w:bCs/>
          <w:color w:val="000000"/>
          <w:kern w:val="36"/>
          <w:sz w:val="28"/>
          <w:szCs w:val="28"/>
          <w:lang w:val="pt-BR"/>
        </w:rPr>
        <w:t>Trưởng đoàn kiểm tra</w:t>
      </w:r>
      <w:r w:rsidR="00D93819" w:rsidRPr="007F498D">
        <w:rPr>
          <w:bCs/>
          <w:color w:val="000000"/>
          <w:kern w:val="36"/>
          <w:sz w:val="28"/>
          <w:szCs w:val="28"/>
          <w:lang w:val="pt-BR"/>
        </w:rPr>
        <w:t>, thành viên Đoàn kiểm tra có trách nhiệm yêu cầu đối tượng kiểm tra cung cấp các thông tin, tài liệu liên quan đến nội dung kiểm tra.</w:t>
      </w:r>
      <w:bookmarkStart w:id="48" w:name="_Toc529524335"/>
      <w:bookmarkStart w:id="49" w:name="_Toc529524973"/>
      <w:bookmarkEnd w:id="46"/>
      <w:bookmarkEnd w:id="47"/>
      <w:r w:rsidR="00057FF4">
        <w:rPr>
          <w:bCs/>
          <w:color w:val="000000"/>
          <w:kern w:val="36"/>
          <w:sz w:val="28"/>
          <w:szCs w:val="28"/>
          <w:lang w:val="pt-BR"/>
        </w:rPr>
        <w:t xml:space="preserve"> </w:t>
      </w:r>
      <w:r w:rsidR="00D93819" w:rsidRPr="007F498D">
        <w:rPr>
          <w:bCs/>
          <w:color w:val="000000"/>
          <w:kern w:val="36"/>
          <w:sz w:val="28"/>
          <w:szCs w:val="28"/>
          <w:lang w:val="pt-BR"/>
        </w:rPr>
        <w:t xml:space="preserve">Việc quản lý, khai thác, sử dụng thông tin, tài </w:t>
      </w:r>
      <w:r w:rsidR="00D93819" w:rsidRPr="007F498D">
        <w:rPr>
          <w:bCs/>
          <w:color w:val="000000"/>
          <w:kern w:val="36"/>
          <w:sz w:val="28"/>
          <w:szCs w:val="28"/>
          <w:lang w:val="pt-BR"/>
        </w:rPr>
        <w:lastRenderedPageBreak/>
        <w:t>liệu thu thập được trong quá trình kiểm tra phải thực hiện theo đúng quy định của pháp luật.</w:t>
      </w:r>
      <w:bookmarkEnd w:id="48"/>
      <w:bookmarkEnd w:id="49"/>
    </w:p>
    <w:p w:rsidR="00F45F2F" w:rsidRDefault="00492041" w:rsidP="00C72DE9">
      <w:pPr>
        <w:spacing w:before="120" w:after="120" w:line="380" w:lineRule="exact"/>
        <w:ind w:firstLine="720"/>
        <w:jc w:val="both"/>
        <w:textAlignment w:val="baseline"/>
        <w:outlineLvl w:val="0"/>
        <w:rPr>
          <w:sz w:val="28"/>
          <w:szCs w:val="28"/>
          <w:lang w:val="pt-BR"/>
        </w:rPr>
      </w:pPr>
      <w:bookmarkStart w:id="50" w:name="_Toc529524336"/>
      <w:bookmarkStart w:id="51" w:name="_Toc529524974"/>
      <w:r w:rsidRPr="007F498D">
        <w:rPr>
          <w:sz w:val="28"/>
          <w:szCs w:val="28"/>
          <w:lang w:val="pt-BR"/>
        </w:rPr>
        <w:t>2</w:t>
      </w:r>
      <w:r w:rsidR="00D93819" w:rsidRPr="007F498D">
        <w:rPr>
          <w:sz w:val="28"/>
          <w:szCs w:val="28"/>
          <w:lang w:val="pt-BR"/>
        </w:rPr>
        <w:t xml:space="preserve">. Việc giao nhận thông tin, tài liệu phải lập thành biên bản. </w:t>
      </w:r>
    </w:p>
    <w:p w:rsidR="00D93819" w:rsidRPr="007F498D" w:rsidRDefault="00F45F2F" w:rsidP="00B23C26">
      <w:pPr>
        <w:spacing w:before="120" w:after="120" w:line="380" w:lineRule="exact"/>
        <w:ind w:firstLine="720"/>
        <w:jc w:val="both"/>
        <w:textAlignment w:val="baseline"/>
        <w:outlineLvl w:val="0"/>
        <w:rPr>
          <w:bCs/>
          <w:kern w:val="36"/>
          <w:sz w:val="28"/>
          <w:szCs w:val="28"/>
          <w:lang w:val="pt-BR"/>
        </w:rPr>
      </w:pPr>
      <w:r>
        <w:rPr>
          <w:sz w:val="28"/>
          <w:szCs w:val="28"/>
          <w:lang w:val="pt-BR"/>
        </w:rPr>
        <w:t xml:space="preserve">3. </w:t>
      </w:r>
      <w:r w:rsidR="00D93819" w:rsidRPr="007F498D">
        <w:rPr>
          <w:sz w:val="28"/>
          <w:szCs w:val="28"/>
          <w:lang w:val="pt-BR"/>
        </w:rPr>
        <w:t>Biên bản giao nhận thông tin, tài liệu thực hiện theo</w:t>
      </w:r>
      <w:bookmarkEnd w:id="50"/>
      <w:bookmarkEnd w:id="51"/>
      <w:r>
        <w:rPr>
          <w:sz w:val="28"/>
          <w:szCs w:val="28"/>
          <w:lang w:val="pt-BR"/>
        </w:rPr>
        <w:t xml:space="preserve"> </w:t>
      </w:r>
      <w:r w:rsidRPr="00C72DE9">
        <w:rPr>
          <w:bCs/>
          <w:color w:val="000000"/>
          <w:kern w:val="36"/>
          <w:sz w:val="28"/>
          <w:szCs w:val="28"/>
          <w:lang w:val="pt-BR"/>
        </w:rPr>
        <w:t>Mẫu số 0</w:t>
      </w:r>
      <w:r>
        <w:rPr>
          <w:bCs/>
          <w:color w:val="000000"/>
          <w:kern w:val="36"/>
          <w:sz w:val="28"/>
          <w:szCs w:val="28"/>
          <w:lang w:val="pt-BR"/>
        </w:rPr>
        <w:t>9</w:t>
      </w:r>
      <w:r w:rsidRPr="00C72DE9">
        <w:rPr>
          <w:bCs/>
          <w:color w:val="000000"/>
          <w:kern w:val="36"/>
          <w:sz w:val="28"/>
          <w:szCs w:val="28"/>
          <w:lang w:val="pt-BR"/>
        </w:rPr>
        <w:t xml:space="preserve"> ban hành kèm theo Thông tư này.</w:t>
      </w:r>
    </w:p>
    <w:p w:rsidR="00D93819" w:rsidRPr="007F498D" w:rsidRDefault="00492041" w:rsidP="00C72DE9">
      <w:pPr>
        <w:spacing w:before="120" w:after="120" w:line="380" w:lineRule="exact"/>
        <w:ind w:left="720"/>
        <w:jc w:val="both"/>
        <w:textAlignment w:val="baseline"/>
        <w:outlineLvl w:val="0"/>
        <w:rPr>
          <w:b/>
          <w:bCs/>
          <w:color w:val="000000"/>
          <w:kern w:val="36"/>
          <w:sz w:val="28"/>
          <w:szCs w:val="28"/>
          <w:lang w:val="pt-BR"/>
        </w:rPr>
      </w:pPr>
      <w:bookmarkStart w:id="52" w:name="_Toc529524337"/>
      <w:bookmarkStart w:id="53" w:name="_Toc529524975"/>
      <w:r w:rsidRPr="007F498D">
        <w:rPr>
          <w:b/>
          <w:bCs/>
          <w:color w:val="000000"/>
          <w:kern w:val="36"/>
          <w:sz w:val="28"/>
          <w:szCs w:val="28"/>
          <w:lang w:val="pt-BR"/>
        </w:rPr>
        <w:t xml:space="preserve">Điều </w:t>
      </w:r>
      <w:r w:rsidR="008474D5">
        <w:rPr>
          <w:b/>
          <w:bCs/>
          <w:color w:val="000000"/>
          <w:kern w:val="36"/>
          <w:sz w:val="28"/>
          <w:szCs w:val="28"/>
          <w:lang w:val="pt-BR"/>
        </w:rPr>
        <w:t>1</w:t>
      </w:r>
      <w:r w:rsidR="00EF1AAA">
        <w:rPr>
          <w:b/>
          <w:bCs/>
          <w:color w:val="000000"/>
          <w:kern w:val="36"/>
          <w:sz w:val="28"/>
          <w:szCs w:val="28"/>
          <w:lang w:val="pt-BR"/>
        </w:rPr>
        <w:t>5</w:t>
      </w:r>
      <w:r w:rsidRPr="007F498D">
        <w:rPr>
          <w:b/>
          <w:bCs/>
          <w:color w:val="000000"/>
          <w:kern w:val="36"/>
          <w:sz w:val="28"/>
          <w:szCs w:val="28"/>
          <w:lang w:val="pt-BR"/>
        </w:rPr>
        <w:t>.</w:t>
      </w:r>
      <w:r w:rsidR="00D93819" w:rsidRPr="007F498D">
        <w:rPr>
          <w:b/>
          <w:bCs/>
          <w:color w:val="000000"/>
          <w:kern w:val="36"/>
          <w:sz w:val="28"/>
          <w:szCs w:val="28"/>
          <w:lang w:val="pt-BR"/>
        </w:rPr>
        <w:t xml:space="preserve"> Kiểm tra, xác minh thông tin, tài liệu</w:t>
      </w:r>
      <w:bookmarkEnd w:id="52"/>
      <w:bookmarkEnd w:id="53"/>
    </w:p>
    <w:p w:rsidR="00D93819" w:rsidRPr="007F498D" w:rsidRDefault="00492041" w:rsidP="00C72DE9">
      <w:pPr>
        <w:shd w:val="clear" w:color="auto" w:fill="FFFFFF"/>
        <w:spacing w:before="120" w:after="120" w:line="380" w:lineRule="exact"/>
        <w:ind w:firstLine="720"/>
        <w:jc w:val="both"/>
        <w:textAlignment w:val="baseline"/>
        <w:rPr>
          <w:spacing w:val="-5"/>
          <w:sz w:val="28"/>
          <w:szCs w:val="28"/>
          <w:lang w:val="pt-BR"/>
        </w:rPr>
      </w:pPr>
      <w:r w:rsidRPr="007F498D">
        <w:rPr>
          <w:spacing w:val="-5"/>
          <w:sz w:val="28"/>
          <w:szCs w:val="28"/>
          <w:lang w:val="pt-BR"/>
        </w:rPr>
        <w:t>1</w:t>
      </w:r>
      <w:r w:rsidR="00D93819" w:rsidRPr="007F498D">
        <w:rPr>
          <w:spacing w:val="-5"/>
          <w:sz w:val="28"/>
          <w:szCs w:val="28"/>
          <w:lang w:val="pt-BR"/>
        </w:rPr>
        <w:t xml:space="preserve">. </w:t>
      </w:r>
      <w:r w:rsidR="0060355E">
        <w:rPr>
          <w:spacing w:val="-5"/>
          <w:sz w:val="28"/>
          <w:szCs w:val="28"/>
          <w:lang w:val="pt-BR"/>
        </w:rPr>
        <w:t>Trưởng đoàn kiểm tra</w:t>
      </w:r>
      <w:r w:rsidR="00D93819" w:rsidRPr="007F498D">
        <w:rPr>
          <w:spacing w:val="-5"/>
          <w:sz w:val="28"/>
          <w:szCs w:val="28"/>
          <w:lang w:val="pt-BR"/>
        </w:rPr>
        <w:t xml:space="preserve">, thành viên Đoàn kiểm tra có trách nhiệm nghiên cứu các thông tin, tài liệu đã thu thập được để làm rõ nội dung kiểm tra; yêu cầu người có trách nhiệm, người có liên quan giải trình về những vấn đề chưa rõ; trường hợp cần phải tiến hành làm việc, kiểm tra, xác minh để việc đánh giá bảo đảm tính khách quan, chính xác thì thành viên Đoàn kiểm tra báo cáo </w:t>
      </w:r>
      <w:r w:rsidR="0060355E">
        <w:rPr>
          <w:spacing w:val="-5"/>
          <w:sz w:val="28"/>
          <w:szCs w:val="28"/>
          <w:lang w:val="pt-BR"/>
        </w:rPr>
        <w:t>Trưởng đoàn kiểm tra</w:t>
      </w:r>
      <w:r w:rsidR="00D93819" w:rsidRPr="007F498D">
        <w:rPr>
          <w:spacing w:val="-5"/>
          <w:sz w:val="28"/>
          <w:szCs w:val="28"/>
          <w:lang w:val="pt-BR"/>
        </w:rPr>
        <w:t xml:space="preserve"> xem xét, quyết định.</w:t>
      </w:r>
    </w:p>
    <w:p w:rsidR="00D93819" w:rsidRPr="007F498D" w:rsidRDefault="00492041" w:rsidP="00C72DE9">
      <w:pPr>
        <w:shd w:val="clear" w:color="auto" w:fill="FFFFFF"/>
        <w:spacing w:before="120" w:after="120" w:line="380" w:lineRule="exact"/>
        <w:ind w:firstLine="720"/>
        <w:jc w:val="both"/>
        <w:textAlignment w:val="baseline"/>
        <w:rPr>
          <w:sz w:val="28"/>
          <w:szCs w:val="28"/>
          <w:lang w:val="pt-BR"/>
        </w:rPr>
      </w:pPr>
      <w:r w:rsidRPr="007F498D">
        <w:rPr>
          <w:sz w:val="28"/>
          <w:szCs w:val="28"/>
          <w:lang w:val="pt-BR"/>
        </w:rPr>
        <w:t>2</w:t>
      </w:r>
      <w:r w:rsidR="00D93819" w:rsidRPr="007F498D">
        <w:rPr>
          <w:sz w:val="28"/>
          <w:szCs w:val="28"/>
          <w:lang w:val="pt-BR"/>
        </w:rPr>
        <w:t>. Phương pháp kiểm tra, xác minh</w:t>
      </w:r>
    </w:p>
    <w:p w:rsidR="00D93819" w:rsidRPr="007F498D" w:rsidRDefault="00D93819" w:rsidP="00C72DE9">
      <w:pPr>
        <w:shd w:val="clear" w:color="auto" w:fill="FFFFFF"/>
        <w:spacing w:before="120" w:after="120" w:line="380" w:lineRule="exact"/>
        <w:ind w:firstLine="720"/>
        <w:jc w:val="both"/>
        <w:textAlignment w:val="baseline"/>
        <w:rPr>
          <w:sz w:val="28"/>
          <w:szCs w:val="28"/>
          <w:lang w:val="pt-BR"/>
        </w:rPr>
      </w:pPr>
      <w:r w:rsidRPr="007F498D">
        <w:rPr>
          <w:sz w:val="28"/>
          <w:szCs w:val="28"/>
          <w:lang w:val="pt-BR"/>
        </w:rPr>
        <w:t>Đoàn kiểm tra thực hiện kiểm tra các số liệu, thông tin t</w:t>
      </w:r>
      <w:r w:rsidR="00027718">
        <w:rPr>
          <w:sz w:val="28"/>
          <w:szCs w:val="28"/>
          <w:lang w:val="pt-BR"/>
        </w:rPr>
        <w:t>heo</w:t>
      </w:r>
      <w:r w:rsidRPr="007F498D">
        <w:rPr>
          <w:sz w:val="28"/>
          <w:szCs w:val="28"/>
          <w:lang w:val="pt-BR"/>
        </w:rPr>
        <w:t xml:space="preserve"> nội dung kiểm tra được quy định trong </w:t>
      </w:r>
      <w:r w:rsidR="00844896">
        <w:rPr>
          <w:sz w:val="28"/>
          <w:szCs w:val="28"/>
          <w:lang w:val="pt-BR"/>
        </w:rPr>
        <w:t>quyết định tiến hành kiểm tra</w:t>
      </w:r>
      <w:r w:rsidRPr="007F498D">
        <w:rPr>
          <w:sz w:val="28"/>
          <w:szCs w:val="28"/>
          <w:lang w:val="pt-BR"/>
        </w:rPr>
        <w:t>.</w:t>
      </w:r>
    </w:p>
    <w:p w:rsidR="0060355E" w:rsidRDefault="00492041" w:rsidP="00C72DE9">
      <w:pPr>
        <w:spacing w:before="120" w:after="120" w:line="380" w:lineRule="exact"/>
        <w:ind w:firstLine="720"/>
        <w:jc w:val="both"/>
        <w:textAlignment w:val="baseline"/>
        <w:outlineLvl w:val="0"/>
        <w:rPr>
          <w:bCs/>
          <w:color w:val="000000"/>
          <w:spacing w:val="-2"/>
          <w:kern w:val="36"/>
          <w:sz w:val="28"/>
          <w:szCs w:val="28"/>
          <w:lang w:val="pt-BR"/>
        </w:rPr>
      </w:pPr>
      <w:bookmarkStart w:id="54" w:name="_Toc529524338"/>
      <w:bookmarkStart w:id="55" w:name="_Toc529524976"/>
      <w:r w:rsidRPr="007F498D">
        <w:rPr>
          <w:bCs/>
          <w:color w:val="000000"/>
          <w:spacing w:val="-2"/>
          <w:kern w:val="36"/>
          <w:sz w:val="28"/>
          <w:szCs w:val="28"/>
          <w:lang w:val="pt-BR"/>
        </w:rPr>
        <w:t>a)</w:t>
      </w:r>
      <w:r w:rsidR="00D93819" w:rsidRPr="007F498D">
        <w:rPr>
          <w:bCs/>
          <w:color w:val="000000"/>
          <w:spacing w:val="-2"/>
          <w:kern w:val="36"/>
          <w:sz w:val="28"/>
          <w:szCs w:val="28"/>
          <w:lang w:val="pt-BR"/>
        </w:rPr>
        <w:t xml:space="preserve"> </w:t>
      </w:r>
      <w:r w:rsidR="0060355E">
        <w:rPr>
          <w:bCs/>
          <w:color w:val="000000"/>
          <w:spacing w:val="-2"/>
          <w:kern w:val="36"/>
          <w:sz w:val="28"/>
          <w:szCs w:val="28"/>
          <w:lang w:val="pt-BR"/>
        </w:rPr>
        <w:t>Đối với từng</w:t>
      </w:r>
      <w:r w:rsidR="0060355E" w:rsidRPr="007F498D">
        <w:rPr>
          <w:bCs/>
          <w:color w:val="000000"/>
          <w:spacing w:val="-2"/>
          <w:kern w:val="36"/>
          <w:sz w:val="28"/>
          <w:szCs w:val="28"/>
          <w:lang w:val="pt-BR"/>
        </w:rPr>
        <w:t xml:space="preserve"> </w:t>
      </w:r>
      <w:r w:rsidR="00D93819" w:rsidRPr="007F498D">
        <w:rPr>
          <w:bCs/>
          <w:color w:val="000000"/>
          <w:spacing w:val="-2"/>
          <w:kern w:val="36"/>
          <w:sz w:val="28"/>
          <w:szCs w:val="28"/>
          <w:lang w:val="pt-BR"/>
        </w:rPr>
        <w:t>nội dung kiểm tra</w:t>
      </w:r>
      <w:r w:rsidR="0060355E">
        <w:rPr>
          <w:bCs/>
          <w:color w:val="000000"/>
          <w:spacing w:val="-2"/>
          <w:kern w:val="36"/>
          <w:sz w:val="28"/>
          <w:szCs w:val="28"/>
          <w:lang w:val="pt-BR"/>
        </w:rPr>
        <w:t>, Đoàn kiểm tra</w:t>
      </w:r>
      <w:r w:rsidR="00D93819" w:rsidRPr="007F498D">
        <w:rPr>
          <w:bCs/>
          <w:color w:val="000000"/>
          <w:spacing w:val="-2"/>
          <w:kern w:val="36"/>
          <w:sz w:val="28"/>
          <w:szCs w:val="28"/>
          <w:lang w:val="pt-BR"/>
        </w:rPr>
        <w:t xml:space="preserve"> phải so sánh, đối chiếu giữa số liệu, thông tin của đối tượng kiểm tra sử dụng với số liệu, thông tin đã được cấp có thẩm quyền công bố.</w:t>
      </w:r>
      <w:bookmarkStart w:id="56" w:name="_Toc529524339"/>
      <w:bookmarkStart w:id="57" w:name="_Toc529524977"/>
      <w:bookmarkEnd w:id="54"/>
      <w:bookmarkEnd w:id="55"/>
      <w:r w:rsidRPr="007F498D">
        <w:rPr>
          <w:bCs/>
          <w:color w:val="000000"/>
          <w:spacing w:val="-2"/>
          <w:kern w:val="36"/>
          <w:sz w:val="28"/>
          <w:szCs w:val="28"/>
          <w:lang w:val="pt-BR"/>
        </w:rPr>
        <w:t xml:space="preserve"> </w:t>
      </w:r>
    </w:p>
    <w:p w:rsidR="0060355E" w:rsidRPr="0060355E" w:rsidRDefault="00D93819" w:rsidP="00C72DE9">
      <w:pPr>
        <w:spacing w:before="120" w:after="120" w:line="380" w:lineRule="exact"/>
        <w:ind w:firstLine="720"/>
        <w:jc w:val="both"/>
        <w:textAlignment w:val="baseline"/>
        <w:outlineLvl w:val="0"/>
        <w:rPr>
          <w:bCs/>
          <w:color w:val="000000"/>
          <w:kern w:val="36"/>
          <w:sz w:val="28"/>
          <w:szCs w:val="28"/>
          <w:lang w:val="pt-BR"/>
        </w:rPr>
      </w:pPr>
      <w:r w:rsidRPr="007F498D">
        <w:rPr>
          <w:bCs/>
          <w:color w:val="000000"/>
          <w:kern w:val="36"/>
          <w:sz w:val="28"/>
          <w:szCs w:val="28"/>
          <w:lang w:val="pt-BR"/>
        </w:rPr>
        <w:t xml:space="preserve">Trường hợp đối tượng kiểm tra trích </w:t>
      </w:r>
      <w:r w:rsidR="005327F7">
        <w:rPr>
          <w:bCs/>
          <w:color w:val="000000"/>
          <w:kern w:val="36"/>
          <w:sz w:val="28"/>
          <w:szCs w:val="28"/>
          <w:lang w:val="pt-BR"/>
        </w:rPr>
        <w:t xml:space="preserve">dẫn </w:t>
      </w:r>
      <w:r w:rsidRPr="007F498D">
        <w:rPr>
          <w:bCs/>
          <w:color w:val="000000"/>
          <w:kern w:val="36"/>
          <w:sz w:val="28"/>
          <w:szCs w:val="28"/>
          <w:lang w:val="pt-BR"/>
        </w:rPr>
        <w:t>nguồn thông tin từ cơ quan không phải là cơ quan có thẩm quyền công bố</w:t>
      </w:r>
      <w:r w:rsidR="00E45E51">
        <w:rPr>
          <w:bCs/>
          <w:color w:val="000000"/>
          <w:kern w:val="36"/>
          <w:sz w:val="28"/>
          <w:szCs w:val="28"/>
          <w:lang w:val="pt-BR"/>
        </w:rPr>
        <w:t xml:space="preserve"> số liệu,</w:t>
      </w:r>
      <w:r w:rsidRPr="007F498D">
        <w:rPr>
          <w:bCs/>
          <w:color w:val="000000"/>
          <w:kern w:val="36"/>
          <w:sz w:val="28"/>
          <w:szCs w:val="28"/>
          <w:lang w:val="pt-BR"/>
        </w:rPr>
        <w:t xml:space="preserve"> thông tin thống kê hoặc từ sản phẩm không phải là sản </w:t>
      </w:r>
      <w:r w:rsidRPr="0060355E">
        <w:rPr>
          <w:bCs/>
          <w:color w:val="000000"/>
          <w:kern w:val="36"/>
          <w:sz w:val="28"/>
          <w:szCs w:val="28"/>
          <w:lang w:val="pt-BR"/>
        </w:rPr>
        <w:t xml:space="preserve">phẩm thống kê chính thức của cơ quan có thẩm quyền công bố </w:t>
      </w:r>
      <w:r w:rsidR="00E45E51">
        <w:rPr>
          <w:bCs/>
          <w:color w:val="000000"/>
          <w:kern w:val="36"/>
          <w:sz w:val="28"/>
          <w:szCs w:val="28"/>
          <w:lang w:val="pt-BR"/>
        </w:rPr>
        <w:t xml:space="preserve">số liệu, </w:t>
      </w:r>
      <w:r w:rsidRPr="0060355E">
        <w:rPr>
          <w:bCs/>
          <w:color w:val="000000"/>
          <w:kern w:val="36"/>
          <w:sz w:val="28"/>
          <w:szCs w:val="28"/>
          <w:lang w:val="pt-BR"/>
        </w:rPr>
        <w:t>thông tin thống kê thì Đoàn kiểm tra cần xác định nguồn thông tin do đối tượng kiểm tra sử dụng.</w:t>
      </w:r>
      <w:bookmarkStart w:id="58" w:name="_Toc529524340"/>
      <w:bookmarkStart w:id="59" w:name="_Toc529524978"/>
      <w:bookmarkEnd w:id="56"/>
      <w:bookmarkEnd w:id="57"/>
      <w:r w:rsidR="00492041" w:rsidRPr="0060355E">
        <w:rPr>
          <w:bCs/>
          <w:color w:val="000000"/>
          <w:kern w:val="36"/>
          <w:sz w:val="28"/>
          <w:szCs w:val="28"/>
          <w:lang w:val="pt-BR"/>
        </w:rPr>
        <w:t xml:space="preserve"> </w:t>
      </w:r>
    </w:p>
    <w:p w:rsidR="00D93819" w:rsidRPr="005327F7" w:rsidRDefault="00D93819" w:rsidP="00C72DE9">
      <w:pPr>
        <w:spacing w:before="120" w:after="120" w:line="380" w:lineRule="exact"/>
        <w:ind w:firstLine="720"/>
        <w:jc w:val="both"/>
        <w:textAlignment w:val="baseline"/>
        <w:outlineLvl w:val="0"/>
        <w:rPr>
          <w:bCs/>
          <w:color w:val="000000"/>
          <w:spacing w:val="4"/>
          <w:kern w:val="36"/>
          <w:sz w:val="28"/>
          <w:szCs w:val="28"/>
          <w:lang w:val="pt-BR"/>
        </w:rPr>
      </w:pPr>
      <w:r w:rsidRPr="005327F7">
        <w:rPr>
          <w:bCs/>
          <w:color w:val="000000"/>
          <w:spacing w:val="4"/>
          <w:kern w:val="36"/>
          <w:sz w:val="28"/>
          <w:szCs w:val="28"/>
          <w:lang w:val="pt-BR"/>
        </w:rPr>
        <w:t>Trường hợp đối tượng kiểm tra trích</w:t>
      </w:r>
      <w:r w:rsidR="005327F7" w:rsidRPr="005327F7">
        <w:rPr>
          <w:bCs/>
          <w:color w:val="000000"/>
          <w:spacing w:val="4"/>
          <w:kern w:val="36"/>
          <w:sz w:val="28"/>
          <w:szCs w:val="28"/>
          <w:lang w:val="pt-BR"/>
        </w:rPr>
        <w:t xml:space="preserve"> dẫn</w:t>
      </w:r>
      <w:r w:rsidRPr="005327F7">
        <w:rPr>
          <w:bCs/>
          <w:color w:val="000000"/>
          <w:spacing w:val="4"/>
          <w:kern w:val="36"/>
          <w:sz w:val="28"/>
          <w:szCs w:val="28"/>
          <w:lang w:val="pt-BR"/>
        </w:rPr>
        <w:t xml:space="preserve"> nguồn thông tin từ cơ quan thuộc hệ thống thống kê tập trung không phải là cơ quan có thẩm quyền công bố</w:t>
      </w:r>
      <w:r w:rsidR="0060355E" w:rsidRPr="005327F7">
        <w:rPr>
          <w:bCs/>
          <w:color w:val="000000"/>
          <w:spacing w:val="4"/>
          <w:kern w:val="36"/>
          <w:sz w:val="28"/>
          <w:szCs w:val="28"/>
          <w:lang w:val="pt-BR"/>
        </w:rPr>
        <w:t xml:space="preserve"> số liệu,</w:t>
      </w:r>
      <w:r w:rsidRPr="005327F7">
        <w:rPr>
          <w:bCs/>
          <w:color w:val="000000"/>
          <w:spacing w:val="4"/>
          <w:kern w:val="36"/>
          <w:sz w:val="28"/>
          <w:szCs w:val="28"/>
          <w:lang w:val="pt-BR"/>
        </w:rPr>
        <w:t xml:space="preserve"> thông tin thống kê đó hoặc từ sản phẩm thống kê chính thức của cơ quan trong hệ thống thống kê tập trung không có thẩm quyền công bố</w:t>
      </w:r>
      <w:r w:rsidR="0060355E" w:rsidRPr="005327F7">
        <w:rPr>
          <w:bCs/>
          <w:color w:val="000000"/>
          <w:spacing w:val="4"/>
          <w:kern w:val="36"/>
          <w:sz w:val="28"/>
          <w:szCs w:val="28"/>
          <w:lang w:val="pt-BR"/>
        </w:rPr>
        <w:t xml:space="preserve"> số liệu,</w:t>
      </w:r>
      <w:r w:rsidRPr="005327F7">
        <w:rPr>
          <w:bCs/>
          <w:color w:val="000000"/>
          <w:spacing w:val="4"/>
          <w:kern w:val="36"/>
          <w:sz w:val="28"/>
          <w:szCs w:val="28"/>
          <w:lang w:val="pt-BR"/>
        </w:rPr>
        <w:t xml:space="preserve"> thông tin thống kê đó nhưng không đúng với số liệu, thông tin do </w:t>
      </w:r>
      <w:r w:rsidR="005327F7" w:rsidRPr="005327F7">
        <w:rPr>
          <w:bCs/>
          <w:color w:val="000000"/>
          <w:spacing w:val="4"/>
          <w:kern w:val="36"/>
          <w:sz w:val="28"/>
          <w:szCs w:val="28"/>
          <w:lang w:val="pt-BR"/>
        </w:rPr>
        <w:t>cấp</w:t>
      </w:r>
      <w:r w:rsidRPr="005327F7">
        <w:rPr>
          <w:bCs/>
          <w:color w:val="000000"/>
          <w:spacing w:val="4"/>
          <w:kern w:val="36"/>
          <w:sz w:val="28"/>
          <w:szCs w:val="28"/>
          <w:lang w:val="pt-BR"/>
        </w:rPr>
        <w:t xml:space="preserve"> có thẩm quyền công bố thì Đoàn kiểm tra báo cáo </w:t>
      </w:r>
      <w:r w:rsidR="00C739D3">
        <w:rPr>
          <w:bCs/>
          <w:color w:val="000000"/>
          <w:spacing w:val="4"/>
          <w:kern w:val="36"/>
          <w:sz w:val="28"/>
          <w:szCs w:val="28"/>
          <w:lang w:val="pt-BR"/>
        </w:rPr>
        <w:t>cấp</w:t>
      </w:r>
      <w:r w:rsidR="00A40ECF" w:rsidRPr="005327F7">
        <w:rPr>
          <w:bCs/>
          <w:color w:val="000000"/>
          <w:spacing w:val="4"/>
          <w:kern w:val="36"/>
          <w:sz w:val="28"/>
          <w:szCs w:val="28"/>
          <w:lang w:val="pt-BR"/>
        </w:rPr>
        <w:t xml:space="preserve"> ra quyết định tiến hành kiểm tra</w:t>
      </w:r>
      <w:r w:rsidRPr="005327F7">
        <w:rPr>
          <w:bCs/>
          <w:color w:val="000000"/>
          <w:spacing w:val="4"/>
          <w:kern w:val="36"/>
          <w:sz w:val="28"/>
          <w:szCs w:val="28"/>
          <w:lang w:val="pt-BR"/>
        </w:rPr>
        <w:t xml:space="preserve"> </w:t>
      </w:r>
      <w:r w:rsidR="00A40ECF" w:rsidRPr="005327F7">
        <w:rPr>
          <w:bCs/>
          <w:color w:val="000000"/>
          <w:spacing w:val="4"/>
          <w:kern w:val="36"/>
          <w:sz w:val="28"/>
          <w:szCs w:val="28"/>
          <w:lang w:val="pt-BR"/>
        </w:rPr>
        <w:t xml:space="preserve">bằng văn bản </w:t>
      </w:r>
      <w:r w:rsidRPr="005327F7">
        <w:rPr>
          <w:bCs/>
          <w:color w:val="000000"/>
          <w:spacing w:val="4"/>
          <w:kern w:val="36"/>
          <w:sz w:val="28"/>
          <w:szCs w:val="28"/>
          <w:lang w:val="pt-BR"/>
        </w:rPr>
        <w:t>để xử lý</w:t>
      </w:r>
      <w:bookmarkEnd w:id="58"/>
      <w:bookmarkEnd w:id="59"/>
      <w:r w:rsidR="009B2337" w:rsidRPr="005327F7">
        <w:rPr>
          <w:bCs/>
          <w:color w:val="000000"/>
          <w:spacing w:val="4"/>
          <w:kern w:val="36"/>
          <w:sz w:val="28"/>
          <w:szCs w:val="28"/>
          <w:lang w:val="pt-BR"/>
        </w:rPr>
        <w:t>.</w:t>
      </w:r>
    </w:p>
    <w:p w:rsidR="00D93819" w:rsidRPr="007F498D" w:rsidRDefault="00492041" w:rsidP="00C72DE9">
      <w:pPr>
        <w:spacing w:before="120" w:after="120" w:line="380" w:lineRule="exact"/>
        <w:ind w:firstLine="720"/>
        <w:jc w:val="both"/>
        <w:textAlignment w:val="baseline"/>
        <w:outlineLvl w:val="0"/>
        <w:rPr>
          <w:bCs/>
          <w:color w:val="000000"/>
          <w:kern w:val="36"/>
          <w:sz w:val="28"/>
          <w:szCs w:val="28"/>
          <w:lang w:val="pt-BR"/>
        </w:rPr>
      </w:pPr>
      <w:bookmarkStart w:id="60" w:name="_Toc529524341"/>
      <w:bookmarkStart w:id="61" w:name="_Toc529524979"/>
      <w:r w:rsidRPr="007F498D">
        <w:rPr>
          <w:bCs/>
          <w:color w:val="000000"/>
          <w:kern w:val="36"/>
          <w:sz w:val="28"/>
          <w:szCs w:val="28"/>
          <w:lang w:val="pt-BR"/>
        </w:rPr>
        <w:t>b)</w:t>
      </w:r>
      <w:r w:rsidR="00D93819" w:rsidRPr="007F498D">
        <w:rPr>
          <w:bCs/>
          <w:color w:val="000000"/>
          <w:kern w:val="36"/>
          <w:sz w:val="28"/>
          <w:szCs w:val="28"/>
          <w:lang w:val="pt-BR"/>
        </w:rPr>
        <w:t xml:space="preserve"> Xác định mức độ chênh lệch tuyệt đối, chênh lệch tương đối (nếu có) của từng số liệu, thông tin, chỉ tiêu.</w:t>
      </w:r>
      <w:bookmarkEnd w:id="60"/>
      <w:bookmarkEnd w:id="61"/>
    </w:p>
    <w:p w:rsidR="0060355E" w:rsidRDefault="00492041" w:rsidP="00C72DE9">
      <w:pPr>
        <w:spacing w:before="120" w:after="120" w:line="380" w:lineRule="exact"/>
        <w:ind w:firstLine="720"/>
        <w:jc w:val="both"/>
        <w:textAlignment w:val="baseline"/>
        <w:outlineLvl w:val="0"/>
        <w:rPr>
          <w:bCs/>
          <w:color w:val="000000"/>
          <w:kern w:val="36"/>
          <w:sz w:val="28"/>
          <w:szCs w:val="28"/>
          <w:lang w:val="pt-BR"/>
        </w:rPr>
      </w:pPr>
      <w:bookmarkStart w:id="62" w:name="_Toc529524342"/>
      <w:bookmarkStart w:id="63" w:name="_Toc529524980"/>
      <w:r w:rsidRPr="007F498D">
        <w:rPr>
          <w:bCs/>
          <w:color w:val="000000"/>
          <w:kern w:val="36"/>
          <w:sz w:val="28"/>
          <w:szCs w:val="28"/>
          <w:lang w:val="pt-BR"/>
        </w:rPr>
        <w:lastRenderedPageBreak/>
        <w:t>c)</w:t>
      </w:r>
      <w:r w:rsidR="00D93819" w:rsidRPr="007F498D">
        <w:rPr>
          <w:bCs/>
          <w:color w:val="000000"/>
          <w:kern w:val="36"/>
          <w:sz w:val="28"/>
          <w:szCs w:val="28"/>
          <w:lang w:val="pt-BR"/>
        </w:rPr>
        <w:t xml:space="preserve"> Khi so sánh, đối chiếu cần xác định đúng từng loại số liệu, thông tin (sơ bộ, ước tính và chính thức) tại từng thời điểm công bố, thời điểm đối tượng kiểm tra sử dụng số liệu, thông tin.</w:t>
      </w:r>
      <w:bookmarkStart w:id="64" w:name="_Toc529524343"/>
      <w:bookmarkStart w:id="65" w:name="_Toc529524981"/>
      <w:bookmarkEnd w:id="62"/>
      <w:bookmarkEnd w:id="63"/>
      <w:r w:rsidRPr="007F498D">
        <w:rPr>
          <w:bCs/>
          <w:color w:val="000000"/>
          <w:kern w:val="36"/>
          <w:sz w:val="28"/>
          <w:szCs w:val="28"/>
          <w:lang w:val="pt-BR"/>
        </w:rPr>
        <w:t xml:space="preserve"> </w:t>
      </w:r>
    </w:p>
    <w:p w:rsidR="00D93819" w:rsidRPr="007F498D" w:rsidRDefault="00D93819" w:rsidP="00C72DE9">
      <w:pPr>
        <w:spacing w:before="120" w:after="120" w:line="380" w:lineRule="exact"/>
        <w:ind w:firstLine="720"/>
        <w:jc w:val="both"/>
        <w:textAlignment w:val="baseline"/>
        <w:outlineLvl w:val="0"/>
        <w:rPr>
          <w:bCs/>
          <w:color w:val="000000"/>
          <w:kern w:val="36"/>
          <w:sz w:val="28"/>
          <w:szCs w:val="28"/>
          <w:lang w:val="pt-BR"/>
        </w:rPr>
      </w:pPr>
      <w:r w:rsidRPr="007F498D">
        <w:rPr>
          <w:bCs/>
          <w:color w:val="000000"/>
          <w:kern w:val="36"/>
          <w:sz w:val="28"/>
          <w:szCs w:val="28"/>
          <w:lang w:val="pt-BR"/>
        </w:rPr>
        <w:t>Trường hợp số liệu thống kê sơ bộ đã được công bố thì từ thời điểm công bố</w:t>
      </w:r>
      <w:r w:rsidR="00E45E51">
        <w:rPr>
          <w:bCs/>
          <w:color w:val="000000"/>
          <w:kern w:val="36"/>
          <w:sz w:val="28"/>
          <w:szCs w:val="28"/>
          <w:lang w:val="pt-BR"/>
        </w:rPr>
        <w:t>,</w:t>
      </w:r>
      <w:r w:rsidRPr="007F498D">
        <w:rPr>
          <w:bCs/>
          <w:color w:val="000000"/>
          <w:kern w:val="36"/>
          <w:sz w:val="28"/>
          <w:szCs w:val="28"/>
          <w:lang w:val="pt-BR"/>
        </w:rPr>
        <w:t xml:space="preserve"> số liệu thống kê sơ bộ được thay thế cho số liệu thống kê ước tính</w:t>
      </w:r>
      <w:bookmarkStart w:id="66" w:name="_Toc529524344"/>
      <w:bookmarkStart w:id="67" w:name="_Toc529524982"/>
      <w:bookmarkEnd w:id="64"/>
      <w:bookmarkEnd w:id="65"/>
      <w:r w:rsidR="00AE6EE4">
        <w:rPr>
          <w:bCs/>
          <w:color w:val="000000"/>
          <w:kern w:val="36"/>
          <w:sz w:val="28"/>
          <w:szCs w:val="28"/>
          <w:lang w:val="pt-BR"/>
        </w:rPr>
        <w:t>,</w:t>
      </w:r>
      <w:r w:rsidR="0060355E">
        <w:rPr>
          <w:bCs/>
          <w:color w:val="000000"/>
          <w:kern w:val="36"/>
          <w:sz w:val="28"/>
          <w:szCs w:val="28"/>
          <w:lang w:val="pt-BR"/>
        </w:rPr>
        <w:t xml:space="preserve"> trừ trường hợp tài liệu</w:t>
      </w:r>
      <w:r w:rsidR="00E45E51">
        <w:rPr>
          <w:bCs/>
          <w:color w:val="000000"/>
          <w:kern w:val="36"/>
          <w:sz w:val="28"/>
          <w:szCs w:val="28"/>
          <w:lang w:val="pt-BR"/>
        </w:rPr>
        <w:t xml:space="preserve"> của đối tượng kiểm tra</w:t>
      </w:r>
      <w:r w:rsidR="0060355E">
        <w:rPr>
          <w:bCs/>
          <w:color w:val="000000"/>
          <w:kern w:val="36"/>
          <w:sz w:val="28"/>
          <w:szCs w:val="28"/>
          <w:lang w:val="pt-BR"/>
        </w:rPr>
        <w:t xml:space="preserve"> ghi rõ “số liệu ước tính”</w:t>
      </w:r>
      <w:r w:rsidR="00492041" w:rsidRPr="007F498D">
        <w:rPr>
          <w:bCs/>
          <w:color w:val="000000"/>
          <w:kern w:val="36"/>
          <w:sz w:val="28"/>
          <w:szCs w:val="28"/>
          <w:lang w:val="pt-BR"/>
        </w:rPr>
        <w:t xml:space="preserve">. </w:t>
      </w:r>
      <w:r w:rsidRPr="007F498D">
        <w:rPr>
          <w:bCs/>
          <w:color w:val="000000"/>
          <w:kern w:val="36"/>
          <w:sz w:val="28"/>
          <w:szCs w:val="28"/>
          <w:lang w:val="pt-BR"/>
        </w:rPr>
        <w:t>Trường hợp số liệu thống kê chính thức đã được công bố thì từ thời điểm công bố</w:t>
      </w:r>
      <w:r w:rsidR="00E45E51">
        <w:rPr>
          <w:bCs/>
          <w:color w:val="000000"/>
          <w:kern w:val="36"/>
          <w:sz w:val="28"/>
          <w:szCs w:val="28"/>
          <w:lang w:val="pt-BR"/>
        </w:rPr>
        <w:t>,</w:t>
      </w:r>
      <w:r w:rsidRPr="007F498D">
        <w:rPr>
          <w:bCs/>
          <w:color w:val="000000"/>
          <w:kern w:val="36"/>
          <w:sz w:val="28"/>
          <w:szCs w:val="28"/>
          <w:lang w:val="pt-BR"/>
        </w:rPr>
        <w:t xml:space="preserve"> số liệu chính thức được thay thế cho số liệu sơ bộ, số liệu ước tính</w:t>
      </w:r>
      <w:r w:rsidR="00AE6EE4">
        <w:rPr>
          <w:bCs/>
          <w:color w:val="000000"/>
          <w:kern w:val="36"/>
          <w:sz w:val="28"/>
          <w:szCs w:val="28"/>
          <w:lang w:val="pt-BR"/>
        </w:rPr>
        <w:t>,</w:t>
      </w:r>
      <w:r w:rsidR="0060355E">
        <w:rPr>
          <w:bCs/>
          <w:color w:val="000000"/>
          <w:kern w:val="36"/>
          <w:sz w:val="28"/>
          <w:szCs w:val="28"/>
          <w:lang w:val="pt-BR"/>
        </w:rPr>
        <w:t xml:space="preserve"> trừ trường hợp tài liệu</w:t>
      </w:r>
      <w:r w:rsidR="00E45E51">
        <w:rPr>
          <w:bCs/>
          <w:color w:val="000000"/>
          <w:kern w:val="36"/>
          <w:sz w:val="28"/>
          <w:szCs w:val="28"/>
          <w:lang w:val="pt-BR"/>
        </w:rPr>
        <w:t xml:space="preserve"> của đối tượng kiểm tra</w:t>
      </w:r>
      <w:r w:rsidR="0060355E">
        <w:rPr>
          <w:bCs/>
          <w:color w:val="000000"/>
          <w:kern w:val="36"/>
          <w:sz w:val="28"/>
          <w:szCs w:val="28"/>
          <w:lang w:val="pt-BR"/>
        </w:rPr>
        <w:t xml:space="preserve"> ghi rõ “số liệu sơ bộ” hoặc “số liệu ước tính”</w:t>
      </w:r>
      <w:r w:rsidRPr="007F498D">
        <w:rPr>
          <w:bCs/>
          <w:color w:val="000000"/>
          <w:kern w:val="36"/>
          <w:sz w:val="28"/>
          <w:szCs w:val="28"/>
          <w:lang w:val="pt-BR"/>
        </w:rPr>
        <w:t>.</w:t>
      </w:r>
      <w:bookmarkEnd w:id="66"/>
      <w:bookmarkEnd w:id="67"/>
    </w:p>
    <w:p w:rsidR="00D93819" w:rsidRPr="007F498D" w:rsidRDefault="004F46C8" w:rsidP="0060355E">
      <w:pPr>
        <w:spacing w:before="120" w:after="120" w:line="380" w:lineRule="exact"/>
        <w:ind w:firstLine="720"/>
        <w:jc w:val="both"/>
        <w:textAlignment w:val="baseline"/>
        <w:outlineLvl w:val="0"/>
        <w:rPr>
          <w:bCs/>
          <w:color w:val="000000"/>
          <w:kern w:val="36"/>
          <w:sz w:val="28"/>
          <w:szCs w:val="28"/>
          <w:lang w:val="pt-BR"/>
        </w:rPr>
      </w:pPr>
      <w:bookmarkStart w:id="68" w:name="_Toc529524345"/>
      <w:bookmarkStart w:id="69" w:name="_Toc529524983"/>
      <w:r w:rsidRPr="0060355E">
        <w:rPr>
          <w:bCs/>
          <w:color w:val="000000"/>
          <w:kern w:val="36"/>
          <w:sz w:val="28"/>
          <w:szCs w:val="28"/>
          <w:lang w:val="pt-BR"/>
        </w:rPr>
        <w:t>d</w:t>
      </w:r>
      <w:r w:rsidR="00492041" w:rsidRPr="0060355E">
        <w:rPr>
          <w:bCs/>
          <w:color w:val="000000"/>
          <w:kern w:val="36"/>
          <w:sz w:val="28"/>
          <w:szCs w:val="28"/>
          <w:lang w:val="pt-BR"/>
        </w:rPr>
        <w:t>)</w:t>
      </w:r>
      <w:r w:rsidR="00D93819" w:rsidRPr="0060355E">
        <w:rPr>
          <w:bCs/>
          <w:color w:val="000000"/>
          <w:kern w:val="36"/>
          <w:sz w:val="28"/>
          <w:szCs w:val="28"/>
          <w:lang w:val="pt-BR"/>
        </w:rPr>
        <w:t xml:space="preserve"> </w:t>
      </w:r>
      <w:bookmarkStart w:id="70" w:name="_Toc529524346"/>
      <w:bookmarkStart w:id="71" w:name="_Toc529524984"/>
      <w:bookmarkEnd w:id="68"/>
      <w:bookmarkEnd w:id="69"/>
      <w:r w:rsidR="00D93819" w:rsidRPr="007F498D">
        <w:rPr>
          <w:bCs/>
          <w:color w:val="000000"/>
          <w:kern w:val="36"/>
          <w:sz w:val="28"/>
          <w:szCs w:val="28"/>
          <w:lang w:val="pt-BR"/>
        </w:rPr>
        <w:t xml:space="preserve">Xác định đúng trích dẫn nguồn số liệu, thông tin </w:t>
      </w:r>
      <w:r w:rsidR="006A64A7">
        <w:rPr>
          <w:bCs/>
          <w:color w:val="000000"/>
          <w:kern w:val="36"/>
          <w:sz w:val="28"/>
          <w:szCs w:val="28"/>
          <w:lang w:val="pt-BR"/>
        </w:rPr>
        <w:t xml:space="preserve">thống kê </w:t>
      </w:r>
      <w:r w:rsidR="00D93819" w:rsidRPr="007F498D">
        <w:rPr>
          <w:bCs/>
          <w:color w:val="000000"/>
          <w:kern w:val="36"/>
          <w:sz w:val="28"/>
          <w:szCs w:val="28"/>
          <w:lang w:val="pt-BR"/>
        </w:rPr>
        <w:t>đối tượng kiểm tra sử dụng: tên tài liệu, sản phẩm để có số liệu, thông tin làm cơ sở so sánh, đối chiếu.</w:t>
      </w:r>
      <w:bookmarkEnd w:id="70"/>
      <w:bookmarkEnd w:id="71"/>
      <w:r w:rsidR="00D93819" w:rsidRPr="007F498D">
        <w:rPr>
          <w:bCs/>
          <w:color w:val="000000"/>
          <w:kern w:val="36"/>
          <w:sz w:val="28"/>
          <w:szCs w:val="28"/>
          <w:lang w:val="pt-BR"/>
        </w:rPr>
        <w:t xml:space="preserve"> </w:t>
      </w:r>
    </w:p>
    <w:p w:rsidR="00D93819" w:rsidRPr="007F498D" w:rsidRDefault="00A40ECF" w:rsidP="00C72DE9">
      <w:pPr>
        <w:spacing w:before="120" w:after="120" w:line="380" w:lineRule="exact"/>
        <w:ind w:firstLine="720"/>
        <w:jc w:val="both"/>
        <w:textAlignment w:val="baseline"/>
        <w:outlineLvl w:val="0"/>
        <w:rPr>
          <w:bCs/>
          <w:color w:val="000000"/>
          <w:kern w:val="36"/>
          <w:sz w:val="28"/>
          <w:szCs w:val="28"/>
          <w:lang w:val="pt-BR"/>
        </w:rPr>
      </w:pPr>
      <w:bookmarkStart w:id="72" w:name="_Toc529524347"/>
      <w:bookmarkStart w:id="73" w:name="_Toc529524985"/>
      <w:r>
        <w:rPr>
          <w:bCs/>
          <w:color w:val="000000"/>
          <w:kern w:val="36"/>
          <w:sz w:val="28"/>
          <w:szCs w:val="28"/>
          <w:lang w:val="pt-BR"/>
        </w:rPr>
        <w:t>đ</w:t>
      </w:r>
      <w:r w:rsidR="00492041" w:rsidRPr="007F498D">
        <w:rPr>
          <w:bCs/>
          <w:color w:val="000000"/>
          <w:kern w:val="36"/>
          <w:sz w:val="28"/>
          <w:szCs w:val="28"/>
          <w:lang w:val="pt-BR"/>
        </w:rPr>
        <w:t>)</w:t>
      </w:r>
      <w:r w:rsidR="00D93819" w:rsidRPr="007F498D">
        <w:rPr>
          <w:bCs/>
          <w:color w:val="000000"/>
          <w:kern w:val="36"/>
          <w:sz w:val="28"/>
          <w:szCs w:val="28"/>
          <w:lang w:val="pt-BR"/>
        </w:rPr>
        <w:t xml:space="preserve"> Đối với số liệu, thông tin</w:t>
      </w:r>
      <w:r w:rsidR="006A64A7">
        <w:rPr>
          <w:bCs/>
          <w:color w:val="000000"/>
          <w:kern w:val="36"/>
          <w:sz w:val="28"/>
          <w:szCs w:val="28"/>
          <w:lang w:val="pt-BR"/>
        </w:rPr>
        <w:t xml:space="preserve"> thống kê </w:t>
      </w:r>
      <w:r w:rsidR="00D93819" w:rsidRPr="007F498D">
        <w:rPr>
          <w:bCs/>
          <w:color w:val="000000"/>
          <w:kern w:val="36"/>
          <w:sz w:val="28"/>
          <w:szCs w:val="28"/>
          <w:lang w:val="pt-BR"/>
        </w:rPr>
        <w:t xml:space="preserve">được đối tượng kiểm tra sử dụng từ cơ quan nhà nước công bố, phổ biến không đúng thẩm quyền, Đoàn kiểm tra </w:t>
      </w:r>
      <w:r w:rsidRPr="007F498D">
        <w:rPr>
          <w:bCs/>
          <w:color w:val="000000"/>
          <w:spacing w:val="-2"/>
          <w:kern w:val="36"/>
          <w:sz w:val="28"/>
          <w:szCs w:val="28"/>
          <w:lang w:val="pt-BR"/>
        </w:rPr>
        <w:t xml:space="preserve">báo cáo </w:t>
      </w:r>
      <w:r w:rsidR="00C739D3">
        <w:rPr>
          <w:bCs/>
          <w:color w:val="000000"/>
          <w:spacing w:val="-2"/>
          <w:kern w:val="36"/>
          <w:sz w:val="28"/>
          <w:szCs w:val="28"/>
          <w:lang w:val="pt-BR"/>
        </w:rPr>
        <w:t>cấp</w:t>
      </w:r>
      <w:r>
        <w:rPr>
          <w:bCs/>
          <w:color w:val="000000"/>
          <w:spacing w:val="-2"/>
          <w:kern w:val="36"/>
          <w:sz w:val="28"/>
          <w:szCs w:val="28"/>
          <w:lang w:val="pt-BR"/>
        </w:rPr>
        <w:t xml:space="preserve"> ra quyết định tiến hành kiểm tra</w:t>
      </w:r>
      <w:r w:rsidRPr="007F498D">
        <w:rPr>
          <w:bCs/>
          <w:color w:val="000000"/>
          <w:spacing w:val="-2"/>
          <w:kern w:val="36"/>
          <w:sz w:val="28"/>
          <w:szCs w:val="28"/>
          <w:lang w:val="pt-BR"/>
        </w:rPr>
        <w:t xml:space="preserve"> </w:t>
      </w:r>
      <w:r>
        <w:rPr>
          <w:bCs/>
          <w:color w:val="000000"/>
          <w:spacing w:val="-2"/>
          <w:kern w:val="36"/>
          <w:sz w:val="28"/>
          <w:szCs w:val="28"/>
          <w:lang w:val="pt-BR"/>
        </w:rPr>
        <w:t xml:space="preserve">bằng văn bản </w:t>
      </w:r>
      <w:r w:rsidRPr="007F498D">
        <w:rPr>
          <w:bCs/>
          <w:color w:val="000000"/>
          <w:spacing w:val="-2"/>
          <w:kern w:val="36"/>
          <w:sz w:val="28"/>
          <w:szCs w:val="28"/>
          <w:lang w:val="pt-BR"/>
        </w:rPr>
        <w:t>để xử lý</w:t>
      </w:r>
      <w:bookmarkEnd w:id="72"/>
      <w:bookmarkEnd w:id="73"/>
      <w:r w:rsidR="00AE6EE4">
        <w:rPr>
          <w:bCs/>
          <w:color w:val="000000"/>
          <w:spacing w:val="-2"/>
          <w:kern w:val="36"/>
          <w:sz w:val="28"/>
          <w:szCs w:val="28"/>
          <w:lang w:val="pt-BR"/>
        </w:rPr>
        <w:t>.</w:t>
      </w:r>
    </w:p>
    <w:p w:rsidR="00D93819" w:rsidRPr="00A40ECF" w:rsidRDefault="00492041" w:rsidP="00C72DE9">
      <w:pPr>
        <w:shd w:val="clear" w:color="auto" w:fill="FFFFFF"/>
        <w:spacing w:before="120" w:after="120" w:line="380" w:lineRule="exact"/>
        <w:ind w:firstLine="720"/>
        <w:jc w:val="both"/>
        <w:textAlignment w:val="baseline"/>
        <w:rPr>
          <w:spacing w:val="-2"/>
          <w:sz w:val="28"/>
          <w:szCs w:val="28"/>
          <w:lang w:val="pt-BR"/>
        </w:rPr>
      </w:pPr>
      <w:r w:rsidRPr="00A40ECF">
        <w:rPr>
          <w:spacing w:val="-2"/>
          <w:sz w:val="28"/>
          <w:szCs w:val="28"/>
          <w:lang w:val="pt-BR"/>
        </w:rPr>
        <w:t>3</w:t>
      </w:r>
      <w:r w:rsidR="00D93819" w:rsidRPr="00A40ECF">
        <w:rPr>
          <w:spacing w:val="-2"/>
          <w:sz w:val="28"/>
          <w:szCs w:val="28"/>
          <w:lang w:val="pt-BR"/>
        </w:rPr>
        <w:t xml:space="preserve">. Kết quả làm việc, kiểm tra, xác minh thông tin, tài liệu liên quan đến nội dung kiểm tra phải được thể hiện bằng văn bản hoặc lập thành biên bản </w:t>
      </w:r>
      <w:r w:rsidR="0034280B">
        <w:rPr>
          <w:spacing w:val="-2"/>
          <w:sz w:val="28"/>
          <w:szCs w:val="28"/>
          <w:lang w:val="pt-BR"/>
        </w:rPr>
        <w:t>làm việc.</w:t>
      </w:r>
    </w:p>
    <w:p w:rsidR="00325C49" w:rsidRPr="00C72DE9" w:rsidRDefault="00325C49" w:rsidP="007F498D">
      <w:pPr>
        <w:shd w:val="clear" w:color="auto" w:fill="FFFFFF"/>
        <w:spacing w:before="120" w:after="120" w:line="380" w:lineRule="exact"/>
        <w:ind w:firstLine="720"/>
        <w:jc w:val="both"/>
        <w:textAlignment w:val="baseline"/>
        <w:rPr>
          <w:sz w:val="28"/>
          <w:szCs w:val="28"/>
          <w:lang w:val="pt-BR"/>
        </w:rPr>
      </w:pPr>
      <w:r w:rsidRPr="00A03521">
        <w:rPr>
          <w:sz w:val="28"/>
          <w:szCs w:val="28"/>
          <w:lang w:val="pt-BR"/>
        </w:rPr>
        <w:t xml:space="preserve">4. </w:t>
      </w:r>
      <w:r w:rsidR="00D93819" w:rsidRPr="00A03521">
        <w:rPr>
          <w:sz w:val="28"/>
          <w:szCs w:val="28"/>
          <w:lang w:val="pt-BR"/>
        </w:rPr>
        <w:t xml:space="preserve">Biên </w:t>
      </w:r>
      <w:r w:rsidR="0034280B">
        <w:rPr>
          <w:sz w:val="28"/>
          <w:szCs w:val="28"/>
          <w:lang w:val="pt-BR"/>
        </w:rPr>
        <w:t>bản làm việc</w:t>
      </w:r>
      <w:r w:rsidR="00D93819" w:rsidRPr="007F498D">
        <w:rPr>
          <w:sz w:val="28"/>
          <w:szCs w:val="28"/>
          <w:lang w:val="pt-BR"/>
        </w:rPr>
        <w:t xml:space="preserve"> thực hiện theo Mẫu số 04</w:t>
      </w:r>
      <w:bookmarkStart w:id="74" w:name="_Toc529524348"/>
      <w:bookmarkStart w:id="75" w:name="_Toc529524986"/>
      <w:r w:rsidRPr="00C72DE9">
        <w:rPr>
          <w:sz w:val="28"/>
          <w:szCs w:val="28"/>
          <w:lang w:val="pt-BR"/>
        </w:rPr>
        <w:t xml:space="preserve"> ban hành kèm theo Thông tư này.</w:t>
      </w:r>
    </w:p>
    <w:p w:rsidR="00D93819" w:rsidRPr="007F498D" w:rsidRDefault="00EB434D" w:rsidP="007F498D">
      <w:pPr>
        <w:shd w:val="clear" w:color="auto" w:fill="FFFFFF"/>
        <w:spacing w:before="120" w:after="120" w:line="380" w:lineRule="exact"/>
        <w:ind w:firstLine="720"/>
        <w:jc w:val="both"/>
        <w:textAlignment w:val="baseline"/>
        <w:rPr>
          <w:b/>
          <w:bCs/>
          <w:color w:val="000000"/>
          <w:kern w:val="36"/>
          <w:sz w:val="28"/>
          <w:szCs w:val="28"/>
          <w:lang w:val="pt-BR"/>
        </w:rPr>
      </w:pPr>
      <w:r w:rsidRPr="007F498D">
        <w:rPr>
          <w:b/>
          <w:bCs/>
          <w:color w:val="000000"/>
          <w:kern w:val="36"/>
          <w:sz w:val="28"/>
          <w:szCs w:val="28"/>
          <w:lang w:val="pt-BR"/>
        </w:rPr>
        <w:t xml:space="preserve">Điều </w:t>
      </w:r>
      <w:r w:rsidR="008474D5">
        <w:rPr>
          <w:b/>
          <w:bCs/>
          <w:color w:val="000000"/>
          <w:kern w:val="36"/>
          <w:sz w:val="28"/>
          <w:szCs w:val="28"/>
          <w:lang w:val="pt-BR"/>
        </w:rPr>
        <w:t>1</w:t>
      </w:r>
      <w:r w:rsidR="00EF1AAA">
        <w:rPr>
          <w:b/>
          <w:bCs/>
          <w:color w:val="000000"/>
          <w:kern w:val="36"/>
          <w:sz w:val="28"/>
          <w:szCs w:val="28"/>
          <w:lang w:val="pt-BR"/>
        </w:rPr>
        <w:t>6</w:t>
      </w:r>
      <w:r w:rsidR="00D93819" w:rsidRPr="007F498D">
        <w:rPr>
          <w:b/>
          <w:bCs/>
          <w:color w:val="000000"/>
          <w:kern w:val="36"/>
          <w:sz w:val="28"/>
          <w:szCs w:val="28"/>
          <w:lang w:val="pt-BR"/>
        </w:rPr>
        <w:t>. Áp dụng các biện pháp xử lý trong kiểm tra</w:t>
      </w:r>
      <w:bookmarkEnd w:id="74"/>
      <w:bookmarkEnd w:id="75"/>
    </w:p>
    <w:p w:rsidR="00D93819" w:rsidRPr="007F498D" w:rsidRDefault="00EB434D" w:rsidP="00A221D9">
      <w:pPr>
        <w:spacing w:before="120" w:after="120" w:line="380" w:lineRule="exact"/>
        <w:ind w:firstLine="720"/>
        <w:jc w:val="both"/>
        <w:textAlignment w:val="baseline"/>
        <w:outlineLvl w:val="0"/>
        <w:rPr>
          <w:bCs/>
          <w:kern w:val="36"/>
          <w:sz w:val="28"/>
          <w:szCs w:val="28"/>
          <w:lang w:val="pt-BR"/>
        </w:rPr>
      </w:pPr>
      <w:bookmarkStart w:id="76" w:name="_Toc529524349"/>
      <w:bookmarkStart w:id="77" w:name="_Toc529524987"/>
      <w:r w:rsidRPr="007F498D">
        <w:rPr>
          <w:bCs/>
          <w:kern w:val="36"/>
          <w:sz w:val="28"/>
          <w:szCs w:val="28"/>
          <w:lang w:val="pt-BR"/>
        </w:rPr>
        <w:t>1.</w:t>
      </w:r>
      <w:r w:rsidR="00D93819" w:rsidRPr="007F498D">
        <w:rPr>
          <w:bCs/>
          <w:kern w:val="36"/>
          <w:sz w:val="28"/>
          <w:szCs w:val="28"/>
          <w:lang w:val="pt-BR"/>
        </w:rPr>
        <w:t xml:space="preserve"> </w:t>
      </w:r>
      <w:bookmarkStart w:id="78" w:name="_Toc529524353"/>
      <w:bookmarkStart w:id="79" w:name="_Toc529524991"/>
      <w:bookmarkEnd w:id="76"/>
      <w:bookmarkEnd w:id="77"/>
      <w:r w:rsidR="00E45E51">
        <w:rPr>
          <w:bCs/>
          <w:kern w:val="36"/>
          <w:sz w:val="28"/>
          <w:szCs w:val="28"/>
          <w:lang w:val="pt-BR"/>
        </w:rPr>
        <w:t>X</w:t>
      </w:r>
      <w:r w:rsidR="00D93819" w:rsidRPr="007F498D">
        <w:rPr>
          <w:bCs/>
          <w:kern w:val="36"/>
          <w:sz w:val="28"/>
          <w:szCs w:val="28"/>
          <w:lang w:val="pt-BR"/>
        </w:rPr>
        <w:t xml:space="preserve">ử lý vi phạm hành chính trong </w:t>
      </w:r>
      <w:r w:rsidR="00BD3FCF">
        <w:rPr>
          <w:bCs/>
          <w:kern w:val="36"/>
          <w:sz w:val="28"/>
          <w:szCs w:val="28"/>
          <w:lang w:val="pt-BR"/>
        </w:rPr>
        <w:t xml:space="preserve">việc sử dụng số liệu, thông tin thống kê </w:t>
      </w:r>
      <w:r w:rsidR="00E45E51">
        <w:rPr>
          <w:bCs/>
          <w:kern w:val="36"/>
          <w:sz w:val="28"/>
          <w:szCs w:val="28"/>
          <w:lang w:val="pt-BR"/>
        </w:rPr>
        <w:t xml:space="preserve">nhà nước </w:t>
      </w:r>
      <w:r w:rsidR="00D93819" w:rsidRPr="007F498D">
        <w:rPr>
          <w:bCs/>
          <w:kern w:val="36"/>
          <w:sz w:val="28"/>
          <w:szCs w:val="28"/>
          <w:lang w:val="pt-BR"/>
        </w:rPr>
        <w:t xml:space="preserve">thực hiện theo quy định </w:t>
      </w:r>
      <w:r w:rsidR="000D72A4">
        <w:rPr>
          <w:bCs/>
          <w:kern w:val="36"/>
          <w:sz w:val="28"/>
          <w:szCs w:val="28"/>
          <w:lang w:val="pt-BR"/>
        </w:rPr>
        <w:t xml:space="preserve">tại </w:t>
      </w:r>
      <w:bookmarkEnd w:id="78"/>
      <w:bookmarkEnd w:id="79"/>
      <w:r w:rsidR="000D72A4">
        <w:rPr>
          <w:bCs/>
          <w:kern w:val="36"/>
          <w:sz w:val="28"/>
          <w:szCs w:val="28"/>
          <w:lang w:val="pt-BR"/>
        </w:rPr>
        <w:t>Nghị định số 95/2016/NĐ-CP ngày 01 tháng 7 năm 2016 của Chính phủ</w:t>
      </w:r>
      <w:r w:rsidR="006770AD">
        <w:rPr>
          <w:bCs/>
          <w:kern w:val="36"/>
          <w:sz w:val="28"/>
          <w:szCs w:val="28"/>
          <w:lang w:val="pt-BR"/>
        </w:rPr>
        <w:t xml:space="preserve"> quy định về xử phạt vi phạm hành chính trong lĩnh vực thống kê</w:t>
      </w:r>
      <w:r w:rsidR="000D72A4">
        <w:rPr>
          <w:bCs/>
          <w:kern w:val="36"/>
          <w:sz w:val="28"/>
          <w:szCs w:val="28"/>
          <w:lang w:val="pt-BR"/>
        </w:rPr>
        <w:t>.</w:t>
      </w:r>
    </w:p>
    <w:p w:rsidR="00665731" w:rsidRDefault="00A221D9" w:rsidP="00C72DE9">
      <w:pPr>
        <w:spacing w:before="120" w:after="120" w:line="380" w:lineRule="exact"/>
        <w:ind w:firstLine="720"/>
        <w:jc w:val="both"/>
        <w:textAlignment w:val="baseline"/>
        <w:outlineLvl w:val="0"/>
        <w:rPr>
          <w:bCs/>
          <w:kern w:val="36"/>
          <w:sz w:val="28"/>
          <w:szCs w:val="28"/>
          <w:lang w:val="pt-BR"/>
        </w:rPr>
      </w:pPr>
      <w:r>
        <w:rPr>
          <w:bCs/>
          <w:kern w:val="36"/>
          <w:sz w:val="28"/>
          <w:szCs w:val="28"/>
          <w:lang w:val="pt-BR"/>
        </w:rPr>
        <w:t>2</w:t>
      </w:r>
      <w:r w:rsidR="00665731" w:rsidRPr="007F498D">
        <w:rPr>
          <w:bCs/>
          <w:kern w:val="36"/>
          <w:sz w:val="28"/>
          <w:szCs w:val="28"/>
          <w:lang w:val="pt-BR"/>
        </w:rPr>
        <w:t xml:space="preserve">. Biên bản vi phạm hành chính </w:t>
      </w:r>
      <w:r w:rsidR="00E45E51">
        <w:rPr>
          <w:bCs/>
          <w:kern w:val="36"/>
          <w:sz w:val="28"/>
          <w:szCs w:val="28"/>
          <w:lang w:val="pt-BR"/>
        </w:rPr>
        <w:t>thực hiện</w:t>
      </w:r>
      <w:r w:rsidR="00665731" w:rsidRPr="007F498D">
        <w:rPr>
          <w:bCs/>
          <w:kern w:val="36"/>
          <w:sz w:val="28"/>
          <w:szCs w:val="28"/>
          <w:lang w:val="pt-BR"/>
        </w:rPr>
        <w:t xml:space="preserve"> theo Mẫu số 05 ban hành kèm theo Thông tư này.</w:t>
      </w:r>
    </w:p>
    <w:p w:rsidR="009B5F5B" w:rsidRDefault="009B5F5B" w:rsidP="009B5F5B">
      <w:pPr>
        <w:spacing w:before="120" w:after="120"/>
        <w:jc w:val="center"/>
        <w:rPr>
          <w:b/>
          <w:sz w:val="6"/>
          <w:szCs w:val="28"/>
          <w:lang w:val="pt-BR"/>
        </w:rPr>
      </w:pPr>
    </w:p>
    <w:p w:rsidR="00AE1A1A" w:rsidRPr="009B5F5B" w:rsidRDefault="00AE1A1A" w:rsidP="009B5F5B">
      <w:pPr>
        <w:spacing w:before="120" w:after="120"/>
        <w:jc w:val="center"/>
        <w:rPr>
          <w:b/>
          <w:sz w:val="6"/>
          <w:szCs w:val="28"/>
          <w:lang w:val="pt-BR"/>
        </w:rPr>
      </w:pPr>
    </w:p>
    <w:p w:rsidR="00D22BCE" w:rsidRPr="00720A81" w:rsidRDefault="00D22BCE" w:rsidP="009B5F5B">
      <w:pPr>
        <w:spacing w:before="120" w:after="120"/>
        <w:jc w:val="center"/>
        <w:rPr>
          <w:b/>
          <w:sz w:val="30"/>
          <w:szCs w:val="30"/>
          <w:lang w:val="pt-BR"/>
        </w:rPr>
      </w:pPr>
      <w:r w:rsidRPr="00720A81">
        <w:rPr>
          <w:b/>
          <w:sz w:val="30"/>
          <w:szCs w:val="30"/>
          <w:lang w:val="pt-BR"/>
        </w:rPr>
        <w:t>Mục 3</w:t>
      </w:r>
    </w:p>
    <w:p w:rsidR="00D22BCE" w:rsidRPr="00720A81" w:rsidRDefault="00D22BCE" w:rsidP="009B5F5B">
      <w:pPr>
        <w:spacing w:before="120" w:after="120"/>
        <w:jc w:val="center"/>
        <w:rPr>
          <w:b/>
          <w:sz w:val="30"/>
          <w:szCs w:val="30"/>
          <w:lang w:val="pt-BR"/>
        </w:rPr>
      </w:pPr>
      <w:r w:rsidRPr="00720A81">
        <w:rPr>
          <w:b/>
          <w:sz w:val="30"/>
          <w:szCs w:val="30"/>
          <w:lang w:val="pt-BR"/>
        </w:rPr>
        <w:t>KẾT THÚC KIỂM TRA</w:t>
      </w:r>
    </w:p>
    <w:p w:rsidR="009B5F5B" w:rsidRPr="009B5F5B" w:rsidRDefault="009B5F5B" w:rsidP="009B5F5B">
      <w:pPr>
        <w:spacing w:before="120" w:after="120"/>
        <w:jc w:val="center"/>
        <w:rPr>
          <w:b/>
          <w:sz w:val="2"/>
          <w:szCs w:val="28"/>
          <w:lang w:val="pt-BR"/>
        </w:rPr>
      </w:pPr>
    </w:p>
    <w:p w:rsidR="00D93819" w:rsidRPr="007F498D" w:rsidRDefault="001068C0" w:rsidP="007F498D">
      <w:pPr>
        <w:spacing w:before="120" w:after="120" w:line="380" w:lineRule="exact"/>
        <w:ind w:left="720"/>
        <w:jc w:val="both"/>
        <w:textAlignment w:val="baseline"/>
        <w:outlineLvl w:val="0"/>
        <w:rPr>
          <w:b/>
          <w:bCs/>
          <w:color w:val="000000"/>
          <w:kern w:val="36"/>
          <w:sz w:val="28"/>
          <w:szCs w:val="28"/>
          <w:lang w:val="pt-BR"/>
        </w:rPr>
      </w:pPr>
      <w:bookmarkStart w:id="80" w:name="_Toc529524355"/>
      <w:bookmarkStart w:id="81" w:name="_Toc529524993"/>
      <w:r w:rsidRPr="007F498D">
        <w:rPr>
          <w:b/>
          <w:bCs/>
          <w:color w:val="000000"/>
          <w:kern w:val="36"/>
          <w:sz w:val="28"/>
          <w:szCs w:val="28"/>
          <w:lang w:val="pt-BR"/>
        </w:rPr>
        <w:t xml:space="preserve">Điều </w:t>
      </w:r>
      <w:r w:rsidR="008474D5">
        <w:rPr>
          <w:b/>
          <w:bCs/>
          <w:color w:val="000000"/>
          <w:kern w:val="36"/>
          <w:sz w:val="28"/>
          <w:szCs w:val="28"/>
          <w:lang w:val="pt-BR"/>
        </w:rPr>
        <w:t>1</w:t>
      </w:r>
      <w:r w:rsidR="00EF1AAA">
        <w:rPr>
          <w:b/>
          <w:bCs/>
          <w:color w:val="000000"/>
          <w:kern w:val="36"/>
          <w:sz w:val="28"/>
          <w:szCs w:val="28"/>
          <w:lang w:val="pt-BR"/>
        </w:rPr>
        <w:t>7</w:t>
      </w:r>
      <w:r w:rsidRPr="007F498D">
        <w:rPr>
          <w:b/>
          <w:bCs/>
          <w:color w:val="000000"/>
          <w:kern w:val="36"/>
          <w:sz w:val="28"/>
          <w:szCs w:val="28"/>
          <w:lang w:val="pt-BR"/>
        </w:rPr>
        <w:t xml:space="preserve">. </w:t>
      </w:r>
      <w:r w:rsidR="00D93819" w:rsidRPr="007F498D">
        <w:rPr>
          <w:b/>
          <w:bCs/>
          <w:color w:val="000000"/>
          <w:kern w:val="36"/>
          <w:sz w:val="28"/>
          <w:szCs w:val="28"/>
          <w:lang w:val="pt-BR"/>
        </w:rPr>
        <w:t>Trách nhiệm báo cáo và thời hạn báo cáo</w:t>
      </w:r>
      <w:bookmarkEnd w:id="80"/>
      <w:bookmarkEnd w:id="81"/>
    </w:p>
    <w:p w:rsidR="00E45E51" w:rsidRPr="007F498D" w:rsidRDefault="00E45E51" w:rsidP="00E45E51">
      <w:pPr>
        <w:spacing w:before="120" w:after="120" w:line="380" w:lineRule="exact"/>
        <w:ind w:firstLine="720"/>
        <w:jc w:val="both"/>
        <w:textAlignment w:val="baseline"/>
        <w:outlineLvl w:val="0"/>
        <w:rPr>
          <w:bCs/>
          <w:color w:val="000000"/>
          <w:kern w:val="36"/>
          <w:sz w:val="28"/>
          <w:szCs w:val="28"/>
          <w:lang w:val="pt-BR"/>
        </w:rPr>
      </w:pPr>
      <w:bookmarkStart w:id="82" w:name="_Toc529524357"/>
      <w:bookmarkStart w:id="83" w:name="_Toc529524995"/>
      <w:bookmarkStart w:id="84" w:name="_Toc529524356"/>
      <w:bookmarkStart w:id="85" w:name="_Toc529524994"/>
      <w:r w:rsidRPr="007F498D">
        <w:rPr>
          <w:bCs/>
          <w:color w:val="000000"/>
          <w:kern w:val="36"/>
          <w:sz w:val="28"/>
          <w:szCs w:val="28"/>
          <w:lang w:val="pt-BR"/>
        </w:rPr>
        <w:t>Chậm nhất sau 1</w:t>
      </w:r>
      <w:r>
        <w:rPr>
          <w:bCs/>
          <w:color w:val="000000"/>
          <w:kern w:val="36"/>
          <w:sz w:val="28"/>
          <w:szCs w:val="28"/>
          <w:lang w:val="pt-BR"/>
        </w:rPr>
        <w:t>5 ngày kể từ ngày kết thúc</w:t>
      </w:r>
      <w:r w:rsidRPr="007F498D">
        <w:rPr>
          <w:bCs/>
          <w:color w:val="000000"/>
          <w:kern w:val="36"/>
          <w:sz w:val="28"/>
          <w:szCs w:val="28"/>
          <w:lang w:val="pt-BR"/>
        </w:rPr>
        <w:t xml:space="preserve"> kiểm tra, </w:t>
      </w:r>
      <w:r>
        <w:rPr>
          <w:bCs/>
          <w:color w:val="000000"/>
          <w:kern w:val="36"/>
          <w:sz w:val="28"/>
          <w:szCs w:val="28"/>
          <w:lang w:val="pt-BR"/>
        </w:rPr>
        <w:t>Trưởng đoàn kiểm tra</w:t>
      </w:r>
      <w:r w:rsidRPr="007F498D">
        <w:rPr>
          <w:bCs/>
          <w:color w:val="000000"/>
          <w:kern w:val="36"/>
          <w:sz w:val="28"/>
          <w:szCs w:val="28"/>
          <w:lang w:val="pt-BR"/>
        </w:rPr>
        <w:t xml:space="preserve"> phải có báo cáo kết quả kiểm tra bằng văn bản. Trường hợp cần tham vấn ý </w:t>
      </w:r>
      <w:r w:rsidRPr="007F498D">
        <w:rPr>
          <w:bCs/>
          <w:color w:val="000000"/>
          <w:kern w:val="36"/>
          <w:sz w:val="28"/>
          <w:szCs w:val="28"/>
          <w:lang w:val="pt-BR"/>
        </w:rPr>
        <w:lastRenderedPageBreak/>
        <w:t xml:space="preserve">kiến chuyên môn của cơ quan, đơn vị có liên quan đến nội dung kiểm tra thì không quá </w:t>
      </w:r>
      <w:r>
        <w:rPr>
          <w:bCs/>
          <w:color w:val="000000"/>
          <w:kern w:val="36"/>
          <w:sz w:val="28"/>
          <w:szCs w:val="28"/>
          <w:lang w:val="pt-BR"/>
        </w:rPr>
        <w:t>20</w:t>
      </w:r>
      <w:r w:rsidRPr="007F498D">
        <w:rPr>
          <w:bCs/>
          <w:color w:val="000000"/>
          <w:kern w:val="36"/>
          <w:sz w:val="28"/>
          <w:szCs w:val="28"/>
          <w:lang w:val="pt-BR"/>
        </w:rPr>
        <w:t xml:space="preserve"> ngày kể từ ngày kết thúc kiểm tra.</w:t>
      </w:r>
      <w:bookmarkEnd w:id="82"/>
      <w:bookmarkEnd w:id="83"/>
    </w:p>
    <w:p w:rsidR="00D93819" w:rsidRPr="007F498D" w:rsidRDefault="0060355E" w:rsidP="00C72DE9">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t>Trưởng đoàn kiểm tra</w:t>
      </w:r>
      <w:r w:rsidR="00BA64D5">
        <w:rPr>
          <w:bCs/>
          <w:color w:val="000000"/>
          <w:kern w:val="36"/>
          <w:sz w:val="28"/>
          <w:szCs w:val="28"/>
          <w:lang w:val="pt-BR"/>
        </w:rPr>
        <w:t xml:space="preserve"> </w:t>
      </w:r>
      <w:r w:rsidR="00D93819" w:rsidRPr="007F498D">
        <w:rPr>
          <w:bCs/>
          <w:color w:val="000000"/>
          <w:kern w:val="36"/>
          <w:sz w:val="28"/>
          <w:szCs w:val="28"/>
          <w:lang w:val="pt-BR"/>
        </w:rPr>
        <w:t xml:space="preserve">chịu trách nhiệm về tính chính xác, trung thực, khách quan của nội dung báo cáo kết quả kiểm tra. Trường hợp có những vấn đề còn vướng mắc liên quan đến các nhiệm vụ khác, </w:t>
      </w:r>
      <w:r>
        <w:rPr>
          <w:bCs/>
          <w:color w:val="000000"/>
          <w:kern w:val="36"/>
          <w:sz w:val="28"/>
          <w:szCs w:val="28"/>
          <w:lang w:val="pt-BR"/>
        </w:rPr>
        <w:t>Trưởng đoàn kiểm tra</w:t>
      </w:r>
      <w:r w:rsidR="00D93819" w:rsidRPr="007F498D">
        <w:rPr>
          <w:bCs/>
          <w:color w:val="000000"/>
          <w:kern w:val="36"/>
          <w:sz w:val="28"/>
          <w:szCs w:val="28"/>
          <w:lang w:val="pt-BR"/>
        </w:rPr>
        <w:t xml:space="preserve"> chủ động trao đổi, tham khảo ý kiến của các cơ quan</w:t>
      </w:r>
      <w:r w:rsidR="00E45E51">
        <w:rPr>
          <w:bCs/>
          <w:color w:val="000000"/>
          <w:kern w:val="36"/>
          <w:sz w:val="28"/>
          <w:szCs w:val="28"/>
          <w:lang w:val="pt-BR"/>
        </w:rPr>
        <w:t>, tổ chức, cá nhân</w:t>
      </w:r>
      <w:r w:rsidR="00D93819" w:rsidRPr="007F498D">
        <w:rPr>
          <w:bCs/>
          <w:color w:val="000000"/>
          <w:kern w:val="36"/>
          <w:sz w:val="28"/>
          <w:szCs w:val="28"/>
          <w:lang w:val="pt-BR"/>
        </w:rPr>
        <w:t xml:space="preserve"> có liên quan để đảm bảo báo cáo kết quả kiểm tra chính xác, khách quan.</w:t>
      </w:r>
      <w:bookmarkEnd w:id="84"/>
      <w:bookmarkEnd w:id="85"/>
    </w:p>
    <w:p w:rsidR="00D93819" w:rsidRPr="007F498D" w:rsidRDefault="001068C0" w:rsidP="00C72DE9">
      <w:pPr>
        <w:spacing w:before="120" w:after="120" w:line="380" w:lineRule="exact"/>
        <w:ind w:firstLine="720"/>
        <w:jc w:val="both"/>
        <w:textAlignment w:val="baseline"/>
        <w:outlineLvl w:val="0"/>
        <w:rPr>
          <w:b/>
          <w:bCs/>
          <w:color w:val="000000"/>
          <w:kern w:val="36"/>
          <w:sz w:val="28"/>
          <w:szCs w:val="28"/>
          <w:lang w:val="pt-BR"/>
        </w:rPr>
      </w:pPr>
      <w:bookmarkStart w:id="86" w:name="_Toc529524358"/>
      <w:bookmarkStart w:id="87" w:name="_Toc529524996"/>
      <w:r w:rsidRPr="007F498D">
        <w:rPr>
          <w:b/>
          <w:bCs/>
          <w:color w:val="000000"/>
          <w:kern w:val="36"/>
          <w:sz w:val="28"/>
          <w:szCs w:val="28"/>
          <w:lang w:val="pt-BR"/>
        </w:rPr>
        <w:t xml:space="preserve">Điều </w:t>
      </w:r>
      <w:r w:rsidR="008474D5">
        <w:rPr>
          <w:b/>
          <w:bCs/>
          <w:color w:val="000000"/>
          <w:kern w:val="36"/>
          <w:sz w:val="28"/>
          <w:szCs w:val="28"/>
          <w:lang w:val="pt-BR"/>
        </w:rPr>
        <w:t>1</w:t>
      </w:r>
      <w:r w:rsidR="00EF1AAA">
        <w:rPr>
          <w:b/>
          <w:bCs/>
          <w:color w:val="000000"/>
          <w:kern w:val="36"/>
          <w:sz w:val="28"/>
          <w:szCs w:val="28"/>
          <w:lang w:val="pt-BR"/>
        </w:rPr>
        <w:t>8</w:t>
      </w:r>
      <w:r w:rsidR="008474D5">
        <w:rPr>
          <w:b/>
          <w:bCs/>
          <w:color w:val="000000"/>
          <w:kern w:val="36"/>
          <w:sz w:val="28"/>
          <w:szCs w:val="28"/>
          <w:lang w:val="pt-BR"/>
        </w:rPr>
        <w:t>.</w:t>
      </w:r>
      <w:r w:rsidR="00D93819" w:rsidRPr="007F498D">
        <w:rPr>
          <w:b/>
          <w:bCs/>
          <w:color w:val="000000"/>
          <w:kern w:val="36"/>
          <w:sz w:val="28"/>
          <w:szCs w:val="28"/>
          <w:lang w:val="pt-BR"/>
        </w:rPr>
        <w:t xml:space="preserve"> Nội dung báo cáo</w:t>
      </w:r>
      <w:bookmarkEnd w:id="86"/>
      <w:bookmarkEnd w:id="87"/>
      <w:r w:rsidR="00E45E51">
        <w:rPr>
          <w:b/>
          <w:bCs/>
          <w:color w:val="000000"/>
          <w:kern w:val="36"/>
          <w:sz w:val="28"/>
          <w:szCs w:val="28"/>
          <w:lang w:val="pt-BR"/>
        </w:rPr>
        <w:t>, nơi nhận báo cáo</w:t>
      </w:r>
    </w:p>
    <w:p w:rsidR="00D93819" w:rsidRPr="007F498D" w:rsidRDefault="001068C0" w:rsidP="00C72DE9">
      <w:pPr>
        <w:spacing w:before="120" w:after="120" w:line="380" w:lineRule="exact"/>
        <w:ind w:firstLine="720"/>
        <w:jc w:val="both"/>
        <w:textAlignment w:val="baseline"/>
        <w:outlineLvl w:val="0"/>
        <w:rPr>
          <w:bCs/>
          <w:color w:val="000000"/>
          <w:kern w:val="36"/>
          <w:sz w:val="28"/>
          <w:szCs w:val="28"/>
          <w:lang w:val="pt-BR"/>
        </w:rPr>
      </w:pPr>
      <w:bookmarkStart w:id="88" w:name="_Toc529524359"/>
      <w:bookmarkStart w:id="89" w:name="_Toc529524997"/>
      <w:r w:rsidRPr="007F498D">
        <w:rPr>
          <w:bCs/>
          <w:color w:val="000000"/>
          <w:kern w:val="36"/>
          <w:sz w:val="28"/>
          <w:szCs w:val="28"/>
          <w:lang w:val="pt-BR"/>
        </w:rPr>
        <w:t xml:space="preserve">1. </w:t>
      </w:r>
      <w:r w:rsidR="00D93819" w:rsidRPr="007F498D">
        <w:rPr>
          <w:bCs/>
          <w:color w:val="000000"/>
          <w:kern w:val="36"/>
          <w:sz w:val="28"/>
          <w:szCs w:val="28"/>
          <w:lang w:val="pt-BR"/>
        </w:rPr>
        <w:t>Báo cáo kết quả kiểm tra phải thể hiện toàn bộ nội dung kiểm tra được quy định trong</w:t>
      </w:r>
      <w:r w:rsidR="003056A4">
        <w:rPr>
          <w:bCs/>
          <w:color w:val="000000"/>
          <w:kern w:val="36"/>
          <w:sz w:val="28"/>
          <w:szCs w:val="28"/>
          <w:lang w:val="pt-BR"/>
        </w:rPr>
        <w:t xml:space="preserve"> quyết định t</w:t>
      </w:r>
      <w:r w:rsidR="00D93819" w:rsidRPr="007F498D">
        <w:rPr>
          <w:bCs/>
          <w:color w:val="000000"/>
          <w:kern w:val="36"/>
          <w:sz w:val="28"/>
          <w:szCs w:val="28"/>
          <w:lang w:val="pt-BR"/>
        </w:rPr>
        <w:t xml:space="preserve">iến </w:t>
      </w:r>
      <w:r w:rsidR="00D93819" w:rsidRPr="007F498D">
        <w:rPr>
          <w:bCs/>
          <w:kern w:val="36"/>
          <w:sz w:val="28"/>
          <w:szCs w:val="28"/>
          <w:lang w:val="pt-BR"/>
        </w:rPr>
        <w:t>hành kiểm tra</w:t>
      </w:r>
      <w:bookmarkEnd w:id="88"/>
      <w:bookmarkEnd w:id="89"/>
      <w:r w:rsidR="00E45E51">
        <w:rPr>
          <w:bCs/>
          <w:kern w:val="36"/>
          <w:sz w:val="28"/>
          <w:szCs w:val="28"/>
          <w:lang w:val="pt-BR"/>
        </w:rPr>
        <w:t>, bao gồm các nội dung</w:t>
      </w:r>
      <w:r w:rsidR="00434B32">
        <w:rPr>
          <w:bCs/>
          <w:kern w:val="36"/>
          <w:sz w:val="28"/>
          <w:szCs w:val="28"/>
          <w:lang w:val="pt-BR"/>
        </w:rPr>
        <w:t>:</w:t>
      </w:r>
    </w:p>
    <w:p w:rsidR="00D93819" w:rsidRPr="007F498D" w:rsidRDefault="0031782A" w:rsidP="00C72DE9">
      <w:pPr>
        <w:spacing w:before="120" w:after="120" w:line="380" w:lineRule="exact"/>
        <w:ind w:firstLine="720"/>
        <w:jc w:val="both"/>
        <w:textAlignment w:val="baseline"/>
        <w:outlineLvl w:val="0"/>
        <w:rPr>
          <w:bCs/>
          <w:color w:val="000000"/>
          <w:kern w:val="36"/>
          <w:sz w:val="28"/>
          <w:szCs w:val="28"/>
          <w:lang w:val="pt-BR"/>
        </w:rPr>
      </w:pPr>
      <w:bookmarkStart w:id="90" w:name="_Toc529524360"/>
      <w:bookmarkStart w:id="91" w:name="_Toc529524998"/>
      <w:r w:rsidRPr="007F498D">
        <w:rPr>
          <w:bCs/>
          <w:color w:val="000000"/>
          <w:kern w:val="36"/>
          <w:sz w:val="28"/>
          <w:szCs w:val="28"/>
          <w:lang w:val="pt-BR"/>
        </w:rPr>
        <w:t xml:space="preserve">- </w:t>
      </w:r>
      <w:r w:rsidR="00D93819" w:rsidRPr="007F498D">
        <w:rPr>
          <w:bCs/>
          <w:color w:val="000000"/>
          <w:kern w:val="36"/>
          <w:sz w:val="28"/>
          <w:szCs w:val="28"/>
          <w:lang w:val="pt-BR"/>
        </w:rPr>
        <w:t>Khái quát về đối tượng kiểm tra</w:t>
      </w:r>
      <w:bookmarkEnd w:id="90"/>
      <w:bookmarkEnd w:id="91"/>
      <w:r w:rsidR="00B121DF">
        <w:rPr>
          <w:bCs/>
          <w:color w:val="000000"/>
          <w:kern w:val="36"/>
          <w:sz w:val="28"/>
          <w:szCs w:val="28"/>
          <w:lang w:val="pt-BR"/>
        </w:rPr>
        <w:t>.</w:t>
      </w:r>
    </w:p>
    <w:p w:rsidR="00D93819" w:rsidRPr="007F498D" w:rsidRDefault="00D93819" w:rsidP="00C72DE9">
      <w:pPr>
        <w:spacing w:before="120" w:after="120" w:line="380" w:lineRule="exact"/>
        <w:ind w:firstLine="720"/>
        <w:jc w:val="both"/>
        <w:textAlignment w:val="baseline"/>
        <w:outlineLvl w:val="0"/>
        <w:rPr>
          <w:bCs/>
          <w:color w:val="000000"/>
          <w:kern w:val="36"/>
          <w:sz w:val="28"/>
          <w:szCs w:val="28"/>
          <w:lang w:val="pt-BR"/>
        </w:rPr>
      </w:pPr>
      <w:bookmarkStart w:id="92" w:name="_Toc529524362"/>
      <w:bookmarkStart w:id="93" w:name="_Toc529525000"/>
      <w:r w:rsidRPr="007F498D">
        <w:rPr>
          <w:bCs/>
          <w:color w:val="000000"/>
          <w:kern w:val="36"/>
          <w:sz w:val="28"/>
          <w:szCs w:val="28"/>
          <w:lang w:val="pt-BR"/>
        </w:rPr>
        <w:t xml:space="preserve">- Kết quả kiểm tra đối với từng </w:t>
      </w:r>
      <w:r w:rsidR="001A785E">
        <w:rPr>
          <w:bCs/>
          <w:color w:val="000000"/>
          <w:kern w:val="36"/>
          <w:sz w:val="28"/>
          <w:szCs w:val="28"/>
          <w:lang w:val="pt-BR"/>
        </w:rPr>
        <w:t>nội dung kiểm tra</w:t>
      </w:r>
      <w:r w:rsidR="00434B32">
        <w:rPr>
          <w:bCs/>
          <w:color w:val="000000"/>
          <w:kern w:val="36"/>
          <w:sz w:val="28"/>
          <w:szCs w:val="28"/>
          <w:lang w:val="pt-BR"/>
        </w:rPr>
        <w:t xml:space="preserve">: </w:t>
      </w:r>
      <w:r w:rsidRPr="007F498D">
        <w:rPr>
          <w:bCs/>
          <w:color w:val="000000"/>
          <w:kern w:val="36"/>
          <w:sz w:val="28"/>
          <w:szCs w:val="28"/>
          <w:lang w:val="pt-BR"/>
        </w:rPr>
        <w:t xml:space="preserve">Báo cáo phải chỉ ra được ưu điểm, hạn chế, tồn tại, vi phạm (nếu có) </w:t>
      </w:r>
      <w:r w:rsidR="00434B32">
        <w:rPr>
          <w:bCs/>
          <w:color w:val="000000"/>
          <w:kern w:val="36"/>
          <w:sz w:val="28"/>
          <w:szCs w:val="28"/>
          <w:lang w:val="pt-BR"/>
        </w:rPr>
        <w:t>đã</w:t>
      </w:r>
      <w:r w:rsidR="00E45E51">
        <w:rPr>
          <w:bCs/>
          <w:color w:val="000000"/>
          <w:kern w:val="36"/>
          <w:sz w:val="28"/>
          <w:szCs w:val="28"/>
          <w:lang w:val="pt-BR"/>
        </w:rPr>
        <w:t xml:space="preserve"> </w:t>
      </w:r>
      <w:r w:rsidRPr="007F498D">
        <w:rPr>
          <w:bCs/>
          <w:color w:val="000000"/>
          <w:kern w:val="36"/>
          <w:sz w:val="28"/>
          <w:szCs w:val="28"/>
          <w:lang w:val="pt-BR"/>
        </w:rPr>
        <w:t xml:space="preserve">phát hiện qua kiểm tra đối với từng </w:t>
      </w:r>
      <w:r w:rsidR="001A785E">
        <w:rPr>
          <w:bCs/>
          <w:color w:val="000000"/>
          <w:kern w:val="36"/>
          <w:sz w:val="28"/>
          <w:szCs w:val="28"/>
          <w:lang w:val="pt-BR"/>
        </w:rPr>
        <w:t>nội dung kiểm tra</w:t>
      </w:r>
      <w:r w:rsidRPr="007F498D">
        <w:rPr>
          <w:bCs/>
          <w:color w:val="000000"/>
          <w:kern w:val="36"/>
          <w:sz w:val="28"/>
          <w:szCs w:val="28"/>
          <w:lang w:val="pt-BR"/>
        </w:rPr>
        <w:t>; trong đó nêu rõ tên cá nhân/đơn vị (ai, ở đâu) có thiếu sót, tồn tại</w:t>
      </w:r>
      <w:bookmarkEnd w:id="92"/>
      <w:bookmarkEnd w:id="93"/>
      <w:r w:rsidR="00B121DF">
        <w:rPr>
          <w:bCs/>
          <w:color w:val="000000"/>
          <w:kern w:val="36"/>
          <w:sz w:val="28"/>
          <w:szCs w:val="28"/>
          <w:lang w:val="pt-BR"/>
        </w:rPr>
        <w:t>.</w:t>
      </w:r>
    </w:p>
    <w:p w:rsidR="00D93819" w:rsidRPr="007F498D" w:rsidRDefault="00D93819" w:rsidP="00C72DE9">
      <w:pPr>
        <w:spacing w:before="120" w:after="120" w:line="380" w:lineRule="exact"/>
        <w:ind w:firstLine="720"/>
        <w:jc w:val="both"/>
        <w:textAlignment w:val="baseline"/>
        <w:outlineLvl w:val="0"/>
        <w:rPr>
          <w:bCs/>
          <w:color w:val="000000"/>
          <w:kern w:val="36"/>
          <w:sz w:val="28"/>
          <w:szCs w:val="28"/>
          <w:lang w:val="pt-BR"/>
        </w:rPr>
      </w:pPr>
      <w:bookmarkStart w:id="94" w:name="_Toc529524363"/>
      <w:bookmarkStart w:id="95" w:name="_Toc529525001"/>
      <w:r w:rsidRPr="007F498D">
        <w:rPr>
          <w:bCs/>
          <w:color w:val="000000"/>
          <w:kern w:val="36"/>
          <w:sz w:val="28"/>
          <w:szCs w:val="28"/>
          <w:lang w:val="pt-BR"/>
        </w:rPr>
        <w:t>- Xác định rõ tính chất, mức độ của các thiếu sót, tồn tại, vi phạm; nguyên nhân, trách nhiệm của tổ chức, cá nhân có liên quan</w:t>
      </w:r>
      <w:bookmarkEnd w:id="94"/>
      <w:bookmarkEnd w:id="95"/>
      <w:r w:rsidR="00B121DF">
        <w:rPr>
          <w:bCs/>
          <w:color w:val="000000"/>
          <w:kern w:val="36"/>
          <w:sz w:val="28"/>
          <w:szCs w:val="28"/>
          <w:lang w:val="pt-BR"/>
        </w:rPr>
        <w:t>.</w:t>
      </w:r>
      <w:r w:rsidR="00434B32">
        <w:rPr>
          <w:bCs/>
          <w:color w:val="000000"/>
          <w:kern w:val="36"/>
          <w:sz w:val="28"/>
          <w:szCs w:val="28"/>
          <w:lang w:val="pt-BR"/>
        </w:rPr>
        <w:t xml:space="preserve"> </w:t>
      </w:r>
    </w:p>
    <w:p w:rsidR="00D93819" w:rsidRPr="007F498D" w:rsidRDefault="00D93819" w:rsidP="00C72DE9">
      <w:pPr>
        <w:spacing w:before="120" w:after="120" w:line="380" w:lineRule="exact"/>
        <w:ind w:firstLine="720"/>
        <w:jc w:val="both"/>
        <w:textAlignment w:val="baseline"/>
        <w:outlineLvl w:val="0"/>
        <w:rPr>
          <w:bCs/>
          <w:color w:val="000000"/>
          <w:kern w:val="36"/>
          <w:sz w:val="28"/>
          <w:szCs w:val="28"/>
          <w:lang w:val="pt-BR"/>
        </w:rPr>
      </w:pPr>
      <w:bookmarkStart w:id="96" w:name="_Toc529524364"/>
      <w:bookmarkStart w:id="97" w:name="_Toc529525002"/>
      <w:r w:rsidRPr="007F498D">
        <w:rPr>
          <w:bCs/>
          <w:color w:val="000000"/>
          <w:kern w:val="36"/>
          <w:sz w:val="28"/>
          <w:szCs w:val="28"/>
          <w:lang w:val="pt-BR"/>
        </w:rPr>
        <w:t>- Đánh giá việc thực hiện nhiệm vụ, việc chấp hành các quy định của pháp luật về thống kê của đối tượng kiểm tra và các tổ chức, cá nhân có liên quan về các nội dung kiểm tra</w:t>
      </w:r>
      <w:bookmarkEnd w:id="96"/>
      <w:bookmarkEnd w:id="97"/>
      <w:r w:rsidR="00B121DF">
        <w:rPr>
          <w:bCs/>
          <w:color w:val="000000"/>
          <w:kern w:val="36"/>
          <w:sz w:val="28"/>
          <w:szCs w:val="28"/>
          <w:lang w:val="pt-BR"/>
        </w:rPr>
        <w:t>.</w:t>
      </w:r>
    </w:p>
    <w:p w:rsidR="00D93819" w:rsidRPr="007F498D" w:rsidRDefault="00D93819" w:rsidP="00C72DE9">
      <w:pPr>
        <w:spacing w:before="120" w:after="120" w:line="380" w:lineRule="exact"/>
        <w:ind w:firstLine="720"/>
        <w:jc w:val="both"/>
        <w:textAlignment w:val="baseline"/>
        <w:outlineLvl w:val="0"/>
        <w:rPr>
          <w:bCs/>
          <w:color w:val="000000"/>
          <w:kern w:val="36"/>
          <w:sz w:val="28"/>
          <w:szCs w:val="28"/>
          <w:lang w:val="pt-BR"/>
        </w:rPr>
      </w:pPr>
      <w:bookmarkStart w:id="98" w:name="_Toc529524365"/>
      <w:bookmarkStart w:id="99" w:name="_Toc529525003"/>
      <w:r w:rsidRPr="007F498D">
        <w:rPr>
          <w:bCs/>
          <w:color w:val="000000"/>
          <w:kern w:val="36"/>
          <w:sz w:val="28"/>
          <w:szCs w:val="28"/>
          <w:lang w:val="pt-BR"/>
        </w:rPr>
        <w:t xml:space="preserve">- Kiến nghị, đề xuất việc xử lý các vi phạm </w:t>
      </w:r>
      <w:r w:rsidR="006946EA">
        <w:rPr>
          <w:bCs/>
          <w:color w:val="000000"/>
          <w:kern w:val="36"/>
          <w:sz w:val="28"/>
          <w:szCs w:val="28"/>
          <w:lang w:val="pt-BR"/>
        </w:rPr>
        <w:t xml:space="preserve">(nếu có) </w:t>
      </w:r>
      <w:r w:rsidRPr="007F498D">
        <w:rPr>
          <w:bCs/>
          <w:color w:val="000000"/>
          <w:kern w:val="36"/>
          <w:sz w:val="28"/>
          <w:szCs w:val="28"/>
          <w:lang w:val="pt-BR"/>
        </w:rPr>
        <w:t>đối với tổ chức, cá nhân có liên quan</w:t>
      </w:r>
      <w:bookmarkEnd w:id="98"/>
      <w:bookmarkEnd w:id="99"/>
      <w:r w:rsidR="00B121DF">
        <w:rPr>
          <w:bCs/>
          <w:color w:val="000000"/>
          <w:kern w:val="36"/>
          <w:sz w:val="28"/>
          <w:szCs w:val="28"/>
          <w:lang w:val="pt-BR"/>
        </w:rPr>
        <w:t>.</w:t>
      </w:r>
    </w:p>
    <w:p w:rsidR="00D93819" w:rsidRPr="007F498D" w:rsidRDefault="00D93819" w:rsidP="00C72DE9">
      <w:pPr>
        <w:spacing w:before="120" w:after="120" w:line="380" w:lineRule="exact"/>
        <w:ind w:firstLine="720"/>
        <w:jc w:val="both"/>
        <w:textAlignment w:val="baseline"/>
        <w:outlineLvl w:val="0"/>
        <w:rPr>
          <w:bCs/>
          <w:color w:val="000000"/>
          <w:kern w:val="36"/>
          <w:sz w:val="28"/>
          <w:szCs w:val="28"/>
          <w:lang w:val="pt-BR"/>
        </w:rPr>
      </w:pPr>
      <w:bookmarkStart w:id="100" w:name="_Toc529524366"/>
      <w:bookmarkStart w:id="101" w:name="_Toc529525004"/>
      <w:r w:rsidRPr="007F498D">
        <w:rPr>
          <w:bCs/>
          <w:color w:val="000000"/>
          <w:kern w:val="36"/>
          <w:sz w:val="28"/>
          <w:szCs w:val="28"/>
          <w:lang w:val="pt-BR"/>
        </w:rPr>
        <w:t>- Kiến nghị, đề xuất với cơ quan có thẩm quyền sửa đổi, hoàn thiện cơ chế, chính sách.</w:t>
      </w:r>
      <w:bookmarkEnd w:id="100"/>
      <w:bookmarkEnd w:id="101"/>
    </w:p>
    <w:p w:rsidR="00D93819" w:rsidRPr="007F498D" w:rsidRDefault="001068C0" w:rsidP="00C72DE9">
      <w:pPr>
        <w:spacing w:before="120" w:after="120" w:line="380" w:lineRule="exact"/>
        <w:ind w:firstLine="720"/>
        <w:jc w:val="both"/>
        <w:textAlignment w:val="baseline"/>
        <w:outlineLvl w:val="0"/>
        <w:rPr>
          <w:bCs/>
          <w:color w:val="000000"/>
          <w:kern w:val="36"/>
          <w:sz w:val="28"/>
          <w:szCs w:val="28"/>
          <w:lang w:val="pt-BR"/>
        </w:rPr>
      </w:pPr>
      <w:bookmarkStart w:id="102" w:name="_Toc529524367"/>
      <w:bookmarkStart w:id="103" w:name="_Toc529525005"/>
      <w:r w:rsidRPr="007F498D">
        <w:rPr>
          <w:bCs/>
          <w:color w:val="000000"/>
          <w:kern w:val="36"/>
          <w:sz w:val="28"/>
          <w:szCs w:val="28"/>
          <w:lang w:val="pt-BR"/>
        </w:rPr>
        <w:t>2</w:t>
      </w:r>
      <w:r w:rsidR="00D93819" w:rsidRPr="007F498D">
        <w:rPr>
          <w:bCs/>
          <w:color w:val="000000"/>
          <w:kern w:val="36"/>
          <w:sz w:val="28"/>
          <w:szCs w:val="28"/>
          <w:lang w:val="pt-BR"/>
        </w:rPr>
        <w:t>. Nơi nhận báo cáo</w:t>
      </w:r>
      <w:bookmarkEnd w:id="102"/>
      <w:bookmarkEnd w:id="103"/>
    </w:p>
    <w:p w:rsidR="00D93819" w:rsidRDefault="00D93819" w:rsidP="00C72DE9">
      <w:pPr>
        <w:spacing w:before="120" w:after="120" w:line="380" w:lineRule="exact"/>
        <w:ind w:firstLine="720"/>
        <w:jc w:val="both"/>
        <w:textAlignment w:val="baseline"/>
        <w:outlineLvl w:val="0"/>
        <w:rPr>
          <w:bCs/>
          <w:color w:val="000000"/>
          <w:kern w:val="36"/>
          <w:sz w:val="28"/>
          <w:szCs w:val="28"/>
          <w:lang w:val="pt-BR"/>
        </w:rPr>
      </w:pPr>
      <w:bookmarkStart w:id="104" w:name="_Toc529524368"/>
      <w:bookmarkStart w:id="105" w:name="_Toc529525006"/>
      <w:r w:rsidRPr="002A1A56">
        <w:rPr>
          <w:bCs/>
          <w:color w:val="000000"/>
          <w:kern w:val="36"/>
          <w:sz w:val="28"/>
          <w:szCs w:val="28"/>
          <w:lang w:val="pt-BR"/>
        </w:rPr>
        <w:t xml:space="preserve">Đoàn kiểm tra gửi </w:t>
      </w:r>
      <w:r w:rsidR="00BA64D5">
        <w:rPr>
          <w:bCs/>
          <w:color w:val="000000"/>
          <w:kern w:val="36"/>
          <w:sz w:val="28"/>
          <w:szCs w:val="28"/>
          <w:lang w:val="pt-BR"/>
        </w:rPr>
        <w:t>cấp</w:t>
      </w:r>
      <w:r w:rsidR="002A1A56" w:rsidRPr="002A1A56">
        <w:rPr>
          <w:bCs/>
          <w:color w:val="000000"/>
          <w:kern w:val="36"/>
          <w:sz w:val="28"/>
          <w:szCs w:val="28"/>
          <w:lang w:val="pt-BR"/>
        </w:rPr>
        <w:t xml:space="preserve"> ban hành quyết định tiến hành kiểm tra</w:t>
      </w:r>
      <w:r w:rsidRPr="002A1A56">
        <w:rPr>
          <w:bCs/>
          <w:color w:val="000000"/>
          <w:kern w:val="36"/>
          <w:sz w:val="28"/>
          <w:szCs w:val="28"/>
          <w:lang w:val="pt-BR"/>
        </w:rPr>
        <w:t xml:space="preserve"> Báo cáo kết quả kiểm tra để xin ý kiến chỉ đạo và biện pháp xử lý; đồng gửi </w:t>
      </w:r>
      <w:r w:rsidR="002A1A56" w:rsidRPr="002A1A56">
        <w:rPr>
          <w:bCs/>
          <w:color w:val="000000"/>
          <w:kern w:val="36"/>
          <w:sz w:val="28"/>
          <w:szCs w:val="28"/>
          <w:lang w:val="pt-BR"/>
        </w:rPr>
        <w:t xml:space="preserve">đơn vị tham mưu </w:t>
      </w:r>
      <w:r w:rsidR="00BA64D5">
        <w:rPr>
          <w:bCs/>
          <w:color w:val="000000"/>
          <w:kern w:val="36"/>
          <w:sz w:val="28"/>
          <w:szCs w:val="28"/>
          <w:lang w:val="pt-BR"/>
        </w:rPr>
        <w:t>cấp</w:t>
      </w:r>
      <w:r w:rsidR="002A1A56" w:rsidRPr="002A1A56">
        <w:rPr>
          <w:bCs/>
          <w:color w:val="000000"/>
          <w:kern w:val="36"/>
          <w:sz w:val="28"/>
          <w:szCs w:val="28"/>
          <w:lang w:val="pt-BR"/>
        </w:rPr>
        <w:t xml:space="preserve"> ra quyết định tiến hành kiểm tra về công tác kiểm tra, giám sát</w:t>
      </w:r>
      <w:r w:rsidRPr="002A1A56">
        <w:rPr>
          <w:bCs/>
          <w:color w:val="000000"/>
          <w:kern w:val="36"/>
          <w:sz w:val="28"/>
          <w:szCs w:val="28"/>
          <w:lang w:val="pt-BR"/>
        </w:rPr>
        <w:t xml:space="preserve"> để theo dõi</w:t>
      </w:r>
      <w:r w:rsidR="001A785E">
        <w:rPr>
          <w:bCs/>
          <w:color w:val="000000"/>
          <w:kern w:val="36"/>
          <w:sz w:val="28"/>
          <w:szCs w:val="28"/>
          <w:lang w:val="pt-BR"/>
        </w:rPr>
        <w:t>. Cụ thể như sau:</w:t>
      </w:r>
      <w:bookmarkEnd w:id="104"/>
      <w:bookmarkEnd w:id="105"/>
    </w:p>
    <w:p w:rsidR="002A1A56" w:rsidRDefault="00EB4C48" w:rsidP="00C72DE9">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t>a)</w:t>
      </w:r>
      <w:r w:rsidR="002A1A56">
        <w:rPr>
          <w:bCs/>
          <w:color w:val="000000"/>
          <w:kern w:val="36"/>
          <w:sz w:val="28"/>
          <w:szCs w:val="28"/>
          <w:lang w:val="pt-BR"/>
        </w:rPr>
        <w:t xml:space="preserve"> Trưởng đoàn kiểm tra do Tổng cục trưởng Tổng cục Thống kê </w:t>
      </w:r>
      <w:r w:rsidR="006946EA">
        <w:rPr>
          <w:bCs/>
          <w:color w:val="000000"/>
          <w:kern w:val="36"/>
          <w:sz w:val="28"/>
          <w:szCs w:val="28"/>
          <w:lang w:val="pt-BR"/>
        </w:rPr>
        <w:t xml:space="preserve">quyết định </w:t>
      </w:r>
      <w:r w:rsidR="002A1A56">
        <w:rPr>
          <w:bCs/>
          <w:color w:val="000000"/>
          <w:kern w:val="36"/>
          <w:sz w:val="28"/>
          <w:szCs w:val="28"/>
          <w:lang w:val="pt-BR"/>
        </w:rPr>
        <w:t>thành lập báo cáo Tổng cục trưởng Tổng cục Thống kê; đồng thời gửi Vụ Pháp chế và Thanh tra Thống kê để theo dõi.</w:t>
      </w:r>
    </w:p>
    <w:p w:rsidR="002A1A56" w:rsidRDefault="00EB4C48" w:rsidP="002A1A56">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lastRenderedPageBreak/>
        <w:t>b)</w:t>
      </w:r>
      <w:r w:rsidR="002A1A56">
        <w:rPr>
          <w:bCs/>
          <w:color w:val="000000"/>
          <w:kern w:val="36"/>
          <w:sz w:val="28"/>
          <w:szCs w:val="28"/>
          <w:lang w:val="pt-BR"/>
        </w:rPr>
        <w:t xml:space="preserve"> Trưởng đoàn kiểm tra do Cục trưởng Cục Thống kê</w:t>
      </w:r>
      <w:r w:rsidR="003D374D">
        <w:rPr>
          <w:bCs/>
          <w:color w:val="000000"/>
          <w:kern w:val="36"/>
          <w:sz w:val="28"/>
          <w:szCs w:val="28"/>
          <w:lang w:val="pt-BR"/>
        </w:rPr>
        <w:t xml:space="preserve"> tỉnh, thành phố trực thuộc Trung ương</w:t>
      </w:r>
      <w:r w:rsidR="002A1A56">
        <w:rPr>
          <w:bCs/>
          <w:color w:val="000000"/>
          <w:kern w:val="36"/>
          <w:sz w:val="28"/>
          <w:szCs w:val="28"/>
          <w:lang w:val="pt-BR"/>
        </w:rPr>
        <w:t xml:space="preserve"> </w:t>
      </w:r>
      <w:r w:rsidR="006946EA">
        <w:rPr>
          <w:bCs/>
          <w:color w:val="000000"/>
          <w:kern w:val="36"/>
          <w:sz w:val="28"/>
          <w:szCs w:val="28"/>
          <w:lang w:val="pt-BR"/>
        </w:rPr>
        <w:t xml:space="preserve">quyết định </w:t>
      </w:r>
      <w:r w:rsidR="002A1A56">
        <w:rPr>
          <w:bCs/>
          <w:color w:val="000000"/>
          <w:kern w:val="36"/>
          <w:sz w:val="28"/>
          <w:szCs w:val="28"/>
          <w:lang w:val="pt-BR"/>
        </w:rPr>
        <w:t>thành lập báo cáo Cục trưởng Cục Thống kê</w:t>
      </w:r>
      <w:r w:rsidR="00BA64D5" w:rsidRPr="001C2480">
        <w:rPr>
          <w:iCs/>
          <w:sz w:val="28"/>
          <w:szCs w:val="28"/>
          <w:lang w:val="pt-BR"/>
        </w:rPr>
        <w:t xml:space="preserve"> tỉnh, thành phố trực thuộc Trung ương</w:t>
      </w:r>
      <w:r w:rsidR="002A1A56">
        <w:rPr>
          <w:bCs/>
          <w:color w:val="000000"/>
          <w:kern w:val="36"/>
          <w:sz w:val="28"/>
          <w:szCs w:val="28"/>
          <w:lang w:val="pt-BR"/>
        </w:rPr>
        <w:t xml:space="preserve">; đồng thời gửi </w:t>
      </w:r>
      <w:r w:rsidR="006946EA">
        <w:rPr>
          <w:bCs/>
          <w:color w:val="000000"/>
          <w:kern w:val="36"/>
          <w:sz w:val="28"/>
          <w:szCs w:val="28"/>
          <w:lang w:val="pt-BR"/>
        </w:rPr>
        <w:t>Phòng được Cục trưởng giao tham mưu về công tác thanh tra, kiểm tra</w:t>
      </w:r>
      <w:r>
        <w:rPr>
          <w:bCs/>
          <w:color w:val="000000"/>
          <w:kern w:val="36"/>
          <w:sz w:val="28"/>
          <w:szCs w:val="28"/>
          <w:lang w:val="pt-BR"/>
        </w:rPr>
        <w:t xml:space="preserve"> </w:t>
      </w:r>
      <w:r w:rsidR="002A1A56">
        <w:rPr>
          <w:bCs/>
          <w:color w:val="000000"/>
          <w:kern w:val="36"/>
          <w:sz w:val="28"/>
          <w:szCs w:val="28"/>
          <w:lang w:val="pt-BR"/>
        </w:rPr>
        <w:t>để theo dõi.</w:t>
      </w:r>
    </w:p>
    <w:p w:rsidR="00B34F4B" w:rsidRDefault="001068C0" w:rsidP="00BA64D5">
      <w:pPr>
        <w:spacing w:before="120" w:after="120" w:line="380" w:lineRule="exact"/>
        <w:ind w:firstLine="720"/>
        <w:jc w:val="both"/>
        <w:textAlignment w:val="baseline"/>
        <w:outlineLvl w:val="0"/>
        <w:rPr>
          <w:bCs/>
          <w:kern w:val="36"/>
          <w:sz w:val="28"/>
          <w:szCs w:val="28"/>
          <w:lang w:val="pt-BR"/>
        </w:rPr>
      </w:pPr>
      <w:r w:rsidRPr="007F498D">
        <w:rPr>
          <w:bCs/>
          <w:kern w:val="36"/>
          <w:sz w:val="28"/>
          <w:szCs w:val="28"/>
          <w:lang w:val="pt-BR"/>
        </w:rPr>
        <w:t>3. Báo cáo kết quả kiểm tra thực hiện theo Mẫu số 06 ban hành kèm theo Thông tư này.</w:t>
      </w:r>
    </w:p>
    <w:p w:rsidR="00326035" w:rsidRPr="007F498D" w:rsidRDefault="00326035" w:rsidP="00326035">
      <w:pPr>
        <w:spacing w:before="120" w:after="120" w:line="380" w:lineRule="exact"/>
        <w:ind w:firstLine="720"/>
        <w:jc w:val="both"/>
        <w:textAlignment w:val="baseline"/>
        <w:outlineLvl w:val="0"/>
        <w:rPr>
          <w:b/>
          <w:bCs/>
          <w:color w:val="000000"/>
          <w:kern w:val="36"/>
          <w:sz w:val="28"/>
          <w:szCs w:val="28"/>
          <w:lang w:val="pt-BR"/>
        </w:rPr>
      </w:pPr>
      <w:bookmarkStart w:id="106" w:name="_Toc529524371"/>
      <w:bookmarkStart w:id="107" w:name="_Toc529525009"/>
      <w:r w:rsidRPr="007F498D">
        <w:rPr>
          <w:b/>
          <w:bCs/>
          <w:color w:val="000000"/>
          <w:kern w:val="36"/>
          <w:sz w:val="28"/>
          <w:szCs w:val="28"/>
          <w:lang w:val="pt-BR"/>
        </w:rPr>
        <w:t xml:space="preserve">Điều </w:t>
      </w:r>
      <w:r>
        <w:rPr>
          <w:b/>
          <w:bCs/>
          <w:color w:val="000000"/>
          <w:kern w:val="36"/>
          <w:sz w:val="28"/>
          <w:szCs w:val="28"/>
          <w:lang w:val="pt-BR"/>
        </w:rPr>
        <w:t>19</w:t>
      </w:r>
      <w:r w:rsidRPr="007F498D">
        <w:rPr>
          <w:b/>
          <w:bCs/>
          <w:color w:val="000000"/>
          <w:kern w:val="36"/>
          <w:sz w:val="28"/>
          <w:szCs w:val="28"/>
          <w:lang w:val="pt-BR"/>
        </w:rPr>
        <w:t>. Trách nhiệm xử lý kết quả kiểm tra</w:t>
      </w:r>
      <w:bookmarkEnd w:id="106"/>
      <w:bookmarkEnd w:id="107"/>
    </w:p>
    <w:p w:rsidR="00326035" w:rsidRDefault="00326035" w:rsidP="00326035">
      <w:pPr>
        <w:spacing w:before="120" w:after="120" w:line="380" w:lineRule="exact"/>
        <w:ind w:firstLine="720"/>
        <w:jc w:val="both"/>
        <w:textAlignment w:val="baseline"/>
        <w:outlineLvl w:val="0"/>
        <w:rPr>
          <w:bCs/>
          <w:color w:val="000000"/>
          <w:kern w:val="36"/>
          <w:sz w:val="28"/>
          <w:szCs w:val="28"/>
          <w:lang w:val="pt-BR"/>
        </w:rPr>
      </w:pPr>
      <w:bookmarkStart w:id="108" w:name="_Toc529524372"/>
      <w:bookmarkStart w:id="109" w:name="_Toc529525010"/>
      <w:r w:rsidRPr="007F498D">
        <w:rPr>
          <w:bCs/>
          <w:color w:val="000000"/>
          <w:kern w:val="36"/>
          <w:sz w:val="28"/>
          <w:szCs w:val="28"/>
          <w:lang w:val="pt-BR"/>
        </w:rPr>
        <w:t>Tổng cục trưởng Tổng cục Thống kê</w:t>
      </w:r>
      <w:r>
        <w:rPr>
          <w:bCs/>
          <w:color w:val="000000"/>
          <w:kern w:val="36"/>
          <w:sz w:val="28"/>
          <w:szCs w:val="28"/>
          <w:lang w:val="pt-BR"/>
        </w:rPr>
        <w:t>, Cục trưởng Cục Thống kê</w:t>
      </w:r>
      <w:r w:rsidR="00BA64D5" w:rsidRPr="001C2480">
        <w:rPr>
          <w:iCs/>
          <w:sz w:val="28"/>
          <w:szCs w:val="28"/>
          <w:lang w:val="pt-BR"/>
        </w:rPr>
        <w:t xml:space="preserve"> tỉnh, thành phố trực thuộc Trung ương</w:t>
      </w:r>
      <w:r>
        <w:rPr>
          <w:bCs/>
          <w:color w:val="000000"/>
          <w:kern w:val="36"/>
          <w:sz w:val="28"/>
          <w:szCs w:val="28"/>
          <w:lang w:val="pt-BR"/>
        </w:rPr>
        <w:t xml:space="preserve"> </w:t>
      </w:r>
      <w:r w:rsidRPr="007F498D">
        <w:rPr>
          <w:bCs/>
          <w:color w:val="000000"/>
          <w:kern w:val="36"/>
          <w:sz w:val="28"/>
          <w:szCs w:val="28"/>
          <w:lang w:val="pt-BR"/>
        </w:rPr>
        <w:t xml:space="preserve">xem xét kết quả kiểm tra và đề xuất kiến nghị của </w:t>
      </w:r>
      <w:r>
        <w:rPr>
          <w:bCs/>
          <w:color w:val="000000"/>
          <w:kern w:val="36"/>
          <w:sz w:val="28"/>
          <w:szCs w:val="28"/>
          <w:lang w:val="pt-BR"/>
        </w:rPr>
        <w:t>Trưởng đoàn kiểm tra để</w:t>
      </w:r>
      <w:r w:rsidRPr="007F498D">
        <w:rPr>
          <w:bCs/>
          <w:color w:val="000000"/>
          <w:kern w:val="36"/>
          <w:sz w:val="28"/>
          <w:szCs w:val="28"/>
          <w:lang w:val="pt-BR"/>
        </w:rPr>
        <w:t xml:space="preserve"> xử lý hoặc tham mưu giải quyết theo thẩm quyền quy định.</w:t>
      </w:r>
      <w:bookmarkEnd w:id="108"/>
      <w:bookmarkEnd w:id="109"/>
    </w:p>
    <w:p w:rsidR="00326035" w:rsidRPr="00326035" w:rsidRDefault="00326035" w:rsidP="0060290D">
      <w:pPr>
        <w:spacing w:before="120" w:after="120" w:line="380" w:lineRule="exact"/>
        <w:ind w:firstLine="720"/>
        <w:jc w:val="both"/>
        <w:textAlignment w:val="baseline"/>
        <w:outlineLvl w:val="0"/>
        <w:rPr>
          <w:b/>
          <w:bCs/>
          <w:color w:val="000000"/>
          <w:spacing w:val="-4"/>
          <w:kern w:val="36"/>
          <w:sz w:val="28"/>
          <w:szCs w:val="28"/>
          <w:lang w:val="pt-BR"/>
        </w:rPr>
      </w:pPr>
      <w:r w:rsidRPr="00326035">
        <w:rPr>
          <w:b/>
          <w:bCs/>
          <w:color w:val="000000"/>
          <w:spacing w:val="-4"/>
          <w:kern w:val="36"/>
          <w:sz w:val="28"/>
          <w:szCs w:val="28"/>
          <w:lang w:val="pt-BR"/>
        </w:rPr>
        <w:t xml:space="preserve">Điều </w:t>
      </w:r>
      <w:r>
        <w:rPr>
          <w:b/>
          <w:bCs/>
          <w:color w:val="000000"/>
          <w:spacing w:val="-4"/>
          <w:kern w:val="36"/>
          <w:sz w:val="28"/>
          <w:szCs w:val="28"/>
          <w:lang w:val="pt-BR"/>
        </w:rPr>
        <w:t>20</w:t>
      </w:r>
      <w:r w:rsidRPr="00326035">
        <w:rPr>
          <w:b/>
          <w:bCs/>
          <w:color w:val="000000"/>
          <w:spacing w:val="-4"/>
          <w:kern w:val="36"/>
          <w:sz w:val="28"/>
          <w:szCs w:val="28"/>
          <w:lang w:val="pt-BR"/>
        </w:rPr>
        <w:t>. Thông báo kết quả kiểm tra</w:t>
      </w:r>
    </w:p>
    <w:p w:rsidR="007066B3" w:rsidRPr="007066B3" w:rsidRDefault="00326035" w:rsidP="0060290D">
      <w:pPr>
        <w:spacing w:before="120" w:after="120" w:line="380" w:lineRule="exact"/>
        <w:ind w:firstLine="720"/>
        <w:jc w:val="both"/>
        <w:textAlignment w:val="baseline"/>
        <w:outlineLvl w:val="0"/>
        <w:rPr>
          <w:bCs/>
          <w:color w:val="000000"/>
          <w:spacing w:val="-4"/>
          <w:kern w:val="36"/>
          <w:sz w:val="28"/>
          <w:szCs w:val="28"/>
          <w:lang w:val="pt-BR"/>
        </w:rPr>
      </w:pPr>
      <w:r>
        <w:rPr>
          <w:bCs/>
          <w:color w:val="000000"/>
          <w:spacing w:val="-4"/>
          <w:kern w:val="36"/>
          <w:sz w:val="28"/>
          <w:szCs w:val="28"/>
          <w:lang w:val="pt-BR"/>
        </w:rPr>
        <w:t xml:space="preserve">1. </w:t>
      </w:r>
      <w:r w:rsidR="007066B3" w:rsidRPr="007066B3">
        <w:rPr>
          <w:bCs/>
          <w:color w:val="000000"/>
          <w:spacing w:val="-4"/>
          <w:kern w:val="36"/>
          <w:sz w:val="28"/>
          <w:szCs w:val="28"/>
          <w:lang w:val="pt-BR"/>
        </w:rPr>
        <w:t xml:space="preserve">Trong thời hạn 15 ngày kể từ ngày nhận được báo cáo kết quả kiểm tra, </w:t>
      </w:r>
      <w:r w:rsidR="00BA64D5">
        <w:rPr>
          <w:bCs/>
          <w:color w:val="000000"/>
          <w:spacing w:val="-4"/>
          <w:kern w:val="36"/>
          <w:sz w:val="28"/>
          <w:szCs w:val="28"/>
          <w:lang w:val="pt-BR"/>
        </w:rPr>
        <w:t>cấp</w:t>
      </w:r>
      <w:r w:rsidR="007066B3" w:rsidRPr="007066B3">
        <w:rPr>
          <w:bCs/>
          <w:color w:val="000000"/>
          <w:spacing w:val="-4"/>
          <w:kern w:val="36"/>
          <w:sz w:val="28"/>
          <w:szCs w:val="28"/>
          <w:lang w:val="pt-BR"/>
        </w:rPr>
        <w:t xml:space="preserve"> ban hành quyết định tiến hành kiểm tra phải ra Thông báo</w:t>
      </w:r>
      <w:r w:rsidR="00624033" w:rsidRPr="007066B3">
        <w:rPr>
          <w:bCs/>
          <w:color w:val="000000"/>
          <w:spacing w:val="-4"/>
          <w:kern w:val="36"/>
          <w:sz w:val="28"/>
          <w:szCs w:val="28"/>
          <w:lang w:val="pt-BR"/>
        </w:rPr>
        <w:t xml:space="preserve"> kết quả kiểm tra</w:t>
      </w:r>
      <w:r w:rsidR="007066B3" w:rsidRPr="007066B3">
        <w:rPr>
          <w:bCs/>
          <w:color w:val="000000"/>
          <w:spacing w:val="-4"/>
          <w:kern w:val="36"/>
          <w:sz w:val="28"/>
          <w:szCs w:val="28"/>
          <w:lang w:val="pt-BR"/>
        </w:rPr>
        <w:t xml:space="preserve">. </w:t>
      </w:r>
    </w:p>
    <w:p w:rsidR="007066B3" w:rsidRDefault="00326035" w:rsidP="0060290D">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t xml:space="preserve">2. </w:t>
      </w:r>
      <w:r w:rsidR="007066B3">
        <w:rPr>
          <w:bCs/>
          <w:color w:val="000000"/>
          <w:kern w:val="36"/>
          <w:sz w:val="28"/>
          <w:szCs w:val="28"/>
          <w:lang w:val="pt-BR"/>
        </w:rPr>
        <w:t xml:space="preserve">Thông báo kết quả kiểm tra </w:t>
      </w:r>
      <w:r w:rsidR="00624033">
        <w:rPr>
          <w:bCs/>
          <w:color w:val="000000"/>
          <w:kern w:val="36"/>
          <w:sz w:val="28"/>
          <w:szCs w:val="28"/>
          <w:lang w:val="pt-BR"/>
        </w:rPr>
        <w:t xml:space="preserve">được </w:t>
      </w:r>
      <w:r w:rsidR="007066B3">
        <w:rPr>
          <w:bCs/>
          <w:color w:val="000000"/>
          <w:kern w:val="36"/>
          <w:sz w:val="28"/>
          <w:szCs w:val="28"/>
          <w:lang w:val="pt-BR"/>
        </w:rPr>
        <w:t>gửi</w:t>
      </w:r>
      <w:r w:rsidR="00624033">
        <w:rPr>
          <w:bCs/>
          <w:color w:val="000000"/>
          <w:kern w:val="36"/>
          <w:sz w:val="28"/>
          <w:szCs w:val="28"/>
          <w:lang w:val="pt-BR"/>
        </w:rPr>
        <w:t xml:space="preserve"> </w:t>
      </w:r>
      <w:r w:rsidR="007066B3">
        <w:rPr>
          <w:bCs/>
          <w:color w:val="000000"/>
          <w:kern w:val="36"/>
          <w:sz w:val="28"/>
          <w:szCs w:val="28"/>
          <w:lang w:val="pt-BR"/>
        </w:rPr>
        <w:t xml:space="preserve">đến </w:t>
      </w:r>
      <w:r w:rsidR="00624033">
        <w:rPr>
          <w:bCs/>
          <w:color w:val="000000"/>
          <w:kern w:val="36"/>
          <w:sz w:val="28"/>
          <w:szCs w:val="28"/>
          <w:lang w:val="pt-BR"/>
        </w:rPr>
        <w:t>tổ chức</w:t>
      </w:r>
      <w:r w:rsidR="007066B3">
        <w:rPr>
          <w:bCs/>
          <w:color w:val="000000"/>
          <w:kern w:val="36"/>
          <w:sz w:val="28"/>
          <w:szCs w:val="28"/>
          <w:lang w:val="pt-BR"/>
        </w:rPr>
        <w:t>, cá nhân là đối tượng kiểm tra, cơ quan cấp trên trực tiếp của tổ chức (trừ</w:t>
      </w:r>
      <w:r w:rsidR="00A0715D">
        <w:rPr>
          <w:bCs/>
          <w:color w:val="000000"/>
          <w:kern w:val="36"/>
          <w:sz w:val="28"/>
          <w:szCs w:val="28"/>
          <w:lang w:val="pt-BR"/>
        </w:rPr>
        <w:t xml:space="preserve"> trường hợp đối tượng kiểm tra là </w:t>
      </w:r>
      <w:r>
        <w:rPr>
          <w:bCs/>
          <w:color w:val="000000"/>
          <w:kern w:val="36"/>
          <w:sz w:val="28"/>
          <w:szCs w:val="28"/>
          <w:lang w:val="pt-BR"/>
        </w:rPr>
        <w:t>b</w:t>
      </w:r>
      <w:r w:rsidR="00A0715D">
        <w:rPr>
          <w:bCs/>
          <w:color w:val="000000"/>
          <w:kern w:val="36"/>
          <w:sz w:val="28"/>
          <w:szCs w:val="28"/>
          <w:lang w:val="pt-BR"/>
        </w:rPr>
        <w:t>ộ, cơ quan ngang bộ, cơ quan thuộc Chính phủ, cơ quan Trung ương của các đoàn thể</w:t>
      </w:r>
      <w:r w:rsidR="007066B3">
        <w:rPr>
          <w:bCs/>
          <w:color w:val="000000"/>
          <w:kern w:val="36"/>
          <w:sz w:val="28"/>
          <w:szCs w:val="28"/>
          <w:lang w:val="pt-BR"/>
        </w:rPr>
        <w:t>),</w:t>
      </w:r>
      <w:r w:rsidR="00000EDE">
        <w:rPr>
          <w:bCs/>
          <w:color w:val="000000"/>
          <w:kern w:val="36"/>
          <w:sz w:val="28"/>
          <w:szCs w:val="28"/>
          <w:lang w:val="pt-BR"/>
        </w:rPr>
        <w:t xml:space="preserve"> cơ quan quản lý</w:t>
      </w:r>
      <w:r w:rsidR="007066B3">
        <w:rPr>
          <w:bCs/>
          <w:color w:val="000000"/>
          <w:kern w:val="36"/>
          <w:sz w:val="28"/>
          <w:szCs w:val="28"/>
          <w:lang w:val="pt-BR"/>
        </w:rPr>
        <w:t xml:space="preserve"> cá nhân là đối tượng kiểm tra và </w:t>
      </w:r>
      <w:r w:rsidR="000747CA">
        <w:rPr>
          <w:bCs/>
          <w:color w:val="000000"/>
          <w:kern w:val="36"/>
          <w:sz w:val="28"/>
          <w:szCs w:val="28"/>
          <w:lang w:val="pt-BR"/>
        </w:rPr>
        <w:t>cấp</w:t>
      </w:r>
      <w:r w:rsidR="007066B3">
        <w:rPr>
          <w:bCs/>
          <w:color w:val="000000"/>
          <w:kern w:val="36"/>
          <w:sz w:val="28"/>
          <w:szCs w:val="28"/>
          <w:lang w:val="pt-BR"/>
        </w:rPr>
        <w:t xml:space="preserve"> có thẩm quyền xử phạt vi phạm hành chính trong lĩnh vực thống kê đối với các vi phạm (nếu có) của đối tượng kiểm tra.</w:t>
      </w:r>
    </w:p>
    <w:p w:rsidR="007066B3" w:rsidRDefault="00326035" w:rsidP="0060290D">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t xml:space="preserve">3. </w:t>
      </w:r>
      <w:r w:rsidR="007066B3">
        <w:rPr>
          <w:bCs/>
          <w:color w:val="000000"/>
          <w:kern w:val="36"/>
          <w:sz w:val="28"/>
          <w:szCs w:val="28"/>
          <w:lang w:val="pt-BR"/>
        </w:rPr>
        <w:t xml:space="preserve">Thông báo </w:t>
      </w:r>
      <w:r w:rsidR="003E12B4">
        <w:rPr>
          <w:bCs/>
          <w:color w:val="000000"/>
          <w:kern w:val="36"/>
          <w:sz w:val="28"/>
          <w:szCs w:val="28"/>
          <w:lang w:val="pt-BR"/>
        </w:rPr>
        <w:t xml:space="preserve">kết </w:t>
      </w:r>
      <w:r w:rsidR="00000EDE">
        <w:rPr>
          <w:bCs/>
          <w:color w:val="000000"/>
          <w:kern w:val="36"/>
          <w:sz w:val="28"/>
          <w:szCs w:val="28"/>
          <w:lang w:val="pt-BR"/>
        </w:rPr>
        <w:t>quả</w:t>
      </w:r>
      <w:r w:rsidR="007066B3">
        <w:rPr>
          <w:bCs/>
          <w:color w:val="000000"/>
          <w:kern w:val="36"/>
          <w:sz w:val="28"/>
          <w:szCs w:val="28"/>
          <w:lang w:val="pt-BR"/>
        </w:rPr>
        <w:t xml:space="preserve"> kiểm tra </w:t>
      </w:r>
      <w:r w:rsidR="007066B3" w:rsidRPr="00C72DE9">
        <w:rPr>
          <w:bCs/>
          <w:color w:val="000000"/>
          <w:kern w:val="36"/>
          <w:sz w:val="28"/>
          <w:szCs w:val="28"/>
          <w:lang w:val="pt-BR"/>
        </w:rPr>
        <w:t>thực hiện theo Mẫu số 0</w:t>
      </w:r>
      <w:r w:rsidR="007066B3">
        <w:rPr>
          <w:bCs/>
          <w:color w:val="000000"/>
          <w:kern w:val="36"/>
          <w:sz w:val="28"/>
          <w:szCs w:val="28"/>
          <w:lang w:val="pt-BR"/>
        </w:rPr>
        <w:t>7</w:t>
      </w:r>
      <w:r w:rsidR="007066B3" w:rsidRPr="00C72DE9">
        <w:rPr>
          <w:bCs/>
          <w:color w:val="000000"/>
          <w:kern w:val="36"/>
          <w:sz w:val="28"/>
          <w:szCs w:val="28"/>
          <w:lang w:val="pt-BR"/>
        </w:rPr>
        <w:t xml:space="preserve"> ban hành kèm theo Thông tư này.</w:t>
      </w:r>
    </w:p>
    <w:p w:rsidR="00326035" w:rsidRDefault="00326035" w:rsidP="00326035">
      <w:pPr>
        <w:spacing w:before="120" w:after="120" w:line="380" w:lineRule="exact"/>
        <w:ind w:firstLine="720"/>
        <w:jc w:val="both"/>
        <w:textAlignment w:val="baseline"/>
        <w:outlineLvl w:val="0"/>
        <w:rPr>
          <w:b/>
          <w:bCs/>
          <w:color w:val="000000"/>
          <w:kern w:val="36"/>
          <w:sz w:val="28"/>
          <w:szCs w:val="28"/>
          <w:lang w:val="pt-BR"/>
        </w:rPr>
      </w:pPr>
      <w:r w:rsidRPr="008474D5">
        <w:rPr>
          <w:b/>
          <w:bCs/>
          <w:color w:val="000000"/>
          <w:kern w:val="36"/>
          <w:sz w:val="28"/>
          <w:szCs w:val="28"/>
          <w:lang w:val="pt-BR"/>
        </w:rPr>
        <w:t xml:space="preserve">Điều </w:t>
      </w:r>
      <w:r>
        <w:rPr>
          <w:b/>
          <w:bCs/>
          <w:color w:val="000000"/>
          <w:kern w:val="36"/>
          <w:sz w:val="28"/>
          <w:szCs w:val="28"/>
          <w:lang w:val="pt-BR"/>
        </w:rPr>
        <w:t>21</w:t>
      </w:r>
      <w:r w:rsidRPr="008474D5">
        <w:rPr>
          <w:b/>
          <w:bCs/>
          <w:color w:val="000000"/>
          <w:kern w:val="36"/>
          <w:sz w:val="28"/>
          <w:szCs w:val="28"/>
          <w:lang w:val="pt-BR"/>
        </w:rPr>
        <w:t>.</w:t>
      </w:r>
      <w:r>
        <w:rPr>
          <w:b/>
          <w:bCs/>
          <w:color w:val="000000"/>
          <w:kern w:val="36"/>
          <w:sz w:val="28"/>
          <w:szCs w:val="28"/>
          <w:lang w:val="pt-BR"/>
        </w:rPr>
        <w:t xml:space="preserve"> Khiếu nại, tố cáo kết quả kiểm tra</w:t>
      </w:r>
    </w:p>
    <w:p w:rsidR="00326035" w:rsidRPr="008474D5" w:rsidRDefault="00326035" w:rsidP="00326035">
      <w:pPr>
        <w:spacing w:before="120" w:after="120" w:line="380" w:lineRule="exact"/>
        <w:ind w:firstLine="720"/>
        <w:jc w:val="both"/>
        <w:textAlignment w:val="baseline"/>
        <w:outlineLvl w:val="0"/>
        <w:rPr>
          <w:bCs/>
          <w:color w:val="000000"/>
          <w:kern w:val="36"/>
          <w:sz w:val="28"/>
          <w:szCs w:val="28"/>
          <w:lang w:val="pt-BR"/>
        </w:rPr>
      </w:pPr>
      <w:r w:rsidRPr="007B5F44">
        <w:rPr>
          <w:sz w:val="28"/>
          <w:szCs w:val="28"/>
          <w:lang w:val="pt-BR"/>
        </w:rPr>
        <w:t>Trong thời hạn 30 ngày kể từ ngày</w:t>
      </w:r>
      <w:r w:rsidR="00D61FB6">
        <w:rPr>
          <w:sz w:val="28"/>
          <w:szCs w:val="28"/>
          <w:lang w:val="pt-BR"/>
        </w:rPr>
        <w:t xml:space="preserve"> nhận</w:t>
      </w:r>
      <w:r w:rsidRPr="007B5F44">
        <w:rPr>
          <w:sz w:val="28"/>
          <w:szCs w:val="28"/>
          <w:lang w:val="pt-BR"/>
        </w:rPr>
        <w:t xml:space="preserve"> được thông báo kết quả kiểm tra, các cá nhân, tổ chức là đối tượng kiểm tra có quyền khiếu nại, tố cáo kết quả kiểm tra theo quy định của </w:t>
      </w:r>
      <w:r>
        <w:rPr>
          <w:sz w:val="28"/>
          <w:szCs w:val="28"/>
          <w:lang w:val="pt-BR"/>
        </w:rPr>
        <w:t>pháp luật</w:t>
      </w:r>
      <w:r w:rsidRPr="007B5F44">
        <w:rPr>
          <w:sz w:val="28"/>
          <w:szCs w:val="28"/>
          <w:lang w:val="pt-BR"/>
        </w:rPr>
        <w:t xml:space="preserve"> </w:t>
      </w:r>
      <w:r>
        <w:rPr>
          <w:sz w:val="28"/>
          <w:szCs w:val="28"/>
          <w:lang w:val="pt-BR"/>
        </w:rPr>
        <w:t>về k</w:t>
      </w:r>
      <w:r w:rsidRPr="007B5F44">
        <w:rPr>
          <w:sz w:val="28"/>
          <w:szCs w:val="28"/>
          <w:lang w:val="pt-BR"/>
        </w:rPr>
        <w:t>hiếu nại</w:t>
      </w:r>
      <w:r>
        <w:rPr>
          <w:sz w:val="28"/>
          <w:szCs w:val="28"/>
          <w:lang w:val="pt-BR"/>
        </w:rPr>
        <w:t xml:space="preserve"> và</w:t>
      </w:r>
      <w:r w:rsidRPr="007B5F44">
        <w:rPr>
          <w:sz w:val="28"/>
          <w:szCs w:val="28"/>
          <w:lang w:val="pt-BR"/>
        </w:rPr>
        <w:t xml:space="preserve"> </w:t>
      </w:r>
      <w:r>
        <w:rPr>
          <w:sz w:val="28"/>
          <w:szCs w:val="28"/>
          <w:lang w:val="pt-BR"/>
        </w:rPr>
        <w:t>t</w:t>
      </w:r>
      <w:r w:rsidRPr="007B5F44">
        <w:rPr>
          <w:sz w:val="28"/>
          <w:szCs w:val="28"/>
          <w:lang w:val="pt-BR"/>
        </w:rPr>
        <w:t>ố cáo</w:t>
      </w:r>
      <w:r>
        <w:rPr>
          <w:sz w:val="28"/>
          <w:szCs w:val="28"/>
          <w:lang w:val="pt-BR"/>
        </w:rPr>
        <w:t>.</w:t>
      </w:r>
    </w:p>
    <w:p w:rsidR="00326035" w:rsidRPr="00326035" w:rsidRDefault="00326035" w:rsidP="0060290D">
      <w:pPr>
        <w:spacing w:before="120" w:after="120" w:line="380" w:lineRule="exact"/>
        <w:ind w:firstLine="720"/>
        <w:jc w:val="both"/>
        <w:textAlignment w:val="baseline"/>
        <w:outlineLvl w:val="0"/>
        <w:rPr>
          <w:b/>
          <w:bCs/>
          <w:color w:val="000000"/>
          <w:kern w:val="36"/>
          <w:sz w:val="28"/>
          <w:szCs w:val="28"/>
          <w:lang w:val="pt-BR"/>
        </w:rPr>
      </w:pPr>
      <w:r w:rsidRPr="00326035">
        <w:rPr>
          <w:b/>
          <w:bCs/>
          <w:color w:val="000000"/>
          <w:kern w:val="36"/>
          <w:sz w:val="28"/>
          <w:szCs w:val="28"/>
          <w:lang w:val="pt-BR"/>
        </w:rPr>
        <w:t>Điều 22. Báo cáo tổng kết kết quả kiểm tra</w:t>
      </w:r>
      <w:r w:rsidR="00441B15">
        <w:rPr>
          <w:b/>
          <w:bCs/>
          <w:color w:val="000000"/>
          <w:kern w:val="36"/>
          <w:sz w:val="28"/>
          <w:szCs w:val="28"/>
          <w:lang w:val="pt-BR"/>
        </w:rPr>
        <w:t xml:space="preserve"> 6 tháng và hàng năm</w:t>
      </w:r>
    </w:p>
    <w:p w:rsidR="0060290D" w:rsidRDefault="00326035" w:rsidP="0060290D">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t xml:space="preserve">1. </w:t>
      </w:r>
      <w:r w:rsidR="00D55281">
        <w:rPr>
          <w:bCs/>
          <w:color w:val="000000"/>
          <w:kern w:val="36"/>
          <w:sz w:val="28"/>
          <w:szCs w:val="28"/>
          <w:lang w:val="pt-BR"/>
        </w:rPr>
        <w:t>Trước ngày 10 tháng 6 và ngày 25 tháng 11</w:t>
      </w:r>
      <w:r w:rsidR="0060290D">
        <w:rPr>
          <w:bCs/>
          <w:color w:val="000000"/>
          <w:kern w:val="36"/>
          <w:sz w:val="28"/>
          <w:szCs w:val="28"/>
          <w:lang w:val="pt-BR"/>
        </w:rPr>
        <w:t xml:space="preserve"> hàng </w:t>
      </w:r>
      <w:r w:rsidR="0060290D" w:rsidRPr="007F498D">
        <w:rPr>
          <w:bCs/>
          <w:color w:val="000000"/>
          <w:kern w:val="36"/>
          <w:sz w:val="28"/>
          <w:szCs w:val="28"/>
          <w:lang w:val="pt-BR"/>
        </w:rPr>
        <w:t xml:space="preserve">năm, </w:t>
      </w:r>
      <w:r w:rsidR="00D61FB6">
        <w:rPr>
          <w:bCs/>
          <w:color w:val="000000"/>
          <w:kern w:val="36"/>
          <w:sz w:val="28"/>
          <w:szCs w:val="28"/>
          <w:lang w:val="pt-BR"/>
        </w:rPr>
        <w:t xml:space="preserve">Cục Thống kê </w:t>
      </w:r>
      <w:r w:rsidR="00D61FB6" w:rsidRPr="001C2480">
        <w:rPr>
          <w:iCs/>
          <w:sz w:val="28"/>
          <w:szCs w:val="28"/>
          <w:lang w:val="pt-BR"/>
        </w:rPr>
        <w:t>tỉnh, thành phố trực thuộc Trung ương</w:t>
      </w:r>
      <w:r w:rsidR="00D61FB6">
        <w:rPr>
          <w:bCs/>
          <w:color w:val="000000"/>
          <w:kern w:val="36"/>
          <w:sz w:val="28"/>
          <w:szCs w:val="28"/>
          <w:lang w:val="pt-BR"/>
        </w:rPr>
        <w:t xml:space="preserve"> </w:t>
      </w:r>
      <w:r w:rsidR="0060290D">
        <w:rPr>
          <w:bCs/>
          <w:color w:val="000000"/>
          <w:kern w:val="36"/>
          <w:sz w:val="28"/>
          <w:szCs w:val="28"/>
          <w:lang w:val="pt-BR"/>
        </w:rPr>
        <w:t xml:space="preserve">lập Báo cáo công tác kiểm tra </w:t>
      </w:r>
      <w:r w:rsidR="00782FEE">
        <w:rPr>
          <w:bCs/>
          <w:color w:val="000000"/>
          <w:kern w:val="36"/>
          <w:sz w:val="28"/>
          <w:szCs w:val="28"/>
          <w:lang w:val="pt-BR"/>
        </w:rPr>
        <w:t xml:space="preserve">6 tháng và cả năm </w:t>
      </w:r>
      <w:r w:rsidR="0060290D">
        <w:rPr>
          <w:bCs/>
          <w:color w:val="000000"/>
          <w:kern w:val="36"/>
          <w:sz w:val="28"/>
          <w:szCs w:val="28"/>
          <w:lang w:val="pt-BR"/>
        </w:rPr>
        <w:t xml:space="preserve">việc sử dụng số liệu, thông tin thống kê nhà nước gửi </w:t>
      </w:r>
      <w:r w:rsidR="0060290D" w:rsidRPr="007F498D">
        <w:rPr>
          <w:bCs/>
          <w:color w:val="000000"/>
          <w:kern w:val="36"/>
          <w:sz w:val="28"/>
          <w:szCs w:val="28"/>
          <w:lang w:val="pt-BR"/>
        </w:rPr>
        <w:t>Vụ Pháp chế và Thanh tra Thống kê</w:t>
      </w:r>
      <w:r>
        <w:rPr>
          <w:bCs/>
          <w:color w:val="000000"/>
          <w:kern w:val="36"/>
          <w:sz w:val="28"/>
          <w:szCs w:val="28"/>
          <w:lang w:val="pt-BR"/>
        </w:rPr>
        <w:t>, Tổng cục Thống kê.</w:t>
      </w:r>
    </w:p>
    <w:p w:rsidR="0060290D" w:rsidRPr="0060290D" w:rsidRDefault="00326035" w:rsidP="0060290D">
      <w:pPr>
        <w:spacing w:before="120" w:after="120" w:line="380" w:lineRule="exact"/>
        <w:ind w:firstLine="720"/>
        <w:jc w:val="both"/>
        <w:textAlignment w:val="baseline"/>
        <w:outlineLvl w:val="0"/>
        <w:rPr>
          <w:bCs/>
          <w:color w:val="000000"/>
          <w:kern w:val="36"/>
          <w:sz w:val="28"/>
          <w:szCs w:val="28"/>
          <w:lang w:val="pt-BR"/>
        </w:rPr>
      </w:pPr>
      <w:r>
        <w:rPr>
          <w:bCs/>
          <w:color w:val="000000"/>
          <w:kern w:val="36"/>
          <w:sz w:val="28"/>
          <w:szCs w:val="28"/>
          <w:lang w:val="pt-BR"/>
        </w:rPr>
        <w:t xml:space="preserve">2. </w:t>
      </w:r>
      <w:r w:rsidR="0060290D">
        <w:rPr>
          <w:bCs/>
          <w:color w:val="000000"/>
          <w:kern w:val="36"/>
          <w:sz w:val="28"/>
          <w:szCs w:val="28"/>
          <w:lang w:val="pt-BR"/>
        </w:rPr>
        <w:t>Vụ Pháp chế và Thanh tra Thống kê</w:t>
      </w:r>
      <w:r>
        <w:rPr>
          <w:bCs/>
          <w:color w:val="000000"/>
          <w:kern w:val="36"/>
          <w:sz w:val="28"/>
          <w:szCs w:val="28"/>
          <w:lang w:val="pt-BR"/>
        </w:rPr>
        <w:t>, Tổng cục Thống kê</w:t>
      </w:r>
      <w:r w:rsidR="0060290D">
        <w:rPr>
          <w:bCs/>
          <w:color w:val="000000"/>
          <w:kern w:val="36"/>
          <w:sz w:val="28"/>
          <w:szCs w:val="28"/>
          <w:lang w:val="pt-BR"/>
        </w:rPr>
        <w:t xml:space="preserve"> </w:t>
      </w:r>
      <w:r w:rsidR="0060290D" w:rsidRPr="007F498D">
        <w:rPr>
          <w:bCs/>
          <w:color w:val="000000"/>
          <w:kern w:val="36"/>
          <w:sz w:val="28"/>
          <w:szCs w:val="28"/>
          <w:lang w:val="pt-BR"/>
        </w:rPr>
        <w:t>tổng hợp báo cáo kết quả kiểm tra việc sử dụng số liệu, thông tin thống kê nhà nước báo cáo Tổng cục trưởng Tổng cục Thống kê.</w:t>
      </w:r>
    </w:p>
    <w:p w:rsidR="00E23FA6" w:rsidRPr="00AE1A1A" w:rsidRDefault="00E23FA6" w:rsidP="005D1920">
      <w:pPr>
        <w:shd w:val="clear" w:color="auto" w:fill="FFFFFF"/>
        <w:spacing w:before="120" w:after="120"/>
        <w:jc w:val="center"/>
        <w:rPr>
          <w:b/>
          <w:sz w:val="28"/>
          <w:szCs w:val="28"/>
          <w:lang w:val="pt-BR"/>
        </w:rPr>
      </w:pPr>
      <w:r w:rsidRPr="00AE1A1A">
        <w:rPr>
          <w:b/>
          <w:sz w:val="28"/>
          <w:szCs w:val="28"/>
        </w:rPr>
        <w:lastRenderedPageBreak/>
        <w:t>Chương I</w:t>
      </w:r>
      <w:r w:rsidRPr="00AE1A1A">
        <w:rPr>
          <w:b/>
          <w:sz w:val="28"/>
          <w:szCs w:val="28"/>
          <w:lang w:val="pt-BR"/>
        </w:rPr>
        <w:t>II</w:t>
      </w:r>
    </w:p>
    <w:p w:rsidR="00E23FA6" w:rsidRPr="002A5F4C" w:rsidRDefault="00E23FA6" w:rsidP="005D1920">
      <w:pPr>
        <w:spacing w:before="120" w:after="120"/>
        <w:jc w:val="center"/>
        <w:rPr>
          <w:sz w:val="30"/>
          <w:szCs w:val="30"/>
          <w:lang w:val="pt-BR"/>
        </w:rPr>
      </w:pPr>
      <w:r w:rsidRPr="00AE1A1A">
        <w:rPr>
          <w:b/>
          <w:sz w:val="30"/>
          <w:szCs w:val="30"/>
          <w:lang w:val="pt-BR"/>
        </w:rPr>
        <w:t>ĐIỀU KHOẢN THI HÀNH</w:t>
      </w:r>
    </w:p>
    <w:p w:rsidR="00D93819" w:rsidRPr="007F498D" w:rsidRDefault="001068C0" w:rsidP="00C72DE9">
      <w:pPr>
        <w:spacing w:before="120" w:after="120" w:line="380" w:lineRule="exact"/>
        <w:ind w:firstLine="720"/>
        <w:jc w:val="both"/>
        <w:textAlignment w:val="baseline"/>
        <w:outlineLvl w:val="0"/>
        <w:rPr>
          <w:b/>
          <w:bCs/>
          <w:color w:val="000000"/>
          <w:kern w:val="36"/>
          <w:sz w:val="28"/>
          <w:szCs w:val="28"/>
          <w:lang w:val="pt-BR"/>
        </w:rPr>
      </w:pPr>
      <w:bookmarkStart w:id="110" w:name="_Toc529524373"/>
      <w:bookmarkStart w:id="111" w:name="_Toc529525011"/>
      <w:r w:rsidRPr="007F498D">
        <w:rPr>
          <w:b/>
          <w:bCs/>
          <w:color w:val="000000"/>
          <w:kern w:val="36"/>
          <w:sz w:val="28"/>
          <w:szCs w:val="28"/>
          <w:lang w:val="pt-BR"/>
        </w:rPr>
        <w:t>Điều</w:t>
      </w:r>
      <w:r w:rsidR="00EF1AAA">
        <w:rPr>
          <w:b/>
          <w:bCs/>
          <w:color w:val="000000"/>
          <w:kern w:val="36"/>
          <w:sz w:val="28"/>
          <w:szCs w:val="28"/>
          <w:lang w:val="pt-BR"/>
        </w:rPr>
        <w:t xml:space="preserve"> </w:t>
      </w:r>
      <w:r w:rsidR="00A6527C">
        <w:rPr>
          <w:b/>
          <w:bCs/>
          <w:color w:val="000000"/>
          <w:kern w:val="36"/>
          <w:sz w:val="28"/>
          <w:szCs w:val="28"/>
          <w:lang w:val="pt-BR"/>
        </w:rPr>
        <w:t>2</w:t>
      </w:r>
      <w:r w:rsidR="00326035">
        <w:rPr>
          <w:b/>
          <w:bCs/>
          <w:color w:val="000000"/>
          <w:kern w:val="36"/>
          <w:sz w:val="28"/>
          <w:szCs w:val="28"/>
          <w:lang w:val="pt-BR"/>
        </w:rPr>
        <w:t>3</w:t>
      </w:r>
      <w:r w:rsidR="00D93819" w:rsidRPr="007F498D">
        <w:rPr>
          <w:b/>
          <w:bCs/>
          <w:color w:val="000000"/>
          <w:kern w:val="36"/>
          <w:sz w:val="28"/>
          <w:szCs w:val="28"/>
          <w:lang w:val="pt-BR"/>
        </w:rPr>
        <w:t xml:space="preserve">. </w:t>
      </w:r>
      <w:bookmarkEnd w:id="110"/>
      <w:bookmarkEnd w:id="111"/>
      <w:r w:rsidR="00B7717E" w:rsidRPr="007F498D">
        <w:rPr>
          <w:b/>
          <w:bCs/>
          <w:color w:val="000000"/>
          <w:kern w:val="36"/>
          <w:sz w:val="28"/>
          <w:szCs w:val="28"/>
          <w:lang w:val="pt-BR"/>
        </w:rPr>
        <w:t>Hiệu lực thi hành</w:t>
      </w:r>
      <w:r w:rsidR="00A26AB9" w:rsidRPr="007F498D">
        <w:rPr>
          <w:b/>
          <w:bCs/>
          <w:color w:val="000000"/>
          <w:kern w:val="36"/>
          <w:sz w:val="28"/>
          <w:szCs w:val="28"/>
          <w:lang w:val="pt-BR"/>
        </w:rPr>
        <w:t xml:space="preserve"> và tổ chức thực hiện</w:t>
      </w:r>
    </w:p>
    <w:p w:rsidR="00A26AB9" w:rsidRPr="007F498D" w:rsidRDefault="00A26AB9" w:rsidP="001A785E">
      <w:pPr>
        <w:pStyle w:val="NormalWeb"/>
        <w:shd w:val="clear" w:color="auto" w:fill="FFFFFF"/>
        <w:spacing w:before="120" w:beforeAutospacing="0" w:after="120" w:afterAutospacing="0" w:line="380" w:lineRule="exact"/>
        <w:ind w:firstLine="720"/>
        <w:jc w:val="both"/>
        <w:rPr>
          <w:bCs/>
          <w:color w:val="000000"/>
          <w:kern w:val="36"/>
          <w:sz w:val="28"/>
          <w:szCs w:val="28"/>
          <w:lang w:val="pt-BR"/>
        </w:rPr>
      </w:pPr>
      <w:r w:rsidRPr="007F498D">
        <w:rPr>
          <w:bCs/>
          <w:color w:val="000000"/>
          <w:kern w:val="36"/>
          <w:sz w:val="28"/>
          <w:szCs w:val="28"/>
          <w:lang w:val="pt-BR"/>
        </w:rPr>
        <w:t xml:space="preserve">1. Thông tư này có hiệu lực </w:t>
      </w:r>
      <w:r w:rsidR="00326035">
        <w:rPr>
          <w:bCs/>
          <w:color w:val="000000"/>
          <w:kern w:val="36"/>
          <w:sz w:val="28"/>
          <w:szCs w:val="28"/>
          <w:lang w:val="pt-BR"/>
        </w:rPr>
        <w:t xml:space="preserve">thi hành </w:t>
      </w:r>
      <w:r w:rsidRPr="007F498D">
        <w:rPr>
          <w:bCs/>
          <w:color w:val="000000"/>
          <w:kern w:val="36"/>
          <w:sz w:val="28"/>
          <w:szCs w:val="28"/>
          <w:lang w:val="pt-BR"/>
        </w:rPr>
        <w:t xml:space="preserve">kể </w:t>
      </w:r>
      <w:r w:rsidRPr="00C00400">
        <w:rPr>
          <w:bCs/>
          <w:color w:val="000000"/>
          <w:kern w:val="36"/>
          <w:sz w:val="28"/>
          <w:szCs w:val="28"/>
          <w:lang w:val="pt-BR"/>
        </w:rPr>
        <w:t xml:space="preserve">từ </w:t>
      </w:r>
      <w:r w:rsidR="00904FA6" w:rsidRPr="00C00400">
        <w:rPr>
          <w:bCs/>
          <w:color w:val="000000"/>
          <w:kern w:val="36"/>
          <w:sz w:val="28"/>
          <w:szCs w:val="28"/>
          <w:lang w:val="pt-BR"/>
        </w:rPr>
        <w:t xml:space="preserve">ngày 01 </w:t>
      </w:r>
      <w:r w:rsidRPr="00C00400">
        <w:rPr>
          <w:bCs/>
          <w:color w:val="000000"/>
          <w:kern w:val="36"/>
          <w:sz w:val="28"/>
          <w:szCs w:val="28"/>
          <w:lang w:val="pt-BR"/>
        </w:rPr>
        <w:t xml:space="preserve">tháng </w:t>
      </w:r>
      <w:r w:rsidR="00904FA6" w:rsidRPr="00C00400">
        <w:rPr>
          <w:bCs/>
          <w:color w:val="000000"/>
          <w:kern w:val="36"/>
          <w:sz w:val="28"/>
          <w:szCs w:val="28"/>
          <w:lang w:val="pt-BR"/>
        </w:rPr>
        <w:t>6</w:t>
      </w:r>
      <w:r w:rsidRPr="00C00400">
        <w:rPr>
          <w:bCs/>
          <w:color w:val="000000"/>
          <w:kern w:val="36"/>
          <w:sz w:val="28"/>
          <w:szCs w:val="28"/>
          <w:lang w:val="pt-BR"/>
        </w:rPr>
        <w:t xml:space="preserve"> năm </w:t>
      </w:r>
      <w:r w:rsidR="00904FA6" w:rsidRPr="00C00400">
        <w:rPr>
          <w:bCs/>
          <w:color w:val="000000"/>
          <w:kern w:val="36"/>
          <w:sz w:val="28"/>
          <w:szCs w:val="28"/>
          <w:lang w:val="pt-BR"/>
        </w:rPr>
        <w:t>20</w:t>
      </w:r>
      <w:r w:rsidR="00DF082D">
        <w:rPr>
          <w:bCs/>
          <w:color w:val="000000"/>
          <w:kern w:val="36"/>
          <w:sz w:val="28"/>
          <w:szCs w:val="28"/>
          <w:lang w:val="pt-BR"/>
        </w:rPr>
        <w:t>20</w:t>
      </w:r>
      <w:r w:rsidR="00904FA6" w:rsidRPr="00C00400">
        <w:rPr>
          <w:bCs/>
          <w:color w:val="000000"/>
          <w:kern w:val="36"/>
          <w:sz w:val="28"/>
          <w:szCs w:val="28"/>
          <w:lang w:val="pt-BR"/>
        </w:rPr>
        <w:t>.</w:t>
      </w:r>
    </w:p>
    <w:p w:rsidR="00A26AB9" w:rsidRPr="007F498D" w:rsidRDefault="00A26AB9" w:rsidP="001A785E">
      <w:pPr>
        <w:pStyle w:val="NormalWeb"/>
        <w:shd w:val="clear" w:color="auto" w:fill="FFFFFF"/>
        <w:spacing w:before="120" w:beforeAutospacing="0" w:after="120" w:afterAutospacing="0" w:line="380" w:lineRule="exact"/>
        <w:ind w:firstLine="720"/>
        <w:jc w:val="both"/>
        <w:rPr>
          <w:bCs/>
          <w:color w:val="000000"/>
          <w:kern w:val="36"/>
          <w:sz w:val="28"/>
          <w:szCs w:val="28"/>
          <w:lang w:val="pt-BR"/>
        </w:rPr>
      </w:pPr>
      <w:r w:rsidRPr="007F498D">
        <w:rPr>
          <w:bCs/>
          <w:color w:val="000000"/>
          <w:kern w:val="36"/>
          <w:sz w:val="28"/>
          <w:szCs w:val="28"/>
          <w:lang w:val="pt-BR"/>
        </w:rPr>
        <w:t>2. Trường hợp các văn bản quy phạm pháp luật dẫn chiếu để áp dụng tại Thông tư này được sửa đổi, bổ sung hoặc thay thế bằng văn bản mới thì thực hiện theo quy định tại văn bản sửa đổi, bổ sung, thay thế.</w:t>
      </w:r>
    </w:p>
    <w:p w:rsidR="00325C49" w:rsidRPr="002A5F4C" w:rsidRDefault="00A26AB9" w:rsidP="001A785E">
      <w:pPr>
        <w:spacing w:before="120" w:after="120" w:line="380" w:lineRule="exact"/>
        <w:ind w:firstLine="720"/>
        <w:jc w:val="both"/>
        <w:rPr>
          <w:sz w:val="28"/>
          <w:szCs w:val="28"/>
          <w:lang w:val="pt-BR"/>
        </w:rPr>
      </w:pPr>
      <w:r w:rsidRPr="007F498D">
        <w:rPr>
          <w:bCs/>
          <w:color w:val="000000"/>
          <w:kern w:val="36"/>
          <w:sz w:val="28"/>
          <w:szCs w:val="28"/>
          <w:lang w:val="pt-BR"/>
        </w:rPr>
        <w:t xml:space="preserve">3. </w:t>
      </w:r>
      <w:r w:rsidR="00F93322" w:rsidRPr="007F498D">
        <w:rPr>
          <w:sz w:val="28"/>
          <w:szCs w:val="28"/>
        </w:rPr>
        <w:t xml:space="preserve">Trong quá trình thực hiện, nếu có vướng mắc, đề nghị gửi ý kiến về </w:t>
      </w:r>
      <w:r w:rsidR="00F27BA2" w:rsidRPr="007F498D">
        <w:rPr>
          <w:sz w:val="28"/>
          <w:szCs w:val="28"/>
        </w:rPr>
        <w:t xml:space="preserve">  </w:t>
      </w:r>
      <w:r w:rsidR="00F93322" w:rsidRPr="007F498D">
        <w:rPr>
          <w:sz w:val="28"/>
          <w:szCs w:val="28"/>
        </w:rPr>
        <w:t>Bộ Kế hoạch và Đầu tư (Tổng cục Thống kê) để kịp thời xem xét, chỉnh lý./.</w:t>
      </w:r>
    </w:p>
    <w:tbl>
      <w:tblPr>
        <w:tblW w:w="9572" w:type="dxa"/>
        <w:tblLook w:val="04A0" w:firstRow="1" w:lastRow="0" w:firstColumn="1" w:lastColumn="0" w:noHBand="0" w:noVBand="1"/>
      </w:tblPr>
      <w:tblGrid>
        <w:gridCol w:w="9572"/>
      </w:tblGrid>
      <w:tr w:rsidR="00B92D01" w:rsidRPr="00C72DE9" w:rsidTr="009A7A61">
        <w:trPr>
          <w:trHeight w:val="5685"/>
        </w:trPr>
        <w:tc>
          <w:tcPr>
            <w:tcW w:w="9572" w:type="dxa"/>
          </w:tcPr>
          <w:tbl>
            <w:tblPr>
              <w:tblW w:w="9072" w:type="dxa"/>
              <w:tblLook w:val="04A0" w:firstRow="1" w:lastRow="0" w:firstColumn="1" w:lastColumn="0" w:noHBand="0" w:noVBand="1"/>
            </w:tblPr>
            <w:tblGrid>
              <w:gridCol w:w="5245"/>
              <w:gridCol w:w="3827"/>
            </w:tblGrid>
            <w:tr w:rsidR="00B92D01" w:rsidRPr="00C72DE9" w:rsidTr="00326035">
              <w:trPr>
                <w:trHeight w:val="5470"/>
              </w:trPr>
              <w:tc>
                <w:tcPr>
                  <w:tcW w:w="5245" w:type="dxa"/>
                </w:tcPr>
                <w:p w:rsidR="00B92D01" w:rsidRPr="00C72DE9" w:rsidRDefault="00B92D01" w:rsidP="009A7A61">
                  <w:pPr>
                    <w:jc w:val="both"/>
                    <w:rPr>
                      <w:sz w:val="20"/>
                      <w:szCs w:val="20"/>
                    </w:rPr>
                  </w:pPr>
                  <w:r w:rsidRPr="00C72DE9">
                    <w:rPr>
                      <w:b/>
                      <w:i/>
                      <w:szCs w:val="20"/>
                    </w:rPr>
                    <w:t>Nơi nhận:</w:t>
                  </w:r>
                  <w:r w:rsidRPr="00C72DE9">
                    <w:rPr>
                      <w:szCs w:val="20"/>
                    </w:rPr>
                    <w:t xml:space="preserve"> </w:t>
                  </w:r>
                  <w:r w:rsidRPr="00C72DE9">
                    <w:rPr>
                      <w:sz w:val="20"/>
                      <w:szCs w:val="20"/>
                    </w:rPr>
                    <w:t xml:space="preserve">     </w:t>
                  </w:r>
                </w:p>
                <w:p w:rsidR="00B92D01" w:rsidRPr="00C72DE9" w:rsidRDefault="00B92D01" w:rsidP="009A7A61">
                  <w:pPr>
                    <w:rPr>
                      <w:sz w:val="22"/>
                      <w:szCs w:val="20"/>
                    </w:rPr>
                  </w:pPr>
                  <w:r w:rsidRPr="00C72DE9">
                    <w:rPr>
                      <w:sz w:val="22"/>
                      <w:szCs w:val="20"/>
                    </w:rPr>
                    <w:t>- Thủ tướng Chính phủ (để báo cáo);</w:t>
                  </w:r>
                </w:p>
                <w:p w:rsidR="00B92D01" w:rsidRPr="00C72DE9" w:rsidRDefault="00B92D01" w:rsidP="009A7A61">
                  <w:pPr>
                    <w:rPr>
                      <w:szCs w:val="20"/>
                    </w:rPr>
                  </w:pPr>
                  <w:r w:rsidRPr="00C72DE9">
                    <w:rPr>
                      <w:sz w:val="22"/>
                      <w:szCs w:val="20"/>
                    </w:rPr>
                    <w:t xml:space="preserve">- Các </w:t>
                  </w:r>
                  <w:r w:rsidR="00326035" w:rsidRPr="00326035">
                    <w:rPr>
                      <w:sz w:val="22"/>
                      <w:szCs w:val="20"/>
                    </w:rPr>
                    <w:t>b</w:t>
                  </w:r>
                  <w:r w:rsidRPr="00C72DE9">
                    <w:rPr>
                      <w:sz w:val="22"/>
                      <w:szCs w:val="20"/>
                    </w:rPr>
                    <w:t xml:space="preserve">ộ, cơ quan ngang </w:t>
                  </w:r>
                  <w:r w:rsidR="00326035" w:rsidRPr="00326035">
                    <w:rPr>
                      <w:sz w:val="22"/>
                      <w:szCs w:val="20"/>
                    </w:rPr>
                    <w:t>b</w:t>
                  </w:r>
                  <w:r w:rsidRPr="00C72DE9">
                    <w:rPr>
                      <w:sz w:val="22"/>
                      <w:szCs w:val="20"/>
                    </w:rPr>
                    <w:t xml:space="preserve">ộ, cơ quan thuộc Chính phủ;                                      </w:t>
                  </w:r>
                </w:p>
                <w:p w:rsidR="00326035" w:rsidRPr="00326035" w:rsidRDefault="00B92D01" w:rsidP="009A7A61">
                  <w:pPr>
                    <w:rPr>
                      <w:sz w:val="22"/>
                      <w:szCs w:val="20"/>
                    </w:rPr>
                  </w:pPr>
                  <w:r w:rsidRPr="00C72DE9">
                    <w:rPr>
                      <w:sz w:val="22"/>
                      <w:szCs w:val="20"/>
                    </w:rPr>
                    <w:t xml:space="preserve">- HĐND, UBND các tỉnh, </w:t>
                  </w:r>
                </w:p>
                <w:p w:rsidR="00B92D01" w:rsidRPr="00C72DE9" w:rsidRDefault="00326035" w:rsidP="009A7A61">
                  <w:pPr>
                    <w:rPr>
                      <w:szCs w:val="20"/>
                    </w:rPr>
                  </w:pPr>
                  <w:r w:rsidRPr="00326035">
                    <w:rPr>
                      <w:sz w:val="22"/>
                      <w:szCs w:val="20"/>
                    </w:rPr>
                    <w:t xml:space="preserve">  </w:t>
                  </w:r>
                  <w:r w:rsidR="00B92D01" w:rsidRPr="00C72DE9">
                    <w:rPr>
                      <w:sz w:val="22"/>
                      <w:szCs w:val="20"/>
                    </w:rPr>
                    <w:t>thành phố trực thuộc T</w:t>
                  </w:r>
                  <w:r w:rsidRPr="00326035">
                    <w:rPr>
                      <w:sz w:val="22"/>
                      <w:szCs w:val="20"/>
                    </w:rPr>
                    <w:t>rung ương</w:t>
                  </w:r>
                  <w:r w:rsidR="00B92D01" w:rsidRPr="00C72DE9">
                    <w:rPr>
                      <w:sz w:val="22"/>
                      <w:szCs w:val="20"/>
                    </w:rPr>
                    <w:t>;</w:t>
                  </w:r>
                </w:p>
                <w:p w:rsidR="00B92D01" w:rsidRPr="00C72DE9" w:rsidRDefault="00B92D01" w:rsidP="009A7A61">
                  <w:pPr>
                    <w:rPr>
                      <w:szCs w:val="20"/>
                    </w:rPr>
                  </w:pPr>
                  <w:r w:rsidRPr="00C72DE9">
                    <w:rPr>
                      <w:sz w:val="22"/>
                      <w:szCs w:val="20"/>
                    </w:rPr>
                    <w:t>- Văn phòng T</w:t>
                  </w:r>
                  <w:r w:rsidR="00326035" w:rsidRPr="00326035">
                    <w:rPr>
                      <w:sz w:val="22"/>
                      <w:szCs w:val="20"/>
                    </w:rPr>
                    <w:t>rung ương</w:t>
                  </w:r>
                  <w:r w:rsidRPr="00C72DE9">
                    <w:rPr>
                      <w:sz w:val="22"/>
                      <w:szCs w:val="20"/>
                    </w:rPr>
                    <w:t xml:space="preserve"> và các Ban của Đảng;</w:t>
                  </w:r>
                </w:p>
                <w:p w:rsidR="00326035" w:rsidRPr="00441B15" w:rsidRDefault="00B92D01" w:rsidP="009A7A61">
                  <w:pPr>
                    <w:rPr>
                      <w:sz w:val="22"/>
                      <w:szCs w:val="20"/>
                    </w:rPr>
                  </w:pPr>
                  <w:r w:rsidRPr="00C72DE9">
                    <w:rPr>
                      <w:sz w:val="22"/>
                      <w:szCs w:val="20"/>
                    </w:rPr>
                    <w:t>- Văn phòng Chủ tịch nước;</w:t>
                  </w:r>
                </w:p>
                <w:p w:rsidR="00B92D01" w:rsidRPr="00C72DE9" w:rsidRDefault="00326035" w:rsidP="009A7A61">
                  <w:pPr>
                    <w:rPr>
                      <w:szCs w:val="20"/>
                    </w:rPr>
                  </w:pPr>
                  <w:r w:rsidRPr="00441B15">
                    <w:rPr>
                      <w:sz w:val="22"/>
                      <w:szCs w:val="20"/>
                    </w:rPr>
                    <w:t>- Hội đồng Dân tộc và các Ủy ban của Quốc hội</w:t>
                  </w:r>
                  <w:r w:rsidR="00B92D01" w:rsidRPr="00C72DE9">
                    <w:rPr>
                      <w:sz w:val="22"/>
                      <w:szCs w:val="20"/>
                    </w:rPr>
                    <w:t xml:space="preserve">                                                                </w:t>
                  </w:r>
                </w:p>
                <w:p w:rsidR="00B92D01" w:rsidRPr="00C72DE9" w:rsidRDefault="00B92D01" w:rsidP="009A7A61">
                  <w:pPr>
                    <w:rPr>
                      <w:szCs w:val="20"/>
                    </w:rPr>
                  </w:pPr>
                  <w:r w:rsidRPr="00C72DE9">
                    <w:rPr>
                      <w:sz w:val="22"/>
                      <w:szCs w:val="20"/>
                    </w:rPr>
                    <w:t>- Văn phòng Quốc hội;</w:t>
                  </w:r>
                </w:p>
                <w:p w:rsidR="00B92D01" w:rsidRPr="00C72DE9" w:rsidRDefault="00B92D01" w:rsidP="009A7A61">
                  <w:pPr>
                    <w:rPr>
                      <w:szCs w:val="20"/>
                    </w:rPr>
                  </w:pPr>
                  <w:r w:rsidRPr="00C72DE9">
                    <w:rPr>
                      <w:sz w:val="22"/>
                      <w:szCs w:val="20"/>
                    </w:rPr>
                    <w:t>- Văn phòng Chính phủ;</w:t>
                  </w:r>
                </w:p>
                <w:p w:rsidR="00B92D01" w:rsidRPr="00C72DE9" w:rsidRDefault="00B92D01" w:rsidP="009A7A61">
                  <w:pPr>
                    <w:rPr>
                      <w:szCs w:val="20"/>
                    </w:rPr>
                  </w:pPr>
                  <w:r w:rsidRPr="00C72DE9">
                    <w:rPr>
                      <w:sz w:val="22"/>
                      <w:szCs w:val="20"/>
                    </w:rPr>
                    <w:t xml:space="preserve">- Tòa án nhân dân tối cao; </w:t>
                  </w:r>
                  <w:r w:rsidRPr="00C72DE9">
                    <w:rPr>
                      <w:sz w:val="20"/>
                      <w:szCs w:val="20"/>
                    </w:rPr>
                    <w:t xml:space="preserve">                                                                             </w:t>
                  </w:r>
                  <w:r w:rsidRPr="00C72DE9">
                    <w:rPr>
                      <w:sz w:val="22"/>
                      <w:szCs w:val="20"/>
                    </w:rPr>
                    <w:t xml:space="preserve">- Viện </w:t>
                  </w:r>
                  <w:r w:rsidR="00326035" w:rsidRPr="000E4F16">
                    <w:rPr>
                      <w:sz w:val="22"/>
                      <w:szCs w:val="20"/>
                    </w:rPr>
                    <w:t>k</w:t>
                  </w:r>
                  <w:r w:rsidRPr="00C72DE9">
                    <w:rPr>
                      <w:sz w:val="22"/>
                      <w:szCs w:val="20"/>
                    </w:rPr>
                    <w:t>iểm sát nhân dân tối cao;</w:t>
                  </w:r>
                </w:p>
                <w:p w:rsidR="00B92D01" w:rsidRPr="00441B15" w:rsidRDefault="00B92D01" w:rsidP="009A7A61">
                  <w:pPr>
                    <w:rPr>
                      <w:sz w:val="22"/>
                      <w:szCs w:val="20"/>
                    </w:rPr>
                  </w:pPr>
                  <w:r w:rsidRPr="00C72DE9">
                    <w:rPr>
                      <w:sz w:val="22"/>
                      <w:szCs w:val="20"/>
                    </w:rPr>
                    <w:t>- Kiểm toán Nhà nước;</w:t>
                  </w:r>
                </w:p>
                <w:p w:rsidR="000E4F16" w:rsidRPr="00441B15" w:rsidRDefault="000E4F16" w:rsidP="009A7A61">
                  <w:pPr>
                    <w:rPr>
                      <w:sz w:val="22"/>
                      <w:szCs w:val="20"/>
                    </w:rPr>
                  </w:pPr>
                  <w:r w:rsidRPr="00441B15">
                    <w:rPr>
                      <w:sz w:val="22"/>
                      <w:szCs w:val="20"/>
                    </w:rPr>
                    <w:t>- Ủy ban Giám sát tài chính Quốc gia;</w:t>
                  </w:r>
                </w:p>
                <w:p w:rsidR="000E4F16" w:rsidRPr="00441B15" w:rsidRDefault="000E4F16" w:rsidP="009A7A61">
                  <w:pPr>
                    <w:rPr>
                      <w:szCs w:val="20"/>
                    </w:rPr>
                  </w:pPr>
                  <w:r w:rsidRPr="00441B15">
                    <w:rPr>
                      <w:sz w:val="22"/>
                      <w:szCs w:val="20"/>
                    </w:rPr>
                    <w:t>- Ủy ban Trung ương Mặt trận Tổ quốc Việt Nam;</w:t>
                  </w:r>
                </w:p>
                <w:p w:rsidR="00B92D01" w:rsidRPr="00C72DE9" w:rsidRDefault="00B92D01" w:rsidP="009A7A61">
                  <w:pPr>
                    <w:rPr>
                      <w:szCs w:val="20"/>
                    </w:rPr>
                  </w:pPr>
                  <w:r w:rsidRPr="00C72DE9">
                    <w:rPr>
                      <w:sz w:val="22"/>
                      <w:szCs w:val="20"/>
                    </w:rPr>
                    <w:t>- Cơ quan T</w:t>
                  </w:r>
                  <w:r w:rsidR="000E4F16" w:rsidRPr="00441B15">
                    <w:rPr>
                      <w:sz w:val="22"/>
                      <w:szCs w:val="20"/>
                    </w:rPr>
                    <w:t>rung ương</w:t>
                  </w:r>
                  <w:r w:rsidRPr="00C72DE9">
                    <w:rPr>
                      <w:sz w:val="22"/>
                      <w:szCs w:val="20"/>
                    </w:rPr>
                    <w:t xml:space="preserve"> của các đoàn thể;</w:t>
                  </w:r>
                </w:p>
                <w:p w:rsidR="00B92D01" w:rsidRPr="00C72DE9" w:rsidRDefault="00B92D01" w:rsidP="009A7A61">
                  <w:pPr>
                    <w:rPr>
                      <w:szCs w:val="20"/>
                    </w:rPr>
                  </w:pPr>
                  <w:r w:rsidRPr="00C72DE9">
                    <w:rPr>
                      <w:sz w:val="22"/>
                      <w:szCs w:val="20"/>
                    </w:rPr>
                    <w:t>- Website của Chính phủ;</w:t>
                  </w:r>
                </w:p>
                <w:p w:rsidR="00B92D01" w:rsidRPr="00C72DE9" w:rsidRDefault="00B92D01" w:rsidP="009A7A61">
                  <w:pPr>
                    <w:rPr>
                      <w:szCs w:val="20"/>
                    </w:rPr>
                  </w:pPr>
                  <w:r w:rsidRPr="00C72DE9">
                    <w:rPr>
                      <w:sz w:val="22"/>
                      <w:szCs w:val="20"/>
                    </w:rPr>
                    <w:t>- Công báo VPCP;</w:t>
                  </w:r>
                </w:p>
                <w:p w:rsidR="00B92D01" w:rsidRPr="00C72DE9" w:rsidRDefault="00B92D01" w:rsidP="009A7A61">
                  <w:pPr>
                    <w:rPr>
                      <w:sz w:val="22"/>
                      <w:szCs w:val="20"/>
                    </w:rPr>
                  </w:pPr>
                  <w:r w:rsidRPr="00C72DE9">
                    <w:rPr>
                      <w:sz w:val="22"/>
                      <w:szCs w:val="20"/>
                    </w:rPr>
                    <w:t>- Cục Kiểm tra văn bản</w:t>
                  </w:r>
                  <w:r w:rsidR="000E4F16" w:rsidRPr="000E4F16">
                    <w:rPr>
                      <w:sz w:val="22"/>
                      <w:szCs w:val="20"/>
                    </w:rPr>
                    <w:t>,</w:t>
                  </w:r>
                  <w:r w:rsidRPr="00C72DE9">
                    <w:rPr>
                      <w:sz w:val="22"/>
                      <w:szCs w:val="20"/>
                    </w:rPr>
                    <w:t xml:space="preserve"> Bộ Tư pháp;</w:t>
                  </w:r>
                </w:p>
                <w:p w:rsidR="000E4F16" w:rsidRPr="000E4F16" w:rsidRDefault="000E4F16" w:rsidP="009A7A61">
                  <w:pPr>
                    <w:rPr>
                      <w:sz w:val="22"/>
                      <w:szCs w:val="20"/>
                    </w:rPr>
                  </w:pPr>
                  <w:r w:rsidRPr="000E4F16">
                    <w:rPr>
                      <w:sz w:val="22"/>
                      <w:szCs w:val="20"/>
                    </w:rPr>
                    <w:t>- Bộ trưởng, các Thứ trưởng;</w:t>
                  </w:r>
                </w:p>
                <w:p w:rsidR="00B92D01" w:rsidRPr="00441B15" w:rsidRDefault="00B92D01" w:rsidP="009A7A61">
                  <w:pPr>
                    <w:rPr>
                      <w:sz w:val="22"/>
                      <w:szCs w:val="20"/>
                    </w:rPr>
                  </w:pPr>
                  <w:r w:rsidRPr="00C72DE9">
                    <w:rPr>
                      <w:sz w:val="22"/>
                      <w:szCs w:val="20"/>
                    </w:rPr>
                    <w:t>- Vụ Pháp chế;</w:t>
                  </w:r>
                </w:p>
                <w:p w:rsidR="000E4F16" w:rsidRPr="00441B15" w:rsidRDefault="000E4F16" w:rsidP="009A7A61">
                  <w:pPr>
                    <w:rPr>
                      <w:sz w:val="22"/>
                      <w:szCs w:val="20"/>
                    </w:rPr>
                  </w:pPr>
                  <w:r w:rsidRPr="00441B15">
                    <w:rPr>
                      <w:sz w:val="22"/>
                      <w:szCs w:val="20"/>
                    </w:rPr>
                    <w:t>- Các đơn vị thuộc Tổng cục Thống kê;</w:t>
                  </w:r>
                </w:p>
                <w:p w:rsidR="000E4F16" w:rsidRPr="00441B15" w:rsidRDefault="000E4F16" w:rsidP="000E4F16">
                  <w:pPr>
                    <w:rPr>
                      <w:szCs w:val="20"/>
                    </w:rPr>
                  </w:pPr>
                  <w:r w:rsidRPr="00C72DE9">
                    <w:rPr>
                      <w:sz w:val="22"/>
                      <w:szCs w:val="20"/>
                    </w:rPr>
                    <w:t>- Cục Thống kê tỉnh, thành phố trực thuộc TW;</w:t>
                  </w:r>
                </w:p>
                <w:p w:rsidR="00B92D01" w:rsidRPr="00C72DE9" w:rsidRDefault="00B92D01" w:rsidP="009A7A61">
                  <w:pPr>
                    <w:rPr>
                      <w:szCs w:val="20"/>
                    </w:rPr>
                  </w:pPr>
                  <w:r w:rsidRPr="00C72DE9">
                    <w:rPr>
                      <w:sz w:val="22"/>
                      <w:szCs w:val="20"/>
                    </w:rPr>
                    <w:t xml:space="preserve">- Lưu: VT, TCTK (2). </w:t>
                  </w:r>
                </w:p>
              </w:tc>
              <w:tc>
                <w:tcPr>
                  <w:tcW w:w="3827" w:type="dxa"/>
                </w:tcPr>
                <w:p w:rsidR="00B92D01" w:rsidRPr="00A267F5" w:rsidRDefault="00B92D01" w:rsidP="009A7A61">
                  <w:pPr>
                    <w:spacing w:before="60" w:after="60" w:line="264" w:lineRule="auto"/>
                    <w:jc w:val="center"/>
                    <w:rPr>
                      <w:b/>
                      <w:sz w:val="28"/>
                      <w:szCs w:val="28"/>
                    </w:rPr>
                  </w:pPr>
                  <w:r w:rsidRPr="00A267F5">
                    <w:rPr>
                      <w:b/>
                      <w:sz w:val="28"/>
                      <w:szCs w:val="28"/>
                    </w:rPr>
                    <w:t>BỘ TRƯỞNG</w:t>
                  </w:r>
                </w:p>
                <w:p w:rsidR="00B92D01" w:rsidRPr="00A267F5" w:rsidRDefault="00B92D01" w:rsidP="009A7A61">
                  <w:pPr>
                    <w:spacing w:before="60" w:after="60" w:line="264" w:lineRule="auto"/>
                    <w:jc w:val="center"/>
                    <w:rPr>
                      <w:b/>
                      <w:sz w:val="28"/>
                      <w:szCs w:val="28"/>
                    </w:rPr>
                  </w:pPr>
                </w:p>
                <w:p w:rsidR="00B92D01" w:rsidRPr="00A267F5" w:rsidRDefault="00B92D01" w:rsidP="009A7A61">
                  <w:pPr>
                    <w:spacing w:before="60" w:after="60" w:line="264" w:lineRule="auto"/>
                    <w:rPr>
                      <w:b/>
                      <w:sz w:val="28"/>
                      <w:szCs w:val="28"/>
                    </w:rPr>
                  </w:pPr>
                </w:p>
                <w:p w:rsidR="00B92D01" w:rsidRPr="00EA37E2" w:rsidRDefault="00B92D01" w:rsidP="009A7A61">
                  <w:pPr>
                    <w:spacing w:before="60" w:after="60" w:line="264" w:lineRule="auto"/>
                    <w:jc w:val="center"/>
                    <w:rPr>
                      <w:b/>
                      <w:sz w:val="28"/>
                      <w:szCs w:val="28"/>
                    </w:rPr>
                  </w:pPr>
                </w:p>
                <w:p w:rsidR="00A267F5" w:rsidRPr="00EA37E2" w:rsidRDefault="00A267F5" w:rsidP="009A7A61">
                  <w:pPr>
                    <w:spacing w:before="60" w:after="60" w:line="264" w:lineRule="auto"/>
                    <w:jc w:val="center"/>
                    <w:rPr>
                      <w:b/>
                      <w:sz w:val="28"/>
                      <w:szCs w:val="28"/>
                    </w:rPr>
                  </w:pPr>
                </w:p>
                <w:p w:rsidR="00B92D01" w:rsidRPr="00A267F5" w:rsidRDefault="00B92D01" w:rsidP="009A7A61">
                  <w:pPr>
                    <w:spacing w:before="60" w:after="60" w:line="264" w:lineRule="auto"/>
                    <w:jc w:val="center"/>
                    <w:rPr>
                      <w:b/>
                      <w:sz w:val="28"/>
                      <w:szCs w:val="28"/>
                    </w:rPr>
                  </w:pPr>
                </w:p>
                <w:p w:rsidR="00B92D01" w:rsidRPr="00C72DE9" w:rsidRDefault="00B92D01" w:rsidP="009A7A61">
                  <w:pPr>
                    <w:spacing w:before="60" w:after="60" w:line="264" w:lineRule="auto"/>
                    <w:jc w:val="center"/>
                    <w:rPr>
                      <w:b/>
                      <w:sz w:val="26"/>
                      <w:szCs w:val="26"/>
                    </w:rPr>
                  </w:pPr>
                  <w:r w:rsidRPr="00A267F5">
                    <w:rPr>
                      <w:b/>
                      <w:sz w:val="28"/>
                      <w:szCs w:val="28"/>
                    </w:rPr>
                    <w:t>Nguyễn Chí Dũng</w:t>
                  </w:r>
                </w:p>
              </w:tc>
            </w:tr>
          </w:tbl>
          <w:p w:rsidR="00B92D01" w:rsidRPr="00C72DE9" w:rsidRDefault="00B92D01" w:rsidP="009A7A61">
            <w:pPr>
              <w:rPr>
                <w:sz w:val="20"/>
                <w:szCs w:val="20"/>
              </w:rPr>
            </w:pPr>
          </w:p>
        </w:tc>
      </w:tr>
    </w:tbl>
    <w:p w:rsidR="00241CB8" w:rsidRPr="001C2480" w:rsidRDefault="00241CB8" w:rsidP="0043481D">
      <w:pPr>
        <w:ind w:right="-113"/>
        <w:rPr>
          <w:b/>
          <w:spacing w:val="-6"/>
          <w:sz w:val="28"/>
          <w:szCs w:val="28"/>
          <w:lang w:val="en-US"/>
        </w:rPr>
        <w:sectPr w:rsidR="00241CB8" w:rsidRPr="001C2480" w:rsidSect="004B73CD">
          <w:headerReference w:type="even" r:id="rId11"/>
          <w:headerReference w:type="default" r:id="rId12"/>
          <w:footerReference w:type="even" r:id="rId13"/>
          <w:footerReference w:type="default" r:id="rId14"/>
          <w:headerReference w:type="first" r:id="rId15"/>
          <w:footerReference w:type="first" r:id="rId16"/>
          <w:pgSz w:w="11907" w:h="16840" w:code="9"/>
          <w:pgMar w:top="1263" w:right="1134" w:bottom="1134" w:left="1701" w:header="720" w:footer="542" w:gutter="0"/>
          <w:cols w:space="720"/>
          <w:titlePg/>
          <w:docGrid w:linePitch="381"/>
        </w:sectPr>
      </w:pPr>
    </w:p>
    <w:p w:rsidR="00C233D1" w:rsidRPr="001C2480" w:rsidRDefault="00C233D1" w:rsidP="0043481D">
      <w:pPr>
        <w:jc w:val="both"/>
        <w:rPr>
          <w:lang w:val="en-US"/>
        </w:rPr>
      </w:pPr>
    </w:p>
    <w:sectPr w:rsidR="00C233D1" w:rsidRPr="001C2480" w:rsidSect="00356055">
      <w:pgSz w:w="11907" w:h="16840" w:code="9"/>
      <w:pgMar w:top="1138" w:right="1138" w:bottom="1138" w:left="1699" w:header="576" w:footer="54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CEE" w:rsidRDefault="00744CEE" w:rsidP="00562CAB">
      <w:r>
        <w:separator/>
      </w:r>
    </w:p>
  </w:endnote>
  <w:endnote w:type="continuationSeparator" w:id="0">
    <w:p w:rsidR="00744CEE" w:rsidRDefault="00744CEE" w:rsidP="00562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CB" w:rsidRDefault="00ED23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CB" w:rsidRDefault="00ED23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CB" w:rsidRDefault="00ED23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CEE" w:rsidRDefault="00744CEE" w:rsidP="00562CAB">
      <w:r>
        <w:separator/>
      </w:r>
    </w:p>
  </w:footnote>
  <w:footnote w:type="continuationSeparator" w:id="0">
    <w:p w:rsidR="00744CEE" w:rsidRDefault="00744CEE" w:rsidP="00562C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CB" w:rsidRDefault="00ED23C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9327630"/>
      <w:docPartObj>
        <w:docPartGallery w:val="Page Numbers (Top of Page)"/>
        <w:docPartUnique/>
      </w:docPartObj>
    </w:sdtPr>
    <w:sdtEndPr>
      <w:rPr>
        <w:noProof/>
        <w:sz w:val="26"/>
        <w:szCs w:val="26"/>
      </w:rPr>
    </w:sdtEndPr>
    <w:sdtContent>
      <w:p w:rsidR="00BA64D5" w:rsidRPr="00ED23CB" w:rsidRDefault="001839F9">
        <w:pPr>
          <w:pStyle w:val="Header"/>
          <w:jc w:val="center"/>
          <w:rPr>
            <w:sz w:val="26"/>
            <w:szCs w:val="26"/>
          </w:rPr>
        </w:pPr>
        <w:r w:rsidRPr="00ED23CB">
          <w:rPr>
            <w:sz w:val="26"/>
            <w:szCs w:val="26"/>
          </w:rPr>
          <w:fldChar w:fldCharType="begin"/>
        </w:r>
        <w:r w:rsidR="00BA64D5" w:rsidRPr="00ED23CB">
          <w:rPr>
            <w:sz w:val="26"/>
            <w:szCs w:val="26"/>
          </w:rPr>
          <w:instrText xml:space="preserve"> PAGE   \* MERGEFORMAT </w:instrText>
        </w:r>
        <w:r w:rsidRPr="00ED23CB">
          <w:rPr>
            <w:sz w:val="26"/>
            <w:szCs w:val="26"/>
          </w:rPr>
          <w:fldChar w:fldCharType="separate"/>
        </w:r>
        <w:r w:rsidR="00D87293">
          <w:rPr>
            <w:noProof/>
            <w:sz w:val="26"/>
            <w:szCs w:val="26"/>
          </w:rPr>
          <w:t>2</w:t>
        </w:r>
        <w:r w:rsidRPr="00ED23CB">
          <w:rPr>
            <w:noProof/>
            <w:sz w:val="26"/>
            <w:szCs w:val="26"/>
          </w:rPr>
          <w:fldChar w:fldCharType="end"/>
        </w:r>
      </w:p>
    </w:sdtContent>
  </w:sdt>
  <w:p w:rsidR="00BA64D5" w:rsidRDefault="00BA64D5" w:rsidP="00356055">
    <w:pPr>
      <w:pStyle w:val="Header"/>
      <w:tabs>
        <w:tab w:val="clear" w:pos="4680"/>
        <w:tab w:val="clear" w:pos="9360"/>
        <w:tab w:val="left" w:pos="2198"/>
      </w:tabs>
    </w:pP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3CB" w:rsidRDefault="00ED23C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3D1E"/>
    <w:multiLevelType w:val="hybridMultilevel"/>
    <w:tmpl w:val="E5FCAC12"/>
    <w:lvl w:ilvl="0" w:tplc="E4424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02553E"/>
    <w:multiLevelType w:val="hybridMultilevel"/>
    <w:tmpl w:val="6B8E8214"/>
    <w:lvl w:ilvl="0" w:tplc="70C6CA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15244E"/>
    <w:multiLevelType w:val="hybridMultilevel"/>
    <w:tmpl w:val="B71E714E"/>
    <w:lvl w:ilvl="0" w:tplc="8EA6E4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7D4CF8"/>
    <w:multiLevelType w:val="hybridMultilevel"/>
    <w:tmpl w:val="CED2C84E"/>
    <w:lvl w:ilvl="0" w:tplc="52CCB5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4232A"/>
    <w:multiLevelType w:val="hybridMultilevel"/>
    <w:tmpl w:val="5944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215E8"/>
    <w:multiLevelType w:val="hybridMultilevel"/>
    <w:tmpl w:val="2D50AD76"/>
    <w:lvl w:ilvl="0" w:tplc="B42C83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6B0C66"/>
    <w:multiLevelType w:val="hybridMultilevel"/>
    <w:tmpl w:val="74F098AE"/>
    <w:lvl w:ilvl="0" w:tplc="2376C83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44C90D6F"/>
    <w:multiLevelType w:val="hybridMultilevel"/>
    <w:tmpl w:val="54A840CE"/>
    <w:lvl w:ilvl="0" w:tplc="7C82E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EC4AD2"/>
    <w:multiLevelType w:val="hybridMultilevel"/>
    <w:tmpl w:val="D44037D8"/>
    <w:lvl w:ilvl="0" w:tplc="53ECDC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52B21D7"/>
    <w:multiLevelType w:val="hybridMultilevel"/>
    <w:tmpl w:val="28D494FA"/>
    <w:lvl w:ilvl="0" w:tplc="937A27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692C1713"/>
    <w:multiLevelType w:val="hybridMultilevel"/>
    <w:tmpl w:val="568837E2"/>
    <w:lvl w:ilvl="0" w:tplc="0090E5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8"/>
  </w:num>
  <w:num w:numId="2">
    <w:abstractNumId w:val="10"/>
  </w:num>
  <w:num w:numId="3">
    <w:abstractNumId w:val="6"/>
  </w:num>
  <w:num w:numId="4">
    <w:abstractNumId w:val="2"/>
  </w:num>
  <w:num w:numId="5">
    <w:abstractNumId w:val="0"/>
  </w:num>
  <w:num w:numId="6">
    <w:abstractNumId w:val="9"/>
  </w:num>
  <w:num w:numId="7">
    <w:abstractNumId w:val="1"/>
  </w:num>
  <w:num w:numId="8">
    <w:abstractNumId w:val="7"/>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oNotTrackFormatting/>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322"/>
    <w:rsid w:val="00000EDE"/>
    <w:rsid w:val="000036DF"/>
    <w:rsid w:val="000042F5"/>
    <w:rsid w:val="00013E33"/>
    <w:rsid w:val="00014294"/>
    <w:rsid w:val="00020A1B"/>
    <w:rsid w:val="00027718"/>
    <w:rsid w:val="00034EBC"/>
    <w:rsid w:val="00036582"/>
    <w:rsid w:val="0004401A"/>
    <w:rsid w:val="00045AD1"/>
    <w:rsid w:val="00054C32"/>
    <w:rsid w:val="00057FF4"/>
    <w:rsid w:val="00071D5C"/>
    <w:rsid w:val="000747CA"/>
    <w:rsid w:val="00075189"/>
    <w:rsid w:val="00077B8D"/>
    <w:rsid w:val="00081D92"/>
    <w:rsid w:val="00082B0B"/>
    <w:rsid w:val="00083809"/>
    <w:rsid w:val="00095BA7"/>
    <w:rsid w:val="000A1802"/>
    <w:rsid w:val="000B6A7C"/>
    <w:rsid w:val="000C731B"/>
    <w:rsid w:val="000D3A0F"/>
    <w:rsid w:val="000D72A4"/>
    <w:rsid w:val="000E17B0"/>
    <w:rsid w:val="000E4F16"/>
    <w:rsid w:val="001068C0"/>
    <w:rsid w:val="00111EE8"/>
    <w:rsid w:val="00121421"/>
    <w:rsid w:val="001349BB"/>
    <w:rsid w:val="00135573"/>
    <w:rsid w:val="00147FF6"/>
    <w:rsid w:val="00164CCD"/>
    <w:rsid w:val="00181143"/>
    <w:rsid w:val="001839F9"/>
    <w:rsid w:val="001840DF"/>
    <w:rsid w:val="00185DBB"/>
    <w:rsid w:val="00193E0E"/>
    <w:rsid w:val="001A4016"/>
    <w:rsid w:val="001A40CC"/>
    <w:rsid w:val="001A785E"/>
    <w:rsid w:val="001A7BC7"/>
    <w:rsid w:val="001B16C9"/>
    <w:rsid w:val="001C2480"/>
    <w:rsid w:val="001C668A"/>
    <w:rsid w:val="001C7F30"/>
    <w:rsid w:val="001D48B4"/>
    <w:rsid w:val="001F2B6F"/>
    <w:rsid w:val="001F4541"/>
    <w:rsid w:val="001F623F"/>
    <w:rsid w:val="0020046E"/>
    <w:rsid w:val="00206743"/>
    <w:rsid w:val="00217CAD"/>
    <w:rsid w:val="00222CF8"/>
    <w:rsid w:val="00227E69"/>
    <w:rsid w:val="00241CB8"/>
    <w:rsid w:val="00247A76"/>
    <w:rsid w:val="00264D46"/>
    <w:rsid w:val="00264DD6"/>
    <w:rsid w:val="0028202C"/>
    <w:rsid w:val="00285455"/>
    <w:rsid w:val="002945B6"/>
    <w:rsid w:val="00295629"/>
    <w:rsid w:val="00297C15"/>
    <w:rsid w:val="002A1A56"/>
    <w:rsid w:val="002A5F4C"/>
    <w:rsid w:val="002B404A"/>
    <w:rsid w:val="002E26E8"/>
    <w:rsid w:val="002E3FD8"/>
    <w:rsid w:val="002F78EE"/>
    <w:rsid w:val="003056A4"/>
    <w:rsid w:val="00307438"/>
    <w:rsid w:val="003075FE"/>
    <w:rsid w:val="00310DED"/>
    <w:rsid w:val="003129A9"/>
    <w:rsid w:val="0031782A"/>
    <w:rsid w:val="00317AD0"/>
    <w:rsid w:val="00323B6A"/>
    <w:rsid w:val="003249A6"/>
    <w:rsid w:val="00325C49"/>
    <w:rsid w:val="00326035"/>
    <w:rsid w:val="003306F4"/>
    <w:rsid w:val="003335A4"/>
    <w:rsid w:val="003408D4"/>
    <w:rsid w:val="00341636"/>
    <w:rsid w:val="0034280B"/>
    <w:rsid w:val="00355011"/>
    <w:rsid w:val="00356055"/>
    <w:rsid w:val="00357089"/>
    <w:rsid w:val="00360FCA"/>
    <w:rsid w:val="003725D0"/>
    <w:rsid w:val="00375721"/>
    <w:rsid w:val="00376910"/>
    <w:rsid w:val="003818B4"/>
    <w:rsid w:val="00386163"/>
    <w:rsid w:val="003B11BA"/>
    <w:rsid w:val="003B3A75"/>
    <w:rsid w:val="003C4082"/>
    <w:rsid w:val="003D374D"/>
    <w:rsid w:val="003E12B4"/>
    <w:rsid w:val="003E21ED"/>
    <w:rsid w:val="003E4609"/>
    <w:rsid w:val="003E7070"/>
    <w:rsid w:val="003F03C2"/>
    <w:rsid w:val="003F7897"/>
    <w:rsid w:val="00405A2F"/>
    <w:rsid w:val="00410E5C"/>
    <w:rsid w:val="00415AE4"/>
    <w:rsid w:val="00420D4C"/>
    <w:rsid w:val="00421C2D"/>
    <w:rsid w:val="00423BF3"/>
    <w:rsid w:val="00427918"/>
    <w:rsid w:val="00431B77"/>
    <w:rsid w:val="0043481D"/>
    <w:rsid w:val="00434B32"/>
    <w:rsid w:val="00437D04"/>
    <w:rsid w:val="00441B15"/>
    <w:rsid w:val="0044595F"/>
    <w:rsid w:val="0045673D"/>
    <w:rsid w:val="00472EF5"/>
    <w:rsid w:val="00481649"/>
    <w:rsid w:val="00481F79"/>
    <w:rsid w:val="00492041"/>
    <w:rsid w:val="004A2AA3"/>
    <w:rsid w:val="004A3A05"/>
    <w:rsid w:val="004A43CC"/>
    <w:rsid w:val="004A6DC3"/>
    <w:rsid w:val="004B268A"/>
    <w:rsid w:val="004B308E"/>
    <w:rsid w:val="004B73CD"/>
    <w:rsid w:val="004C0832"/>
    <w:rsid w:val="004C6662"/>
    <w:rsid w:val="004C69F8"/>
    <w:rsid w:val="004D2DF2"/>
    <w:rsid w:val="004D78C7"/>
    <w:rsid w:val="004E5BB0"/>
    <w:rsid w:val="004F278C"/>
    <w:rsid w:val="004F46C8"/>
    <w:rsid w:val="004F5981"/>
    <w:rsid w:val="00500FE2"/>
    <w:rsid w:val="00501C0B"/>
    <w:rsid w:val="00502176"/>
    <w:rsid w:val="00507FC3"/>
    <w:rsid w:val="0051507E"/>
    <w:rsid w:val="00515BD9"/>
    <w:rsid w:val="005327F7"/>
    <w:rsid w:val="00543108"/>
    <w:rsid w:val="00553164"/>
    <w:rsid w:val="00554085"/>
    <w:rsid w:val="005550B5"/>
    <w:rsid w:val="00562CAB"/>
    <w:rsid w:val="0056531E"/>
    <w:rsid w:val="00567A8F"/>
    <w:rsid w:val="005752C1"/>
    <w:rsid w:val="005800CF"/>
    <w:rsid w:val="005817DF"/>
    <w:rsid w:val="00587014"/>
    <w:rsid w:val="005919B5"/>
    <w:rsid w:val="00593884"/>
    <w:rsid w:val="00593FA6"/>
    <w:rsid w:val="00596474"/>
    <w:rsid w:val="005C4F05"/>
    <w:rsid w:val="005D1920"/>
    <w:rsid w:val="005D4E46"/>
    <w:rsid w:val="005D546A"/>
    <w:rsid w:val="005D70B6"/>
    <w:rsid w:val="005E0D5C"/>
    <w:rsid w:val="005E3DBC"/>
    <w:rsid w:val="005E4FEE"/>
    <w:rsid w:val="005E60C8"/>
    <w:rsid w:val="005F0E23"/>
    <w:rsid w:val="005F1032"/>
    <w:rsid w:val="005F2F53"/>
    <w:rsid w:val="005F44ED"/>
    <w:rsid w:val="0060290D"/>
    <w:rsid w:val="0060355E"/>
    <w:rsid w:val="00613839"/>
    <w:rsid w:val="0061625E"/>
    <w:rsid w:val="006233AC"/>
    <w:rsid w:val="00624033"/>
    <w:rsid w:val="006325B7"/>
    <w:rsid w:val="006436F4"/>
    <w:rsid w:val="00643E85"/>
    <w:rsid w:val="006577B9"/>
    <w:rsid w:val="00660057"/>
    <w:rsid w:val="00665731"/>
    <w:rsid w:val="00665852"/>
    <w:rsid w:val="00670FF4"/>
    <w:rsid w:val="006770AD"/>
    <w:rsid w:val="006825BA"/>
    <w:rsid w:val="006915C1"/>
    <w:rsid w:val="006946EA"/>
    <w:rsid w:val="006A64A7"/>
    <w:rsid w:val="006B2532"/>
    <w:rsid w:val="006C5DBE"/>
    <w:rsid w:val="006D1A1E"/>
    <w:rsid w:val="006D4A54"/>
    <w:rsid w:val="006E1BFA"/>
    <w:rsid w:val="006F3A52"/>
    <w:rsid w:val="006F405C"/>
    <w:rsid w:val="006F7547"/>
    <w:rsid w:val="007066B3"/>
    <w:rsid w:val="0070684A"/>
    <w:rsid w:val="00710416"/>
    <w:rsid w:val="007178B2"/>
    <w:rsid w:val="00720A81"/>
    <w:rsid w:val="007242F3"/>
    <w:rsid w:val="0073680B"/>
    <w:rsid w:val="00744CEE"/>
    <w:rsid w:val="007508F1"/>
    <w:rsid w:val="0075115B"/>
    <w:rsid w:val="00755EEE"/>
    <w:rsid w:val="00756E3D"/>
    <w:rsid w:val="007627F7"/>
    <w:rsid w:val="00782FEE"/>
    <w:rsid w:val="00785E7A"/>
    <w:rsid w:val="00787F92"/>
    <w:rsid w:val="0079348C"/>
    <w:rsid w:val="007962A0"/>
    <w:rsid w:val="007A2C19"/>
    <w:rsid w:val="007B102D"/>
    <w:rsid w:val="007B37A7"/>
    <w:rsid w:val="007B5F44"/>
    <w:rsid w:val="007C2533"/>
    <w:rsid w:val="007C2A32"/>
    <w:rsid w:val="007D1E0E"/>
    <w:rsid w:val="007E7312"/>
    <w:rsid w:val="007F3940"/>
    <w:rsid w:val="007F498D"/>
    <w:rsid w:val="007F4FCC"/>
    <w:rsid w:val="0080146F"/>
    <w:rsid w:val="00801852"/>
    <w:rsid w:val="008033B8"/>
    <w:rsid w:val="0080384B"/>
    <w:rsid w:val="0082161A"/>
    <w:rsid w:val="00822F0D"/>
    <w:rsid w:val="00824369"/>
    <w:rsid w:val="008410AF"/>
    <w:rsid w:val="00844896"/>
    <w:rsid w:val="008474D5"/>
    <w:rsid w:val="0085004E"/>
    <w:rsid w:val="00851064"/>
    <w:rsid w:val="008542C2"/>
    <w:rsid w:val="00863280"/>
    <w:rsid w:val="00874ECD"/>
    <w:rsid w:val="00886385"/>
    <w:rsid w:val="008C3E31"/>
    <w:rsid w:val="008C55F5"/>
    <w:rsid w:val="008D5C8D"/>
    <w:rsid w:val="008E6775"/>
    <w:rsid w:val="00902850"/>
    <w:rsid w:val="00903E0E"/>
    <w:rsid w:val="00904FA6"/>
    <w:rsid w:val="0090677D"/>
    <w:rsid w:val="009165BA"/>
    <w:rsid w:val="00934311"/>
    <w:rsid w:val="00937736"/>
    <w:rsid w:val="00941E6A"/>
    <w:rsid w:val="00942E0B"/>
    <w:rsid w:val="00966CC5"/>
    <w:rsid w:val="009671A0"/>
    <w:rsid w:val="00967DA0"/>
    <w:rsid w:val="00971D1B"/>
    <w:rsid w:val="00986D29"/>
    <w:rsid w:val="0099285B"/>
    <w:rsid w:val="009A27D8"/>
    <w:rsid w:val="009A6057"/>
    <w:rsid w:val="009A6225"/>
    <w:rsid w:val="009A7A61"/>
    <w:rsid w:val="009B2337"/>
    <w:rsid w:val="009B4FFD"/>
    <w:rsid w:val="009B5F5B"/>
    <w:rsid w:val="009C08CD"/>
    <w:rsid w:val="009C31AF"/>
    <w:rsid w:val="009C3ACF"/>
    <w:rsid w:val="009D5C42"/>
    <w:rsid w:val="009E3653"/>
    <w:rsid w:val="009E44AC"/>
    <w:rsid w:val="009F507C"/>
    <w:rsid w:val="009F6304"/>
    <w:rsid w:val="00A019DD"/>
    <w:rsid w:val="00A03521"/>
    <w:rsid w:val="00A05451"/>
    <w:rsid w:val="00A0558D"/>
    <w:rsid w:val="00A0715D"/>
    <w:rsid w:val="00A0754C"/>
    <w:rsid w:val="00A12324"/>
    <w:rsid w:val="00A221D9"/>
    <w:rsid w:val="00A267F5"/>
    <w:rsid w:val="00A26AB9"/>
    <w:rsid w:val="00A32514"/>
    <w:rsid w:val="00A3284C"/>
    <w:rsid w:val="00A33114"/>
    <w:rsid w:val="00A3315B"/>
    <w:rsid w:val="00A3665D"/>
    <w:rsid w:val="00A40ECF"/>
    <w:rsid w:val="00A5239E"/>
    <w:rsid w:val="00A540A6"/>
    <w:rsid w:val="00A64719"/>
    <w:rsid w:val="00A6527C"/>
    <w:rsid w:val="00A6591D"/>
    <w:rsid w:val="00A66488"/>
    <w:rsid w:val="00A814B0"/>
    <w:rsid w:val="00A85F1E"/>
    <w:rsid w:val="00A937C5"/>
    <w:rsid w:val="00A94346"/>
    <w:rsid w:val="00A955C3"/>
    <w:rsid w:val="00A96463"/>
    <w:rsid w:val="00AA35C3"/>
    <w:rsid w:val="00AB0C20"/>
    <w:rsid w:val="00AC0F1C"/>
    <w:rsid w:val="00AD5563"/>
    <w:rsid w:val="00AD6F6E"/>
    <w:rsid w:val="00AD75BA"/>
    <w:rsid w:val="00AE1A1A"/>
    <w:rsid w:val="00AE2B96"/>
    <w:rsid w:val="00AE6EE4"/>
    <w:rsid w:val="00AE7F6E"/>
    <w:rsid w:val="00AF4EA3"/>
    <w:rsid w:val="00AF6EE6"/>
    <w:rsid w:val="00B00914"/>
    <w:rsid w:val="00B00A2C"/>
    <w:rsid w:val="00B00ED2"/>
    <w:rsid w:val="00B0289F"/>
    <w:rsid w:val="00B11675"/>
    <w:rsid w:val="00B121DF"/>
    <w:rsid w:val="00B15EE5"/>
    <w:rsid w:val="00B22EB9"/>
    <w:rsid w:val="00B23C26"/>
    <w:rsid w:val="00B34F4B"/>
    <w:rsid w:val="00B41A6F"/>
    <w:rsid w:val="00B43EC3"/>
    <w:rsid w:val="00B54C15"/>
    <w:rsid w:val="00B57356"/>
    <w:rsid w:val="00B65282"/>
    <w:rsid w:val="00B653EF"/>
    <w:rsid w:val="00B71738"/>
    <w:rsid w:val="00B72B4B"/>
    <w:rsid w:val="00B74644"/>
    <w:rsid w:val="00B76F75"/>
    <w:rsid w:val="00B7717E"/>
    <w:rsid w:val="00B91582"/>
    <w:rsid w:val="00B92619"/>
    <w:rsid w:val="00B928E8"/>
    <w:rsid w:val="00B92D01"/>
    <w:rsid w:val="00BA40F8"/>
    <w:rsid w:val="00BA5463"/>
    <w:rsid w:val="00BA64D5"/>
    <w:rsid w:val="00BB08B6"/>
    <w:rsid w:val="00BB1F23"/>
    <w:rsid w:val="00BC233B"/>
    <w:rsid w:val="00BC27DA"/>
    <w:rsid w:val="00BD2EC6"/>
    <w:rsid w:val="00BD3FCF"/>
    <w:rsid w:val="00BD6F0C"/>
    <w:rsid w:val="00BE7963"/>
    <w:rsid w:val="00BF1EEC"/>
    <w:rsid w:val="00BF53F5"/>
    <w:rsid w:val="00C00400"/>
    <w:rsid w:val="00C01913"/>
    <w:rsid w:val="00C11464"/>
    <w:rsid w:val="00C124A5"/>
    <w:rsid w:val="00C1483E"/>
    <w:rsid w:val="00C170E5"/>
    <w:rsid w:val="00C233D1"/>
    <w:rsid w:val="00C24BA6"/>
    <w:rsid w:val="00C4118D"/>
    <w:rsid w:val="00C414C5"/>
    <w:rsid w:val="00C42C55"/>
    <w:rsid w:val="00C47BBB"/>
    <w:rsid w:val="00C54DC6"/>
    <w:rsid w:val="00C656C7"/>
    <w:rsid w:val="00C72C2C"/>
    <w:rsid w:val="00C72DE9"/>
    <w:rsid w:val="00C739D3"/>
    <w:rsid w:val="00C87F20"/>
    <w:rsid w:val="00C9163C"/>
    <w:rsid w:val="00C9246D"/>
    <w:rsid w:val="00C96593"/>
    <w:rsid w:val="00C96AF6"/>
    <w:rsid w:val="00CA65C9"/>
    <w:rsid w:val="00CA730E"/>
    <w:rsid w:val="00CB1C32"/>
    <w:rsid w:val="00CB2971"/>
    <w:rsid w:val="00CB5788"/>
    <w:rsid w:val="00CC0955"/>
    <w:rsid w:val="00CC40B9"/>
    <w:rsid w:val="00CC481D"/>
    <w:rsid w:val="00CD149F"/>
    <w:rsid w:val="00CD35EA"/>
    <w:rsid w:val="00CF4FA2"/>
    <w:rsid w:val="00CF7F50"/>
    <w:rsid w:val="00D0088D"/>
    <w:rsid w:val="00D01ABA"/>
    <w:rsid w:val="00D01C15"/>
    <w:rsid w:val="00D021A5"/>
    <w:rsid w:val="00D05520"/>
    <w:rsid w:val="00D22BCE"/>
    <w:rsid w:val="00D333D4"/>
    <w:rsid w:val="00D359C2"/>
    <w:rsid w:val="00D459C2"/>
    <w:rsid w:val="00D47D4E"/>
    <w:rsid w:val="00D541E5"/>
    <w:rsid w:val="00D55281"/>
    <w:rsid w:val="00D5599B"/>
    <w:rsid w:val="00D56871"/>
    <w:rsid w:val="00D61FB6"/>
    <w:rsid w:val="00D6367B"/>
    <w:rsid w:val="00D80797"/>
    <w:rsid w:val="00D827BC"/>
    <w:rsid w:val="00D8544B"/>
    <w:rsid w:val="00D87293"/>
    <w:rsid w:val="00D91AF3"/>
    <w:rsid w:val="00D93819"/>
    <w:rsid w:val="00D958AC"/>
    <w:rsid w:val="00DA36C2"/>
    <w:rsid w:val="00DA6878"/>
    <w:rsid w:val="00DA7643"/>
    <w:rsid w:val="00DB5B25"/>
    <w:rsid w:val="00DB621F"/>
    <w:rsid w:val="00DC4F51"/>
    <w:rsid w:val="00DC5521"/>
    <w:rsid w:val="00DD32E0"/>
    <w:rsid w:val="00DE4E89"/>
    <w:rsid w:val="00DE7F34"/>
    <w:rsid w:val="00DF082D"/>
    <w:rsid w:val="00DF4CCF"/>
    <w:rsid w:val="00DF7079"/>
    <w:rsid w:val="00E0017A"/>
    <w:rsid w:val="00E0302B"/>
    <w:rsid w:val="00E131A4"/>
    <w:rsid w:val="00E21418"/>
    <w:rsid w:val="00E21698"/>
    <w:rsid w:val="00E23FA6"/>
    <w:rsid w:val="00E33A18"/>
    <w:rsid w:val="00E35AD6"/>
    <w:rsid w:val="00E406F2"/>
    <w:rsid w:val="00E40743"/>
    <w:rsid w:val="00E45E51"/>
    <w:rsid w:val="00E50BE5"/>
    <w:rsid w:val="00E52C74"/>
    <w:rsid w:val="00E63156"/>
    <w:rsid w:val="00E71B8E"/>
    <w:rsid w:val="00E72910"/>
    <w:rsid w:val="00E80CFA"/>
    <w:rsid w:val="00E8634A"/>
    <w:rsid w:val="00E962D0"/>
    <w:rsid w:val="00EA37E2"/>
    <w:rsid w:val="00EB02BE"/>
    <w:rsid w:val="00EB0598"/>
    <w:rsid w:val="00EB434D"/>
    <w:rsid w:val="00EB4C48"/>
    <w:rsid w:val="00EC17D6"/>
    <w:rsid w:val="00ED23CB"/>
    <w:rsid w:val="00ED7DC0"/>
    <w:rsid w:val="00EE1D6D"/>
    <w:rsid w:val="00EE72EC"/>
    <w:rsid w:val="00EF06C0"/>
    <w:rsid w:val="00EF1AAA"/>
    <w:rsid w:val="00EF5AB8"/>
    <w:rsid w:val="00F00A8A"/>
    <w:rsid w:val="00F05BCD"/>
    <w:rsid w:val="00F078A1"/>
    <w:rsid w:val="00F2043A"/>
    <w:rsid w:val="00F27BA2"/>
    <w:rsid w:val="00F30315"/>
    <w:rsid w:val="00F32ACE"/>
    <w:rsid w:val="00F33AC7"/>
    <w:rsid w:val="00F428D8"/>
    <w:rsid w:val="00F45F2F"/>
    <w:rsid w:val="00F47F86"/>
    <w:rsid w:val="00F535DF"/>
    <w:rsid w:val="00F554E9"/>
    <w:rsid w:val="00F55664"/>
    <w:rsid w:val="00F565D2"/>
    <w:rsid w:val="00F75137"/>
    <w:rsid w:val="00F82445"/>
    <w:rsid w:val="00F83AC8"/>
    <w:rsid w:val="00F84AC8"/>
    <w:rsid w:val="00F865A1"/>
    <w:rsid w:val="00F932FC"/>
    <w:rsid w:val="00F93322"/>
    <w:rsid w:val="00F976C6"/>
    <w:rsid w:val="00FA7340"/>
    <w:rsid w:val="00FB70DE"/>
    <w:rsid w:val="00FB7E35"/>
    <w:rsid w:val="00FC09A2"/>
    <w:rsid w:val="00FE0642"/>
    <w:rsid w:val="00FE2F22"/>
    <w:rsid w:val="00FE45ED"/>
    <w:rsid w:val="00FE6490"/>
    <w:rsid w:val="00FF47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97E28F-79B8-40FB-8A39-8F19CF862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CE"/>
    <w:rPr>
      <w:rFonts w:ascii="Times New Roman" w:eastAsia="Times New Roman" w:hAnsi="Times New Roman"/>
      <w:noProof/>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3A75"/>
    <w:pPr>
      <w:spacing w:before="100" w:beforeAutospacing="1" w:after="100" w:afterAutospacing="1"/>
    </w:pPr>
  </w:style>
  <w:style w:type="character" w:styleId="Hyperlink">
    <w:name w:val="Hyperlink"/>
    <w:uiPriority w:val="99"/>
    <w:semiHidden/>
    <w:unhideWhenUsed/>
    <w:rsid w:val="003B3A75"/>
    <w:rPr>
      <w:color w:val="0000FF"/>
      <w:u w:val="single"/>
    </w:rPr>
  </w:style>
  <w:style w:type="paragraph" w:styleId="ListParagraph">
    <w:name w:val="List Paragraph"/>
    <w:basedOn w:val="Normal"/>
    <w:uiPriority w:val="34"/>
    <w:qFormat/>
    <w:rsid w:val="004B268A"/>
    <w:pPr>
      <w:ind w:left="720"/>
      <w:contextualSpacing/>
    </w:pPr>
  </w:style>
  <w:style w:type="character" w:styleId="CommentReference">
    <w:name w:val="annotation reference"/>
    <w:uiPriority w:val="99"/>
    <w:semiHidden/>
    <w:unhideWhenUsed/>
    <w:rsid w:val="005919B5"/>
    <w:rPr>
      <w:sz w:val="16"/>
      <w:szCs w:val="16"/>
    </w:rPr>
  </w:style>
  <w:style w:type="paragraph" w:styleId="CommentText">
    <w:name w:val="annotation text"/>
    <w:basedOn w:val="Normal"/>
    <w:link w:val="CommentTextChar"/>
    <w:uiPriority w:val="99"/>
    <w:semiHidden/>
    <w:unhideWhenUsed/>
    <w:rsid w:val="005919B5"/>
    <w:rPr>
      <w:noProof w:val="0"/>
      <w:sz w:val="20"/>
      <w:szCs w:val="20"/>
      <w:lang w:val="x-none" w:eastAsia="x-none"/>
    </w:rPr>
  </w:style>
  <w:style w:type="character" w:customStyle="1" w:styleId="CommentTextChar">
    <w:name w:val="Comment Text Char"/>
    <w:link w:val="CommentText"/>
    <w:uiPriority w:val="99"/>
    <w:semiHidden/>
    <w:rsid w:val="005919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D7DC0"/>
    <w:rPr>
      <w:b/>
      <w:bCs/>
    </w:rPr>
  </w:style>
  <w:style w:type="character" w:customStyle="1" w:styleId="CommentSubjectChar">
    <w:name w:val="Comment Subject Char"/>
    <w:link w:val="CommentSubject"/>
    <w:uiPriority w:val="99"/>
    <w:semiHidden/>
    <w:rsid w:val="00ED7DC0"/>
    <w:rPr>
      <w:rFonts w:ascii="Times New Roman" w:eastAsia="Times New Roman" w:hAnsi="Times New Roman" w:cs="Times New Roman"/>
      <w:b/>
      <w:bCs/>
      <w:sz w:val="20"/>
      <w:szCs w:val="20"/>
    </w:rPr>
  </w:style>
  <w:style w:type="paragraph" w:styleId="Revision">
    <w:name w:val="Revision"/>
    <w:hidden/>
    <w:uiPriority w:val="99"/>
    <w:semiHidden/>
    <w:rsid w:val="00ED7DC0"/>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ED7DC0"/>
    <w:rPr>
      <w:rFonts w:ascii="Tahoma" w:hAnsi="Tahoma"/>
      <w:noProof w:val="0"/>
      <w:sz w:val="16"/>
      <w:szCs w:val="16"/>
      <w:lang w:val="x-none" w:eastAsia="x-none"/>
    </w:rPr>
  </w:style>
  <w:style w:type="character" w:customStyle="1" w:styleId="BalloonTextChar">
    <w:name w:val="Balloon Text Char"/>
    <w:link w:val="BalloonText"/>
    <w:uiPriority w:val="99"/>
    <w:semiHidden/>
    <w:rsid w:val="00ED7DC0"/>
    <w:rPr>
      <w:rFonts w:ascii="Tahoma" w:eastAsia="Times New Roman" w:hAnsi="Tahoma" w:cs="Tahoma"/>
      <w:sz w:val="16"/>
      <w:szCs w:val="16"/>
    </w:rPr>
  </w:style>
  <w:style w:type="paragraph" w:customStyle="1" w:styleId="ColorfulList-Accent11">
    <w:name w:val="Colorful List - Accent 11"/>
    <w:basedOn w:val="Normal"/>
    <w:qFormat/>
    <w:rsid w:val="00F976C6"/>
    <w:pPr>
      <w:spacing w:after="200" w:line="276" w:lineRule="auto"/>
      <w:ind w:left="720"/>
      <w:contextualSpacing/>
    </w:pPr>
    <w:rPr>
      <w:rFonts w:ascii="Calibri" w:hAnsi="Calibri"/>
      <w:sz w:val="22"/>
      <w:szCs w:val="22"/>
    </w:rPr>
  </w:style>
  <w:style w:type="paragraph" w:styleId="Header">
    <w:name w:val="header"/>
    <w:basedOn w:val="Normal"/>
    <w:link w:val="HeaderChar"/>
    <w:uiPriority w:val="99"/>
    <w:unhideWhenUsed/>
    <w:rsid w:val="00562CAB"/>
    <w:pPr>
      <w:tabs>
        <w:tab w:val="center" w:pos="4680"/>
        <w:tab w:val="right" w:pos="9360"/>
      </w:tabs>
    </w:pPr>
    <w:rPr>
      <w:noProof w:val="0"/>
      <w:lang w:val="x-none" w:eastAsia="x-none"/>
    </w:rPr>
  </w:style>
  <w:style w:type="character" w:customStyle="1" w:styleId="HeaderChar">
    <w:name w:val="Header Char"/>
    <w:link w:val="Header"/>
    <w:uiPriority w:val="99"/>
    <w:rsid w:val="00562CAB"/>
    <w:rPr>
      <w:rFonts w:ascii="Times New Roman" w:eastAsia="Times New Roman" w:hAnsi="Times New Roman"/>
      <w:sz w:val="24"/>
      <w:szCs w:val="24"/>
    </w:rPr>
  </w:style>
  <w:style w:type="paragraph" w:styleId="Footer">
    <w:name w:val="footer"/>
    <w:basedOn w:val="Normal"/>
    <w:link w:val="FooterChar"/>
    <w:uiPriority w:val="99"/>
    <w:unhideWhenUsed/>
    <w:rsid w:val="00562CAB"/>
    <w:pPr>
      <w:tabs>
        <w:tab w:val="center" w:pos="4680"/>
        <w:tab w:val="right" w:pos="9360"/>
      </w:tabs>
    </w:pPr>
    <w:rPr>
      <w:noProof w:val="0"/>
      <w:lang w:val="x-none" w:eastAsia="x-none"/>
    </w:rPr>
  </w:style>
  <w:style w:type="character" w:customStyle="1" w:styleId="FooterChar">
    <w:name w:val="Footer Char"/>
    <w:link w:val="Footer"/>
    <w:uiPriority w:val="99"/>
    <w:rsid w:val="00562CAB"/>
    <w:rPr>
      <w:rFonts w:ascii="Times New Roman" w:eastAsia="Times New Roman" w:hAnsi="Times New Roman"/>
      <w:sz w:val="24"/>
      <w:szCs w:val="24"/>
    </w:rPr>
  </w:style>
  <w:style w:type="paragraph" w:styleId="BodyTextIndent">
    <w:name w:val="Body Text Indent"/>
    <w:aliases w:val=" Char"/>
    <w:basedOn w:val="Normal"/>
    <w:link w:val="BodyTextIndentChar"/>
    <w:rsid w:val="00325C49"/>
    <w:pPr>
      <w:spacing w:before="100" w:beforeAutospacing="1" w:after="100" w:afterAutospacing="1"/>
    </w:pPr>
    <w:rPr>
      <w:noProof w:val="0"/>
      <w:lang w:val="x-none" w:eastAsia="x-none"/>
    </w:rPr>
  </w:style>
  <w:style w:type="character" w:customStyle="1" w:styleId="BodyTextIndentChar">
    <w:name w:val="Body Text Indent Char"/>
    <w:aliases w:val=" Char Char"/>
    <w:link w:val="BodyTextIndent"/>
    <w:rsid w:val="00325C49"/>
    <w:rPr>
      <w:rFonts w:ascii="Times New Roman" w:eastAsia="Times New Roman" w:hAnsi="Times New Roman"/>
      <w:sz w:val="24"/>
      <w:szCs w:val="24"/>
    </w:rPr>
  </w:style>
  <w:style w:type="paragraph" w:styleId="BodyText2">
    <w:name w:val="Body Text 2"/>
    <w:basedOn w:val="Normal"/>
    <w:link w:val="BodyText2Char"/>
    <w:uiPriority w:val="99"/>
    <w:unhideWhenUsed/>
    <w:rsid w:val="00241CB8"/>
    <w:pPr>
      <w:spacing w:after="120" w:line="480" w:lineRule="auto"/>
    </w:pPr>
    <w:rPr>
      <w:lang w:eastAsia="x-none"/>
    </w:rPr>
  </w:style>
  <w:style w:type="character" w:customStyle="1" w:styleId="BodyText2Char">
    <w:name w:val="Body Text 2 Char"/>
    <w:link w:val="BodyText2"/>
    <w:uiPriority w:val="99"/>
    <w:rsid w:val="00241CB8"/>
    <w:rPr>
      <w:rFonts w:ascii="Times New Roman" w:eastAsia="Times New Roman" w:hAnsi="Times New Roman"/>
      <w:noProo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413480">
      <w:bodyDiv w:val="1"/>
      <w:marLeft w:val="0"/>
      <w:marRight w:val="0"/>
      <w:marTop w:val="0"/>
      <w:marBottom w:val="0"/>
      <w:divBdr>
        <w:top w:val="none" w:sz="0" w:space="0" w:color="auto"/>
        <w:left w:val="none" w:sz="0" w:space="0" w:color="auto"/>
        <w:bottom w:val="none" w:sz="0" w:space="0" w:color="auto"/>
        <w:right w:val="none" w:sz="0" w:space="0" w:color="auto"/>
      </w:divBdr>
    </w:div>
    <w:div w:id="714044114">
      <w:bodyDiv w:val="1"/>
      <w:marLeft w:val="0"/>
      <w:marRight w:val="0"/>
      <w:marTop w:val="0"/>
      <w:marBottom w:val="0"/>
      <w:divBdr>
        <w:top w:val="none" w:sz="0" w:space="0" w:color="auto"/>
        <w:left w:val="none" w:sz="0" w:space="0" w:color="auto"/>
        <w:bottom w:val="none" w:sz="0" w:space="0" w:color="auto"/>
        <w:right w:val="none" w:sz="0" w:space="0" w:color="auto"/>
      </w:divBdr>
    </w:div>
    <w:div w:id="759982758">
      <w:bodyDiv w:val="1"/>
      <w:marLeft w:val="0"/>
      <w:marRight w:val="0"/>
      <w:marTop w:val="0"/>
      <w:marBottom w:val="0"/>
      <w:divBdr>
        <w:top w:val="none" w:sz="0" w:space="0" w:color="auto"/>
        <w:left w:val="none" w:sz="0" w:space="0" w:color="auto"/>
        <w:bottom w:val="none" w:sz="0" w:space="0" w:color="auto"/>
        <w:right w:val="none" w:sz="0" w:space="0" w:color="auto"/>
      </w:divBdr>
    </w:div>
    <w:div w:id="1205871384">
      <w:bodyDiv w:val="1"/>
      <w:marLeft w:val="0"/>
      <w:marRight w:val="0"/>
      <w:marTop w:val="0"/>
      <w:marBottom w:val="0"/>
      <w:divBdr>
        <w:top w:val="none" w:sz="0" w:space="0" w:color="auto"/>
        <w:left w:val="none" w:sz="0" w:space="0" w:color="auto"/>
        <w:bottom w:val="none" w:sz="0" w:space="0" w:color="auto"/>
        <w:right w:val="none" w:sz="0" w:space="0" w:color="auto"/>
      </w:divBdr>
    </w:div>
    <w:div w:id="1267689628">
      <w:bodyDiv w:val="1"/>
      <w:marLeft w:val="0"/>
      <w:marRight w:val="0"/>
      <w:marTop w:val="0"/>
      <w:marBottom w:val="0"/>
      <w:divBdr>
        <w:top w:val="none" w:sz="0" w:space="0" w:color="auto"/>
        <w:left w:val="none" w:sz="0" w:space="0" w:color="auto"/>
        <w:bottom w:val="none" w:sz="0" w:space="0" w:color="auto"/>
        <w:right w:val="none" w:sz="0" w:space="0" w:color="auto"/>
      </w:divBdr>
    </w:div>
    <w:div w:id="18147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uvienphapluat.vn/van-ban/bo-may-hanh-chinh/nghi-dinh-94-2016-nd-cp-huong-dan-luat-thong-ke-318797.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huvienphapluat.vn/van-ban/dau-tu/nghi-dinh-86-2017-nd-cp-chuc-nang-nhiem-vu-quyen-han-co-cau-to-chuc-bo-ke-hoach-dau-tu-356642.aspx"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thuvienphapluat.vn/van-ban/bo-may-hanh-chinh/nghi-dinh-94-2016-nd-cp-huong-dan-luat-thong-ke-318797.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A54FD6-0CFC-4578-8F93-5B3D68194B8F}"/>
</file>

<file path=customXml/itemProps2.xml><?xml version="1.0" encoding="utf-8"?>
<ds:datastoreItem xmlns:ds="http://schemas.openxmlformats.org/officeDocument/2006/customXml" ds:itemID="{AAC6690C-8266-4EBB-A20B-9523C8AE8F81}"/>
</file>

<file path=customXml/itemProps3.xml><?xml version="1.0" encoding="utf-8"?>
<ds:datastoreItem xmlns:ds="http://schemas.openxmlformats.org/officeDocument/2006/customXml" ds:itemID="{E47B8DE8-E0A8-4773-9ABC-6493703979FD}"/>
</file>

<file path=customXml/itemProps4.xml><?xml version="1.0" encoding="utf-8"?>
<ds:datastoreItem xmlns:ds="http://schemas.openxmlformats.org/officeDocument/2006/customXml" ds:itemID="{1AFC5E7D-9BDC-4531-BB3D-B307171781C5}"/>
</file>

<file path=docProps/app.xml><?xml version="1.0" encoding="utf-8"?>
<Properties xmlns="http://schemas.openxmlformats.org/officeDocument/2006/extended-properties" xmlns:vt="http://schemas.openxmlformats.org/officeDocument/2006/docPropsVTypes">
  <Template>Normal</Template>
  <TotalTime>0</TotalTime>
  <Pages>12</Pages>
  <Words>3195</Words>
  <Characters>18217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Links>
    <vt:vector size="12" baseType="variant">
      <vt:variant>
        <vt:i4>1245251</vt:i4>
      </vt:variant>
      <vt:variant>
        <vt:i4>6</vt:i4>
      </vt:variant>
      <vt:variant>
        <vt:i4>0</vt:i4>
      </vt:variant>
      <vt:variant>
        <vt:i4>5</vt:i4>
      </vt:variant>
      <vt:variant>
        <vt:lpwstr>https://thuvienphapluat.vn/van-ban/dau-tu/nghi-dinh-86-2017-nd-cp-chuc-nang-nhiem-vu-quyen-han-co-cau-to-chuc-bo-ke-hoach-dau-tu-356642.aspx</vt:lpwstr>
      </vt:variant>
      <vt:variant>
        <vt:lpwstr/>
      </vt:variant>
      <vt:variant>
        <vt:i4>5373957</vt:i4>
      </vt:variant>
      <vt:variant>
        <vt:i4>0</vt:i4>
      </vt:variant>
      <vt:variant>
        <vt:i4>0</vt:i4>
      </vt:variant>
      <vt:variant>
        <vt:i4>5</vt:i4>
      </vt:variant>
      <vt:variant>
        <vt:lpwstr>https://thuvienphapluat.vn/van-ban/bo-may-hanh-chinh/nghi-dinh-94-2016-nd-cp-huong-dan-luat-thong-ke-318797.aspx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Thị Ngọc</dc:creator>
  <cp:lastModifiedBy>Acer</cp:lastModifiedBy>
  <cp:revision>2</cp:revision>
  <cp:lastPrinted>2020-03-31T03:11:00Z</cp:lastPrinted>
  <dcterms:created xsi:type="dcterms:W3CDTF">2020-04-10T07:35:00Z</dcterms:created>
  <dcterms:modified xsi:type="dcterms:W3CDTF">2020-04-10T07:35:00Z</dcterms:modified>
</cp:coreProperties>
</file>