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35" w:type="dxa"/>
        <w:tblInd w:w="-79" w:type="dxa"/>
        <w:tblLook w:val="04A0" w:firstRow="1" w:lastRow="0" w:firstColumn="1" w:lastColumn="0" w:noHBand="0" w:noVBand="1"/>
      </w:tblPr>
      <w:tblGrid>
        <w:gridCol w:w="4474"/>
        <w:gridCol w:w="4961"/>
      </w:tblGrid>
      <w:tr w:rsidR="00DB505B" w:rsidRPr="006D74BD" w14:paraId="6428C3FA" w14:textId="77777777" w:rsidTr="00CA6959">
        <w:tc>
          <w:tcPr>
            <w:tcW w:w="4474" w:type="dxa"/>
            <w:hideMark/>
          </w:tcPr>
          <w:p w14:paraId="556ECE64" w14:textId="77777777" w:rsidR="00DB505B" w:rsidRPr="006D74BD" w:rsidRDefault="00DB505B" w:rsidP="00CA6959">
            <w:pPr>
              <w:spacing w:after="0" w:line="240" w:lineRule="auto"/>
              <w:jc w:val="center"/>
              <w:rPr>
                <w:rFonts w:eastAsia="Times New Roman"/>
                <w:color w:val="000000"/>
                <w:kern w:val="0"/>
                <w:sz w:val="28"/>
                <w:szCs w:val="28"/>
                <w14:ligatures w14:val="none"/>
              </w:rPr>
            </w:pPr>
            <w:r w:rsidRPr="006D74BD">
              <w:rPr>
                <w:rFonts w:eastAsia="Times New Roman"/>
                <w:color w:val="000000"/>
                <w:kern w:val="0"/>
                <w:sz w:val="28"/>
                <w:szCs w:val="28"/>
                <w14:ligatures w14:val="none"/>
              </w:rPr>
              <w:t>ĐẢNG BỘ TỈNH KHÁNH HOÀ</w:t>
            </w:r>
          </w:p>
          <w:p w14:paraId="16F0A580" w14:textId="77777777" w:rsidR="00DB505B" w:rsidRPr="006D74BD" w:rsidRDefault="00DB505B" w:rsidP="00CA6959">
            <w:pPr>
              <w:spacing w:after="0" w:line="240" w:lineRule="auto"/>
              <w:jc w:val="center"/>
              <w:rPr>
                <w:rFonts w:eastAsia="Times New Roman"/>
                <w:b/>
                <w:color w:val="000000"/>
                <w:kern w:val="0"/>
                <w:sz w:val="28"/>
                <w:szCs w:val="28"/>
                <w14:ligatures w14:val="none"/>
              </w:rPr>
            </w:pPr>
            <w:r w:rsidRPr="006D74BD">
              <w:rPr>
                <w:rFonts w:eastAsia="Times New Roman"/>
                <w:b/>
                <w:color w:val="000000"/>
                <w:kern w:val="0"/>
                <w:sz w:val="28"/>
                <w:szCs w:val="28"/>
                <w14:ligatures w14:val="none"/>
              </w:rPr>
              <w:t>ĐẢNG UỶ XÃ CÔNG HẢI</w:t>
            </w:r>
          </w:p>
          <w:p w14:paraId="2909EACE" w14:textId="77777777" w:rsidR="00DB505B" w:rsidRPr="006D74BD" w:rsidRDefault="00DB505B" w:rsidP="00CA6959">
            <w:pPr>
              <w:spacing w:after="0" w:line="240" w:lineRule="auto"/>
              <w:jc w:val="center"/>
              <w:rPr>
                <w:rFonts w:eastAsia="Times New Roman"/>
                <w:b/>
                <w:color w:val="000000"/>
                <w:kern w:val="0"/>
                <w:sz w:val="28"/>
                <w:szCs w:val="28"/>
                <w14:ligatures w14:val="none"/>
              </w:rPr>
            </w:pPr>
            <w:r w:rsidRPr="006D74BD">
              <w:rPr>
                <w:rFonts w:eastAsia="Times New Roman"/>
                <w:b/>
                <w:color w:val="000000"/>
                <w:kern w:val="0"/>
                <w:sz w:val="28"/>
                <w:szCs w:val="28"/>
                <w14:ligatures w14:val="none"/>
              </w:rPr>
              <w:t>*</w:t>
            </w:r>
          </w:p>
          <w:p w14:paraId="46ACB0C4" w14:textId="77777777" w:rsidR="00DB505B" w:rsidRDefault="00DB505B" w:rsidP="00CA6959">
            <w:pPr>
              <w:spacing w:after="0" w:line="240" w:lineRule="auto"/>
              <w:jc w:val="center"/>
              <w:rPr>
                <w:rFonts w:eastAsia="Times New Roman"/>
                <w:color w:val="000000"/>
                <w:kern w:val="0"/>
                <w:sz w:val="28"/>
                <w:szCs w:val="28"/>
                <w14:ligatures w14:val="none"/>
              </w:rPr>
            </w:pPr>
            <w:r w:rsidRPr="006D74BD">
              <w:rPr>
                <w:rFonts w:eastAsia="Times New Roman"/>
                <w:color w:val="000000"/>
                <w:kern w:val="0"/>
                <w:sz w:val="28"/>
                <w:szCs w:val="28"/>
                <w14:ligatures w14:val="none"/>
              </w:rPr>
              <w:t>Số       -</w:t>
            </w:r>
            <w:r>
              <w:rPr>
                <w:rFonts w:eastAsia="Times New Roman"/>
                <w:color w:val="000000"/>
                <w:kern w:val="0"/>
                <w:sz w:val="28"/>
                <w:szCs w:val="28"/>
                <w14:ligatures w14:val="none"/>
              </w:rPr>
              <w:t>CV</w:t>
            </w:r>
            <w:r w:rsidRPr="006D74BD">
              <w:rPr>
                <w:rFonts w:eastAsia="Times New Roman"/>
                <w:color w:val="000000"/>
                <w:kern w:val="0"/>
                <w:sz w:val="28"/>
                <w:szCs w:val="28"/>
                <w14:ligatures w14:val="none"/>
              </w:rPr>
              <w:t>/ĐU</w:t>
            </w:r>
          </w:p>
          <w:p w14:paraId="34961F39" w14:textId="77777777" w:rsidR="00CC14F8" w:rsidRDefault="00CC14F8" w:rsidP="00CA6959">
            <w:pPr>
              <w:spacing w:after="0" w:line="240" w:lineRule="auto"/>
              <w:jc w:val="center"/>
              <w:rPr>
                <w:rFonts w:eastAsia="Times New Roman"/>
                <w:i/>
                <w:iCs/>
                <w:color w:val="000000"/>
                <w:kern w:val="0"/>
                <w14:ligatures w14:val="none"/>
              </w:rPr>
            </w:pPr>
            <w:r w:rsidRPr="00CC14F8">
              <w:rPr>
                <w:rFonts w:eastAsia="Times New Roman"/>
                <w:i/>
                <w:iCs/>
                <w:color w:val="000000"/>
                <w:kern w:val="0"/>
                <w14:ligatures w14:val="none"/>
              </w:rPr>
              <w:t>Tham mưu triển khai thực hiện</w:t>
            </w:r>
          </w:p>
          <w:p w14:paraId="67E249EA" w14:textId="77777777" w:rsidR="00CC14F8" w:rsidRDefault="00CC14F8" w:rsidP="00CA6959">
            <w:pPr>
              <w:spacing w:after="0" w:line="240" w:lineRule="auto"/>
              <w:jc w:val="center"/>
              <w:rPr>
                <w:rFonts w:eastAsia="Times New Roman"/>
                <w:i/>
                <w:iCs/>
                <w:color w:val="000000"/>
                <w:kern w:val="0"/>
                <w14:ligatures w14:val="none"/>
              </w:rPr>
            </w:pPr>
            <w:r>
              <w:rPr>
                <w:rFonts w:eastAsia="Times New Roman"/>
                <w:i/>
                <w:iCs/>
                <w:color w:val="000000"/>
                <w:kern w:val="0"/>
                <w14:ligatures w14:val="none"/>
              </w:rPr>
              <w:t xml:space="preserve">Kế hoạch số 104-KH/TU ngày 26/8/2026 </w:t>
            </w:r>
          </w:p>
          <w:p w14:paraId="7C81A95D" w14:textId="1EB6DF91" w:rsidR="00CC14F8" w:rsidRPr="00CC14F8" w:rsidRDefault="00CC14F8" w:rsidP="00CA6959">
            <w:pPr>
              <w:spacing w:after="0" w:line="240" w:lineRule="auto"/>
              <w:jc w:val="center"/>
              <w:rPr>
                <w:rFonts w:eastAsia="Times New Roman"/>
                <w:i/>
                <w:iCs/>
                <w:color w:val="000000"/>
                <w:kern w:val="0"/>
                <w14:ligatures w14:val="none"/>
              </w:rPr>
            </w:pPr>
            <w:r>
              <w:rPr>
                <w:rFonts w:eastAsia="Times New Roman"/>
                <w:i/>
                <w:iCs/>
                <w:color w:val="000000"/>
                <w:kern w:val="0"/>
                <w14:ligatures w14:val="none"/>
              </w:rPr>
              <w:t xml:space="preserve">của Ban Thường vụ Tỉnh uỷ </w:t>
            </w:r>
          </w:p>
        </w:tc>
        <w:tc>
          <w:tcPr>
            <w:tcW w:w="4961" w:type="dxa"/>
          </w:tcPr>
          <w:p w14:paraId="154B4E66" w14:textId="77777777" w:rsidR="00DB505B" w:rsidRPr="006D74BD" w:rsidRDefault="00DB505B" w:rsidP="00CA6959">
            <w:pPr>
              <w:spacing w:after="0" w:line="240" w:lineRule="auto"/>
              <w:jc w:val="center"/>
              <w:rPr>
                <w:rFonts w:eastAsia="Times New Roman"/>
                <w:b/>
                <w:color w:val="000000"/>
                <w:kern w:val="0"/>
                <w:sz w:val="30"/>
                <w:szCs w:val="30"/>
                <w14:ligatures w14:val="none"/>
              </w:rPr>
            </w:pPr>
            <w:r w:rsidRPr="006D74BD">
              <w:rPr>
                <w:rFonts w:eastAsia="Times New Roman"/>
                <w:noProof/>
                <w:kern w:val="0"/>
                <w14:ligatures w14:val="none"/>
              </w:rPr>
              <mc:AlternateContent>
                <mc:Choice Requires="wps">
                  <w:drawing>
                    <wp:anchor distT="0" distB="0" distL="114300" distR="114300" simplePos="0" relativeHeight="251659264" behindDoc="0" locked="0" layoutInCell="1" allowOverlap="1" wp14:anchorId="0AF346D5" wp14:editId="31F11A45">
                      <wp:simplePos x="0" y="0"/>
                      <wp:positionH relativeFrom="column">
                        <wp:posOffset>403860</wp:posOffset>
                      </wp:positionH>
                      <wp:positionV relativeFrom="paragraph">
                        <wp:posOffset>194310</wp:posOffset>
                      </wp:positionV>
                      <wp:extent cx="2581275" cy="0"/>
                      <wp:effectExtent l="0" t="0" r="0" b="0"/>
                      <wp:wrapNone/>
                      <wp:docPr id="2001276663" name="Straight Connector 2"/>
                      <wp:cNvGraphicFramePr/>
                      <a:graphic xmlns:a="http://schemas.openxmlformats.org/drawingml/2006/main">
                        <a:graphicData uri="http://schemas.microsoft.com/office/word/2010/wordprocessingShape">
                          <wps:wsp>
                            <wps:cNvCnPr/>
                            <wps:spPr>
                              <a:xfrm>
                                <a:off x="0" y="0"/>
                                <a:ext cx="258127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4C6CA5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15.3pt" to="235.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" strokecolor="windowText">
                      <v:stroke joinstyle="miter"/>
                    </v:line>
                  </w:pict>
                </mc:Fallback>
              </mc:AlternateContent>
            </w:r>
            <w:r w:rsidRPr="006D74BD">
              <w:rPr>
                <w:rFonts w:eastAsia="Times New Roman"/>
                <w:b/>
                <w:color w:val="000000"/>
                <w:kern w:val="0"/>
                <w:sz w:val="28"/>
                <w:szCs w:val="28"/>
                <w14:ligatures w14:val="none"/>
              </w:rPr>
              <w:t xml:space="preserve">      </w:t>
            </w:r>
            <w:r>
              <w:rPr>
                <w:rFonts w:eastAsia="Times New Roman"/>
                <w:b/>
                <w:color w:val="000000"/>
                <w:kern w:val="0"/>
                <w:sz w:val="28"/>
                <w:szCs w:val="28"/>
                <w14:ligatures w14:val="none"/>
              </w:rPr>
              <w:t xml:space="preserve"> </w:t>
            </w:r>
            <w:r w:rsidRPr="006D74BD">
              <w:rPr>
                <w:rFonts w:eastAsia="Times New Roman"/>
                <w:b/>
                <w:color w:val="000000"/>
                <w:kern w:val="0"/>
                <w:sz w:val="28"/>
                <w:szCs w:val="28"/>
                <w14:ligatures w14:val="none"/>
              </w:rPr>
              <w:t xml:space="preserve"> </w:t>
            </w:r>
            <w:r w:rsidRPr="006D74BD">
              <w:rPr>
                <w:rFonts w:eastAsia="Times New Roman"/>
                <w:b/>
                <w:color w:val="000000"/>
                <w:kern w:val="0"/>
                <w:sz w:val="30"/>
                <w:szCs w:val="30"/>
                <w14:ligatures w14:val="none"/>
              </w:rPr>
              <w:t>ĐẢNG CỘNG SẢN VIỆT NAM</w:t>
            </w:r>
          </w:p>
          <w:p w14:paraId="050B4B0B" w14:textId="77777777" w:rsidR="00DB505B" w:rsidRPr="006D74BD" w:rsidRDefault="00DB505B" w:rsidP="00CA6959">
            <w:pPr>
              <w:spacing w:after="0" w:line="240" w:lineRule="auto"/>
              <w:jc w:val="center"/>
              <w:rPr>
                <w:rFonts w:eastAsia="Times New Roman"/>
                <w:b/>
                <w:color w:val="000000"/>
                <w:kern w:val="0"/>
                <w:sz w:val="28"/>
                <w:szCs w:val="28"/>
                <w14:ligatures w14:val="none"/>
              </w:rPr>
            </w:pPr>
          </w:p>
          <w:p w14:paraId="1D4A8A03" w14:textId="77777777" w:rsidR="00DB505B" w:rsidRPr="006D74BD" w:rsidRDefault="00DB505B" w:rsidP="00CA6959">
            <w:pPr>
              <w:spacing w:after="0" w:line="240" w:lineRule="auto"/>
              <w:jc w:val="right"/>
              <w:rPr>
                <w:rFonts w:eastAsia="Times New Roman"/>
                <w:b/>
                <w:color w:val="000000"/>
                <w:kern w:val="0"/>
                <w:sz w:val="28"/>
                <w:szCs w:val="28"/>
                <w14:ligatures w14:val="none"/>
              </w:rPr>
            </w:pPr>
            <w:r w:rsidRPr="006D74BD">
              <w:rPr>
                <w:rFonts w:eastAsia="Times New Roman"/>
                <w:i/>
                <w:color w:val="000000"/>
                <w:kern w:val="0"/>
                <w:sz w:val="28"/>
                <w:szCs w:val="28"/>
                <w14:ligatures w14:val="none"/>
              </w:rPr>
              <w:t xml:space="preserve">      Công Hải, ngày     tháng </w:t>
            </w:r>
            <w:r>
              <w:rPr>
                <w:rFonts w:eastAsia="Times New Roman"/>
                <w:i/>
                <w:color w:val="000000"/>
                <w:kern w:val="0"/>
                <w:sz w:val="28"/>
                <w:szCs w:val="28"/>
                <w14:ligatures w14:val="none"/>
              </w:rPr>
              <w:t>9</w:t>
            </w:r>
            <w:r w:rsidRPr="006D74BD">
              <w:rPr>
                <w:rFonts w:eastAsia="Times New Roman"/>
                <w:i/>
                <w:color w:val="000000"/>
                <w:kern w:val="0"/>
                <w:sz w:val="28"/>
                <w:szCs w:val="28"/>
                <w14:ligatures w14:val="none"/>
              </w:rPr>
              <w:t xml:space="preserve"> năm 2026</w:t>
            </w:r>
            <w:r w:rsidRPr="006D74BD">
              <w:rPr>
                <w:rFonts w:eastAsia="Times New Roman"/>
                <w:b/>
                <w:color w:val="000000"/>
                <w:kern w:val="0"/>
                <w:sz w:val="28"/>
                <w:szCs w:val="28"/>
                <w14:ligatures w14:val="none"/>
              </w:rPr>
              <w:t xml:space="preserve">         </w:t>
            </w:r>
          </w:p>
          <w:p w14:paraId="4F9D6497" w14:textId="77777777" w:rsidR="00DB505B" w:rsidRPr="006D74BD" w:rsidRDefault="00DB505B" w:rsidP="00CA6959">
            <w:pPr>
              <w:spacing w:after="0" w:line="240" w:lineRule="auto"/>
              <w:jc w:val="center"/>
              <w:rPr>
                <w:rFonts w:eastAsia="Times New Roman"/>
                <w:b/>
                <w:color w:val="000000"/>
                <w:kern w:val="0"/>
                <w:sz w:val="28"/>
                <w:szCs w:val="28"/>
                <w14:ligatures w14:val="none"/>
              </w:rPr>
            </w:pPr>
          </w:p>
        </w:tc>
      </w:tr>
    </w:tbl>
    <w:p w14:paraId="03E25ED4" w14:textId="77777777" w:rsidR="00827302" w:rsidRDefault="00827302">
      <w:pPr>
        <w:rPr>
          <w:sz w:val="28"/>
          <w:szCs w:val="28"/>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2"/>
      </w:tblGrid>
      <w:tr w:rsidR="00DB505B" w14:paraId="552353C3" w14:textId="77777777" w:rsidTr="001411D4">
        <w:tc>
          <w:tcPr>
            <w:tcW w:w="3969" w:type="dxa"/>
          </w:tcPr>
          <w:p w14:paraId="5277546E" w14:textId="3E967548" w:rsidR="00DB505B" w:rsidRPr="00DB505B" w:rsidRDefault="00DB505B">
            <w:pPr>
              <w:rPr>
                <w:i/>
                <w:iCs/>
                <w:sz w:val="28"/>
                <w:szCs w:val="28"/>
              </w:rPr>
            </w:pPr>
            <w:r>
              <w:rPr>
                <w:sz w:val="28"/>
                <w:szCs w:val="28"/>
              </w:rPr>
              <w:t xml:space="preserve">                                    </w:t>
            </w:r>
            <w:r w:rsidR="001411D4">
              <w:rPr>
                <w:sz w:val="28"/>
                <w:szCs w:val="28"/>
              </w:rPr>
              <w:t xml:space="preserve"> </w:t>
            </w:r>
            <w:r>
              <w:rPr>
                <w:sz w:val="28"/>
                <w:szCs w:val="28"/>
              </w:rPr>
              <w:t xml:space="preserve"> </w:t>
            </w:r>
            <w:r w:rsidRPr="00DB505B">
              <w:rPr>
                <w:i/>
                <w:iCs/>
                <w:sz w:val="28"/>
                <w:szCs w:val="28"/>
              </w:rPr>
              <w:t xml:space="preserve">Kính gửi: </w:t>
            </w:r>
          </w:p>
        </w:tc>
        <w:tc>
          <w:tcPr>
            <w:tcW w:w="5382" w:type="dxa"/>
          </w:tcPr>
          <w:p w14:paraId="360815EB" w14:textId="77777777" w:rsidR="00DB505B" w:rsidRDefault="00DB505B">
            <w:pPr>
              <w:rPr>
                <w:sz w:val="28"/>
                <w:szCs w:val="28"/>
              </w:rPr>
            </w:pPr>
            <w:r>
              <w:rPr>
                <w:sz w:val="28"/>
                <w:szCs w:val="28"/>
              </w:rPr>
              <w:t>- Uỷ ban nhân dân xã;</w:t>
            </w:r>
          </w:p>
          <w:p w14:paraId="46EEE065" w14:textId="5C6A62FB" w:rsidR="00DB505B" w:rsidRDefault="00DB505B">
            <w:pPr>
              <w:rPr>
                <w:sz w:val="28"/>
                <w:szCs w:val="28"/>
              </w:rPr>
            </w:pPr>
            <w:r>
              <w:rPr>
                <w:sz w:val="28"/>
                <w:szCs w:val="28"/>
              </w:rPr>
              <w:t>- Ban Xây dựng Đảng</w:t>
            </w:r>
            <w:r w:rsidR="00CB3A4F">
              <w:rPr>
                <w:sz w:val="28"/>
                <w:szCs w:val="28"/>
              </w:rPr>
              <w:t>.</w:t>
            </w:r>
          </w:p>
        </w:tc>
      </w:tr>
    </w:tbl>
    <w:p w14:paraId="46352756" w14:textId="77777777" w:rsidR="00DB505B" w:rsidRDefault="00DB505B">
      <w:pPr>
        <w:rPr>
          <w:sz w:val="28"/>
          <w:szCs w:val="28"/>
        </w:rPr>
      </w:pPr>
    </w:p>
    <w:p w14:paraId="2004E60E" w14:textId="18757FC0" w:rsidR="00CC0567" w:rsidRDefault="00CC0567" w:rsidP="00CB3A4F">
      <w:pPr>
        <w:spacing w:before="120" w:after="120" w:line="360" w:lineRule="exact"/>
        <w:ind w:firstLine="624"/>
        <w:jc w:val="both"/>
        <w:rPr>
          <w:sz w:val="28"/>
          <w:szCs w:val="28"/>
        </w:rPr>
      </w:pPr>
      <w:r>
        <w:rPr>
          <w:sz w:val="28"/>
          <w:szCs w:val="28"/>
        </w:rPr>
        <w:tab/>
        <w:t>Thực hiện Kế hoạch số 104-KH/TU ngày 26/</w:t>
      </w:r>
      <w:r w:rsidR="00DA76F6">
        <w:rPr>
          <w:sz w:val="28"/>
          <w:szCs w:val="28"/>
        </w:rPr>
        <w:t>8</w:t>
      </w:r>
      <w:r>
        <w:rPr>
          <w:sz w:val="28"/>
          <w:szCs w:val="28"/>
        </w:rPr>
        <w:t xml:space="preserve">/2026 của Ban Thường vụ Tỉnh uỷ về triển khai thực hiện Chỉ thị số 06-CT/TW, ngày 06/6/2026 của Bộ Chính trị về tăng cường sự lãnh đạo của Đảng đối với công tác kiểm sát nhân dân trong giai đoạn mới trên địa bàn tỉnh Khánh Hoà. </w:t>
      </w:r>
      <w:r w:rsidR="000C6118">
        <w:rPr>
          <w:sz w:val="28"/>
          <w:szCs w:val="28"/>
        </w:rPr>
        <w:t>Thường trực Đảng uỷ có ý kiến chỉ đạo như sau:</w:t>
      </w:r>
    </w:p>
    <w:p w14:paraId="0E880C2D" w14:textId="4D7FCF23" w:rsidR="000C6118" w:rsidRDefault="000C6118" w:rsidP="00CB3A4F">
      <w:pPr>
        <w:spacing w:before="120" w:after="120" w:line="360" w:lineRule="exact"/>
        <w:ind w:firstLine="624"/>
        <w:jc w:val="both"/>
        <w:rPr>
          <w:b/>
          <w:bCs/>
          <w:i/>
          <w:iCs/>
          <w:sz w:val="28"/>
          <w:szCs w:val="28"/>
        </w:rPr>
      </w:pPr>
      <w:r>
        <w:rPr>
          <w:sz w:val="28"/>
          <w:szCs w:val="28"/>
        </w:rPr>
        <w:tab/>
        <w:t xml:space="preserve">- </w:t>
      </w:r>
      <w:r w:rsidR="00DA76F6">
        <w:rPr>
          <w:sz w:val="28"/>
          <w:szCs w:val="28"/>
        </w:rPr>
        <w:t>Giao Ban Xây dựng Đảng tham mưu Thường trực Đảng uỷ kế hoạch quán triệt, tuyên truyền Chỉ thị số 06-CT/TW, ngày 06/6/2026 của Bộ Chính trị và Kế hoạch số 104-KH/TU, ngày 26/8/2026 của Ban Thường vụ Tỉnh uỷ</w:t>
      </w:r>
      <w:r w:rsidR="00CC14F8">
        <w:rPr>
          <w:sz w:val="28"/>
          <w:szCs w:val="28"/>
        </w:rPr>
        <w:t xml:space="preserve">; trình Thường trực Đảng uỷ </w:t>
      </w:r>
      <w:r w:rsidR="00D8729A">
        <w:rPr>
          <w:b/>
          <w:bCs/>
          <w:i/>
          <w:iCs/>
          <w:sz w:val="28"/>
          <w:szCs w:val="28"/>
        </w:rPr>
        <w:t>trong tháng 9</w:t>
      </w:r>
      <w:r w:rsidR="007C6876">
        <w:rPr>
          <w:b/>
          <w:bCs/>
          <w:i/>
          <w:iCs/>
          <w:sz w:val="28"/>
          <w:szCs w:val="28"/>
        </w:rPr>
        <w:t xml:space="preserve"> năm 2026. </w:t>
      </w:r>
    </w:p>
    <w:p w14:paraId="48848D82" w14:textId="4E4F5D42" w:rsidR="00CB3A4F" w:rsidRDefault="00CC14F8" w:rsidP="00CB3A4F">
      <w:pPr>
        <w:spacing w:before="120" w:after="120" w:line="360" w:lineRule="exact"/>
        <w:ind w:firstLine="624"/>
        <w:jc w:val="both"/>
        <w:rPr>
          <w:b/>
          <w:bCs/>
          <w:i/>
          <w:iCs/>
          <w:sz w:val="28"/>
          <w:szCs w:val="28"/>
        </w:rPr>
      </w:pPr>
      <w:r>
        <w:rPr>
          <w:b/>
          <w:bCs/>
          <w:i/>
          <w:iCs/>
          <w:sz w:val="28"/>
          <w:szCs w:val="28"/>
        </w:rPr>
        <w:tab/>
      </w:r>
      <w:r>
        <w:rPr>
          <w:sz w:val="28"/>
          <w:szCs w:val="28"/>
        </w:rPr>
        <w:t xml:space="preserve">- Giao UBND xã căn cứ vào tình hình thực tế </w:t>
      </w:r>
      <w:r w:rsidR="00CB3A4F">
        <w:rPr>
          <w:sz w:val="28"/>
          <w:szCs w:val="28"/>
        </w:rPr>
        <w:t xml:space="preserve">của địa phương cụ thể hoá, tham mưu Ban Thường vụ Đảng uỷ Kế hoạch triển khai thực hiện Kế hoạch số 104-KH/TU, ngày 26/8/2026 của Ban Thường vụ Tỉnh uỷ; trình Thường trực Đảng uỷ </w:t>
      </w:r>
      <w:r w:rsidR="00CB3A4F" w:rsidRPr="00CC14F8">
        <w:rPr>
          <w:b/>
          <w:bCs/>
          <w:i/>
          <w:iCs/>
          <w:sz w:val="28"/>
          <w:szCs w:val="28"/>
        </w:rPr>
        <w:t>trước ngày 1</w:t>
      </w:r>
      <w:r w:rsidR="00D8729A">
        <w:rPr>
          <w:b/>
          <w:bCs/>
          <w:i/>
          <w:iCs/>
          <w:sz w:val="28"/>
          <w:szCs w:val="28"/>
        </w:rPr>
        <w:t>8</w:t>
      </w:r>
      <w:r w:rsidR="00CB3A4F" w:rsidRPr="00CC14F8">
        <w:rPr>
          <w:b/>
          <w:bCs/>
          <w:i/>
          <w:iCs/>
          <w:sz w:val="28"/>
          <w:szCs w:val="28"/>
        </w:rPr>
        <w:t>/9/2026</w:t>
      </w:r>
      <w:r w:rsidR="00CB3A4F">
        <w:rPr>
          <w:b/>
          <w:bCs/>
          <w:i/>
          <w:iCs/>
          <w:sz w:val="28"/>
          <w:szCs w:val="28"/>
        </w:rPr>
        <w:t>.</w:t>
      </w:r>
    </w:p>
    <w:p w14:paraId="194A4130" w14:textId="333403B6" w:rsidR="00CB3A4F" w:rsidRDefault="00CB3A4F" w:rsidP="00BE6A95">
      <w:pPr>
        <w:spacing w:before="120" w:after="120" w:line="360" w:lineRule="exact"/>
        <w:ind w:firstLine="624"/>
        <w:jc w:val="both"/>
        <w:rPr>
          <w:sz w:val="28"/>
          <w:szCs w:val="28"/>
        </w:rPr>
      </w:pPr>
      <w:r>
        <w:rPr>
          <w:b/>
          <w:bCs/>
          <w:i/>
          <w:iCs/>
          <w:sz w:val="28"/>
          <w:szCs w:val="28"/>
        </w:rPr>
        <w:tab/>
      </w:r>
      <w:r>
        <w:rPr>
          <w:sz w:val="28"/>
          <w:szCs w:val="28"/>
        </w:rPr>
        <w:t>Đề nghị các cơ quan, đơn vị triển khai thực hiện.</w:t>
      </w:r>
    </w:p>
    <w:p w14:paraId="209487A0" w14:textId="77777777" w:rsidR="00BE6A95" w:rsidRDefault="00CB3A4F" w:rsidP="00BE6A95">
      <w:pPr>
        <w:spacing w:before="120" w:after="120" w:line="360" w:lineRule="exact"/>
        <w:jc w:val="center"/>
        <w:rPr>
          <w:b/>
          <w:bCs/>
          <w:i/>
          <w:iCs/>
          <w:sz w:val="28"/>
          <w:szCs w:val="28"/>
        </w:rPr>
      </w:pPr>
      <w:r w:rsidRPr="00CB3A4F">
        <w:rPr>
          <w:b/>
          <w:bCs/>
          <w:i/>
          <w:iCs/>
          <w:sz w:val="28"/>
          <w:szCs w:val="28"/>
        </w:rPr>
        <w:t xml:space="preserve">(Đính kèm Kế hoạch số 104-KH/TU, ngày 26/8/2026 của Ban Thường vụ </w:t>
      </w:r>
    </w:p>
    <w:p w14:paraId="17F2A301" w14:textId="2BF2E6FF" w:rsidR="00CB3A4F" w:rsidRDefault="00CB3A4F" w:rsidP="00BE6A95">
      <w:pPr>
        <w:spacing w:before="120" w:after="120" w:line="360" w:lineRule="exact"/>
        <w:jc w:val="center"/>
        <w:rPr>
          <w:b/>
          <w:bCs/>
          <w:i/>
          <w:iCs/>
          <w:sz w:val="28"/>
          <w:szCs w:val="28"/>
        </w:rPr>
      </w:pPr>
      <w:r w:rsidRPr="00CB3A4F">
        <w:rPr>
          <w:b/>
          <w:bCs/>
          <w:i/>
          <w:iCs/>
          <w:sz w:val="28"/>
          <w:szCs w:val="28"/>
        </w:rPr>
        <w:t>Tỉnh uỷ)./.</w:t>
      </w:r>
    </w:p>
    <w:p w14:paraId="04C872CC" w14:textId="77777777" w:rsidR="00BE6A95" w:rsidRPr="00CB3A4F" w:rsidRDefault="00BE6A95" w:rsidP="00BE6A95">
      <w:pPr>
        <w:spacing w:before="120" w:after="120" w:line="360" w:lineRule="exact"/>
        <w:jc w:val="center"/>
        <w:rPr>
          <w:b/>
          <w:bCs/>
          <w:i/>
          <w:iCs/>
          <w:sz w:val="28"/>
          <w:szCs w:val="28"/>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4"/>
      </w:tblGrid>
      <w:tr w:rsidR="00CB3A4F" w:rsidRPr="00CB3A4F" w14:paraId="35482E37" w14:textId="77777777" w:rsidTr="00CA6959">
        <w:tc>
          <w:tcPr>
            <w:tcW w:w="4766" w:type="dxa"/>
          </w:tcPr>
          <w:p w14:paraId="688C3768" w14:textId="77777777" w:rsidR="00CB3A4F" w:rsidRPr="00CB3A4F" w:rsidRDefault="00CB3A4F" w:rsidP="00CB3A4F">
            <w:pPr>
              <w:autoSpaceDE w:val="0"/>
              <w:spacing w:line="240" w:lineRule="auto"/>
              <w:rPr>
                <w:rFonts w:eastAsia="Times New Roman"/>
                <w:color w:val="000000"/>
                <w:sz w:val="28"/>
              </w:rPr>
            </w:pPr>
            <w:r w:rsidRPr="00CB3A4F">
              <w:rPr>
                <w:rFonts w:eastAsia="Times New Roman"/>
                <w:color w:val="000000"/>
                <w:sz w:val="28"/>
                <w:u w:val="single"/>
              </w:rPr>
              <w:t>Nơi nhận</w:t>
            </w:r>
            <w:r w:rsidRPr="00CB3A4F">
              <w:rPr>
                <w:rFonts w:eastAsia="Times New Roman"/>
                <w:color w:val="000000"/>
                <w:sz w:val="28"/>
              </w:rPr>
              <w:t>:</w:t>
            </w:r>
          </w:p>
          <w:p w14:paraId="663687EA" w14:textId="787EADBD" w:rsidR="00CB3A4F" w:rsidRPr="00CB3A4F" w:rsidRDefault="00CB3A4F" w:rsidP="00CB3A4F">
            <w:pPr>
              <w:autoSpaceDE w:val="0"/>
              <w:spacing w:line="240" w:lineRule="auto"/>
              <w:rPr>
                <w:rFonts w:eastAsia="Times New Roman"/>
              </w:rPr>
            </w:pPr>
            <w:r w:rsidRPr="00CB3A4F">
              <w:rPr>
                <w:rFonts w:eastAsia="Times New Roman"/>
              </w:rPr>
              <w:t>- Như trên</w:t>
            </w:r>
            <w:r w:rsidR="00D8729A">
              <w:rPr>
                <w:rFonts w:eastAsia="Times New Roman"/>
              </w:rPr>
              <w:t>;</w:t>
            </w:r>
          </w:p>
          <w:p w14:paraId="550914DE" w14:textId="77777777" w:rsidR="00CB3A4F" w:rsidRPr="00CB3A4F" w:rsidRDefault="00CB3A4F" w:rsidP="00CB3A4F">
            <w:pPr>
              <w:autoSpaceDE w:val="0"/>
              <w:spacing w:line="240" w:lineRule="auto"/>
              <w:rPr>
                <w:rFonts w:eastAsia="Lucida Sans Unicode" w:cs="Tahoma"/>
                <w:sz w:val="26"/>
              </w:rPr>
            </w:pPr>
            <w:r w:rsidRPr="00CB3A4F">
              <w:rPr>
                <w:rFonts w:eastAsia="Times New Roman"/>
              </w:rPr>
              <w:t>- Lưu VPĐU.</w:t>
            </w:r>
          </w:p>
        </w:tc>
        <w:tc>
          <w:tcPr>
            <w:tcW w:w="4803" w:type="dxa"/>
          </w:tcPr>
          <w:p w14:paraId="587261F6" w14:textId="77777777" w:rsidR="00CB3A4F" w:rsidRPr="00CB3A4F" w:rsidRDefault="00CB3A4F" w:rsidP="00CB3A4F">
            <w:pPr>
              <w:autoSpaceDE w:val="0"/>
              <w:spacing w:line="240" w:lineRule="auto"/>
              <w:jc w:val="center"/>
              <w:rPr>
                <w:rFonts w:eastAsia="Times New Roman"/>
                <w:b/>
                <w:color w:val="000000"/>
                <w:sz w:val="28"/>
                <w:szCs w:val="28"/>
              </w:rPr>
            </w:pPr>
            <w:r w:rsidRPr="00CB3A4F">
              <w:rPr>
                <w:rFonts w:eastAsia="Times New Roman"/>
                <w:b/>
                <w:color w:val="000000"/>
                <w:sz w:val="28"/>
                <w:szCs w:val="28"/>
              </w:rPr>
              <w:t>T/M BAN THƯỜNG VỤ</w:t>
            </w:r>
          </w:p>
          <w:p w14:paraId="372507FD" w14:textId="77777777" w:rsidR="00CB3A4F" w:rsidRPr="00CB3A4F" w:rsidRDefault="00CB3A4F" w:rsidP="00CB3A4F">
            <w:pPr>
              <w:autoSpaceDE w:val="0"/>
              <w:spacing w:line="240" w:lineRule="auto"/>
              <w:jc w:val="center"/>
              <w:rPr>
                <w:rFonts w:eastAsia="Times New Roman"/>
                <w:color w:val="000000"/>
                <w:sz w:val="28"/>
                <w:szCs w:val="28"/>
              </w:rPr>
            </w:pPr>
            <w:r w:rsidRPr="00CB3A4F">
              <w:rPr>
                <w:rFonts w:eastAsia="Times New Roman"/>
                <w:color w:val="000000"/>
                <w:sz w:val="28"/>
                <w:szCs w:val="28"/>
              </w:rPr>
              <w:t>PHÓ BÍ THƯ</w:t>
            </w:r>
          </w:p>
          <w:p w14:paraId="22B044C9" w14:textId="77777777" w:rsidR="00CB3A4F" w:rsidRPr="00CB3A4F" w:rsidRDefault="00CB3A4F" w:rsidP="00CB3A4F">
            <w:pPr>
              <w:autoSpaceDE w:val="0"/>
              <w:spacing w:line="240" w:lineRule="auto"/>
              <w:jc w:val="center"/>
              <w:rPr>
                <w:rFonts w:eastAsia="Times New Roman"/>
                <w:color w:val="000000"/>
                <w:sz w:val="28"/>
                <w:szCs w:val="28"/>
              </w:rPr>
            </w:pPr>
          </w:p>
          <w:p w14:paraId="5F4B9E9F" w14:textId="77777777" w:rsidR="00CB3A4F" w:rsidRPr="00CB3A4F" w:rsidRDefault="00CB3A4F" w:rsidP="00CB3A4F">
            <w:pPr>
              <w:autoSpaceDE w:val="0"/>
              <w:spacing w:line="240" w:lineRule="auto"/>
              <w:jc w:val="center"/>
              <w:rPr>
                <w:rFonts w:eastAsia="Times New Roman"/>
                <w:color w:val="000000"/>
                <w:sz w:val="28"/>
                <w:szCs w:val="28"/>
              </w:rPr>
            </w:pPr>
          </w:p>
          <w:p w14:paraId="73111E2A" w14:textId="77777777" w:rsidR="00CB3A4F" w:rsidRPr="00CB3A4F" w:rsidRDefault="00CB3A4F" w:rsidP="00CB3A4F">
            <w:pPr>
              <w:autoSpaceDE w:val="0"/>
              <w:spacing w:line="240" w:lineRule="auto"/>
              <w:jc w:val="center"/>
              <w:rPr>
                <w:rFonts w:eastAsia="Times New Roman"/>
                <w:color w:val="000000"/>
                <w:sz w:val="28"/>
                <w:szCs w:val="28"/>
              </w:rPr>
            </w:pPr>
          </w:p>
          <w:p w14:paraId="2863F573" w14:textId="77777777" w:rsidR="00CB3A4F" w:rsidRPr="00CB3A4F" w:rsidRDefault="00CB3A4F" w:rsidP="00CB3A4F">
            <w:pPr>
              <w:autoSpaceDE w:val="0"/>
              <w:spacing w:line="240" w:lineRule="auto"/>
              <w:rPr>
                <w:rFonts w:eastAsia="Times New Roman"/>
                <w:color w:val="000000"/>
                <w:sz w:val="28"/>
                <w:szCs w:val="28"/>
              </w:rPr>
            </w:pPr>
          </w:p>
          <w:p w14:paraId="1DCBFA25" w14:textId="77777777" w:rsidR="00CB3A4F" w:rsidRPr="00CB3A4F" w:rsidRDefault="00CB3A4F" w:rsidP="00CB3A4F">
            <w:pPr>
              <w:autoSpaceDE w:val="0"/>
              <w:spacing w:line="240" w:lineRule="auto"/>
              <w:jc w:val="center"/>
              <w:rPr>
                <w:rFonts w:eastAsia="Times New Roman"/>
                <w:b/>
                <w:color w:val="000000"/>
                <w:sz w:val="28"/>
                <w:szCs w:val="28"/>
              </w:rPr>
            </w:pPr>
            <w:r w:rsidRPr="00CB3A4F">
              <w:rPr>
                <w:rFonts w:eastAsia="Times New Roman"/>
                <w:b/>
                <w:color w:val="000000"/>
                <w:sz w:val="28"/>
                <w:szCs w:val="28"/>
              </w:rPr>
              <w:t>Nguyễn Xuân Hoàng</w:t>
            </w:r>
          </w:p>
        </w:tc>
      </w:tr>
    </w:tbl>
    <w:p w14:paraId="1C3A2762" w14:textId="20358321" w:rsidR="00CC14F8" w:rsidRPr="00CC14F8" w:rsidRDefault="00CC14F8" w:rsidP="00CC0567">
      <w:pPr>
        <w:jc w:val="both"/>
        <w:rPr>
          <w:sz w:val="28"/>
          <w:szCs w:val="28"/>
        </w:rPr>
      </w:pPr>
    </w:p>
    <w:sectPr w:rsidR="00CC14F8" w:rsidRPr="00CC14F8" w:rsidSect="00CB3A4F">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5B"/>
    <w:rsid w:val="000C6118"/>
    <w:rsid w:val="001411D4"/>
    <w:rsid w:val="0033015A"/>
    <w:rsid w:val="00743941"/>
    <w:rsid w:val="00780D47"/>
    <w:rsid w:val="007C6876"/>
    <w:rsid w:val="00827302"/>
    <w:rsid w:val="00BE6A95"/>
    <w:rsid w:val="00CB3A4F"/>
    <w:rsid w:val="00CC0567"/>
    <w:rsid w:val="00CC14F8"/>
    <w:rsid w:val="00D8729A"/>
    <w:rsid w:val="00DA76F6"/>
    <w:rsid w:val="00DB38FC"/>
    <w:rsid w:val="00DB505B"/>
    <w:rsid w:val="00EE1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4881"/>
  <w15:chartTrackingRefBased/>
  <w15:docId w15:val="{F27A06E2-937B-49A9-8D43-44DAEAC0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05B"/>
    <w:pPr>
      <w:spacing w:line="276" w:lineRule="auto"/>
    </w:pPr>
    <w:rPr>
      <w:rFonts w:eastAsia="Aptos" w:cs="Times New Roman"/>
    </w:rPr>
  </w:style>
  <w:style w:type="paragraph" w:styleId="Heading1">
    <w:name w:val="heading 1"/>
    <w:basedOn w:val="Normal"/>
    <w:next w:val="Normal"/>
    <w:link w:val="Heading1Char"/>
    <w:uiPriority w:val="9"/>
    <w:qFormat/>
    <w:rsid w:val="00DB505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05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05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05B"/>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505B"/>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505B"/>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505B"/>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505B"/>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505B"/>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0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0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50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50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50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50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50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5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05B"/>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0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505B"/>
    <w:pPr>
      <w:spacing w:before="160" w:line="278" w:lineRule="auto"/>
      <w:jc w:val="center"/>
    </w:pPr>
    <w:rPr>
      <w:rFonts w:eastAsiaTheme="minorHAnsi" w:cstheme="minorBidi"/>
      <w:i/>
      <w:iCs/>
      <w:color w:val="404040" w:themeColor="text1" w:themeTint="BF"/>
    </w:rPr>
  </w:style>
  <w:style w:type="character" w:customStyle="1" w:styleId="QuoteChar">
    <w:name w:val="Quote Char"/>
    <w:basedOn w:val="DefaultParagraphFont"/>
    <w:link w:val="Quote"/>
    <w:uiPriority w:val="29"/>
    <w:rsid w:val="00DB505B"/>
    <w:rPr>
      <w:i/>
      <w:iCs/>
      <w:color w:val="404040" w:themeColor="text1" w:themeTint="BF"/>
    </w:rPr>
  </w:style>
  <w:style w:type="paragraph" w:styleId="ListParagraph">
    <w:name w:val="List Paragraph"/>
    <w:basedOn w:val="Normal"/>
    <w:uiPriority w:val="34"/>
    <w:qFormat/>
    <w:rsid w:val="00DB505B"/>
    <w:pPr>
      <w:spacing w:line="278" w:lineRule="auto"/>
      <w:ind w:left="720"/>
      <w:contextualSpacing/>
    </w:pPr>
    <w:rPr>
      <w:rFonts w:eastAsiaTheme="minorHAnsi" w:cstheme="minorBidi"/>
    </w:rPr>
  </w:style>
  <w:style w:type="character" w:styleId="IntenseEmphasis">
    <w:name w:val="Intense Emphasis"/>
    <w:basedOn w:val="DefaultParagraphFont"/>
    <w:uiPriority w:val="21"/>
    <w:qFormat/>
    <w:rsid w:val="00DB505B"/>
    <w:rPr>
      <w:i/>
      <w:iCs/>
      <w:color w:val="0F4761" w:themeColor="accent1" w:themeShade="BF"/>
    </w:rPr>
  </w:style>
  <w:style w:type="paragraph" w:styleId="IntenseQuote">
    <w:name w:val="Intense Quote"/>
    <w:basedOn w:val="Normal"/>
    <w:next w:val="Normal"/>
    <w:link w:val="IntenseQuoteChar"/>
    <w:uiPriority w:val="30"/>
    <w:qFormat/>
    <w:rsid w:val="00DB50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DB505B"/>
    <w:rPr>
      <w:i/>
      <w:iCs/>
      <w:color w:val="0F4761" w:themeColor="accent1" w:themeShade="BF"/>
    </w:rPr>
  </w:style>
  <w:style w:type="character" w:styleId="IntenseReference">
    <w:name w:val="Intense Reference"/>
    <w:basedOn w:val="DefaultParagraphFont"/>
    <w:uiPriority w:val="32"/>
    <w:qFormat/>
    <w:rsid w:val="00DB505B"/>
    <w:rPr>
      <w:b/>
      <w:bCs/>
      <w:smallCaps/>
      <w:color w:val="0F4761" w:themeColor="accent1" w:themeShade="BF"/>
      <w:spacing w:val="5"/>
    </w:rPr>
  </w:style>
  <w:style w:type="table" w:styleId="TableGrid">
    <w:name w:val="Table Grid"/>
    <w:basedOn w:val="TableNormal"/>
    <w:uiPriority w:val="39"/>
    <w:rsid w:val="00DB5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B3A4F"/>
    <w:pPr>
      <w:widowControl w:val="0"/>
      <w:suppressAutoHyphens/>
      <w:autoSpaceDN w:val="0"/>
      <w:spacing w:after="0" w:line="240" w:lineRule="auto"/>
      <w:textAlignment w:val="baseline"/>
    </w:pPr>
    <w:rPr>
      <w:rFonts w:eastAsia="Arial Unicode MS" w:cs="Mangal"/>
      <w:kern w:val="3"/>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cp:lastPrinted>2026-09-07T03:40:00Z</cp:lastPrinted>
  <dcterms:created xsi:type="dcterms:W3CDTF">2026-09-03T08:14:00Z</dcterms:created>
  <dcterms:modified xsi:type="dcterms:W3CDTF">2026-09-07T06:27:00Z</dcterms:modified>
</cp:coreProperties>
</file>