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347215" w14:textId="021C5E52" w:rsidR="00BE1D6F" w:rsidRDefault="005E3039">
      <w:pPr>
        <w:pStyle w:val="Heading1"/>
        <w:pBdr>
          <w:top w:val="none" w:sz="0" w:space="0" w:color="auto"/>
          <w:left w:val="none" w:sz="0" w:space="0" w:color="auto"/>
          <w:bottom w:val="none" w:sz="0" w:space="0" w:color="auto"/>
          <w:right w:val="none" w:sz="0" w:space="0" w:color="auto"/>
        </w:pBdr>
        <w:shd w:val="clear" w:color="auto" w:fill="auto"/>
        <w:spacing w:after="179"/>
        <w:ind w:left="-5"/>
      </w:pPr>
      <w:r>
        <w:t>4.1.1 Trình phân tích cú pháp</w:t>
      </w:r>
    </w:p>
    <w:p w14:paraId="52094FEB" w14:textId="77777777" w:rsidR="00BE1D6F" w:rsidRDefault="005E3039">
      <w:pPr>
        <w:ind w:left="-5" w:right="0"/>
      </w:pPr>
      <w:r>
        <w:t>Trình phân tích cú pháp kiểm tra câu lệnh SQL và đảm bảo tính hợp lệ của nó. Các câu lệnh được xác minh cả về cú pháp (các từ khóa câu lệnh phải được viết đúng chính tả và tuân theo các nguyên tắc ngôn ngữ SQL) và ngữ nghĩa (các bảng và cột được tham chiếu tồn tại trong cơ sở dữ liệu).</w:t>
      </w:r>
    </w:p>
    <w:p w14:paraId="4A4BBE5E" w14:textId="77777777" w:rsidR="00BE1D6F" w:rsidRDefault="005E3039">
      <w:pPr>
        <w:spacing w:after="425"/>
        <w:ind w:left="-5" w:right="0"/>
      </w:pPr>
      <w:r>
        <w:t xml:space="preserve">Trong quá trình phân tích cú pháp, câu lệnh SQL được chuyển thành biểu diễn nội bộ cơ sở dữ liệu, được gọi là </w:t>
      </w:r>
      <w:r>
        <w:rPr>
          <w:i/>
        </w:rPr>
        <w:t xml:space="preserve">cây cú pháp </w:t>
      </w:r>
      <w:r>
        <w:t xml:space="preserve">(còn được gọi là </w:t>
      </w:r>
      <w:r>
        <w:rPr>
          <w:i/>
        </w:rPr>
        <w:t xml:space="preserve">cây phân tích cú pháp </w:t>
      </w:r>
      <w:r>
        <w:t xml:space="preserve">hoặc </w:t>
      </w:r>
      <w:r>
        <w:rPr>
          <w:i/>
        </w:rPr>
        <w:t>cây truy vấn</w:t>
      </w:r>
      <w:r>
        <w:t>). Nếu câu lệnh SQL là một biểu diễn cấp cao (có ý nghĩa hơn từ quan điểm của con người), cây cú pháp là biểu diễn logic của các đối tượng cơ sở dữ liệu cần thiết để thực hiện câu lệnh hiện tại.</w:t>
      </w:r>
    </w:p>
    <w:p w14:paraId="56D2E760" w14:textId="77777777" w:rsidR="00BE1D6F" w:rsidRDefault="005E3039">
      <w:pPr>
        <w:pStyle w:val="Heading1"/>
        <w:pBdr>
          <w:top w:val="none" w:sz="0" w:space="0" w:color="auto"/>
          <w:left w:val="none" w:sz="0" w:space="0" w:color="auto"/>
          <w:bottom w:val="none" w:sz="0" w:space="0" w:color="auto"/>
          <w:right w:val="none" w:sz="0" w:space="0" w:color="auto"/>
        </w:pBdr>
        <w:shd w:val="clear" w:color="auto" w:fill="auto"/>
        <w:spacing w:after="179"/>
        <w:ind w:left="-5"/>
      </w:pPr>
      <w:r>
        <w:t>4.1.2 Trình tối ưu hóa</w:t>
      </w:r>
    </w:p>
    <w:p w14:paraId="740335CC" w14:textId="77777777" w:rsidR="00BE1D6F" w:rsidRDefault="005E3039">
      <w:pPr>
        <w:spacing w:after="363"/>
        <w:ind w:left="-5" w:right="0"/>
      </w:pPr>
      <w:r>
        <w:t xml:space="preserve">Đối với một cây cú pháp nhất định, cơ sở dữ liệu phải quyết định thuật toán tìm nạp dữ liệu hiệu quả nhất. Dữ liệu được truy xuất bằng cách đi theo </w:t>
      </w:r>
      <w:r>
        <w:rPr>
          <w:i/>
        </w:rPr>
        <w:t>đường dẫn truy cập</w:t>
      </w:r>
      <w:r>
        <w:t xml:space="preserve"> và Trình tối ưu hóa cần đánh giá nhiều tùy chọn truyền dữ liệu như:</w:t>
      </w:r>
    </w:p>
    <w:p w14:paraId="3A33D0D7" w14:textId="77777777" w:rsidR="00BE1D6F" w:rsidRDefault="005E3039">
      <w:pPr>
        <w:numPr>
          <w:ilvl w:val="0"/>
          <w:numId w:val="1"/>
        </w:numPr>
        <w:spacing w:after="0"/>
        <w:ind w:right="0" w:firstLine="0"/>
      </w:pPr>
      <w:r>
        <w:t>Phương thức truy cập cho mỗi bảng tham chiếu (quét bảng hoặc quét chỉ mục).</w:t>
      </w:r>
    </w:p>
    <w:p w14:paraId="70DF9A26" w14:textId="77777777" w:rsidR="00BE1D6F" w:rsidRDefault="005E3039">
      <w:pPr>
        <w:numPr>
          <w:ilvl w:val="0"/>
          <w:numId w:val="1"/>
        </w:numPr>
        <w:spacing w:after="0" w:line="259" w:lineRule="auto"/>
        <w:ind w:right="0" w:firstLine="0"/>
      </w:pPr>
      <w:r>
        <w:t>Đối với quét chỉ mục, nó phải quyết định chỉ mục nào phù hợp hơn để tìm nạp bộ kết quả này.</w:t>
      </w:r>
    </w:p>
    <w:p w14:paraId="4D29A009" w14:textId="77777777" w:rsidR="00BE1D6F" w:rsidRDefault="005E3039">
      <w:pPr>
        <w:numPr>
          <w:ilvl w:val="0"/>
          <w:numId w:val="1"/>
        </w:numPr>
        <w:spacing w:after="3" w:line="256" w:lineRule="auto"/>
        <w:ind w:right="0" w:firstLine="0"/>
      </w:pPr>
      <w:r>
        <w:t>Đối với mỗi mối quan hệ nối (ví dụ: bảng, dạng xem hoặc Biểu thức bảng chung), nó phải chọn loại nối hoạt động tốt nhất (ví dụ: Nối vòng lặp lồng nhau, Nối băm, Nối sắp xếp).</w:t>
      </w:r>
    </w:p>
    <w:p w14:paraId="50ED5967" w14:textId="77777777" w:rsidR="00BE1D6F" w:rsidRDefault="005E3039">
      <w:pPr>
        <w:numPr>
          <w:ilvl w:val="0"/>
          <w:numId w:val="1"/>
        </w:numPr>
        <w:spacing w:after="362"/>
        <w:ind w:right="0" w:firstLine="0"/>
      </w:pPr>
      <w:r>
        <w:t>Thứ tự tham gia trở nên rất quan trọng, đặc biệt là đối với Nested Loops Joins.</w:t>
      </w:r>
    </w:p>
    <w:p w14:paraId="3C8B9FFB" w14:textId="77777777" w:rsidR="00BE1D6F" w:rsidRDefault="005E3039">
      <w:pPr>
        <w:ind w:left="-5" w:right="0"/>
      </w:pPr>
      <w:r>
        <w:t>Danh sách đường dẫn truy cập, được chọn bởi Trình tối ưu hóa, được tập hợp thành một kế hoạch thực thi.</w:t>
      </w:r>
    </w:p>
    <w:p w14:paraId="538538AC" w14:textId="77777777" w:rsidR="00BE1D6F" w:rsidRDefault="005E3039">
      <w:pPr>
        <w:ind w:left="-5" w:right="0"/>
      </w:pPr>
      <w:r>
        <w:t>Do một số lượng lớn các kết hợp kế hoạch hành động có thể, việc tìm kiếm một kế hoạch thực hiện tốt không phải là một nhiệm vụ tầm thường. Càng dành nhiều thời gian cho việc tìm kiếm kế hoạch thực hiện tốt nhất có thể, thời gian phản hồi giao dịch sẽ càng cao, vì vậy Trình tối ưu hóa có ngân sách thời gian cố định để tìm ra một kế hoạch hợp lý.</w:t>
      </w:r>
    </w:p>
    <w:p w14:paraId="38DC0C2E" w14:textId="77777777" w:rsidR="00BE1D6F" w:rsidRDefault="005E3039">
      <w:pPr>
        <w:ind w:left="-5" w:right="0"/>
      </w:pPr>
      <w:r>
        <w:t>Thuật toán ra quyết định phổ biến nhất là CBO (Trình tối ưu hóa dựa trên chi phí). Mỗi phương thức truy cập chuyển thành một hoạt động cơ sở dữ liệu vật lý và chi phí liên quan đến tài nguyên của nó có thể được ước tính. Cơ sở dữ liệu lưu trữ các số liệu thống kê khác nhau như kích thước bảng và độ chính của dữ liệu (giá trị cột khác nhau bao nhiêu từ hàng này sang hàng khác) để đánh giá chi phí của một hoạt động cơ sở dữ liệu nhất định. Chi phí được tính dựa trên số chu kỳ CPU và các hoạt động I / O cần thiết để thực hiện một kế hoạch nhất định.</w:t>
      </w:r>
    </w:p>
    <w:p w14:paraId="6CCC178D" w14:textId="77777777" w:rsidR="00BE1D6F" w:rsidRDefault="005E3039">
      <w:pPr>
        <w:ind w:left="-5" w:right="0"/>
      </w:pPr>
      <w:r>
        <w:t>Khi tìm một kế hoạch thực hiện tối ưu, Trình tối ưu hóa có thể đánh giá nhiều tùy chọn và dựa trên chi phí tổng thể của chúng, nó chọn tùy chọn yêu cầu ít thời gian nhất để thực hiện.</w:t>
      </w:r>
    </w:p>
    <w:p w14:paraId="6CB06A11" w14:textId="77777777" w:rsidR="00BE1D6F" w:rsidRDefault="005E3039">
      <w:pPr>
        <w:ind w:left="-5" w:right="0"/>
      </w:pPr>
      <w:r>
        <w:t>Đến bây giờ, rõ ràng là việc tìm kiếm một kế hoạch thực thi phù hợp là tốn nhiều tài nguyên và vì mục đích này, một số nhà cung cấp cơ sở dữ liệu cung cấp bộ nhớ đệm kế hoạch thực thi (để loại bỏ thời gian dành cho việc tìm kiếm kế hoạch tối ưu). Mặc dù bộ nhớ đệm có thể tăng tốc độ thực thi câu lệnh, nhưng nó cũng phải chịu một số thách thức bổ sung (đảm bảo kế hoạch vẫn tối ưu trong nhiều lần thực thi).</w:t>
      </w:r>
    </w:p>
    <w:p w14:paraId="46E1F31B" w14:textId="77777777" w:rsidR="00BE1D6F" w:rsidRDefault="005E3039">
      <w:pPr>
        <w:ind w:left="-5" w:right="0"/>
      </w:pPr>
      <w:r>
        <w:t xml:space="preserve">Mỗi kế hoạch thực thi có một dấu chân bộ nhớ nhất định và hầu hết các hệ thống cơ sở dữ liệu sử dụng bộ đệm có kích thước cố định (loại bỏ các kế hoạch ít được sử dụng nhất để nhường chỗ cho các kế hoạch mới </w:t>
      </w:r>
      <w:r>
        <w:lastRenderedPageBreak/>
        <w:t>hơn). Các câu lệnh DDL (Ngôn ngữ định nghĩa dữ liệu) có thể làm hỏng các kế hoạch thực thi, khiến chúng trở nên lỗi thời, vì vậy cơ sở dữ liệu phải sử dụng một quy trình riêng để xác thực mức độ liên quan của các kế hoạch thực thi hiện có.</w:t>
      </w:r>
    </w:p>
    <w:p w14:paraId="6538200F" w14:textId="77777777" w:rsidR="00BE1D6F" w:rsidRDefault="005E3039">
      <w:pPr>
        <w:spacing w:after="295"/>
        <w:ind w:left="-5" w:right="0"/>
      </w:pPr>
      <w:r>
        <w:t>Tuy nhiên, khía cạnh thách thức nhất của bộ nhớ đệm là đảm bảo rằng chỉ có một kế hoạch thực thi tốt mới đi vào bộ nhớ cache, vì một kế hoạch tồi, được sử dụng lại nhiều lần, thực sự có thể làm tổn thương hiệu suất ứng dụng.</w:t>
      </w:r>
    </w:p>
    <w:p w14:paraId="3532C3B4" w14:textId="77777777" w:rsidR="00BE1D6F" w:rsidRDefault="005E3039">
      <w:pPr>
        <w:pStyle w:val="Heading2"/>
        <w:spacing w:after="168"/>
        <w:ind w:left="0" w:firstLine="0"/>
      </w:pPr>
      <w:r>
        <w:rPr>
          <w:sz w:val="22"/>
        </w:rPr>
        <w:t>4.1.2.1 Trực quan hóa kế hoạch thực hiện</w:t>
      </w:r>
    </w:p>
    <w:p w14:paraId="778AAB93" w14:textId="77777777" w:rsidR="00BE1D6F" w:rsidRDefault="005E3039">
      <w:pPr>
        <w:spacing w:after="0"/>
        <w:ind w:left="-5" w:right="0"/>
      </w:pPr>
      <w:r>
        <w:t>Điều chỉnh cơ sở dữ liệu sẽ không thể thực hiện được nếu không biết kế hoạch thực thi thực tế được cơ sở dữ liệu sử dụng cho bất kỳ câu lệnh SQL nhất định nào. Vì đầu ra có thể vượt quá độ dài của một trang, một số cột kế hoạch thực thi đã bị xóa vì lợi ích ngắn gọn.</w:t>
      </w:r>
    </w:p>
    <w:tbl>
      <w:tblPr>
        <w:tblStyle w:val="TableGrid"/>
        <w:tblW w:w="9352" w:type="dxa"/>
        <w:tblInd w:w="4" w:type="dxa"/>
        <w:tblCellMar>
          <w:top w:w="352" w:type="dxa"/>
          <w:left w:w="562" w:type="dxa"/>
          <w:right w:w="115" w:type="dxa"/>
        </w:tblCellMar>
        <w:tblLook w:val="04A0" w:firstRow="1" w:lastRow="0" w:firstColumn="1" w:lastColumn="0" w:noHBand="0" w:noVBand="1"/>
      </w:tblPr>
      <w:tblGrid>
        <w:gridCol w:w="9352"/>
      </w:tblGrid>
      <w:tr w:rsidR="00BE1D6F" w14:paraId="633DB06F" w14:textId="77777777">
        <w:trPr>
          <w:trHeight w:val="420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1DE528C8" w14:textId="77777777" w:rsidR="00BE1D6F" w:rsidRDefault="005E3039">
            <w:pPr>
              <w:spacing w:after="8" w:line="259" w:lineRule="auto"/>
              <w:ind w:left="0" w:right="0" w:firstLine="0"/>
              <w:jc w:val="left"/>
            </w:pPr>
            <w:r>
              <w:rPr>
                <w:rFonts w:ascii="Open Sans" w:eastAsia="Open Sans" w:hAnsi="Open Sans" w:cs="Open Sans"/>
                <w:b/>
                <w:sz w:val="26"/>
              </w:rPr>
              <w:t>Xăm</w:t>
            </w:r>
          </w:p>
          <w:p w14:paraId="7B5A363A" w14:textId="77777777" w:rsidR="00BE1D6F" w:rsidRDefault="005E3039">
            <w:pPr>
              <w:spacing w:after="282" w:line="259" w:lineRule="auto"/>
              <w:ind w:left="0" w:right="0" w:firstLine="0"/>
              <w:jc w:val="left"/>
            </w:pPr>
            <w:r>
              <w:rPr>
                <w:sz w:val="20"/>
              </w:rPr>
              <w:t xml:space="preserve">Oracle sử dụng </w:t>
            </w:r>
            <w:r>
              <w:rPr>
                <w:rFonts w:ascii="Courier New" w:eastAsia="Courier New" w:hAnsi="Courier New" w:cs="Courier New"/>
                <w:sz w:val="16"/>
              </w:rPr>
              <w:t xml:space="preserve"> cú pháp EXPLAIN PLAN </w:t>
            </w:r>
            <w:r>
              <w:rPr>
                <w:sz w:val="20"/>
              </w:rPr>
              <w:t xml:space="preserve">FOR và đầu ra đi vào </w:t>
            </w:r>
            <w:r>
              <w:rPr>
                <w:rFonts w:ascii="Courier New" w:eastAsia="Courier New" w:hAnsi="Courier New" w:cs="Courier New"/>
                <w:sz w:val="16"/>
              </w:rPr>
              <w:t xml:space="preserve">gói </w:t>
            </w:r>
            <w:r>
              <w:rPr>
                <w:sz w:val="20"/>
              </w:rPr>
              <w:t>dbms_xplan:</w:t>
            </w:r>
          </w:p>
          <w:p w14:paraId="4EDF4A67" w14:textId="77777777" w:rsidR="00BE1D6F" w:rsidRDefault="005E3039">
            <w:pPr>
              <w:spacing w:after="46" w:line="259" w:lineRule="auto"/>
              <w:ind w:left="98" w:right="0" w:firstLine="0"/>
              <w:jc w:val="left"/>
            </w:pPr>
            <w:r>
              <w:rPr>
                <w:rFonts w:ascii="Courier New" w:eastAsia="Courier New" w:hAnsi="Courier New" w:cs="Courier New"/>
                <w:b/>
                <w:color w:val="007F00"/>
                <w:sz w:val="18"/>
              </w:rPr>
              <w:t xml:space="preserve">SQL&gt; GIẢI THÍCH </w:t>
            </w:r>
            <w:r>
              <w:rPr>
                <w:rFonts w:ascii="Courier New" w:eastAsia="Courier New" w:hAnsi="Courier New" w:cs="Courier New"/>
                <w:sz w:val="18"/>
              </w:rPr>
              <w:t xml:space="preserve">KẾ HOẠCH </w:t>
            </w:r>
            <w:r>
              <w:rPr>
                <w:rFonts w:ascii="Courier New" w:eastAsia="Courier New" w:hAnsi="Courier New" w:cs="Courier New"/>
                <w:b/>
                <w:color w:val="007F00"/>
                <w:sz w:val="18"/>
              </w:rPr>
              <w:t>CHỌN COUNT(</w:t>
            </w:r>
            <w:r>
              <w:rPr>
                <w:rFonts w:ascii="Courier New" w:eastAsia="Courier New" w:hAnsi="Courier New" w:cs="Courier New"/>
                <w:color w:val="666666"/>
                <w:sz w:val="18"/>
              </w:rPr>
              <w:t>*</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TỪ </w:t>
            </w:r>
            <w:r>
              <w:rPr>
                <w:rFonts w:ascii="Courier New" w:eastAsia="Courier New" w:hAnsi="Courier New" w:cs="Courier New"/>
                <w:sz w:val="18"/>
              </w:rPr>
              <w:t>BÀI;</w:t>
            </w:r>
          </w:p>
          <w:p w14:paraId="67362AA8" w14:textId="77777777" w:rsidR="00BE1D6F" w:rsidRDefault="005E3039">
            <w:pPr>
              <w:spacing w:after="295" w:line="259" w:lineRule="auto"/>
              <w:ind w:left="98" w:right="0" w:firstLine="0"/>
              <w:jc w:val="left"/>
            </w:pPr>
            <w:r>
              <w:rPr>
                <w:rFonts w:ascii="Courier New" w:eastAsia="Courier New" w:hAnsi="Courier New" w:cs="Courier New"/>
                <w:b/>
                <w:color w:val="007F00"/>
                <w:sz w:val="18"/>
              </w:rPr>
              <w:t xml:space="preserve">SQL&gt; CHỌN </w:t>
            </w:r>
            <w:r>
              <w:rPr>
                <w:rFonts w:ascii="Courier New" w:eastAsia="Courier New" w:hAnsi="Courier New" w:cs="Courier New"/>
                <w:sz w:val="18"/>
              </w:rPr>
              <w:t xml:space="preserve"> </w:t>
            </w:r>
            <w:r>
              <w:rPr>
                <w:rFonts w:ascii="Courier New" w:eastAsia="Courier New" w:hAnsi="Courier New" w:cs="Courier New"/>
                <w:b/>
                <w:color w:val="007F00"/>
                <w:sz w:val="18"/>
              </w:rPr>
              <w:t>plan_table_output TỪ table</w:t>
            </w:r>
            <w:r>
              <w:rPr>
                <w:rFonts w:ascii="Courier New" w:eastAsia="Courier New" w:hAnsi="Courier New" w:cs="Courier New"/>
                <w:sz w:val="18"/>
              </w:rPr>
              <w:t>(dbms_xplan.display());</w:t>
            </w:r>
          </w:p>
          <w:p w14:paraId="240F55AF" w14:textId="77777777" w:rsidR="00BE1D6F" w:rsidRDefault="005E3039">
            <w:pPr>
              <w:spacing w:after="30" w:line="259" w:lineRule="auto"/>
              <w:ind w:left="98" w:right="0" w:firstLine="0"/>
              <w:jc w:val="left"/>
            </w:pPr>
            <w:r>
              <w:rPr>
                <w:rFonts w:ascii="Courier New" w:eastAsia="Courier New" w:hAnsi="Courier New" w:cs="Courier New"/>
                <w:i/>
                <w:color w:val="407F7F"/>
                <w:sz w:val="18"/>
              </w:rPr>
              <w:t>------------------------------------------------------------------</w:t>
            </w:r>
          </w:p>
          <w:p w14:paraId="7B56EE91" w14:textId="77777777" w:rsidR="00BE1D6F" w:rsidRDefault="005E3039">
            <w:pPr>
              <w:tabs>
                <w:tab w:val="center" w:pos="3328"/>
                <w:tab w:val="center" w:pos="5482"/>
              </w:tabs>
              <w:spacing w:after="46" w:line="259" w:lineRule="auto"/>
              <w:ind w:left="0" w:right="0" w:firstLine="0"/>
              <w:jc w:val="left"/>
            </w:pPr>
            <w:r>
              <w:rPr>
                <w:rFonts w:ascii="Courier New" w:eastAsia="Courier New" w:hAnsi="Courier New" w:cs="Courier New"/>
                <w:color w:val="666666"/>
                <w:sz w:val="18"/>
              </w:rPr>
              <w:t xml:space="preserve">| </w:t>
            </w:r>
            <w:r>
              <w:rPr>
                <w:rFonts w:ascii="Courier New" w:eastAsia="Courier New" w:hAnsi="Courier New" w:cs="Courier New"/>
                <w:sz w:val="18"/>
              </w:rPr>
              <w:t xml:space="preserve">Id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Hoạt động</w:t>
            </w:r>
            <w:r>
              <w:rPr>
                <w:rFonts w:ascii="Courier New" w:eastAsia="Courier New" w:hAnsi="Courier New" w:cs="Courier New"/>
                <w:b/>
                <w:color w:val="007F00"/>
                <w:sz w:val="18"/>
              </w:rPr>
              <w:tab/>
            </w:r>
            <w:r>
              <w:rPr>
                <w:rFonts w:ascii="Courier New" w:eastAsia="Courier New" w:hAnsi="Courier New" w:cs="Courier New"/>
                <w:color w:val="666666"/>
                <w:sz w:val="18"/>
              </w:rPr>
              <w:t xml:space="preserve">| </w:t>
            </w:r>
            <w:r>
              <w:rPr>
                <w:rFonts w:ascii="Courier New" w:eastAsia="Courier New" w:hAnsi="Courier New" w:cs="Courier New"/>
                <w:sz w:val="18"/>
              </w:rPr>
              <w:t>Tên</w:t>
            </w:r>
            <w:r>
              <w:rPr>
                <w:rFonts w:ascii="Courier New" w:eastAsia="Courier New" w:hAnsi="Courier New" w:cs="Courier New"/>
                <w:sz w:val="18"/>
              </w:rPr>
              <w:tab/>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Hàng </w:t>
            </w:r>
            <w:r>
              <w:rPr>
                <w:rFonts w:ascii="Courier New" w:eastAsia="Courier New" w:hAnsi="Courier New" w:cs="Courier New"/>
                <w:color w:val="666666"/>
                <w:sz w:val="18"/>
              </w:rPr>
              <w:t xml:space="preserve">| </w:t>
            </w:r>
            <w:r>
              <w:rPr>
                <w:rFonts w:ascii="Courier New" w:eastAsia="Courier New" w:hAnsi="Courier New" w:cs="Courier New"/>
                <w:sz w:val="18"/>
              </w:rPr>
              <w:t>Chi phí (</w:t>
            </w:r>
            <w:r>
              <w:rPr>
                <w:rFonts w:ascii="Courier New" w:eastAsia="Courier New" w:hAnsi="Courier New" w:cs="Courier New"/>
                <w:color w:val="666666"/>
                <w:sz w:val="18"/>
              </w:rPr>
              <w:t>%</w:t>
            </w:r>
            <w:r>
              <w:rPr>
                <w:rFonts w:ascii="Courier New" w:eastAsia="Courier New" w:hAnsi="Courier New" w:cs="Courier New"/>
                <w:sz w:val="18"/>
              </w:rPr>
              <w:t>Bộ xử lý)</w:t>
            </w:r>
            <w:r>
              <w:rPr>
                <w:rFonts w:ascii="Courier New" w:eastAsia="Courier New" w:hAnsi="Courier New" w:cs="Courier New"/>
                <w:color w:val="666666"/>
                <w:sz w:val="18"/>
              </w:rPr>
              <w:t>|</w:t>
            </w:r>
          </w:p>
          <w:p w14:paraId="510B2244" w14:textId="77777777" w:rsidR="00BE1D6F" w:rsidRDefault="005E3039">
            <w:pPr>
              <w:spacing w:after="30" w:line="259" w:lineRule="auto"/>
              <w:ind w:left="98" w:right="0" w:firstLine="0"/>
              <w:jc w:val="left"/>
            </w:pPr>
            <w:r>
              <w:rPr>
                <w:rFonts w:ascii="Courier New" w:eastAsia="Courier New" w:hAnsi="Courier New" w:cs="Courier New"/>
                <w:i/>
                <w:color w:val="407F7F"/>
                <w:sz w:val="18"/>
              </w:rPr>
              <w:t>------------------------------------------------------------------</w:t>
            </w:r>
          </w:p>
          <w:p w14:paraId="332E72A1" w14:textId="77777777" w:rsidR="00BE1D6F" w:rsidRDefault="005E3039">
            <w:pPr>
              <w:spacing w:after="0" w:line="313" w:lineRule="auto"/>
              <w:ind w:left="98" w:right="2018" w:firstLine="0"/>
              <w:jc w:val="left"/>
            </w:pPr>
            <w:r>
              <w:rPr>
                <w:rFonts w:ascii="Courier New" w:eastAsia="Courier New" w:hAnsi="Courier New" w:cs="Courier New"/>
                <w:color w:val="666666"/>
                <w:sz w:val="18"/>
              </w:rPr>
              <w:t xml:space="preserve">| 0 | </w:t>
            </w:r>
            <w:r>
              <w:rPr>
                <w:rFonts w:ascii="Courier New" w:eastAsia="Courier New" w:hAnsi="Courier New" w:cs="Courier New"/>
                <w:b/>
                <w:color w:val="007F00"/>
                <w:sz w:val="18"/>
              </w:rPr>
              <w:t>CHỌN SAO KÊ</w:t>
            </w:r>
            <w:r>
              <w:rPr>
                <w:rFonts w:ascii="Courier New" w:eastAsia="Courier New" w:hAnsi="Courier New" w:cs="Courier New"/>
                <w:b/>
                <w:color w:val="007F00"/>
                <w:sz w:val="18"/>
              </w:rPr>
              <w:tab/>
            </w:r>
            <w:r>
              <w:rPr>
                <w:rFonts w:ascii="Courier New" w:eastAsia="Courier New" w:hAnsi="Courier New" w:cs="Courier New"/>
                <w:color w:val="666666"/>
                <w:sz w:val="18"/>
              </w:rPr>
              <w:t>|</w:t>
            </w:r>
            <w:r>
              <w:rPr>
                <w:rFonts w:ascii="Courier New" w:eastAsia="Courier New" w:hAnsi="Courier New" w:cs="Courier New"/>
                <w:color w:val="666666"/>
                <w:sz w:val="18"/>
              </w:rPr>
              <w:tab/>
              <w:t>|</w:t>
            </w:r>
            <w:r>
              <w:rPr>
                <w:rFonts w:ascii="Courier New" w:eastAsia="Courier New" w:hAnsi="Courier New" w:cs="Courier New"/>
                <w:color w:val="666666"/>
                <w:sz w:val="18"/>
              </w:rPr>
              <w:tab/>
              <w:t>1 |</w:t>
            </w:r>
            <w:r>
              <w:rPr>
                <w:rFonts w:ascii="Courier New" w:eastAsia="Courier New" w:hAnsi="Courier New" w:cs="Courier New"/>
                <w:color w:val="666666"/>
                <w:sz w:val="18"/>
              </w:rPr>
              <w:tab/>
              <w:t xml:space="preserve">5 </w:t>
            </w:r>
            <w:r>
              <w:rPr>
                <w:rFonts w:ascii="Courier New" w:eastAsia="Courier New" w:hAnsi="Courier New" w:cs="Courier New"/>
                <w:sz w:val="18"/>
              </w:rPr>
              <w:t>(</w:t>
            </w:r>
            <w:r>
              <w:rPr>
                <w:rFonts w:ascii="Courier New" w:eastAsia="Courier New" w:hAnsi="Courier New" w:cs="Courier New"/>
                <w:color w:val="666666"/>
                <w:sz w:val="18"/>
              </w:rPr>
              <w:t>0</w:t>
            </w:r>
            <w:r>
              <w:rPr>
                <w:rFonts w:ascii="Courier New" w:eastAsia="Courier New" w:hAnsi="Courier New" w:cs="Courier New"/>
                <w:sz w:val="18"/>
              </w:rPr>
              <w:t>)</w:t>
            </w:r>
            <w:r>
              <w:rPr>
                <w:rFonts w:ascii="Courier New" w:eastAsia="Courier New" w:hAnsi="Courier New" w:cs="Courier New"/>
                <w:color w:val="666666"/>
                <w:sz w:val="18"/>
              </w:rPr>
              <w:t xml:space="preserve">| | 1 | </w:t>
            </w:r>
            <w:r>
              <w:rPr>
                <w:rFonts w:ascii="Courier New" w:eastAsia="Courier New" w:hAnsi="Courier New" w:cs="Courier New"/>
                <w:sz w:val="18"/>
              </w:rPr>
              <w:t xml:space="preserve">Sắp xếp </w:t>
            </w:r>
            <w:r>
              <w:rPr>
                <w:rFonts w:ascii="Courier New" w:eastAsia="Courier New" w:hAnsi="Courier New" w:cs="Courier New"/>
                <w:b/>
                <w:color w:val="007F00"/>
                <w:sz w:val="18"/>
              </w:rPr>
              <w:t>TỔNG</w:t>
            </w:r>
            <w:r>
              <w:rPr>
                <w:rFonts w:ascii="Courier New" w:eastAsia="Courier New" w:hAnsi="Courier New" w:cs="Courier New"/>
                <w:b/>
                <w:color w:val="007F00"/>
                <w:sz w:val="18"/>
              </w:rPr>
              <w:tab/>
            </w:r>
            <w:r>
              <w:rPr>
                <w:rFonts w:ascii="Courier New" w:eastAsia="Courier New" w:hAnsi="Courier New" w:cs="Courier New"/>
                <w:color w:val="666666"/>
                <w:sz w:val="18"/>
              </w:rPr>
              <w:t>|</w:t>
            </w:r>
            <w:r>
              <w:rPr>
                <w:rFonts w:ascii="Courier New" w:eastAsia="Courier New" w:hAnsi="Courier New" w:cs="Courier New"/>
                <w:color w:val="666666"/>
                <w:sz w:val="18"/>
              </w:rPr>
              <w:tab/>
              <w:t>|</w:t>
            </w:r>
            <w:r>
              <w:rPr>
                <w:rFonts w:ascii="Courier New" w:eastAsia="Courier New" w:hAnsi="Courier New" w:cs="Courier New"/>
                <w:color w:val="666666"/>
                <w:sz w:val="18"/>
              </w:rPr>
              <w:tab/>
              <w:t>1 |</w:t>
            </w:r>
            <w:r>
              <w:rPr>
                <w:rFonts w:ascii="Courier New" w:eastAsia="Courier New" w:hAnsi="Courier New" w:cs="Courier New"/>
                <w:color w:val="666666"/>
                <w:sz w:val="18"/>
              </w:rPr>
              <w:tab/>
              <w:t>|</w:t>
            </w:r>
          </w:p>
          <w:p w14:paraId="17F061DC" w14:textId="77777777" w:rsidR="00BE1D6F" w:rsidRDefault="005E3039">
            <w:pPr>
              <w:tabs>
                <w:tab w:val="center" w:pos="6167"/>
              </w:tabs>
              <w:spacing w:after="46" w:line="259" w:lineRule="auto"/>
              <w:ind w:left="0" w:right="0" w:firstLine="0"/>
              <w:jc w:val="left"/>
            </w:pPr>
            <w:r>
              <w:rPr>
                <w:rFonts w:ascii="Courier New" w:eastAsia="Courier New" w:hAnsi="Courier New" w:cs="Courier New"/>
                <w:color w:val="666666"/>
                <w:sz w:val="18"/>
              </w:rPr>
              <w:t xml:space="preserve">| 2 | </w:t>
            </w:r>
            <w:r>
              <w:rPr>
                <w:rFonts w:ascii="Courier New" w:eastAsia="Courier New" w:hAnsi="Courier New" w:cs="Courier New"/>
                <w:b/>
                <w:color w:val="007F00"/>
                <w:sz w:val="18"/>
              </w:rPr>
              <w:t xml:space="preserve">CHỈ SỐ </w:t>
            </w:r>
            <w:r>
              <w:rPr>
                <w:rFonts w:ascii="Courier New" w:eastAsia="Courier New" w:hAnsi="Courier New" w:cs="Courier New"/>
                <w:sz w:val="18"/>
              </w:rPr>
              <w:t xml:space="preserve">NHANH </w:t>
            </w:r>
            <w:r>
              <w:rPr>
                <w:rFonts w:ascii="Courier New" w:eastAsia="Courier New" w:hAnsi="Courier New" w:cs="Courier New"/>
                <w:b/>
                <w:color w:val="007F00"/>
                <w:sz w:val="18"/>
              </w:rPr>
              <w:t xml:space="preserve">ĐÀY </w:t>
            </w:r>
            <w:r>
              <w:rPr>
                <w:rFonts w:ascii="Courier New" w:eastAsia="Courier New" w:hAnsi="Courier New" w:cs="Courier New"/>
                <w:sz w:val="18"/>
              </w:rPr>
              <w:t xml:space="preserve">QUÉT| SYS_C007093 </w:t>
            </w:r>
            <w:r>
              <w:rPr>
                <w:rFonts w:ascii="Courier New" w:eastAsia="Courier New" w:hAnsi="Courier New" w:cs="Courier New"/>
                <w:color w:val="666666"/>
                <w:sz w:val="18"/>
              </w:rPr>
              <w:t>| 5000 |</w:t>
            </w:r>
            <w:r>
              <w:rPr>
                <w:rFonts w:ascii="Courier New" w:eastAsia="Courier New" w:hAnsi="Courier New" w:cs="Courier New"/>
                <w:color w:val="666666"/>
                <w:sz w:val="18"/>
              </w:rPr>
              <w:tab/>
              <w:t xml:space="preserve">5 </w:t>
            </w:r>
            <w:r>
              <w:rPr>
                <w:rFonts w:ascii="Courier New" w:eastAsia="Courier New" w:hAnsi="Courier New" w:cs="Courier New"/>
                <w:sz w:val="18"/>
              </w:rPr>
              <w:t>(</w:t>
            </w:r>
            <w:r>
              <w:rPr>
                <w:rFonts w:ascii="Courier New" w:eastAsia="Courier New" w:hAnsi="Courier New" w:cs="Courier New"/>
                <w:color w:val="666666"/>
                <w:sz w:val="18"/>
              </w:rPr>
              <w:t>0</w:t>
            </w:r>
            <w:r>
              <w:rPr>
                <w:rFonts w:ascii="Courier New" w:eastAsia="Courier New" w:hAnsi="Courier New" w:cs="Courier New"/>
                <w:sz w:val="18"/>
              </w:rPr>
              <w:t>)</w:t>
            </w:r>
            <w:r>
              <w:rPr>
                <w:rFonts w:ascii="Courier New" w:eastAsia="Courier New" w:hAnsi="Courier New" w:cs="Courier New"/>
                <w:color w:val="666666"/>
                <w:sz w:val="18"/>
              </w:rPr>
              <w:t>|</w:t>
            </w:r>
          </w:p>
          <w:p w14:paraId="7BE6E074" w14:textId="77777777" w:rsidR="00BE1D6F" w:rsidRDefault="005E3039">
            <w:pPr>
              <w:spacing w:after="0" w:line="259" w:lineRule="auto"/>
              <w:ind w:left="98" w:right="0" w:firstLine="0"/>
              <w:jc w:val="left"/>
            </w:pPr>
            <w:r>
              <w:rPr>
                <w:rFonts w:ascii="Courier New" w:eastAsia="Courier New" w:hAnsi="Courier New" w:cs="Courier New"/>
                <w:i/>
                <w:color w:val="407F7F"/>
                <w:sz w:val="18"/>
              </w:rPr>
              <w:t>------------------------------------------------------------------</w:t>
            </w:r>
          </w:p>
        </w:tc>
      </w:tr>
      <w:tr w:rsidR="00BE1D6F" w14:paraId="3D57D627" w14:textId="77777777">
        <w:trPr>
          <w:trHeight w:val="3235"/>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50A67A8C" w14:textId="77777777" w:rsidR="00BE1D6F" w:rsidRDefault="005E3039">
            <w:pPr>
              <w:spacing w:after="0" w:line="259" w:lineRule="auto"/>
              <w:ind w:left="0" w:right="0" w:firstLine="0"/>
              <w:jc w:val="left"/>
            </w:pPr>
            <w:r>
              <w:rPr>
                <w:rFonts w:ascii="Open Sans" w:eastAsia="Open Sans" w:hAnsi="Open Sans" w:cs="Open Sans"/>
                <w:b/>
                <w:sz w:val="26"/>
              </w:rPr>
              <w:t>PostgreSQL</w:t>
            </w:r>
          </w:p>
          <w:p w14:paraId="1DB8401A" w14:textId="77777777" w:rsidR="00BE1D6F" w:rsidRDefault="005E3039">
            <w:pPr>
              <w:spacing w:after="276" w:line="259" w:lineRule="auto"/>
              <w:ind w:left="0" w:right="0" w:firstLine="0"/>
              <w:jc w:val="left"/>
            </w:pPr>
            <w:r>
              <w:rPr>
                <w:sz w:val="20"/>
              </w:rPr>
              <w:t xml:space="preserve">PostgreSQL bảo lưu </w:t>
            </w:r>
            <w:r>
              <w:rPr>
                <w:rFonts w:ascii="Courier New" w:eastAsia="Courier New" w:hAnsi="Courier New" w:cs="Courier New"/>
                <w:sz w:val="16"/>
              </w:rPr>
              <w:t xml:space="preserve"> </w:t>
            </w:r>
            <w:r>
              <w:rPr>
                <w:sz w:val="20"/>
              </w:rPr>
              <w:t>từ khóa EXPLAIN để hiển thị các kế hoạch thực thi:</w:t>
            </w:r>
          </w:p>
          <w:p w14:paraId="407FE6DC" w14:textId="77777777" w:rsidR="00BE1D6F" w:rsidRDefault="005E3039">
            <w:pPr>
              <w:spacing w:after="295" w:line="259" w:lineRule="auto"/>
              <w:ind w:left="98" w:right="0" w:firstLine="0"/>
              <w:jc w:val="left"/>
            </w:pPr>
            <w:r>
              <w:rPr>
                <w:rFonts w:ascii="Courier New" w:eastAsia="Courier New" w:hAnsi="Courier New" w:cs="Courier New"/>
                <w:b/>
                <w:color w:val="007F00"/>
                <w:sz w:val="18"/>
              </w:rPr>
              <w:t>GIẢI THÍCH CHỌN COUNT(</w:t>
            </w:r>
            <w:r>
              <w:rPr>
                <w:rFonts w:ascii="Courier New" w:eastAsia="Courier New" w:hAnsi="Courier New" w:cs="Courier New"/>
                <w:color w:val="666666"/>
                <w:sz w:val="18"/>
              </w:rPr>
              <w:t>*</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TỪ </w:t>
            </w:r>
            <w:r>
              <w:rPr>
                <w:rFonts w:ascii="Courier New" w:eastAsia="Courier New" w:hAnsi="Courier New" w:cs="Courier New"/>
                <w:sz w:val="18"/>
              </w:rPr>
              <w:t>BÀI;</w:t>
            </w:r>
          </w:p>
          <w:p w14:paraId="05C84F5B" w14:textId="77777777" w:rsidR="00BE1D6F" w:rsidRDefault="005E3039">
            <w:pPr>
              <w:spacing w:after="30" w:line="259" w:lineRule="auto"/>
              <w:ind w:left="98" w:right="0" w:firstLine="0"/>
              <w:jc w:val="left"/>
            </w:pPr>
            <w:r>
              <w:rPr>
                <w:rFonts w:ascii="Courier New" w:eastAsia="Courier New" w:hAnsi="Courier New" w:cs="Courier New"/>
                <w:sz w:val="18"/>
              </w:rPr>
              <w:t>KẾ HOẠCH TRUY VẤN</w:t>
            </w:r>
          </w:p>
          <w:p w14:paraId="709909D5" w14:textId="77777777" w:rsidR="00BE1D6F" w:rsidRDefault="005E3039">
            <w:pPr>
              <w:spacing w:after="16" w:line="294" w:lineRule="auto"/>
              <w:ind w:left="196" w:right="1625" w:hanging="98"/>
              <w:jc w:val="left"/>
            </w:pPr>
            <w:r>
              <w:rPr>
                <w:rFonts w:ascii="Courier New" w:eastAsia="Courier New" w:hAnsi="Courier New" w:cs="Courier New"/>
                <w:i/>
                <w:color w:val="407F7F"/>
                <w:sz w:val="18"/>
              </w:rPr>
              <w:t>-------------------------------------------------------------</w:t>
            </w:r>
            <w:r>
              <w:rPr>
                <w:rFonts w:ascii="Courier New" w:eastAsia="Courier New" w:hAnsi="Courier New" w:cs="Courier New"/>
                <w:b/>
                <w:color w:val="007F00"/>
                <w:sz w:val="18"/>
              </w:rPr>
              <w:t xml:space="preserve">Tổng hợp </w:t>
            </w:r>
            <w:r>
              <w:rPr>
                <w:rFonts w:ascii="Courier New" w:eastAsia="Courier New" w:hAnsi="Courier New" w:cs="Courier New"/>
                <w:sz w:val="18"/>
              </w:rPr>
              <w:t>(chi phí = 99.</w:t>
            </w:r>
            <w:r>
              <w:rPr>
                <w:rFonts w:ascii="Courier New" w:eastAsia="Courier New" w:hAnsi="Courier New" w:cs="Courier New"/>
                <w:color w:val="666666"/>
                <w:sz w:val="18"/>
              </w:rPr>
              <w:t>50</w:t>
            </w:r>
            <w:r>
              <w:rPr>
                <w:rFonts w:ascii="Courier New" w:eastAsia="Courier New" w:hAnsi="Courier New" w:cs="Courier New"/>
                <w:sz w:val="18"/>
              </w:rPr>
              <w:t>..</w:t>
            </w:r>
            <w:r>
              <w:rPr>
                <w:rFonts w:ascii="Courier New" w:eastAsia="Courier New" w:hAnsi="Courier New" w:cs="Courier New"/>
                <w:color w:val="666666"/>
                <w:sz w:val="18"/>
              </w:rPr>
              <w:t>99</w:t>
            </w:r>
            <w:r>
              <w:rPr>
                <w:rFonts w:ascii="Courier New" w:eastAsia="Courier New" w:hAnsi="Courier New" w:cs="Courier New"/>
                <w:sz w:val="18"/>
              </w:rPr>
              <w:t>.</w:t>
            </w:r>
            <w:r>
              <w:rPr>
                <w:rFonts w:ascii="Courier New" w:eastAsia="Courier New" w:hAnsi="Courier New" w:cs="Courier New"/>
                <w:color w:val="666666"/>
                <w:sz w:val="18"/>
              </w:rPr>
              <w:t xml:space="preserve">51 </w:t>
            </w:r>
            <w:r>
              <w:rPr>
                <w:rFonts w:ascii="Courier New" w:eastAsia="Courier New" w:hAnsi="Courier New" w:cs="Courier New"/>
                <w:b/>
                <w:color w:val="007F00"/>
                <w:sz w:val="18"/>
              </w:rPr>
              <w:t xml:space="preserve">hàng = 1 </w:t>
            </w:r>
            <w:r>
              <w:rPr>
                <w:rFonts w:ascii="Courier New" w:eastAsia="Courier New" w:hAnsi="Courier New" w:cs="Courier New"/>
                <w:sz w:val="18"/>
              </w:rPr>
              <w:t>chiều rộng = 0)</w:t>
            </w:r>
          </w:p>
          <w:p w14:paraId="3A1B1DED" w14:textId="77777777" w:rsidR="00BE1D6F" w:rsidRDefault="005E3039">
            <w:pPr>
              <w:spacing w:after="0" w:line="259" w:lineRule="auto"/>
              <w:ind w:left="392" w:right="0" w:firstLine="0"/>
              <w:jc w:val="left"/>
            </w:pPr>
            <w:r>
              <w:rPr>
                <w:rFonts w:ascii="Courier New" w:eastAsia="Courier New" w:hAnsi="Courier New" w:cs="Courier New"/>
                <w:color w:val="666666"/>
                <w:sz w:val="18"/>
              </w:rPr>
              <w:t xml:space="preserve">-&gt; </w:t>
            </w:r>
            <w:r>
              <w:rPr>
                <w:rFonts w:ascii="Courier New" w:eastAsia="Courier New" w:hAnsi="Courier New" w:cs="Courier New"/>
                <w:sz w:val="18"/>
              </w:rPr>
              <w:t xml:space="preserve">Seq Scan </w:t>
            </w:r>
            <w:r>
              <w:rPr>
                <w:rFonts w:ascii="Courier New" w:eastAsia="Courier New" w:hAnsi="Courier New" w:cs="Courier New"/>
                <w:b/>
                <w:color w:val="007F00"/>
                <w:sz w:val="18"/>
              </w:rPr>
              <w:t xml:space="preserve">on </w:t>
            </w:r>
            <w:r>
              <w:rPr>
                <w:rFonts w:ascii="Courier New" w:eastAsia="Courier New" w:hAnsi="Courier New" w:cs="Courier New"/>
                <w:sz w:val="18"/>
              </w:rPr>
              <w:t>post (chi phí = 0.</w:t>
            </w:r>
            <w:r>
              <w:rPr>
                <w:rFonts w:ascii="Courier New" w:eastAsia="Courier New" w:hAnsi="Courier New" w:cs="Courier New"/>
                <w:color w:val="666666"/>
                <w:sz w:val="18"/>
              </w:rPr>
              <w:t>00</w:t>
            </w:r>
            <w:r>
              <w:rPr>
                <w:rFonts w:ascii="Courier New" w:eastAsia="Courier New" w:hAnsi="Courier New" w:cs="Courier New"/>
                <w:sz w:val="18"/>
              </w:rPr>
              <w:t>..</w:t>
            </w:r>
            <w:r>
              <w:rPr>
                <w:rFonts w:ascii="Courier New" w:eastAsia="Courier New" w:hAnsi="Courier New" w:cs="Courier New"/>
                <w:color w:val="666666"/>
                <w:sz w:val="18"/>
              </w:rPr>
              <w:t>87</w:t>
            </w:r>
            <w:r>
              <w:rPr>
                <w:rFonts w:ascii="Courier New" w:eastAsia="Courier New" w:hAnsi="Courier New" w:cs="Courier New"/>
                <w:sz w:val="18"/>
              </w:rPr>
              <w:t>.</w:t>
            </w:r>
            <w:r>
              <w:rPr>
                <w:rFonts w:ascii="Courier New" w:eastAsia="Courier New" w:hAnsi="Courier New" w:cs="Courier New"/>
                <w:color w:val="666666"/>
                <w:sz w:val="18"/>
              </w:rPr>
              <w:t xml:space="preserve">00 </w:t>
            </w:r>
            <w:r>
              <w:rPr>
                <w:rFonts w:ascii="Courier New" w:eastAsia="Courier New" w:hAnsi="Courier New" w:cs="Courier New"/>
                <w:b/>
                <w:color w:val="007F00"/>
                <w:sz w:val="18"/>
              </w:rPr>
              <w:t xml:space="preserve">hàng = 5000 </w:t>
            </w:r>
            <w:r>
              <w:rPr>
                <w:rFonts w:ascii="Courier New" w:eastAsia="Courier New" w:hAnsi="Courier New" w:cs="Courier New"/>
                <w:sz w:val="18"/>
              </w:rPr>
              <w:t>chiều rộng = 0)</w:t>
            </w:r>
          </w:p>
        </w:tc>
      </w:tr>
    </w:tbl>
    <w:p w14:paraId="6DBF73D3" w14:textId="77777777" w:rsidR="00BE1D6F" w:rsidRDefault="005E3039">
      <w:pPr>
        <w:spacing w:after="526" w:line="259" w:lineRule="auto"/>
        <w:ind w:left="4" w:right="0" w:firstLine="0"/>
        <w:jc w:val="left"/>
      </w:pPr>
      <w:r>
        <w:rPr>
          <w:rFonts w:ascii="Calibri" w:eastAsia="Calibri" w:hAnsi="Calibri" w:cs="Calibri"/>
          <w:noProof/>
        </w:rPr>
        <w:lastRenderedPageBreak/>
        <mc:AlternateContent>
          <mc:Choice Requires="wpg">
            <w:drawing>
              <wp:inline distT="0" distB="0" distL="0" distR="0" wp14:anchorId="2EA694C1" wp14:editId="47A58262">
                <wp:extent cx="5938619" cy="4803125"/>
                <wp:effectExtent l="0" t="0" r="0" b="0"/>
                <wp:docPr id="20973" name="Group 20973"/>
                <wp:cNvGraphicFramePr/>
                <a:graphic xmlns:a="http://schemas.openxmlformats.org/drawingml/2006/main">
                  <a:graphicData uri="http://schemas.microsoft.com/office/word/2010/wordprocessingGroup">
                    <wpg:wgp>
                      <wpg:cNvGrpSpPr/>
                      <wpg:grpSpPr>
                        <a:xfrm>
                          <a:off x="0" y="0"/>
                          <a:ext cx="5938619" cy="4803125"/>
                          <a:chOff x="0" y="0"/>
                          <a:chExt cx="5938619" cy="4803125"/>
                        </a:xfrm>
                      </wpg:grpSpPr>
                      <wps:wsp>
                        <wps:cNvPr id="24301" name="Shape 24301"/>
                        <wps:cNvSpPr/>
                        <wps:spPr>
                          <a:xfrm>
                            <a:off x="0" y="0"/>
                            <a:ext cx="5938619" cy="4803125"/>
                          </a:xfrm>
                          <a:custGeom>
                            <a:avLst/>
                            <a:gdLst/>
                            <a:ahLst/>
                            <a:cxnLst/>
                            <a:rect l="0" t="0" r="0" b="0"/>
                            <a:pathLst>
                              <a:path w="5938619" h="4803125">
                                <a:moveTo>
                                  <a:pt x="0" y="0"/>
                                </a:moveTo>
                                <a:lnTo>
                                  <a:pt x="5938619" y="0"/>
                                </a:lnTo>
                                <a:lnTo>
                                  <a:pt x="5938619" y="4803125"/>
                                </a:lnTo>
                                <a:lnTo>
                                  <a:pt x="0" y="4803125"/>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30" name="Shape 230"/>
                        <wps:cNvSpPr/>
                        <wps:spPr>
                          <a:xfrm>
                            <a:off x="0" y="0"/>
                            <a:ext cx="5938619" cy="4803125"/>
                          </a:xfrm>
                          <a:custGeom>
                            <a:avLst/>
                            <a:gdLst/>
                            <a:ahLst/>
                            <a:cxnLst/>
                            <a:rect l="0" t="0" r="0" b="0"/>
                            <a:pathLst>
                              <a:path w="5938619" h="4803125">
                                <a:moveTo>
                                  <a:pt x="0" y="4803125"/>
                                </a:moveTo>
                                <a:lnTo>
                                  <a:pt x="5938619" y="4803125"/>
                                </a:lnTo>
                                <a:lnTo>
                                  <a:pt x="5938619" y="0"/>
                                </a:lnTo>
                                <a:lnTo>
                                  <a:pt x="0" y="0"/>
                                </a:lnTo>
                                <a:close/>
                              </a:path>
                            </a:pathLst>
                          </a:custGeom>
                          <a:ln w="5061" cap="flat">
                            <a:miter lim="127000"/>
                          </a:ln>
                        </wps:spPr>
                        <wps:style>
                          <a:lnRef idx="1">
                            <a:srgbClr val="646464"/>
                          </a:lnRef>
                          <a:fillRef idx="0">
                            <a:srgbClr val="000000">
                              <a:alpha val="0"/>
                            </a:srgbClr>
                          </a:fillRef>
                          <a:effectRef idx="0">
                            <a:scrgbClr r="0" g="0" b="0"/>
                          </a:effectRef>
                          <a:fontRef idx="none"/>
                        </wps:style>
                        <wps:bodyPr/>
                      </wps:wsp>
                      <wps:wsp>
                        <wps:cNvPr id="231" name="Rectangle 231"/>
                        <wps:cNvSpPr/>
                        <wps:spPr>
                          <a:xfrm>
                            <a:off x="356803" y="223658"/>
                            <a:ext cx="1195283" cy="235037"/>
                          </a:xfrm>
                          <a:prstGeom prst="rect">
                            <a:avLst/>
                          </a:prstGeom>
                          <a:ln>
                            <a:noFill/>
                          </a:ln>
                        </wps:spPr>
                        <wps:txbx>
                          <w:txbxContent>
                            <w:p w14:paraId="690518F5" w14:textId="77777777" w:rsidR="00BE1D6F" w:rsidRDefault="005E3039">
                              <w:pPr>
                                <w:spacing w:after="160" w:line="259" w:lineRule="auto"/>
                                <w:ind w:left="0" w:right="0" w:firstLine="0"/>
                                <w:jc w:val="left"/>
                              </w:pPr>
                              <w:r>
                                <w:rPr>
                                  <w:rFonts w:ascii="Open Sans" w:eastAsia="Open Sans" w:hAnsi="Open Sans" w:cs="Open Sans"/>
                                  <w:b/>
                                  <w:sz w:val="26"/>
                                </w:rPr>
                                <w:t>Máy chủ SQL</w:t>
                              </w:r>
                            </w:p>
                          </w:txbxContent>
                        </wps:txbx>
                        <wps:bodyPr horzOverflow="overflow" vert="horz" lIns="0" tIns="0" rIns="0" bIns="0" rtlCol="0">
                          <a:noAutofit/>
                        </wps:bodyPr>
                      </wps:wsp>
                      <wps:wsp>
                        <wps:cNvPr id="232" name="Rectangle 232"/>
                        <wps:cNvSpPr/>
                        <wps:spPr>
                          <a:xfrm>
                            <a:off x="356803" y="474395"/>
                            <a:ext cx="5535040" cy="202147"/>
                          </a:xfrm>
                          <a:prstGeom prst="rect">
                            <a:avLst/>
                          </a:prstGeom>
                          <a:ln>
                            <a:noFill/>
                          </a:ln>
                        </wps:spPr>
                        <wps:txbx>
                          <w:txbxContent>
                            <w:p w14:paraId="7C53DDF1" w14:textId="77777777" w:rsidR="00BE1D6F" w:rsidRDefault="005E3039">
                              <w:pPr>
                                <w:spacing w:after="160" w:line="259" w:lineRule="auto"/>
                                <w:ind w:left="0" w:right="0" w:firstLine="0"/>
                                <w:jc w:val="left"/>
                              </w:pPr>
                              <w:r>
                                <w:rPr>
                                  <w:w w:val="114"/>
                                  <w:sz w:val="20"/>
                                </w:rPr>
                                <w:t>SQL Server Management Studio cung cấp trình xem kế hoạch thực thi:</w:t>
                              </w:r>
                            </w:p>
                          </w:txbxContent>
                        </wps:txbx>
                        <wps:bodyPr horzOverflow="overflow" vert="horz" lIns="0" tIns="0" rIns="0" bIns="0" rtlCol="0">
                          <a:noAutofit/>
                        </wps:bodyPr>
                      </wps:wsp>
                      <pic:pic xmlns:pic="http://schemas.openxmlformats.org/drawingml/2006/picture">
                        <pic:nvPicPr>
                          <pic:cNvPr id="234" name="Picture 234"/>
                          <pic:cNvPicPr/>
                        </pic:nvPicPr>
                        <pic:blipFill>
                          <a:blip r:embed="rId7"/>
                          <a:stretch>
                            <a:fillRect/>
                          </a:stretch>
                        </pic:blipFill>
                        <pic:spPr>
                          <a:xfrm>
                            <a:off x="356803" y="778454"/>
                            <a:ext cx="5351475" cy="1211509"/>
                          </a:xfrm>
                          <a:prstGeom prst="rect">
                            <a:avLst/>
                          </a:prstGeom>
                        </pic:spPr>
                      </pic:pic>
                      <wps:wsp>
                        <wps:cNvPr id="235" name="Rectangle 235"/>
                        <wps:cNvSpPr/>
                        <wps:spPr>
                          <a:xfrm>
                            <a:off x="356803" y="2125573"/>
                            <a:ext cx="2405836" cy="202147"/>
                          </a:xfrm>
                          <a:prstGeom prst="rect">
                            <a:avLst/>
                          </a:prstGeom>
                          <a:ln>
                            <a:noFill/>
                          </a:ln>
                        </wps:spPr>
                        <wps:txbx>
                          <w:txbxContent>
                            <w:p w14:paraId="2F4B6324" w14:textId="77777777" w:rsidR="00BE1D6F" w:rsidRDefault="005E3039">
                              <w:pPr>
                                <w:spacing w:after="160" w:line="259" w:lineRule="auto"/>
                                <w:ind w:left="0" w:right="0" w:firstLine="0"/>
                                <w:jc w:val="left"/>
                              </w:pPr>
                              <w:r>
                                <w:rPr>
                                  <w:w w:val="118"/>
                                  <w:sz w:val="20"/>
                                </w:rPr>
                                <w:t>Một tùy chọn khác là bật</w:t>
                              </w:r>
                            </w:p>
                          </w:txbxContent>
                        </wps:txbx>
                        <wps:bodyPr horzOverflow="overflow" vert="horz" lIns="0" tIns="0" rIns="0" bIns="0" rtlCol="0">
                          <a:noAutofit/>
                        </wps:bodyPr>
                      </wps:wsp>
                      <wps:wsp>
                        <wps:cNvPr id="236" name="Rectangle 236"/>
                        <wps:cNvSpPr/>
                        <wps:spPr>
                          <a:xfrm>
                            <a:off x="2198837" y="2157140"/>
                            <a:ext cx="893073" cy="136305"/>
                          </a:xfrm>
                          <a:prstGeom prst="rect">
                            <a:avLst/>
                          </a:prstGeom>
                          <a:ln>
                            <a:noFill/>
                          </a:ln>
                        </wps:spPr>
                        <wps:txbx>
                          <w:txbxContent>
                            <w:p w14:paraId="4A750AC3" w14:textId="77777777" w:rsidR="00BE1D6F" w:rsidRDefault="005E3039">
                              <w:pPr>
                                <w:spacing w:after="160" w:line="259" w:lineRule="auto"/>
                                <w:ind w:left="0" w:right="0" w:firstLine="0"/>
                                <w:jc w:val="left"/>
                              </w:pPr>
                              <w:r>
                                <w:rPr>
                                  <w:rFonts w:ascii="Courier New" w:eastAsia="Courier New" w:hAnsi="Courier New" w:cs="Courier New"/>
                                  <w:w w:val="90"/>
                                  <w:sz w:val="16"/>
                                </w:rPr>
                                <w:t>SHOWPLAN_ALL</w:t>
                              </w:r>
                            </w:p>
                          </w:txbxContent>
                        </wps:txbx>
                        <wps:bodyPr horzOverflow="overflow" vert="horz" lIns="0" tIns="0" rIns="0" bIns="0" rtlCol="0">
                          <a:noAutofit/>
                        </wps:bodyPr>
                      </wps:wsp>
                      <wps:wsp>
                        <wps:cNvPr id="237" name="Rectangle 237"/>
                        <wps:cNvSpPr/>
                        <wps:spPr>
                          <a:xfrm>
                            <a:off x="2903166" y="2125573"/>
                            <a:ext cx="2832160" cy="202147"/>
                          </a:xfrm>
                          <a:prstGeom prst="rect">
                            <a:avLst/>
                          </a:prstGeom>
                          <a:ln>
                            <a:noFill/>
                          </a:ln>
                        </wps:spPr>
                        <wps:txbx>
                          <w:txbxContent>
                            <w:p w14:paraId="0D597DC4" w14:textId="77777777" w:rsidR="00BE1D6F" w:rsidRDefault="005E3039">
                              <w:pPr>
                                <w:spacing w:after="160" w:line="259" w:lineRule="auto"/>
                                <w:ind w:left="0" w:right="0" w:firstLine="0"/>
                                <w:jc w:val="left"/>
                              </w:pPr>
                              <w:r>
                                <w:rPr>
                                  <w:w w:val="120"/>
                                  <w:sz w:val="20"/>
                                </w:rPr>
                                <w:t>Cài đặt trước khi chạy câu lệnh:</w:t>
                              </w:r>
                            </w:p>
                          </w:txbxContent>
                        </wps:txbx>
                        <wps:bodyPr horzOverflow="overflow" vert="horz" lIns="0" tIns="0" rIns="0" bIns="0" rtlCol="0">
                          <a:noAutofit/>
                        </wps:bodyPr>
                      </wps:wsp>
                      <wps:wsp>
                        <wps:cNvPr id="238" name="Rectangle 238"/>
                        <wps:cNvSpPr/>
                        <wps:spPr>
                          <a:xfrm>
                            <a:off x="418970" y="2477881"/>
                            <a:ext cx="248078" cy="151451"/>
                          </a:xfrm>
                          <a:prstGeom prst="rect">
                            <a:avLst/>
                          </a:prstGeom>
                          <a:ln>
                            <a:noFill/>
                          </a:ln>
                        </wps:spPr>
                        <wps:txbx>
                          <w:txbxContent>
                            <w:p w14:paraId="0637A471" w14:textId="77777777" w:rsidR="00BE1D6F" w:rsidRDefault="005E3039">
                              <w:pPr>
                                <w:spacing w:after="160" w:line="259" w:lineRule="auto"/>
                                <w:ind w:left="0" w:right="0" w:firstLine="0"/>
                                <w:jc w:val="left"/>
                              </w:pPr>
                              <w:r>
                                <w:rPr>
                                  <w:rFonts w:ascii="Courier New" w:eastAsia="Courier New" w:hAnsi="Courier New" w:cs="Courier New"/>
                                  <w:b/>
                                  <w:color w:val="007F00"/>
                                  <w:w w:val="90"/>
                                  <w:sz w:val="18"/>
                                </w:rPr>
                                <w:t>CÀI</w:t>
                              </w:r>
                            </w:p>
                          </w:txbxContent>
                        </wps:txbx>
                        <wps:bodyPr horzOverflow="overflow" vert="horz" lIns="0" tIns="0" rIns="0" bIns="0" rtlCol="0">
                          <a:noAutofit/>
                        </wps:bodyPr>
                      </wps:wsp>
                      <wps:wsp>
                        <wps:cNvPr id="239" name="Rectangle 239"/>
                        <wps:cNvSpPr/>
                        <wps:spPr>
                          <a:xfrm>
                            <a:off x="667623" y="2477881"/>
                            <a:ext cx="992310" cy="151451"/>
                          </a:xfrm>
                          <a:prstGeom prst="rect">
                            <a:avLst/>
                          </a:prstGeom>
                          <a:ln>
                            <a:noFill/>
                          </a:ln>
                        </wps:spPr>
                        <wps:txbx>
                          <w:txbxContent>
                            <w:p w14:paraId="2B337C0C" w14:textId="77777777" w:rsidR="00BE1D6F" w:rsidRDefault="005E3039">
                              <w:pPr>
                                <w:spacing w:after="160" w:line="259" w:lineRule="auto"/>
                                <w:ind w:left="0" w:right="0" w:firstLine="0"/>
                                <w:jc w:val="left"/>
                              </w:pPr>
                              <w:r>
                                <w:rPr>
                                  <w:rFonts w:ascii="Courier New" w:eastAsia="Courier New" w:hAnsi="Courier New" w:cs="Courier New"/>
                                  <w:w w:val="90"/>
                                  <w:sz w:val="18"/>
                                </w:rPr>
                                <w:t>SHOWPLAN_ALL</w:t>
                              </w:r>
                            </w:p>
                          </w:txbxContent>
                        </wps:txbx>
                        <wps:bodyPr horzOverflow="overflow" vert="horz" lIns="0" tIns="0" rIns="0" bIns="0" rtlCol="0">
                          <a:noAutofit/>
                        </wps:bodyPr>
                      </wps:wsp>
                      <wps:wsp>
                        <wps:cNvPr id="240" name="Rectangle 240"/>
                        <wps:cNvSpPr/>
                        <wps:spPr>
                          <a:xfrm>
                            <a:off x="1475737" y="2477881"/>
                            <a:ext cx="165385" cy="151451"/>
                          </a:xfrm>
                          <a:prstGeom prst="rect">
                            <a:avLst/>
                          </a:prstGeom>
                          <a:ln>
                            <a:noFill/>
                          </a:ln>
                        </wps:spPr>
                        <wps:txbx>
                          <w:txbxContent>
                            <w:p w14:paraId="0A76C912" w14:textId="77777777" w:rsidR="00BE1D6F" w:rsidRDefault="005E3039">
                              <w:pPr>
                                <w:spacing w:after="160" w:line="259" w:lineRule="auto"/>
                                <w:ind w:left="0" w:right="0" w:firstLine="0"/>
                                <w:jc w:val="left"/>
                              </w:pPr>
                              <w:r>
                                <w:rPr>
                                  <w:rFonts w:ascii="Courier New" w:eastAsia="Courier New" w:hAnsi="Courier New" w:cs="Courier New"/>
                                  <w:b/>
                                  <w:color w:val="007F00"/>
                                  <w:w w:val="90"/>
                                  <w:sz w:val="18"/>
                                </w:rPr>
                                <w:t>TRÊN</w:t>
                              </w:r>
                            </w:p>
                          </w:txbxContent>
                        </wps:txbx>
                        <wps:bodyPr horzOverflow="overflow" vert="horz" lIns="0" tIns="0" rIns="0" bIns="0" rtlCol="0">
                          <a:noAutofit/>
                        </wps:bodyPr>
                      </wps:wsp>
                      <wps:wsp>
                        <wps:cNvPr id="241" name="Rectangle 241"/>
                        <wps:cNvSpPr/>
                        <wps:spPr>
                          <a:xfrm>
                            <a:off x="1600070" y="2477881"/>
                            <a:ext cx="82693" cy="151451"/>
                          </a:xfrm>
                          <a:prstGeom prst="rect">
                            <a:avLst/>
                          </a:prstGeom>
                          <a:ln>
                            <a:noFill/>
                          </a:ln>
                        </wps:spPr>
                        <wps:txbx>
                          <w:txbxContent>
                            <w:p w14:paraId="19164E44" w14:textId="77777777" w:rsidR="00BE1D6F" w:rsidRDefault="005E3039">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242" name="Rectangle 242"/>
                        <wps:cNvSpPr/>
                        <wps:spPr>
                          <a:xfrm>
                            <a:off x="418970" y="2636187"/>
                            <a:ext cx="165385" cy="151451"/>
                          </a:xfrm>
                          <a:prstGeom prst="rect">
                            <a:avLst/>
                          </a:prstGeom>
                          <a:ln>
                            <a:noFill/>
                          </a:ln>
                        </wps:spPr>
                        <wps:txbx>
                          <w:txbxContent>
                            <w:p w14:paraId="36C86C31" w14:textId="77777777" w:rsidR="00BE1D6F" w:rsidRDefault="005E3039">
                              <w:pPr>
                                <w:spacing w:after="160" w:line="259" w:lineRule="auto"/>
                                <w:ind w:left="0" w:right="0" w:firstLine="0"/>
                                <w:jc w:val="left"/>
                              </w:pPr>
                              <w:r>
                                <w:rPr>
                                  <w:rFonts w:ascii="Courier New" w:eastAsia="Courier New" w:hAnsi="Courier New" w:cs="Courier New"/>
                                  <w:b/>
                                  <w:color w:val="007F00"/>
                                  <w:w w:val="90"/>
                                  <w:sz w:val="18"/>
                                </w:rPr>
                                <w:t>ĐI</w:t>
                              </w:r>
                            </w:p>
                          </w:txbxContent>
                        </wps:txbx>
                        <wps:bodyPr horzOverflow="overflow" vert="horz" lIns="0" tIns="0" rIns="0" bIns="0" rtlCol="0">
                          <a:noAutofit/>
                        </wps:bodyPr>
                      </wps:wsp>
                      <wps:wsp>
                        <wps:cNvPr id="243" name="Rectangle 243"/>
                        <wps:cNvSpPr/>
                        <wps:spPr>
                          <a:xfrm>
                            <a:off x="418970" y="2794492"/>
                            <a:ext cx="496155" cy="151451"/>
                          </a:xfrm>
                          <a:prstGeom prst="rect">
                            <a:avLst/>
                          </a:prstGeom>
                          <a:ln>
                            <a:noFill/>
                          </a:ln>
                        </wps:spPr>
                        <wps:txbx>
                          <w:txbxContent>
                            <w:p w14:paraId="7D619AB3" w14:textId="77777777" w:rsidR="00BE1D6F" w:rsidRDefault="005E3039">
                              <w:pPr>
                                <w:spacing w:after="160" w:line="259" w:lineRule="auto"/>
                                <w:ind w:left="0" w:right="0" w:firstLine="0"/>
                                <w:jc w:val="left"/>
                              </w:pPr>
                              <w:r>
                                <w:rPr>
                                  <w:rFonts w:ascii="Courier New" w:eastAsia="Courier New" w:hAnsi="Courier New" w:cs="Courier New"/>
                                  <w:b/>
                                  <w:color w:val="007F00"/>
                                  <w:w w:val="90"/>
                                  <w:sz w:val="18"/>
                                </w:rPr>
                                <w:t>LỰA</w:t>
                              </w:r>
                            </w:p>
                          </w:txbxContent>
                        </wps:txbx>
                        <wps:bodyPr horzOverflow="overflow" vert="horz" lIns="0" tIns="0" rIns="0" bIns="0" rtlCol="0">
                          <a:noAutofit/>
                        </wps:bodyPr>
                      </wps:wsp>
                      <wps:wsp>
                        <wps:cNvPr id="244" name="Rectangle 244"/>
                        <wps:cNvSpPr/>
                        <wps:spPr>
                          <a:xfrm>
                            <a:off x="854110" y="2794492"/>
                            <a:ext cx="413463" cy="151451"/>
                          </a:xfrm>
                          <a:prstGeom prst="rect">
                            <a:avLst/>
                          </a:prstGeom>
                          <a:ln>
                            <a:noFill/>
                          </a:ln>
                        </wps:spPr>
                        <wps:txbx>
                          <w:txbxContent>
                            <w:p w14:paraId="46059345" w14:textId="77777777" w:rsidR="00BE1D6F" w:rsidRDefault="005E3039">
                              <w:pPr>
                                <w:spacing w:after="160" w:line="259" w:lineRule="auto"/>
                                <w:ind w:left="0" w:right="0" w:firstLine="0"/>
                                <w:jc w:val="left"/>
                              </w:pPr>
                              <w:r>
                                <w:rPr>
                                  <w:rFonts w:ascii="Courier New" w:eastAsia="Courier New" w:hAnsi="Courier New" w:cs="Courier New"/>
                                  <w:b/>
                                  <w:color w:val="007F00"/>
                                  <w:w w:val="90"/>
                                  <w:sz w:val="18"/>
                                </w:rPr>
                                <w:t>ĐẾM</w:t>
                              </w:r>
                            </w:p>
                          </w:txbxContent>
                        </wps:txbx>
                        <wps:bodyPr horzOverflow="overflow" vert="horz" lIns="0" tIns="0" rIns="0" bIns="0" rtlCol="0">
                          <a:noAutofit/>
                        </wps:bodyPr>
                      </wps:wsp>
                      <wps:wsp>
                        <wps:cNvPr id="245" name="Rectangle 245"/>
                        <wps:cNvSpPr/>
                        <wps:spPr>
                          <a:xfrm>
                            <a:off x="1164930" y="2794492"/>
                            <a:ext cx="82693" cy="151451"/>
                          </a:xfrm>
                          <a:prstGeom prst="rect">
                            <a:avLst/>
                          </a:prstGeom>
                          <a:ln>
                            <a:noFill/>
                          </a:ln>
                        </wps:spPr>
                        <wps:txbx>
                          <w:txbxContent>
                            <w:p w14:paraId="28B1D04F" w14:textId="77777777" w:rsidR="00BE1D6F" w:rsidRDefault="005E3039">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246" name="Rectangle 246"/>
                        <wps:cNvSpPr/>
                        <wps:spPr>
                          <a:xfrm>
                            <a:off x="1227084" y="2794492"/>
                            <a:ext cx="82693" cy="151451"/>
                          </a:xfrm>
                          <a:prstGeom prst="rect">
                            <a:avLst/>
                          </a:prstGeom>
                          <a:ln>
                            <a:noFill/>
                          </a:ln>
                        </wps:spPr>
                        <wps:txbx>
                          <w:txbxContent>
                            <w:p w14:paraId="043E0426"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47" name="Rectangle 247"/>
                        <wps:cNvSpPr/>
                        <wps:spPr>
                          <a:xfrm>
                            <a:off x="1289250" y="2794492"/>
                            <a:ext cx="82693" cy="151451"/>
                          </a:xfrm>
                          <a:prstGeom prst="rect">
                            <a:avLst/>
                          </a:prstGeom>
                          <a:ln>
                            <a:noFill/>
                          </a:ln>
                        </wps:spPr>
                        <wps:txbx>
                          <w:txbxContent>
                            <w:p w14:paraId="46694551" w14:textId="77777777" w:rsidR="00BE1D6F" w:rsidRDefault="005E3039">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248" name="Rectangle 248"/>
                        <wps:cNvSpPr/>
                        <wps:spPr>
                          <a:xfrm>
                            <a:off x="1413570" y="2794492"/>
                            <a:ext cx="330770" cy="151451"/>
                          </a:xfrm>
                          <a:prstGeom prst="rect">
                            <a:avLst/>
                          </a:prstGeom>
                          <a:ln>
                            <a:noFill/>
                          </a:ln>
                        </wps:spPr>
                        <wps:txbx>
                          <w:txbxContent>
                            <w:p w14:paraId="26C69C0E" w14:textId="77777777" w:rsidR="00BE1D6F" w:rsidRDefault="005E3039">
                              <w:pPr>
                                <w:spacing w:after="160" w:line="259" w:lineRule="auto"/>
                                <w:ind w:left="0" w:right="0" w:firstLine="0"/>
                                <w:jc w:val="left"/>
                              </w:pPr>
                              <w:r>
                                <w:rPr>
                                  <w:rFonts w:ascii="Courier New" w:eastAsia="Courier New" w:hAnsi="Courier New" w:cs="Courier New"/>
                                  <w:b/>
                                  <w:color w:val="007F00"/>
                                  <w:w w:val="90"/>
                                  <w:sz w:val="18"/>
                                </w:rPr>
                                <w:t>TỪ</w:t>
                              </w:r>
                            </w:p>
                          </w:txbxContent>
                        </wps:txbx>
                        <wps:bodyPr horzOverflow="overflow" vert="horz" lIns="0" tIns="0" rIns="0" bIns="0" rtlCol="0">
                          <a:noAutofit/>
                        </wps:bodyPr>
                      </wps:wsp>
                      <wps:wsp>
                        <wps:cNvPr id="249" name="Rectangle 249"/>
                        <wps:cNvSpPr/>
                        <wps:spPr>
                          <a:xfrm>
                            <a:off x="1724390" y="2794492"/>
                            <a:ext cx="413463" cy="151451"/>
                          </a:xfrm>
                          <a:prstGeom prst="rect">
                            <a:avLst/>
                          </a:prstGeom>
                          <a:ln>
                            <a:noFill/>
                          </a:ln>
                        </wps:spPr>
                        <wps:txbx>
                          <w:txbxContent>
                            <w:p w14:paraId="1B903F56" w14:textId="77777777" w:rsidR="00BE1D6F" w:rsidRDefault="005E3039">
                              <w:pPr>
                                <w:spacing w:after="160" w:line="259" w:lineRule="auto"/>
                                <w:ind w:left="0" w:right="0" w:firstLine="0"/>
                                <w:jc w:val="left"/>
                              </w:pPr>
                              <w:r>
                                <w:rPr>
                                  <w:rFonts w:ascii="Courier New" w:eastAsia="Courier New" w:hAnsi="Courier New" w:cs="Courier New"/>
                                  <w:w w:val="90"/>
                                  <w:sz w:val="18"/>
                                </w:rPr>
                                <w:t>trụ;</w:t>
                              </w:r>
                            </w:p>
                          </w:txbxContent>
                        </wps:txbx>
                        <wps:bodyPr horzOverflow="overflow" vert="horz" lIns="0" tIns="0" rIns="0" bIns="0" rtlCol="0">
                          <a:noAutofit/>
                        </wps:bodyPr>
                      </wps:wsp>
                      <wps:wsp>
                        <wps:cNvPr id="250" name="Rectangle 250"/>
                        <wps:cNvSpPr/>
                        <wps:spPr>
                          <a:xfrm>
                            <a:off x="418970" y="2952810"/>
                            <a:ext cx="165385" cy="151451"/>
                          </a:xfrm>
                          <a:prstGeom prst="rect">
                            <a:avLst/>
                          </a:prstGeom>
                          <a:ln>
                            <a:noFill/>
                          </a:ln>
                        </wps:spPr>
                        <wps:txbx>
                          <w:txbxContent>
                            <w:p w14:paraId="66875677" w14:textId="77777777" w:rsidR="00BE1D6F" w:rsidRDefault="005E3039">
                              <w:pPr>
                                <w:spacing w:after="160" w:line="259" w:lineRule="auto"/>
                                <w:ind w:left="0" w:right="0" w:firstLine="0"/>
                                <w:jc w:val="left"/>
                              </w:pPr>
                              <w:r>
                                <w:rPr>
                                  <w:rFonts w:ascii="Courier New" w:eastAsia="Courier New" w:hAnsi="Courier New" w:cs="Courier New"/>
                                  <w:b/>
                                  <w:color w:val="007F00"/>
                                  <w:w w:val="90"/>
                                  <w:sz w:val="18"/>
                                </w:rPr>
                                <w:t>ĐI</w:t>
                              </w:r>
                            </w:p>
                          </w:txbxContent>
                        </wps:txbx>
                        <wps:bodyPr horzOverflow="overflow" vert="horz" lIns="0" tIns="0" rIns="0" bIns="0" rtlCol="0">
                          <a:noAutofit/>
                        </wps:bodyPr>
                      </wps:wsp>
                      <wps:wsp>
                        <wps:cNvPr id="251" name="Rectangle 251"/>
                        <wps:cNvSpPr/>
                        <wps:spPr>
                          <a:xfrm>
                            <a:off x="418970" y="3111116"/>
                            <a:ext cx="248078" cy="151451"/>
                          </a:xfrm>
                          <a:prstGeom prst="rect">
                            <a:avLst/>
                          </a:prstGeom>
                          <a:ln>
                            <a:noFill/>
                          </a:ln>
                        </wps:spPr>
                        <wps:txbx>
                          <w:txbxContent>
                            <w:p w14:paraId="1CFA4325" w14:textId="77777777" w:rsidR="00BE1D6F" w:rsidRDefault="005E3039">
                              <w:pPr>
                                <w:spacing w:after="160" w:line="259" w:lineRule="auto"/>
                                <w:ind w:left="0" w:right="0" w:firstLine="0"/>
                                <w:jc w:val="left"/>
                              </w:pPr>
                              <w:r>
                                <w:rPr>
                                  <w:rFonts w:ascii="Courier New" w:eastAsia="Courier New" w:hAnsi="Courier New" w:cs="Courier New"/>
                                  <w:b/>
                                  <w:color w:val="007F00"/>
                                  <w:w w:val="90"/>
                                  <w:sz w:val="18"/>
                                </w:rPr>
                                <w:t>CÀI</w:t>
                              </w:r>
                            </w:p>
                          </w:txbxContent>
                        </wps:txbx>
                        <wps:bodyPr horzOverflow="overflow" vert="horz" lIns="0" tIns="0" rIns="0" bIns="0" rtlCol="0">
                          <a:noAutofit/>
                        </wps:bodyPr>
                      </wps:wsp>
                      <wps:wsp>
                        <wps:cNvPr id="252" name="Rectangle 252"/>
                        <wps:cNvSpPr/>
                        <wps:spPr>
                          <a:xfrm>
                            <a:off x="667623" y="3111116"/>
                            <a:ext cx="992310" cy="151451"/>
                          </a:xfrm>
                          <a:prstGeom prst="rect">
                            <a:avLst/>
                          </a:prstGeom>
                          <a:ln>
                            <a:noFill/>
                          </a:ln>
                        </wps:spPr>
                        <wps:txbx>
                          <w:txbxContent>
                            <w:p w14:paraId="2B5577DE" w14:textId="77777777" w:rsidR="00BE1D6F" w:rsidRDefault="005E3039">
                              <w:pPr>
                                <w:spacing w:after="160" w:line="259" w:lineRule="auto"/>
                                <w:ind w:left="0" w:right="0" w:firstLine="0"/>
                                <w:jc w:val="left"/>
                              </w:pPr>
                              <w:r>
                                <w:rPr>
                                  <w:rFonts w:ascii="Courier New" w:eastAsia="Courier New" w:hAnsi="Courier New" w:cs="Courier New"/>
                                  <w:w w:val="90"/>
                                  <w:sz w:val="18"/>
                                </w:rPr>
                                <w:t>SHOWPLAN_ALL</w:t>
                              </w:r>
                            </w:p>
                          </w:txbxContent>
                        </wps:txbx>
                        <wps:bodyPr horzOverflow="overflow" vert="horz" lIns="0" tIns="0" rIns="0" bIns="0" rtlCol="0">
                          <a:noAutofit/>
                        </wps:bodyPr>
                      </wps:wsp>
                      <wps:wsp>
                        <wps:cNvPr id="253" name="Rectangle 253"/>
                        <wps:cNvSpPr/>
                        <wps:spPr>
                          <a:xfrm>
                            <a:off x="1475737" y="3111116"/>
                            <a:ext cx="248078" cy="151451"/>
                          </a:xfrm>
                          <a:prstGeom prst="rect">
                            <a:avLst/>
                          </a:prstGeom>
                          <a:ln>
                            <a:noFill/>
                          </a:ln>
                        </wps:spPr>
                        <wps:txbx>
                          <w:txbxContent>
                            <w:p w14:paraId="37504FDD" w14:textId="77777777" w:rsidR="00BE1D6F" w:rsidRDefault="005E3039">
                              <w:pPr>
                                <w:spacing w:after="160" w:line="259" w:lineRule="auto"/>
                                <w:ind w:left="0" w:right="0" w:firstLine="0"/>
                                <w:jc w:val="left"/>
                              </w:pPr>
                              <w:r>
                                <w:rPr>
                                  <w:rFonts w:ascii="Courier New" w:eastAsia="Courier New" w:hAnsi="Courier New" w:cs="Courier New"/>
                                  <w:b/>
                                  <w:color w:val="007F00"/>
                                  <w:w w:val="90"/>
                                  <w:sz w:val="18"/>
                                </w:rPr>
                                <w:t>TẮT</w:t>
                              </w:r>
                            </w:p>
                          </w:txbxContent>
                        </wps:txbx>
                        <wps:bodyPr horzOverflow="overflow" vert="horz" lIns="0" tIns="0" rIns="0" bIns="0" rtlCol="0">
                          <a:noAutofit/>
                        </wps:bodyPr>
                      </wps:wsp>
                      <wps:wsp>
                        <wps:cNvPr id="254" name="Rectangle 254"/>
                        <wps:cNvSpPr/>
                        <wps:spPr>
                          <a:xfrm>
                            <a:off x="1662224" y="3111116"/>
                            <a:ext cx="82693" cy="151451"/>
                          </a:xfrm>
                          <a:prstGeom prst="rect">
                            <a:avLst/>
                          </a:prstGeom>
                          <a:ln>
                            <a:noFill/>
                          </a:ln>
                        </wps:spPr>
                        <wps:txbx>
                          <w:txbxContent>
                            <w:p w14:paraId="770CBB42" w14:textId="77777777" w:rsidR="00BE1D6F" w:rsidRDefault="005E3039">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255" name="Rectangle 255"/>
                        <wps:cNvSpPr/>
                        <wps:spPr>
                          <a:xfrm>
                            <a:off x="418970" y="3269421"/>
                            <a:ext cx="165385" cy="151451"/>
                          </a:xfrm>
                          <a:prstGeom prst="rect">
                            <a:avLst/>
                          </a:prstGeom>
                          <a:ln>
                            <a:noFill/>
                          </a:ln>
                        </wps:spPr>
                        <wps:txbx>
                          <w:txbxContent>
                            <w:p w14:paraId="3D0814EC" w14:textId="77777777" w:rsidR="00BE1D6F" w:rsidRDefault="005E3039">
                              <w:pPr>
                                <w:spacing w:after="160" w:line="259" w:lineRule="auto"/>
                                <w:ind w:left="0" w:right="0" w:firstLine="0"/>
                                <w:jc w:val="left"/>
                              </w:pPr>
                              <w:r>
                                <w:rPr>
                                  <w:rFonts w:ascii="Courier New" w:eastAsia="Courier New" w:hAnsi="Courier New" w:cs="Courier New"/>
                                  <w:b/>
                                  <w:color w:val="007F00"/>
                                  <w:w w:val="90"/>
                                  <w:sz w:val="18"/>
                                </w:rPr>
                                <w:t>ĐI</w:t>
                              </w:r>
                            </w:p>
                          </w:txbxContent>
                        </wps:txbx>
                        <wps:bodyPr horzOverflow="overflow" vert="horz" lIns="0" tIns="0" rIns="0" bIns="0" rtlCol="0">
                          <a:noAutofit/>
                        </wps:bodyPr>
                      </wps:wsp>
                      <wps:wsp>
                        <wps:cNvPr id="256" name="Rectangle 256"/>
                        <wps:cNvSpPr/>
                        <wps:spPr>
                          <a:xfrm>
                            <a:off x="418970" y="3586045"/>
                            <a:ext cx="82692" cy="151451"/>
                          </a:xfrm>
                          <a:prstGeom prst="rect">
                            <a:avLst/>
                          </a:prstGeom>
                          <a:ln>
                            <a:noFill/>
                          </a:ln>
                        </wps:spPr>
                        <wps:txbx>
                          <w:txbxContent>
                            <w:p w14:paraId="726262C5"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57" name="Rectangle 257"/>
                        <wps:cNvSpPr/>
                        <wps:spPr>
                          <a:xfrm>
                            <a:off x="543290" y="3586045"/>
                            <a:ext cx="330770" cy="151451"/>
                          </a:xfrm>
                          <a:prstGeom prst="rect">
                            <a:avLst/>
                          </a:prstGeom>
                          <a:ln>
                            <a:noFill/>
                          </a:ln>
                        </wps:spPr>
                        <wps:txbx>
                          <w:txbxContent>
                            <w:p w14:paraId="569235BB" w14:textId="77777777" w:rsidR="00BE1D6F" w:rsidRDefault="005E3039">
                              <w:pPr>
                                <w:spacing w:after="160" w:line="259" w:lineRule="auto"/>
                                <w:ind w:left="0" w:right="0" w:firstLine="0"/>
                                <w:jc w:val="left"/>
                              </w:pPr>
                              <w:r>
                                <w:rPr>
                                  <w:rFonts w:ascii="Courier New" w:eastAsia="Courier New" w:hAnsi="Courier New" w:cs="Courier New"/>
                                  <w:w w:val="90"/>
                                  <w:sz w:val="18"/>
                                </w:rPr>
                                <w:t>Stmt</w:t>
                              </w:r>
                            </w:p>
                          </w:txbxContent>
                        </wps:txbx>
                        <wps:bodyPr horzOverflow="overflow" vert="horz" lIns="0" tIns="0" rIns="0" bIns="0" rtlCol="0">
                          <a:noAutofit/>
                        </wps:bodyPr>
                      </wps:wsp>
                      <wps:wsp>
                        <wps:cNvPr id="258" name="Rectangle 258"/>
                        <wps:cNvSpPr/>
                        <wps:spPr>
                          <a:xfrm>
                            <a:off x="854110" y="3586045"/>
                            <a:ext cx="330770" cy="151451"/>
                          </a:xfrm>
                          <a:prstGeom prst="rect">
                            <a:avLst/>
                          </a:prstGeom>
                          <a:ln>
                            <a:noFill/>
                          </a:ln>
                        </wps:spPr>
                        <wps:txbx>
                          <w:txbxContent>
                            <w:p w14:paraId="7EB6C159" w14:textId="77777777" w:rsidR="00BE1D6F" w:rsidRDefault="005E3039">
                              <w:pPr>
                                <w:spacing w:after="160" w:line="259" w:lineRule="auto"/>
                                <w:ind w:left="0" w:right="0" w:firstLine="0"/>
                                <w:jc w:val="left"/>
                              </w:pPr>
                              <w:r>
                                <w:rPr>
                                  <w:rFonts w:ascii="Courier New" w:eastAsia="Courier New" w:hAnsi="Courier New" w:cs="Courier New"/>
                                  <w:color w:val="007F00"/>
                                  <w:w w:val="90"/>
                                  <w:sz w:val="18"/>
                                </w:rPr>
                                <w:t>Nhắn tin</w:t>
                              </w:r>
                            </w:p>
                          </w:txbxContent>
                        </wps:txbx>
                        <wps:bodyPr horzOverflow="overflow" vert="horz" lIns="0" tIns="0" rIns="0" bIns="0" rtlCol="0">
                          <a:noAutofit/>
                        </wps:bodyPr>
                      </wps:wsp>
                      <wps:wsp>
                        <wps:cNvPr id="259" name="Rectangle 259"/>
                        <wps:cNvSpPr/>
                        <wps:spPr>
                          <a:xfrm>
                            <a:off x="2221697" y="3586045"/>
                            <a:ext cx="82693" cy="151451"/>
                          </a:xfrm>
                          <a:prstGeom prst="rect">
                            <a:avLst/>
                          </a:prstGeom>
                          <a:ln>
                            <a:noFill/>
                          </a:ln>
                        </wps:spPr>
                        <wps:txbx>
                          <w:txbxContent>
                            <w:p w14:paraId="46097996"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60" name="Rectangle 260"/>
                        <wps:cNvSpPr/>
                        <wps:spPr>
                          <a:xfrm>
                            <a:off x="2346017" y="3586045"/>
                            <a:ext cx="330770" cy="151451"/>
                          </a:xfrm>
                          <a:prstGeom prst="rect">
                            <a:avLst/>
                          </a:prstGeom>
                          <a:ln>
                            <a:noFill/>
                          </a:ln>
                        </wps:spPr>
                        <wps:txbx>
                          <w:txbxContent>
                            <w:p w14:paraId="79DE2005" w14:textId="77777777" w:rsidR="00BE1D6F" w:rsidRDefault="005E3039">
                              <w:pPr>
                                <w:spacing w:after="160" w:line="259" w:lineRule="auto"/>
                                <w:ind w:left="0" w:right="0" w:firstLine="0"/>
                                <w:jc w:val="left"/>
                              </w:pPr>
                              <w:r>
                                <w:rPr>
                                  <w:rFonts w:ascii="Courier New" w:eastAsia="Courier New" w:hAnsi="Courier New" w:cs="Courier New"/>
                                  <w:w w:val="90"/>
                                  <w:sz w:val="18"/>
                                </w:rPr>
                                <w:t>Est.</w:t>
                              </w:r>
                            </w:p>
                          </w:txbxContent>
                        </wps:txbx>
                        <wps:bodyPr horzOverflow="overflow" vert="horz" lIns="0" tIns="0" rIns="0" bIns="0" rtlCol="0">
                          <a:noAutofit/>
                        </wps:bodyPr>
                      </wps:wsp>
                      <wps:wsp>
                        <wps:cNvPr id="261" name="Rectangle 261"/>
                        <wps:cNvSpPr/>
                        <wps:spPr>
                          <a:xfrm>
                            <a:off x="2656837" y="3586045"/>
                            <a:ext cx="330770" cy="151451"/>
                          </a:xfrm>
                          <a:prstGeom prst="rect">
                            <a:avLst/>
                          </a:prstGeom>
                          <a:ln>
                            <a:noFill/>
                          </a:ln>
                        </wps:spPr>
                        <wps:txbx>
                          <w:txbxContent>
                            <w:p w14:paraId="054040D4" w14:textId="77777777" w:rsidR="00BE1D6F" w:rsidRDefault="005E3039">
                              <w:pPr>
                                <w:spacing w:after="160" w:line="259" w:lineRule="auto"/>
                                <w:ind w:left="0" w:right="0" w:firstLine="0"/>
                                <w:jc w:val="left"/>
                              </w:pPr>
                              <w:r>
                                <w:rPr>
                                  <w:rFonts w:ascii="Courier New" w:eastAsia="Courier New" w:hAnsi="Courier New" w:cs="Courier New"/>
                                  <w:b/>
                                  <w:color w:val="007F00"/>
                                  <w:w w:val="90"/>
                                  <w:sz w:val="18"/>
                                </w:rPr>
                                <w:t>Hàng</w:t>
                              </w:r>
                            </w:p>
                          </w:txbxContent>
                        </wps:txbx>
                        <wps:bodyPr horzOverflow="overflow" vert="horz" lIns="0" tIns="0" rIns="0" bIns="0" rtlCol="0">
                          <a:noAutofit/>
                        </wps:bodyPr>
                      </wps:wsp>
                      <wps:wsp>
                        <wps:cNvPr id="262" name="Rectangle 262"/>
                        <wps:cNvSpPr/>
                        <wps:spPr>
                          <a:xfrm>
                            <a:off x="2967657" y="3586045"/>
                            <a:ext cx="82693" cy="151451"/>
                          </a:xfrm>
                          <a:prstGeom prst="rect">
                            <a:avLst/>
                          </a:prstGeom>
                          <a:ln>
                            <a:noFill/>
                          </a:ln>
                        </wps:spPr>
                        <wps:txbx>
                          <w:txbxContent>
                            <w:p w14:paraId="61E675A9"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63" name="Rectangle 263"/>
                        <wps:cNvSpPr/>
                        <wps:spPr>
                          <a:xfrm>
                            <a:off x="3091977" y="3586045"/>
                            <a:ext cx="578696" cy="151451"/>
                          </a:xfrm>
                          <a:prstGeom prst="rect">
                            <a:avLst/>
                          </a:prstGeom>
                          <a:ln>
                            <a:noFill/>
                          </a:ln>
                        </wps:spPr>
                        <wps:txbx>
                          <w:txbxContent>
                            <w:p w14:paraId="72AF860A" w14:textId="77777777" w:rsidR="00BE1D6F" w:rsidRDefault="005E3039">
                              <w:pPr>
                                <w:spacing w:after="160" w:line="259" w:lineRule="auto"/>
                                <w:ind w:left="0" w:right="0" w:firstLine="0"/>
                                <w:jc w:val="left"/>
                              </w:pPr>
                              <w:r>
                                <w:rPr>
                                  <w:rFonts w:ascii="Courier New" w:eastAsia="Courier New" w:hAnsi="Courier New" w:cs="Courier New"/>
                                  <w:w w:val="90"/>
                                  <w:sz w:val="18"/>
                                </w:rPr>
                                <w:t>Ước tính IO</w:t>
                              </w:r>
                            </w:p>
                          </w:txbxContent>
                        </wps:txbx>
                        <wps:bodyPr horzOverflow="overflow" vert="horz" lIns="0" tIns="0" rIns="0" bIns="0" rtlCol="0">
                          <a:noAutofit/>
                        </wps:bodyPr>
                      </wps:wsp>
                      <wps:wsp>
                        <wps:cNvPr id="264" name="Rectangle 264"/>
                        <wps:cNvSpPr/>
                        <wps:spPr>
                          <a:xfrm>
                            <a:off x="3589284" y="3586045"/>
                            <a:ext cx="82693" cy="151451"/>
                          </a:xfrm>
                          <a:prstGeom prst="rect">
                            <a:avLst/>
                          </a:prstGeom>
                          <a:ln>
                            <a:noFill/>
                          </a:ln>
                        </wps:spPr>
                        <wps:txbx>
                          <w:txbxContent>
                            <w:p w14:paraId="315FA40C"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65" name="Rectangle 265"/>
                        <wps:cNvSpPr/>
                        <wps:spPr>
                          <a:xfrm>
                            <a:off x="3713604" y="3586045"/>
                            <a:ext cx="661389" cy="151451"/>
                          </a:xfrm>
                          <a:prstGeom prst="rect">
                            <a:avLst/>
                          </a:prstGeom>
                          <a:ln>
                            <a:noFill/>
                          </a:ln>
                        </wps:spPr>
                        <wps:txbx>
                          <w:txbxContent>
                            <w:p w14:paraId="5456D4D1" w14:textId="77777777" w:rsidR="00BE1D6F" w:rsidRDefault="005E3039">
                              <w:pPr>
                                <w:spacing w:after="160" w:line="259" w:lineRule="auto"/>
                                <w:ind w:left="0" w:right="0" w:firstLine="0"/>
                                <w:jc w:val="left"/>
                              </w:pPr>
                              <w:r>
                                <w:rPr>
                                  <w:rFonts w:ascii="Courier New" w:eastAsia="Courier New" w:hAnsi="Courier New" w:cs="Courier New"/>
                                  <w:w w:val="90"/>
                                  <w:sz w:val="18"/>
                                </w:rPr>
                                <w:t>Ước tính CPU</w:t>
                              </w:r>
                            </w:p>
                          </w:txbxContent>
                        </wps:txbx>
                        <wps:bodyPr horzOverflow="overflow" vert="horz" lIns="0" tIns="0" rIns="0" bIns="0" rtlCol="0">
                          <a:noAutofit/>
                        </wps:bodyPr>
                      </wps:wsp>
                      <wps:wsp>
                        <wps:cNvPr id="266" name="Rectangle 266"/>
                        <wps:cNvSpPr/>
                        <wps:spPr>
                          <a:xfrm>
                            <a:off x="4273077" y="3586045"/>
                            <a:ext cx="82693" cy="151451"/>
                          </a:xfrm>
                          <a:prstGeom prst="rect">
                            <a:avLst/>
                          </a:prstGeom>
                          <a:ln>
                            <a:noFill/>
                          </a:ln>
                        </wps:spPr>
                        <wps:txbx>
                          <w:txbxContent>
                            <w:p w14:paraId="079020A5"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67" name="Rectangle 267"/>
                        <wps:cNvSpPr/>
                        <wps:spPr>
                          <a:xfrm>
                            <a:off x="4397410" y="3586045"/>
                            <a:ext cx="992159" cy="151451"/>
                          </a:xfrm>
                          <a:prstGeom prst="rect">
                            <a:avLst/>
                          </a:prstGeom>
                          <a:ln>
                            <a:noFill/>
                          </a:ln>
                        </wps:spPr>
                        <wps:txbx>
                          <w:txbxContent>
                            <w:p w14:paraId="3F6A1F7F" w14:textId="77777777" w:rsidR="00BE1D6F" w:rsidRDefault="005E3039">
                              <w:pPr>
                                <w:spacing w:after="160" w:line="259" w:lineRule="auto"/>
                                <w:ind w:left="0" w:right="0" w:firstLine="0"/>
                                <w:jc w:val="left"/>
                              </w:pPr>
                              <w:r>
                                <w:rPr>
                                  <w:rFonts w:ascii="Courier New" w:eastAsia="Courier New" w:hAnsi="Courier New" w:cs="Courier New"/>
                                  <w:w w:val="90"/>
                                  <w:sz w:val="18"/>
                                </w:rPr>
                                <w:t>Chi phí cây con</w:t>
                              </w:r>
                            </w:p>
                          </w:txbxContent>
                        </wps:txbx>
                        <wps:bodyPr horzOverflow="overflow" vert="horz" lIns="0" tIns="0" rIns="0" bIns="0" rtlCol="0">
                          <a:noAutofit/>
                        </wps:bodyPr>
                      </wps:wsp>
                      <wps:wsp>
                        <wps:cNvPr id="268" name="Rectangle 268"/>
                        <wps:cNvSpPr/>
                        <wps:spPr>
                          <a:xfrm>
                            <a:off x="5205524" y="3586045"/>
                            <a:ext cx="82693" cy="151451"/>
                          </a:xfrm>
                          <a:prstGeom prst="rect">
                            <a:avLst/>
                          </a:prstGeom>
                          <a:ln>
                            <a:noFill/>
                          </a:ln>
                        </wps:spPr>
                        <wps:txbx>
                          <w:txbxContent>
                            <w:p w14:paraId="7753A61E"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69" name="Rectangle 269"/>
                        <wps:cNvSpPr/>
                        <wps:spPr>
                          <a:xfrm>
                            <a:off x="418970" y="3744351"/>
                            <a:ext cx="6450015" cy="151451"/>
                          </a:xfrm>
                          <a:prstGeom prst="rect">
                            <a:avLst/>
                          </a:prstGeom>
                          <a:ln>
                            <a:noFill/>
                          </a:ln>
                        </wps:spPr>
                        <wps:txbx>
                          <w:txbxContent>
                            <w:p w14:paraId="521477B6" w14:textId="77777777" w:rsidR="00BE1D6F" w:rsidRDefault="005E3039">
                              <w:pPr>
                                <w:spacing w:after="160" w:line="259" w:lineRule="auto"/>
                                <w:ind w:left="0" w:right="0" w:firstLine="0"/>
                                <w:jc w:val="left"/>
                              </w:pPr>
                              <w:r>
                                <w:rPr>
                                  <w:rFonts w:ascii="Courier New" w:eastAsia="Courier New" w:hAnsi="Courier New" w:cs="Courier New"/>
                                  <w:i/>
                                  <w:color w:val="407F7F"/>
                                  <w:w w:val="90"/>
                                  <w:sz w:val="18"/>
                                </w:rPr>
                                <w:t>------------------------------------------------------------------------------</w:t>
                              </w:r>
                            </w:p>
                          </w:txbxContent>
                        </wps:txbx>
                        <wps:bodyPr horzOverflow="overflow" vert="horz" lIns="0" tIns="0" rIns="0" bIns="0" rtlCol="0">
                          <a:noAutofit/>
                        </wps:bodyPr>
                      </wps:wsp>
                      <wps:wsp>
                        <wps:cNvPr id="270" name="Rectangle 270"/>
                        <wps:cNvSpPr/>
                        <wps:spPr>
                          <a:xfrm>
                            <a:off x="418970" y="3902656"/>
                            <a:ext cx="82692" cy="151451"/>
                          </a:xfrm>
                          <a:prstGeom prst="rect">
                            <a:avLst/>
                          </a:prstGeom>
                          <a:ln>
                            <a:noFill/>
                          </a:ln>
                        </wps:spPr>
                        <wps:txbx>
                          <w:txbxContent>
                            <w:p w14:paraId="44F4D30C"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71" name="Rectangle 271"/>
                        <wps:cNvSpPr/>
                        <wps:spPr>
                          <a:xfrm>
                            <a:off x="543290" y="3902656"/>
                            <a:ext cx="496155" cy="151451"/>
                          </a:xfrm>
                          <a:prstGeom prst="rect">
                            <a:avLst/>
                          </a:prstGeom>
                          <a:ln>
                            <a:noFill/>
                          </a:ln>
                        </wps:spPr>
                        <wps:txbx>
                          <w:txbxContent>
                            <w:p w14:paraId="6B0BC638" w14:textId="77777777" w:rsidR="00BE1D6F" w:rsidRDefault="005E3039">
                              <w:pPr>
                                <w:spacing w:after="160" w:line="259" w:lineRule="auto"/>
                                <w:ind w:left="0" w:right="0" w:firstLine="0"/>
                                <w:jc w:val="left"/>
                              </w:pPr>
                              <w:r>
                                <w:rPr>
                                  <w:rFonts w:ascii="Courier New" w:eastAsia="Courier New" w:hAnsi="Courier New" w:cs="Courier New"/>
                                  <w:b/>
                                  <w:color w:val="007F00"/>
                                  <w:w w:val="90"/>
                                  <w:sz w:val="18"/>
                                </w:rPr>
                                <w:t>lựa</w:t>
                              </w:r>
                            </w:p>
                          </w:txbxContent>
                        </wps:txbx>
                        <wps:bodyPr horzOverflow="overflow" vert="horz" lIns="0" tIns="0" rIns="0" bIns="0" rtlCol="0">
                          <a:noAutofit/>
                        </wps:bodyPr>
                      </wps:wsp>
                      <wps:wsp>
                        <wps:cNvPr id="272" name="Rectangle 272"/>
                        <wps:cNvSpPr/>
                        <wps:spPr>
                          <a:xfrm>
                            <a:off x="978430" y="3902656"/>
                            <a:ext cx="413463" cy="151451"/>
                          </a:xfrm>
                          <a:prstGeom prst="rect">
                            <a:avLst/>
                          </a:prstGeom>
                          <a:ln>
                            <a:noFill/>
                          </a:ln>
                        </wps:spPr>
                        <wps:txbx>
                          <w:txbxContent>
                            <w:p w14:paraId="110CD195" w14:textId="77777777" w:rsidR="00BE1D6F" w:rsidRDefault="005E3039">
                              <w:pPr>
                                <w:spacing w:after="160" w:line="259" w:lineRule="auto"/>
                                <w:ind w:left="0" w:right="0" w:firstLine="0"/>
                                <w:jc w:val="left"/>
                              </w:pPr>
                              <w:r>
                                <w:rPr>
                                  <w:rFonts w:ascii="Courier New" w:eastAsia="Courier New" w:hAnsi="Courier New" w:cs="Courier New"/>
                                  <w:b/>
                                  <w:color w:val="007F00"/>
                                  <w:w w:val="90"/>
                                  <w:sz w:val="18"/>
                                </w:rPr>
                                <w:t>đếm</w:t>
                              </w:r>
                            </w:p>
                          </w:txbxContent>
                        </wps:txbx>
                        <wps:bodyPr horzOverflow="overflow" vert="horz" lIns="0" tIns="0" rIns="0" bIns="0" rtlCol="0">
                          <a:noAutofit/>
                        </wps:bodyPr>
                      </wps:wsp>
                      <wps:wsp>
                        <wps:cNvPr id="273" name="Rectangle 273"/>
                        <wps:cNvSpPr/>
                        <wps:spPr>
                          <a:xfrm>
                            <a:off x="1289250" y="3902656"/>
                            <a:ext cx="82693" cy="151451"/>
                          </a:xfrm>
                          <a:prstGeom prst="rect">
                            <a:avLst/>
                          </a:prstGeom>
                          <a:ln>
                            <a:noFill/>
                          </a:ln>
                        </wps:spPr>
                        <wps:txbx>
                          <w:txbxContent>
                            <w:p w14:paraId="7327C5C3" w14:textId="77777777" w:rsidR="00BE1D6F" w:rsidRDefault="005E3039">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274" name="Rectangle 274"/>
                        <wps:cNvSpPr/>
                        <wps:spPr>
                          <a:xfrm>
                            <a:off x="1351417" y="3902656"/>
                            <a:ext cx="82693" cy="151451"/>
                          </a:xfrm>
                          <a:prstGeom prst="rect">
                            <a:avLst/>
                          </a:prstGeom>
                          <a:ln>
                            <a:noFill/>
                          </a:ln>
                        </wps:spPr>
                        <wps:txbx>
                          <w:txbxContent>
                            <w:p w14:paraId="7CA8DAA5"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75" name="Rectangle 275"/>
                        <wps:cNvSpPr/>
                        <wps:spPr>
                          <a:xfrm>
                            <a:off x="1413570" y="3902656"/>
                            <a:ext cx="82693" cy="151451"/>
                          </a:xfrm>
                          <a:prstGeom prst="rect">
                            <a:avLst/>
                          </a:prstGeom>
                          <a:ln>
                            <a:noFill/>
                          </a:ln>
                        </wps:spPr>
                        <wps:txbx>
                          <w:txbxContent>
                            <w:p w14:paraId="3D58E243" w14:textId="77777777" w:rsidR="00BE1D6F" w:rsidRDefault="005E3039">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276" name="Rectangle 276"/>
                        <wps:cNvSpPr/>
                        <wps:spPr>
                          <a:xfrm>
                            <a:off x="1537903" y="3902656"/>
                            <a:ext cx="330770" cy="151451"/>
                          </a:xfrm>
                          <a:prstGeom prst="rect">
                            <a:avLst/>
                          </a:prstGeom>
                          <a:ln>
                            <a:noFill/>
                          </a:ln>
                        </wps:spPr>
                        <wps:txbx>
                          <w:txbxContent>
                            <w:p w14:paraId="3C7623B3" w14:textId="77777777" w:rsidR="00BE1D6F" w:rsidRDefault="005E3039">
                              <w:pPr>
                                <w:spacing w:after="160" w:line="259" w:lineRule="auto"/>
                                <w:ind w:left="0" w:right="0" w:firstLine="0"/>
                                <w:jc w:val="left"/>
                              </w:pPr>
                              <w:r>
                                <w:rPr>
                                  <w:rFonts w:ascii="Courier New" w:eastAsia="Courier New" w:hAnsi="Courier New" w:cs="Courier New"/>
                                  <w:b/>
                                  <w:color w:val="007F00"/>
                                  <w:w w:val="90"/>
                                  <w:sz w:val="18"/>
                                </w:rPr>
                                <w:t>từ</w:t>
                              </w:r>
                            </w:p>
                          </w:txbxContent>
                        </wps:txbx>
                        <wps:bodyPr horzOverflow="overflow" vert="horz" lIns="0" tIns="0" rIns="0" bIns="0" rtlCol="0">
                          <a:noAutofit/>
                        </wps:bodyPr>
                      </wps:wsp>
                      <wps:wsp>
                        <wps:cNvPr id="277" name="Rectangle 277"/>
                        <wps:cNvSpPr/>
                        <wps:spPr>
                          <a:xfrm>
                            <a:off x="1848723" y="3902656"/>
                            <a:ext cx="413463" cy="151451"/>
                          </a:xfrm>
                          <a:prstGeom prst="rect">
                            <a:avLst/>
                          </a:prstGeom>
                          <a:ln>
                            <a:noFill/>
                          </a:ln>
                        </wps:spPr>
                        <wps:txbx>
                          <w:txbxContent>
                            <w:p w14:paraId="27ACE4DC" w14:textId="77777777" w:rsidR="00BE1D6F" w:rsidRDefault="005E3039">
                              <w:pPr>
                                <w:spacing w:after="160" w:line="259" w:lineRule="auto"/>
                                <w:ind w:left="0" w:right="0" w:firstLine="0"/>
                                <w:jc w:val="left"/>
                              </w:pPr>
                              <w:r>
                                <w:rPr>
                                  <w:rFonts w:ascii="Courier New" w:eastAsia="Courier New" w:hAnsi="Courier New" w:cs="Courier New"/>
                                  <w:w w:val="90"/>
                                  <w:sz w:val="18"/>
                                </w:rPr>
                                <w:t>trụ;</w:t>
                              </w:r>
                            </w:p>
                          </w:txbxContent>
                        </wps:txbx>
                        <wps:bodyPr horzOverflow="overflow" vert="horz" lIns="0" tIns="0" rIns="0" bIns="0" rtlCol="0">
                          <a:noAutofit/>
                        </wps:bodyPr>
                      </wps:wsp>
                      <wps:wsp>
                        <wps:cNvPr id="278" name="Rectangle 278"/>
                        <wps:cNvSpPr/>
                        <wps:spPr>
                          <a:xfrm>
                            <a:off x="2221697" y="3902656"/>
                            <a:ext cx="82693" cy="151451"/>
                          </a:xfrm>
                          <a:prstGeom prst="rect">
                            <a:avLst/>
                          </a:prstGeom>
                          <a:ln>
                            <a:noFill/>
                          </a:ln>
                        </wps:spPr>
                        <wps:txbx>
                          <w:txbxContent>
                            <w:p w14:paraId="2C419A09"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79" name="Rectangle 279"/>
                        <wps:cNvSpPr/>
                        <wps:spPr>
                          <a:xfrm>
                            <a:off x="2346017" y="3902656"/>
                            <a:ext cx="82693" cy="151451"/>
                          </a:xfrm>
                          <a:prstGeom prst="rect">
                            <a:avLst/>
                          </a:prstGeom>
                          <a:ln>
                            <a:noFill/>
                          </a:ln>
                        </wps:spPr>
                        <wps:txbx>
                          <w:txbxContent>
                            <w:p w14:paraId="1B33E08F"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1</w:t>
                              </w:r>
                            </w:p>
                          </w:txbxContent>
                        </wps:txbx>
                        <wps:bodyPr horzOverflow="overflow" vert="horz" lIns="0" tIns="0" rIns="0" bIns="0" rtlCol="0">
                          <a:noAutofit/>
                        </wps:bodyPr>
                      </wps:wsp>
                      <wps:wsp>
                        <wps:cNvPr id="280" name="Rectangle 280"/>
                        <wps:cNvSpPr/>
                        <wps:spPr>
                          <a:xfrm>
                            <a:off x="2967657" y="3902656"/>
                            <a:ext cx="82693" cy="151451"/>
                          </a:xfrm>
                          <a:prstGeom prst="rect">
                            <a:avLst/>
                          </a:prstGeom>
                          <a:ln>
                            <a:noFill/>
                          </a:ln>
                        </wps:spPr>
                        <wps:txbx>
                          <w:txbxContent>
                            <w:p w14:paraId="5138F09C"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81" name="Rectangle 281"/>
                        <wps:cNvSpPr/>
                        <wps:spPr>
                          <a:xfrm>
                            <a:off x="3091977" y="3902656"/>
                            <a:ext cx="330770" cy="151451"/>
                          </a:xfrm>
                          <a:prstGeom prst="rect">
                            <a:avLst/>
                          </a:prstGeom>
                          <a:ln>
                            <a:noFill/>
                          </a:ln>
                        </wps:spPr>
                        <wps:txbx>
                          <w:txbxContent>
                            <w:p w14:paraId="3A95898D" w14:textId="77777777" w:rsidR="00BE1D6F" w:rsidRDefault="005E3039">
                              <w:pPr>
                                <w:spacing w:after="160" w:line="259" w:lineRule="auto"/>
                                <w:ind w:left="0" w:right="0" w:firstLine="0"/>
                                <w:jc w:val="left"/>
                              </w:pPr>
                              <w:r>
                                <w:rPr>
                                  <w:rFonts w:ascii="Courier New" w:eastAsia="Courier New" w:hAnsi="Courier New" w:cs="Courier New"/>
                                  <w:b/>
                                  <w:color w:val="007F00"/>
                                  <w:w w:val="90"/>
                                  <w:sz w:val="18"/>
                                </w:rPr>
                                <w:t>KHÔNG</w:t>
                              </w:r>
                            </w:p>
                          </w:txbxContent>
                        </wps:txbx>
                        <wps:bodyPr horzOverflow="overflow" vert="horz" lIns="0" tIns="0" rIns="0" bIns="0" rtlCol="0">
                          <a:noAutofit/>
                        </wps:bodyPr>
                      </wps:wsp>
                      <wps:wsp>
                        <wps:cNvPr id="282" name="Rectangle 282"/>
                        <wps:cNvSpPr/>
                        <wps:spPr>
                          <a:xfrm>
                            <a:off x="3589284" y="3902656"/>
                            <a:ext cx="82693" cy="151451"/>
                          </a:xfrm>
                          <a:prstGeom prst="rect">
                            <a:avLst/>
                          </a:prstGeom>
                          <a:ln>
                            <a:noFill/>
                          </a:ln>
                        </wps:spPr>
                        <wps:txbx>
                          <w:txbxContent>
                            <w:p w14:paraId="1C5F8CB2"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83" name="Rectangle 283"/>
                        <wps:cNvSpPr/>
                        <wps:spPr>
                          <a:xfrm>
                            <a:off x="3713604" y="3902656"/>
                            <a:ext cx="330770" cy="151451"/>
                          </a:xfrm>
                          <a:prstGeom prst="rect">
                            <a:avLst/>
                          </a:prstGeom>
                          <a:ln>
                            <a:noFill/>
                          </a:ln>
                        </wps:spPr>
                        <wps:txbx>
                          <w:txbxContent>
                            <w:p w14:paraId="197C1AA9" w14:textId="77777777" w:rsidR="00BE1D6F" w:rsidRDefault="005E3039">
                              <w:pPr>
                                <w:spacing w:after="160" w:line="259" w:lineRule="auto"/>
                                <w:ind w:left="0" w:right="0" w:firstLine="0"/>
                                <w:jc w:val="left"/>
                              </w:pPr>
                              <w:r>
                                <w:rPr>
                                  <w:rFonts w:ascii="Courier New" w:eastAsia="Courier New" w:hAnsi="Courier New" w:cs="Courier New"/>
                                  <w:b/>
                                  <w:color w:val="007F00"/>
                                  <w:w w:val="90"/>
                                  <w:sz w:val="18"/>
                                </w:rPr>
                                <w:t>KHÔNG</w:t>
                              </w:r>
                            </w:p>
                          </w:txbxContent>
                        </wps:txbx>
                        <wps:bodyPr horzOverflow="overflow" vert="horz" lIns="0" tIns="0" rIns="0" bIns="0" rtlCol="0">
                          <a:noAutofit/>
                        </wps:bodyPr>
                      </wps:wsp>
                      <wps:wsp>
                        <wps:cNvPr id="284" name="Rectangle 284"/>
                        <wps:cNvSpPr/>
                        <wps:spPr>
                          <a:xfrm>
                            <a:off x="4273077" y="3902656"/>
                            <a:ext cx="82693" cy="151451"/>
                          </a:xfrm>
                          <a:prstGeom prst="rect">
                            <a:avLst/>
                          </a:prstGeom>
                          <a:ln>
                            <a:noFill/>
                          </a:ln>
                        </wps:spPr>
                        <wps:txbx>
                          <w:txbxContent>
                            <w:p w14:paraId="2878A72A"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85" name="Rectangle 285"/>
                        <wps:cNvSpPr/>
                        <wps:spPr>
                          <a:xfrm>
                            <a:off x="4397410" y="3902656"/>
                            <a:ext cx="82693" cy="151451"/>
                          </a:xfrm>
                          <a:prstGeom prst="rect">
                            <a:avLst/>
                          </a:prstGeom>
                          <a:ln>
                            <a:noFill/>
                          </a:ln>
                        </wps:spPr>
                        <wps:txbx>
                          <w:txbxContent>
                            <w:p w14:paraId="36CC1755"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0</w:t>
                              </w:r>
                            </w:p>
                          </w:txbxContent>
                        </wps:txbx>
                        <wps:bodyPr horzOverflow="overflow" vert="horz" lIns="0" tIns="0" rIns="0" bIns="0" rtlCol="0">
                          <a:noAutofit/>
                        </wps:bodyPr>
                      </wps:wsp>
                      <wps:wsp>
                        <wps:cNvPr id="286" name="Rectangle 286"/>
                        <wps:cNvSpPr/>
                        <wps:spPr>
                          <a:xfrm>
                            <a:off x="4459564" y="3902656"/>
                            <a:ext cx="82693" cy="151451"/>
                          </a:xfrm>
                          <a:prstGeom prst="rect">
                            <a:avLst/>
                          </a:prstGeom>
                          <a:ln>
                            <a:noFill/>
                          </a:ln>
                        </wps:spPr>
                        <wps:txbx>
                          <w:txbxContent>
                            <w:p w14:paraId="18089E86" w14:textId="77777777" w:rsidR="00BE1D6F" w:rsidRDefault="005E3039">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287" name="Rectangle 287"/>
                        <wps:cNvSpPr/>
                        <wps:spPr>
                          <a:xfrm>
                            <a:off x="4521730" y="3902656"/>
                            <a:ext cx="330770" cy="151451"/>
                          </a:xfrm>
                          <a:prstGeom prst="rect">
                            <a:avLst/>
                          </a:prstGeom>
                          <a:ln>
                            <a:noFill/>
                          </a:ln>
                        </wps:spPr>
                        <wps:txbx>
                          <w:txbxContent>
                            <w:p w14:paraId="7337ADA1"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0288</w:t>
                              </w:r>
                            </w:p>
                          </w:txbxContent>
                        </wps:txbx>
                        <wps:bodyPr horzOverflow="overflow" vert="horz" lIns="0" tIns="0" rIns="0" bIns="0" rtlCol="0">
                          <a:noAutofit/>
                        </wps:bodyPr>
                      </wps:wsp>
                      <wps:wsp>
                        <wps:cNvPr id="288" name="Rectangle 288"/>
                        <wps:cNvSpPr/>
                        <wps:spPr>
                          <a:xfrm>
                            <a:off x="5205524" y="3902656"/>
                            <a:ext cx="82693" cy="151451"/>
                          </a:xfrm>
                          <a:prstGeom prst="rect">
                            <a:avLst/>
                          </a:prstGeom>
                          <a:ln>
                            <a:noFill/>
                          </a:ln>
                        </wps:spPr>
                        <wps:txbx>
                          <w:txbxContent>
                            <w:p w14:paraId="1C66E8FC"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89" name="Rectangle 289"/>
                        <wps:cNvSpPr/>
                        <wps:spPr>
                          <a:xfrm>
                            <a:off x="418970" y="4060962"/>
                            <a:ext cx="82692" cy="151451"/>
                          </a:xfrm>
                          <a:prstGeom prst="rect">
                            <a:avLst/>
                          </a:prstGeom>
                          <a:ln>
                            <a:noFill/>
                          </a:ln>
                        </wps:spPr>
                        <wps:txbx>
                          <w:txbxContent>
                            <w:p w14:paraId="5A462226"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90" name="Rectangle 290"/>
                        <wps:cNvSpPr/>
                        <wps:spPr>
                          <a:xfrm>
                            <a:off x="667623" y="4060962"/>
                            <a:ext cx="1157544" cy="151451"/>
                          </a:xfrm>
                          <a:prstGeom prst="rect">
                            <a:avLst/>
                          </a:prstGeom>
                          <a:ln>
                            <a:noFill/>
                          </a:ln>
                        </wps:spPr>
                        <wps:txbx>
                          <w:txbxContent>
                            <w:p w14:paraId="3A637D72" w14:textId="77777777" w:rsidR="00BE1D6F" w:rsidRDefault="005E3039">
                              <w:pPr>
                                <w:spacing w:after="160" w:line="259" w:lineRule="auto"/>
                                <w:ind w:left="0" w:right="0" w:firstLine="0"/>
                                <w:jc w:val="left"/>
                              </w:pPr>
                              <w:r>
                                <w:rPr>
                                  <w:rFonts w:ascii="Courier New" w:eastAsia="Courier New" w:hAnsi="Courier New" w:cs="Courier New"/>
                                  <w:w w:val="90"/>
                                  <w:sz w:val="18"/>
                                </w:rPr>
                                <w:t>Vô hướng điện toán</w:t>
                              </w:r>
                            </w:p>
                          </w:txbxContent>
                        </wps:txbx>
                        <wps:bodyPr horzOverflow="overflow" vert="horz" lIns="0" tIns="0" rIns="0" bIns="0" rtlCol="0">
                          <a:noAutofit/>
                        </wps:bodyPr>
                      </wps:wsp>
                      <wps:wsp>
                        <wps:cNvPr id="291" name="Rectangle 291"/>
                        <wps:cNvSpPr/>
                        <wps:spPr>
                          <a:xfrm>
                            <a:off x="2221697" y="4060962"/>
                            <a:ext cx="82693" cy="151451"/>
                          </a:xfrm>
                          <a:prstGeom prst="rect">
                            <a:avLst/>
                          </a:prstGeom>
                          <a:ln>
                            <a:noFill/>
                          </a:ln>
                        </wps:spPr>
                        <wps:txbx>
                          <w:txbxContent>
                            <w:p w14:paraId="756920B0"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92" name="Rectangle 292"/>
                        <wps:cNvSpPr/>
                        <wps:spPr>
                          <a:xfrm>
                            <a:off x="2346017" y="4060962"/>
                            <a:ext cx="82693" cy="151451"/>
                          </a:xfrm>
                          <a:prstGeom prst="rect">
                            <a:avLst/>
                          </a:prstGeom>
                          <a:ln>
                            <a:noFill/>
                          </a:ln>
                        </wps:spPr>
                        <wps:txbx>
                          <w:txbxContent>
                            <w:p w14:paraId="79F8B735"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1</w:t>
                              </w:r>
                            </w:p>
                          </w:txbxContent>
                        </wps:txbx>
                        <wps:bodyPr horzOverflow="overflow" vert="horz" lIns="0" tIns="0" rIns="0" bIns="0" rtlCol="0">
                          <a:noAutofit/>
                        </wps:bodyPr>
                      </wps:wsp>
                      <wps:wsp>
                        <wps:cNvPr id="293" name="Rectangle 293"/>
                        <wps:cNvSpPr/>
                        <wps:spPr>
                          <a:xfrm>
                            <a:off x="2967657" y="4060962"/>
                            <a:ext cx="82693" cy="151451"/>
                          </a:xfrm>
                          <a:prstGeom prst="rect">
                            <a:avLst/>
                          </a:prstGeom>
                          <a:ln>
                            <a:noFill/>
                          </a:ln>
                        </wps:spPr>
                        <wps:txbx>
                          <w:txbxContent>
                            <w:p w14:paraId="799AB98E"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94" name="Rectangle 294"/>
                        <wps:cNvSpPr/>
                        <wps:spPr>
                          <a:xfrm>
                            <a:off x="3091977" y="4060962"/>
                            <a:ext cx="82693" cy="151451"/>
                          </a:xfrm>
                          <a:prstGeom prst="rect">
                            <a:avLst/>
                          </a:prstGeom>
                          <a:ln>
                            <a:noFill/>
                          </a:ln>
                        </wps:spPr>
                        <wps:txbx>
                          <w:txbxContent>
                            <w:p w14:paraId="496FC0BF"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0</w:t>
                              </w:r>
                            </w:p>
                          </w:txbxContent>
                        </wps:txbx>
                        <wps:bodyPr horzOverflow="overflow" vert="horz" lIns="0" tIns="0" rIns="0" bIns="0" rtlCol="0">
                          <a:noAutofit/>
                        </wps:bodyPr>
                      </wps:wsp>
                      <wps:wsp>
                        <wps:cNvPr id="295" name="Rectangle 295"/>
                        <wps:cNvSpPr/>
                        <wps:spPr>
                          <a:xfrm>
                            <a:off x="3589284" y="4060962"/>
                            <a:ext cx="82693" cy="151451"/>
                          </a:xfrm>
                          <a:prstGeom prst="rect">
                            <a:avLst/>
                          </a:prstGeom>
                          <a:ln>
                            <a:noFill/>
                          </a:ln>
                        </wps:spPr>
                        <wps:txbx>
                          <w:txbxContent>
                            <w:p w14:paraId="0C63432F"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296" name="Rectangle 296"/>
                        <wps:cNvSpPr/>
                        <wps:spPr>
                          <a:xfrm>
                            <a:off x="3713604" y="4060962"/>
                            <a:ext cx="82693" cy="151451"/>
                          </a:xfrm>
                          <a:prstGeom prst="rect">
                            <a:avLst/>
                          </a:prstGeom>
                          <a:ln>
                            <a:noFill/>
                          </a:ln>
                        </wps:spPr>
                        <wps:txbx>
                          <w:txbxContent>
                            <w:p w14:paraId="5E6179F9"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0</w:t>
                              </w:r>
                            </w:p>
                          </w:txbxContent>
                        </wps:txbx>
                        <wps:bodyPr horzOverflow="overflow" vert="horz" lIns="0" tIns="0" rIns="0" bIns="0" rtlCol="0">
                          <a:noAutofit/>
                        </wps:bodyPr>
                      </wps:wsp>
                      <wps:wsp>
                        <wps:cNvPr id="297" name="Rectangle 297"/>
                        <wps:cNvSpPr/>
                        <wps:spPr>
                          <a:xfrm>
                            <a:off x="3775770" y="4060962"/>
                            <a:ext cx="82693" cy="151451"/>
                          </a:xfrm>
                          <a:prstGeom prst="rect">
                            <a:avLst/>
                          </a:prstGeom>
                          <a:ln>
                            <a:noFill/>
                          </a:ln>
                        </wps:spPr>
                        <wps:txbx>
                          <w:txbxContent>
                            <w:p w14:paraId="46A115D3" w14:textId="77777777" w:rsidR="00BE1D6F" w:rsidRDefault="005E3039">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298" name="Rectangle 298"/>
                        <wps:cNvSpPr/>
                        <wps:spPr>
                          <a:xfrm>
                            <a:off x="3837937" y="4060962"/>
                            <a:ext cx="248077" cy="151451"/>
                          </a:xfrm>
                          <a:prstGeom prst="rect">
                            <a:avLst/>
                          </a:prstGeom>
                          <a:ln>
                            <a:noFill/>
                          </a:ln>
                        </wps:spPr>
                        <wps:txbx>
                          <w:txbxContent>
                            <w:p w14:paraId="1FC42BF0"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003</w:t>
                              </w:r>
                            </w:p>
                          </w:txbxContent>
                        </wps:txbx>
                        <wps:bodyPr horzOverflow="overflow" vert="horz" lIns="0" tIns="0" rIns="0" bIns="0" rtlCol="0">
                          <a:noAutofit/>
                        </wps:bodyPr>
                      </wps:wsp>
                      <wps:wsp>
                        <wps:cNvPr id="299" name="Rectangle 299"/>
                        <wps:cNvSpPr/>
                        <wps:spPr>
                          <a:xfrm>
                            <a:off x="4273077" y="4060962"/>
                            <a:ext cx="82693" cy="151451"/>
                          </a:xfrm>
                          <a:prstGeom prst="rect">
                            <a:avLst/>
                          </a:prstGeom>
                          <a:ln>
                            <a:noFill/>
                          </a:ln>
                        </wps:spPr>
                        <wps:txbx>
                          <w:txbxContent>
                            <w:p w14:paraId="13F0B597"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00" name="Rectangle 300"/>
                        <wps:cNvSpPr/>
                        <wps:spPr>
                          <a:xfrm>
                            <a:off x="4397410" y="4060962"/>
                            <a:ext cx="82693" cy="151451"/>
                          </a:xfrm>
                          <a:prstGeom prst="rect">
                            <a:avLst/>
                          </a:prstGeom>
                          <a:ln>
                            <a:noFill/>
                          </a:ln>
                        </wps:spPr>
                        <wps:txbx>
                          <w:txbxContent>
                            <w:p w14:paraId="1EAA082E"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0</w:t>
                              </w:r>
                            </w:p>
                          </w:txbxContent>
                        </wps:txbx>
                        <wps:bodyPr horzOverflow="overflow" vert="horz" lIns="0" tIns="0" rIns="0" bIns="0" rtlCol="0">
                          <a:noAutofit/>
                        </wps:bodyPr>
                      </wps:wsp>
                      <wps:wsp>
                        <wps:cNvPr id="301" name="Rectangle 301"/>
                        <wps:cNvSpPr/>
                        <wps:spPr>
                          <a:xfrm>
                            <a:off x="4459564" y="4060962"/>
                            <a:ext cx="82693" cy="151451"/>
                          </a:xfrm>
                          <a:prstGeom prst="rect">
                            <a:avLst/>
                          </a:prstGeom>
                          <a:ln>
                            <a:noFill/>
                          </a:ln>
                        </wps:spPr>
                        <wps:txbx>
                          <w:txbxContent>
                            <w:p w14:paraId="7223E9D1" w14:textId="77777777" w:rsidR="00BE1D6F" w:rsidRDefault="005E3039">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302" name="Rectangle 302"/>
                        <wps:cNvSpPr/>
                        <wps:spPr>
                          <a:xfrm>
                            <a:off x="4521730" y="4060962"/>
                            <a:ext cx="330770" cy="151451"/>
                          </a:xfrm>
                          <a:prstGeom prst="rect">
                            <a:avLst/>
                          </a:prstGeom>
                          <a:ln>
                            <a:noFill/>
                          </a:ln>
                        </wps:spPr>
                        <wps:txbx>
                          <w:txbxContent>
                            <w:p w14:paraId="031EE650"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0288</w:t>
                              </w:r>
                            </w:p>
                          </w:txbxContent>
                        </wps:txbx>
                        <wps:bodyPr horzOverflow="overflow" vert="horz" lIns="0" tIns="0" rIns="0" bIns="0" rtlCol="0">
                          <a:noAutofit/>
                        </wps:bodyPr>
                      </wps:wsp>
                      <wps:wsp>
                        <wps:cNvPr id="303" name="Rectangle 303"/>
                        <wps:cNvSpPr/>
                        <wps:spPr>
                          <a:xfrm>
                            <a:off x="5205524" y="4060962"/>
                            <a:ext cx="82693" cy="151451"/>
                          </a:xfrm>
                          <a:prstGeom prst="rect">
                            <a:avLst/>
                          </a:prstGeom>
                          <a:ln>
                            <a:noFill/>
                          </a:ln>
                        </wps:spPr>
                        <wps:txbx>
                          <w:txbxContent>
                            <w:p w14:paraId="7A866317"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04" name="Rectangle 304"/>
                        <wps:cNvSpPr/>
                        <wps:spPr>
                          <a:xfrm>
                            <a:off x="418970" y="4219267"/>
                            <a:ext cx="82692" cy="151451"/>
                          </a:xfrm>
                          <a:prstGeom prst="rect">
                            <a:avLst/>
                          </a:prstGeom>
                          <a:ln>
                            <a:noFill/>
                          </a:ln>
                        </wps:spPr>
                        <wps:txbx>
                          <w:txbxContent>
                            <w:p w14:paraId="24CB50ED"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05" name="Rectangle 305"/>
                        <wps:cNvSpPr/>
                        <wps:spPr>
                          <a:xfrm>
                            <a:off x="791944" y="4219267"/>
                            <a:ext cx="496155" cy="151451"/>
                          </a:xfrm>
                          <a:prstGeom prst="rect">
                            <a:avLst/>
                          </a:prstGeom>
                          <a:ln>
                            <a:noFill/>
                          </a:ln>
                        </wps:spPr>
                        <wps:txbx>
                          <w:txbxContent>
                            <w:p w14:paraId="56BB47F0" w14:textId="77777777" w:rsidR="00BE1D6F" w:rsidRDefault="005E3039">
                              <w:pPr>
                                <w:spacing w:after="160" w:line="259" w:lineRule="auto"/>
                                <w:ind w:left="0" w:right="0" w:firstLine="0"/>
                                <w:jc w:val="left"/>
                              </w:pPr>
                              <w:r>
                                <w:rPr>
                                  <w:rFonts w:ascii="Courier New" w:eastAsia="Courier New" w:hAnsi="Courier New" w:cs="Courier New"/>
                                  <w:w w:val="90"/>
                                  <w:sz w:val="18"/>
                                </w:rPr>
                                <w:t>Dòng</w:t>
                              </w:r>
                            </w:p>
                          </w:txbxContent>
                        </wps:txbx>
                        <wps:bodyPr horzOverflow="overflow" vert="horz" lIns="0" tIns="0" rIns="0" bIns="0" rtlCol="0">
                          <a:noAutofit/>
                        </wps:bodyPr>
                      </wps:wsp>
                      <wps:wsp>
                        <wps:cNvPr id="306" name="Rectangle 306"/>
                        <wps:cNvSpPr/>
                        <wps:spPr>
                          <a:xfrm>
                            <a:off x="1227084" y="4219267"/>
                            <a:ext cx="744232" cy="151451"/>
                          </a:xfrm>
                          <a:prstGeom prst="rect">
                            <a:avLst/>
                          </a:prstGeom>
                          <a:ln>
                            <a:noFill/>
                          </a:ln>
                        </wps:spPr>
                        <wps:txbx>
                          <w:txbxContent>
                            <w:p w14:paraId="107C27C3" w14:textId="77777777" w:rsidR="00BE1D6F" w:rsidRDefault="005E3039">
                              <w:pPr>
                                <w:spacing w:after="160" w:line="259" w:lineRule="auto"/>
                                <w:ind w:left="0" w:right="0" w:firstLine="0"/>
                                <w:jc w:val="left"/>
                              </w:pPr>
                              <w:r>
                                <w:rPr>
                                  <w:rFonts w:ascii="Courier New" w:eastAsia="Courier New" w:hAnsi="Courier New" w:cs="Courier New"/>
                                  <w:b/>
                                  <w:color w:val="007F00"/>
                                  <w:w w:val="90"/>
                                  <w:sz w:val="18"/>
                                </w:rPr>
                                <w:t>Tổng</w:t>
                              </w:r>
                            </w:p>
                          </w:txbxContent>
                        </wps:txbx>
                        <wps:bodyPr horzOverflow="overflow" vert="horz" lIns="0" tIns="0" rIns="0" bIns="0" rtlCol="0">
                          <a:noAutofit/>
                        </wps:bodyPr>
                      </wps:wsp>
                      <wps:wsp>
                        <wps:cNvPr id="307" name="Rectangle 307"/>
                        <wps:cNvSpPr/>
                        <wps:spPr>
                          <a:xfrm>
                            <a:off x="2221697" y="4219267"/>
                            <a:ext cx="82693" cy="151451"/>
                          </a:xfrm>
                          <a:prstGeom prst="rect">
                            <a:avLst/>
                          </a:prstGeom>
                          <a:ln>
                            <a:noFill/>
                          </a:ln>
                        </wps:spPr>
                        <wps:txbx>
                          <w:txbxContent>
                            <w:p w14:paraId="6553B396"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08" name="Rectangle 308"/>
                        <wps:cNvSpPr/>
                        <wps:spPr>
                          <a:xfrm>
                            <a:off x="2346017" y="4219267"/>
                            <a:ext cx="82693" cy="151451"/>
                          </a:xfrm>
                          <a:prstGeom prst="rect">
                            <a:avLst/>
                          </a:prstGeom>
                          <a:ln>
                            <a:noFill/>
                          </a:ln>
                        </wps:spPr>
                        <wps:txbx>
                          <w:txbxContent>
                            <w:p w14:paraId="216182B6"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1</w:t>
                              </w:r>
                            </w:p>
                          </w:txbxContent>
                        </wps:txbx>
                        <wps:bodyPr horzOverflow="overflow" vert="horz" lIns="0" tIns="0" rIns="0" bIns="0" rtlCol="0">
                          <a:noAutofit/>
                        </wps:bodyPr>
                      </wps:wsp>
                      <wps:wsp>
                        <wps:cNvPr id="309" name="Rectangle 309"/>
                        <wps:cNvSpPr/>
                        <wps:spPr>
                          <a:xfrm>
                            <a:off x="2967657" y="4219267"/>
                            <a:ext cx="82693" cy="151451"/>
                          </a:xfrm>
                          <a:prstGeom prst="rect">
                            <a:avLst/>
                          </a:prstGeom>
                          <a:ln>
                            <a:noFill/>
                          </a:ln>
                        </wps:spPr>
                        <wps:txbx>
                          <w:txbxContent>
                            <w:p w14:paraId="18CBF886"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10" name="Rectangle 310"/>
                        <wps:cNvSpPr/>
                        <wps:spPr>
                          <a:xfrm>
                            <a:off x="3091977" y="4219267"/>
                            <a:ext cx="82693" cy="151451"/>
                          </a:xfrm>
                          <a:prstGeom prst="rect">
                            <a:avLst/>
                          </a:prstGeom>
                          <a:ln>
                            <a:noFill/>
                          </a:ln>
                        </wps:spPr>
                        <wps:txbx>
                          <w:txbxContent>
                            <w:p w14:paraId="6922D920"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0</w:t>
                              </w:r>
                            </w:p>
                          </w:txbxContent>
                        </wps:txbx>
                        <wps:bodyPr horzOverflow="overflow" vert="horz" lIns="0" tIns="0" rIns="0" bIns="0" rtlCol="0">
                          <a:noAutofit/>
                        </wps:bodyPr>
                      </wps:wsp>
                      <wps:wsp>
                        <wps:cNvPr id="311" name="Rectangle 311"/>
                        <wps:cNvSpPr/>
                        <wps:spPr>
                          <a:xfrm>
                            <a:off x="3589284" y="4219267"/>
                            <a:ext cx="82693" cy="151451"/>
                          </a:xfrm>
                          <a:prstGeom prst="rect">
                            <a:avLst/>
                          </a:prstGeom>
                          <a:ln>
                            <a:noFill/>
                          </a:ln>
                        </wps:spPr>
                        <wps:txbx>
                          <w:txbxContent>
                            <w:p w14:paraId="3EE43E64"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12" name="Rectangle 312"/>
                        <wps:cNvSpPr/>
                        <wps:spPr>
                          <a:xfrm>
                            <a:off x="3713604" y="4219267"/>
                            <a:ext cx="82693" cy="151451"/>
                          </a:xfrm>
                          <a:prstGeom prst="rect">
                            <a:avLst/>
                          </a:prstGeom>
                          <a:ln>
                            <a:noFill/>
                          </a:ln>
                        </wps:spPr>
                        <wps:txbx>
                          <w:txbxContent>
                            <w:p w14:paraId="3AC0B15D"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0</w:t>
                              </w:r>
                            </w:p>
                          </w:txbxContent>
                        </wps:txbx>
                        <wps:bodyPr horzOverflow="overflow" vert="horz" lIns="0" tIns="0" rIns="0" bIns="0" rtlCol="0">
                          <a:noAutofit/>
                        </wps:bodyPr>
                      </wps:wsp>
                      <wps:wsp>
                        <wps:cNvPr id="313" name="Rectangle 313"/>
                        <wps:cNvSpPr/>
                        <wps:spPr>
                          <a:xfrm>
                            <a:off x="3775770" y="4219267"/>
                            <a:ext cx="82693" cy="151451"/>
                          </a:xfrm>
                          <a:prstGeom prst="rect">
                            <a:avLst/>
                          </a:prstGeom>
                          <a:ln>
                            <a:noFill/>
                          </a:ln>
                        </wps:spPr>
                        <wps:txbx>
                          <w:txbxContent>
                            <w:p w14:paraId="5EFE9D32" w14:textId="77777777" w:rsidR="00BE1D6F" w:rsidRDefault="005E3039">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314" name="Rectangle 314"/>
                        <wps:cNvSpPr/>
                        <wps:spPr>
                          <a:xfrm>
                            <a:off x="3837937" y="4219267"/>
                            <a:ext cx="248077" cy="151451"/>
                          </a:xfrm>
                          <a:prstGeom prst="rect">
                            <a:avLst/>
                          </a:prstGeom>
                          <a:ln>
                            <a:noFill/>
                          </a:ln>
                        </wps:spPr>
                        <wps:txbx>
                          <w:txbxContent>
                            <w:p w14:paraId="29E8AE50"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003</w:t>
                              </w:r>
                            </w:p>
                          </w:txbxContent>
                        </wps:txbx>
                        <wps:bodyPr horzOverflow="overflow" vert="horz" lIns="0" tIns="0" rIns="0" bIns="0" rtlCol="0">
                          <a:noAutofit/>
                        </wps:bodyPr>
                      </wps:wsp>
                      <wps:wsp>
                        <wps:cNvPr id="315" name="Rectangle 315"/>
                        <wps:cNvSpPr/>
                        <wps:spPr>
                          <a:xfrm>
                            <a:off x="4273077" y="4219267"/>
                            <a:ext cx="82693" cy="151451"/>
                          </a:xfrm>
                          <a:prstGeom prst="rect">
                            <a:avLst/>
                          </a:prstGeom>
                          <a:ln>
                            <a:noFill/>
                          </a:ln>
                        </wps:spPr>
                        <wps:txbx>
                          <w:txbxContent>
                            <w:p w14:paraId="21B0332A"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16" name="Rectangle 316"/>
                        <wps:cNvSpPr/>
                        <wps:spPr>
                          <a:xfrm>
                            <a:off x="4397410" y="4219267"/>
                            <a:ext cx="82693" cy="151451"/>
                          </a:xfrm>
                          <a:prstGeom prst="rect">
                            <a:avLst/>
                          </a:prstGeom>
                          <a:ln>
                            <a:noFill/>
                          </a:ln>
                        </wps:spPr>
                        <wps:txbx>
                          <w:txbxContent>
                            <w:p w14:paraId="5DB31610"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0</w:t>
                              </w:r>
                            </w:p>
                          </w:txbxContent>
                        </wps:txbx>
                        <wps:bodyPr horzOverflow="overflow" vert="horz" lIns="0" tIns="0" rIns="0" bIns="0" rtlCol="0">
                          <a:noAutofit/>
                        </wps:bodyPr>
                      </wps:wsp>
                      <wps:wsp>
                        <wps:cNvPr id="317" name="Rectangle 317"/>
                        <wps:cNvSpPr/>
                        <wps:spPr>
                          <a:xfrm>
                            <a:off x="4459564" y="4219267"/>
                            <a:ext cx="82693" cy="151451"/>
                          </a:xfrm>
                          <a:prstGeom prst="rect">
                            <a:avLst/>
                          </a:prstGeom>
                          <a:ln>
                            <a:noFill/>
                          </a:ln>
                        </wps:spPr>
                        <wps:txbx>
                          <w:txbxContent>
                            <w:p w14:paraId="6A11513A" w14:textId="77777777" w:rsidR="00BE1D6F" w:rsidRDefault="005E3039">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318" name="Rectangle 318"/>
                        <wps:cNvSpPr/>
                        <wps:spPr>
                          <a:xfrm>
                            <a:off x="4521730" y="4219267"/>
                            <a:ext cx="330770" cy="151451"/>
                          </a:xfrm>
                          <a:prstGeom prst="rect">
                            <a:avLst/>
                          </a:prstGeom>
                          <a:ln>
                            <a:noFill/>
                          </a:ln>
                        </wps:spPr>
                        <wps:txbx>
                          <w:txbxContent>
                            <w:p w14:paraId="29CC734B"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0288</w:t>
                              </w:r>
                            </w:p>
                          </w:txbxContent>
                        </wps:txbx>
                        <wps:bodyPr horzOverflow="overflow" vert="horz" lIns="0" tIns="0" rIns="0" bIns="0" rtlCol="0">
                          <a:noAutofit/>
                        </wps:bodyPr>
                      </wps:wsp>
                      <wps:wsp>
                        <wps:cNvPr id="319" name="Rectangle 319"/>
                        <wps:cNvSpPr/>
                        <wps:spPr>
                          <a:xfrm>
                            <a:off x="5205524" y="4219267"/>
                            <a:ext cx="82693" cy="151451"/>
                          </a:xfrm>
                          <a:prstGeom prst="rect">
                            <a:avLst/>
                          </a:prstGeom>
                          <a:ln>
                            <a:noFill/>
                          </a:ln>
                        </wps:spPr>
                        <wps:txbx>
                          <w:txbxContent>
                            <w:p w14:paraId="12B0E5CF"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20" name="Rectangle 320"/>
                        <wps:cNvSpPr/>
                        <wps:spPr>
                          <a:xfrm>
                            <a:off x="418970" y="4377585"/>
                            <a:ext cx="82692" cy="151451"/>
                          </a:xfrm>
                          <a:prstGeom prst="rect">
                            <a:avLst/>
                          </a:prstGeom>
                          <a:ln>
                            <a:noFill/>
                          </a:ln>
                        </wps:spPr>
                        <wps:txbx>
                          <w:txbxContent>
                            <w:p w14:paraId="1A4D0C81"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21" name="Rectangle 321"/>
                        <wps:cNvSpPr/>
                        <wps:spPr>
                          <a:xfrm>
                            <a:off x="916276" y="4377585"/>
                            <a:ext cx="744233" cy="151451"/>
                          </a:xfrm>
                          <a:prstGeom prst="rect">
                            <a:avLst/>
                          </a:prstGeom>
                          <a:ln>
                            <a:noFill/>
                          </a:ln>
                        </wps:spPr>
                        <wps:txbx>
                          <w:txbxContent>
                            <w:p w14:paraId="3283B813" w14:textId="77777777" w:rsidR="00BE1D6F" w:rsidRDefault="005E3039">
                              <w:pPr>
                                <w:spacing w:after="160" w:line="259" w:lineRule="auto"/>
                                <w:ind w:left="0" w:right="0" w:firstLine="0"/>
                                <w:jc w:val="left"/>
                              </w:pPr>
                              <w:r>
                                <w:rPr>
                                  <w:rFonts w:ascii="Courier New" w:eastAsia="Courier New" w:hAnsi="Courier New" w:cs="Courier New"/>
                                  <w:w w:val="90"/>
                                  <w:sz w:val="18"/>
                                </w:rPr>
                                <w:t>Nhóm</w:t>
                              </w:r>
                            </w:p>
                          </w:txbxContent>
                        </wps:txbx>
                        <wps:bodyPr horzOverflow="overflow" vert="horz" lIns="0" tIns="0" rIns="0" bIns="0" rtlCol="0">
                          <a:noAutofit/>
                        </wps:bodyPr>
                      </wps:wsp>
                      <wps:wsp>
                        <wps:cNvPr id="322" name="Rectangle 322"/>
                        <wps:cNvSpPr/>
                        <wps:spPr>
                          <a:xfrm>
                            <a:off x="1537903" y="4377585"/>
                            <a:ext cx="413463" cy="151451"/>
                          </a:xfrm>
                          <a:prstGeom prst="rect">
                            <a:avLst/>
                          </a:prstGeom>
                          <a:ln>
                            <a:noFill/>
                          </a:ln>
                        </wps:spPr>
                        <wps:txbx>
                          <w:txbxContent>
                            <w:p w14:paraId="707BDB82" w14:textId="77777777" w:rsidR="00BE1D6F" w:rsidRDefault="005E3039">
                              <w:pPr>
                                <w:spacing w:after="160" w:line="259" w:lineRule="auto"/>
                                <w:ind w:left="0" w:right="0" w:firstLine="0"/>
                                <w:jc w:val="left"/>
                              </w:pPr>
                              <w:r>
                                <w:rPr>
                                  <w:rFonts w:ascii="Courier New" w:eastAsia="Courier New" w:hAnsi="Courier New" w:cs="Courier New"/>
                                  <w:b/>
                                  <w:color w:val="007F00"/>
                                  <w:w w:val="90"/>
                                  <w:sz w:val="18"/>
                                </w:rPr>
                                <w:t>Chỉ số</w:t>
                              </w:r>
                            </w:p>
                          </w:txbxContent>
                        </wps:txbx>
                        <wps:bodyPr horzOverflow="overflow" vert="horz" lIns="0" tIns="0" rIns="0" bIns="0" rtlCol="0">
                          <a:noAutofit/>
                        </wps:bodyPr>
                      </wps:wsp>
                      <wps:wsp>
                        <wps:cNvPr id="323" name="Rectangle 323"/>
                        <wps:cNvSpPr/>
                        <wps:spPr>
                          <a:xfrm>
                            <a:off x="1910877" y="4377585"/>
                            <a:ext cx="330770" cy="151451"/>
                          </a:xfrm>
                          <a:prstGeom prst="rect">
                            <a:avLst/>
                          </a:prstGeom>
                          <a:ln>
                            <a:noFill/>
                          </a:ln>
                        </wps:spPr>
                        <wps:txbx>
                          <w:txbxContent>
                            <w:p w14:paraId="6E620EE9" w14:textId="77777777" w:rsidR="00BE1D6F" w:rsidRDefault="005E3039">
                              <w:pPr>
                                <w:spacing w:after="160" w:line="259" w:lineRule="auto"/>
                                <w:ind w:left="0" w:right="0" w:firstLine="0"/>
                                <w:jc w:val="left"/>
                              </w:pPr>
                              <w:r>
                                <w:rPr>
                                  <w:rFonts w:ascii="Courier New" w:eastAsia="Courier New" w:hAnsi="Courier New" w:cs="Courier New"/>
                                  <w:w w:val="90"/>
                                  <w:sz w:val="18"/>
                                </w:rPr>
                                <w:t>Quét</w:t>
                              </w:r>
                            </w:p>
                          </w:txbxContent>
                        </wps:txbx>
                        <wps:bodyPr horzOverflow="overflow" vert="horz" lIns="0" tIns="0" rIns="0" bIns="0" rtlCol="0">
                          <a:noAutofit/>
                        </wps:bodyPr>
                      </wps:wsp>
                      <wps:wsp>
                        <wps:cNvPr id="324" name="Rectangle 324"/>
                        <wps:cNvSpPr/>
                        <wps:spPr>
                          <a:xfrm>
                            <a:off x="2221697" y="4377585"/>
                            <a:ext cx="82693" cy="151451"/>
                          </a:xfrm>
                          <a:prstGeom prst="rect">
                            <a:avLst/>
                          </a:prstGeom>
                          <a:ln>
                            <a:noFill/>
                          </a:ln>
                        </wps:spPr>
                        <wps:txbx>
                          <w:txbxContent>
                            <w:p w14:paraId="177F4F35"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25" name="Rectangle 325"/>
                        <wps:cNvSpPr/>
                        <wps:spPr>
                          <a:xfrm>
                            <a:off x="2346017" y="4377585"/>
                            <a:ext cx="330770" cy="151451"/>
                          </a:xfrm>
                          <a:prstGeom prst="rect">
                            <a:avLst/>
                          </a:prstGeom>
                          <a:ln>
                            <a:noFill/>
                          </a:ln>
                        </wps:spPr>
                        <wps:txbx>
                          <w:txbxContent>
                            <w:p w14:paraId="6630F11C"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5000</w:t>
                              </w:r>
                            </w:p>
                          </w:txbxContent>
                        </wps:txbx>
                        <wps:bodyPr horzOverflow="overflow" vert="horz" lIns="0" tIns="0" rIns="0" bIns="0" rtlCol="0">
                          <a:noAutofit/>
                        </wps:bodyPr>
                      </wps:wsp>
                      <wps:wsp>
                        <wps:cNvPr id="326" name="Rectangle 326"/>
                        <wps:cNvSpPr/>
                        <wps:spPr>
                          <a:xfrm>
                            <a:off x="2967657" y="4377585"/>
                            <a:ext cx="82693" cy="151451"/>
                          </a:xfrm>
                          <a:prstGeom prst="rect">
                            <a:avLst/>
                          </a:prstGeom>
                          <a:ln>
                            <a:noFill/>
                          </a:ln>
                        </wps:spPr>
                        <wps:txbx>
                          <w:txbxContent>
                            <w:p w14:paraId="26552EC5"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27" name="Rectangle 327"/>
                        <wps:cNvSpPr/>
                        <wps:spPr>
                          <a:xfrm>
                            <a:off x="3091977" y="4377585"/>
                            <a:ext cx="82693" cy="151451"/>
                          </a:xfrm>
                          <a:prstGeom prst="rect">
                            <a:avLst/>
                          </a:prstGeom>
                          <a:ln>
                            <a:noFill/>
                          </a:ln>
                        </wps:spPr>
                        <wps:txbx>
                          <w:txbxContent>
                            <w:p w14:paraId="10A311C5"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0</w:t>
                              </w:r>
                            </w:p>
                          </w:txbxContent>
                        </wps:txbx>
                        <wps:bodyPr horzOverflow="overflow" vert="horz" lIns="0" tIns="0" rIns="0" bIns="0" rtlCol="0">
                          <a:noAutofit/>
                        </wps:bodyPr>
                      </wps:wsp>
                      <wps:wsp>
                        <wps:cNvPr id="328" name="Rectangle 328"/>
                        <wps:cNvSpPr/>
                        <wps:spPr>
                          <a:xfrm>
                            <a:off x="3154144" y="4377585"/>
                            <a:ext cx="82693" cy="151451"/>
                          </a:xfrm>
                          <a:prstGeom prst="rect">
                            <a:avLst/>
                          </a:prstGeom>
                          <a:ln>
                            <a:noFill/>
                          </a:ln>
                        </wps:spPr>
                        <wps:txbx>
                          <w:txbxContent>
                            <w:p w14:paraId="5ED85808" w14:textId="77777777" w:rsidR="00BE1D6F" w:rsidRDefault="005E3039">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329" name="Rectangle 329"/>
                        <wps:cNvSpPr/>
                        <wps:spPr>
                          <a:xfrm>
                            <a:off x="3216310" y="4377585"/>
                            <a:ext cx="248077" cy="151451"/>
                          </a:xfrm>
                          <a:prstGeom prst="rect">
                            <a:avLst/>
                          </a:prstGeom>
                          <a:ln>
                            <a:noFill/>
                          </a:ln>
                        </wps:spPr>
                        <wps:txbx>
                          <w:txbxContent>
                            <w:p w14:paraId="5F455505"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020</w:t>
                              </w:r>
                            </w:p>
                          </w:txbxContent>
                        </wps:txbx>
                        <wps:bodyPr horzOverflow="overflow" vert="horz" lIns="0" tIns="0" rIns="0" bIns="0" rtlCol="0">
                          <a:noAutofit/>
                        </wps:bodyPr>
                      </wps:wsp>
                      <wps:wsp>
                        <wps:cNvPr id="330" name="Rectangle 330"/>
                        <wps:cNvSpPr/>
                        <wps:spPr>
                          <a:xfrm>
                            <a:off x="3589284" y="4377585"/>
                            <a:ext cx="82693" cy="151451"/>
                          </a:xfrm>
                          <a:prstGeom prst="rect">
                            <a:avLst/>
                          </a:prstGeom>
                          <a:ln>
                            <a:noFill/>
                          </a:ln>
                        </wps:spPr>
                        <wps:txbx>
                          <w:txbxContent>
                            <w:p w14:paraId="5FD46479"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31" name="Rectangle 331"/>
                        <wps:cNvSpPr/>
                        <wps:spPr>
                          <a:xfrm>
                            <a:off x="3713604" y="4377585"/>
                            <a:ext cx="82693" cy="151451"/>
                          </a:xfrm>
                          <a:prstGeom prst="rect">
                            <a:avLst/>
                          </a:prstGeom>
                          <a:ln>
                            <a:noFill/>
                          </a:ln>
                        </wps:spPr>
                        <wps:txbx>
                          <w:txbxContent>
                            <w:p w14:paraId="37B51D3B"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0</w:t>
                              </w:r>
                            </w:p>
                          </w:txbxContent>
                        </wps:txbx>
                        <wps:bodyPr horzOverflow="overflow" vert="horz" lIns="0" tIns="0" rIns="0" bIns="0" rtlCol="0">
                          <a:noAutofit/>
                        </wps:bodyPr>
                      </wps:wsp>
                      <wps:wsp>
                        <wps:cNvPr id="332" name="Rectangle 332"/>
                        <wps:cNvSpPr/>
                        <wps:spPr>
                          <a:xfrm>
                            <a:off x="3775770" y="4377585"/>
                            <a:ext cx="82693" cy="151451"/>
                          </a:xfrm>
                          <a:prstGeom prst="rect">
                            <a:avLst/>
                          </a:prstGeom>
                          <a:ln>
                            <a:noFill/>
                          </a:ln>
                        </wps:spPr>
                        <wps:txbx>
                          <w:txbxContent>
                            <w:p w14:paraId="40E120D8" w14:textId="77777777" w:rsidR="00BE1D6F" w:rsidRDefault="005E3039">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333" name="Rectangle 333"/>
                        <wps:cNvSpPr/>
                        <wps:spPr>
                          <a:xfrm>
                            <a:off x="3837937" y="4377585"/>
                            <a:ext cx="248077" cy="151451"/>
                          </a:xfrm>
                          <a:prstGeom prst="rect">
                            <a:avLst/>
                          </a:prstGeom>
                          <a:ln>
                            <a:noFill/>
                          </a:ln>
                        </wps:spPr>
                        <wps:txbx>
                          <w:txbxContent>
                            <w:p w14:paraId="34EAAF60"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005</w:t>
                              </w:r>
                            </w:p>
                          </w:txbxContent>
                        </wps:txbx>
                        <wps:bodyPr horzOverflow="overflow" vert="horz" lIns="0" tIns="0" rIns="0" bIns="0" rtlCol="0">
                          <a:noAutofit/>
                        </wps:bodyPr>
                      </wps:wsp>
                      <wps:wsp>
                        <wps:cNvPr id="334" name="Rectangle 334"/>
                        <wps:cNvSpPr/>
                        <wps:spPr>
                          <a:xfrm>
                            <a:off x="4273077" y="4377585"/>
                            <a:ext cx="82693" cy="151451"/>
                          </a:xfrm>
                          <a:prstGeom prst="rect">
                            <a:avLst/>
                          </a:prstGeom>
                          <a:ln>
                            <a:noFill/>
                          </a:ln>
                        </wps:spPr>
                        <wps:txbx>
                          <w:txbxContent>
                            <w:p w14:paraId="5C40D59F"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s:wsp>
                        <wps:cNvPr id="335" name="Rectangle 335"/>
                        <wps:cNvSpPr/>
                        <wps:spPr>
                          <a:xfrm>
                            <a:off x="4397410" y="4377585"/>
                            <a:ext cx="82693" cy="151451"/>
                          </a:xfrm>
                          <a:prstGeom prst="rect">
                            <a:avLst/>
                          </a:prstGeom>
                          <a:ln>
                            <a:noFill/>
                          </a:ln>
                        </wps:spPr>
                        <wps:txbx>
                          <w:txbxContent>
                            <w:p w14:paraId="21EAE8FF"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0</w:t>
                              </w:r>
                            </w:p>
                          </w:txbxContent>
                        </wps:txbx>
                        <wps:bodyPr horzOverflow="overflow" vert="horz" lIns="0" tIns="0" rIns="0" bIns="0" rtlCol="0">
                          <a:noAutofit/>
                        </wps:bodyPr>
                      </wps:wsp>
                      <wps:wsp>
                        <wps:cNvPr id="336" name="Rectangle 336"/>
                        <wps:cNvSpPr/>
                        <wps:spPr>
                          <a:xfrm>
                            <a:off x="4459564" y="4377585"/>
                            <a:ext cx="82693" cy="151451"/>
                          </a:xfrm>
                          <a:prstGeom prst="rect">
                            <a:avLst/>
                          </a:prstGeom>
                          <a:ln>
                            <a:noFill/>
                          </a:ln>
                        </wps:spPr>
                        <wps:txbx>
                          <w:txbxContent>
                            <w:p w14:paraId="3500F1CF" w14:textId="77777777" w:rsidR="00BE1D6F" w:rsidRDefault="005E3039">
                              <w:pPr>
                                <w:spacing w:after="160" w:line="259" w:lineRule="auto"/>
                                <w:ind w:left="0" w:right="0" w:firstLine="0"/>
                                <w:jc w:val="left"/>
                              </w:pPr>
                              <w:r>
                                <w:rPr>
                                  <w:rFonts w:ascii="Courier New" w:eastAsia="Courier New" w:hAnsi="Courier New" w:cs="Courier New"/>
                                  <w:w w:val="90"/>
                                  <w:sz w:val="18"/>
                                </w:rPr>
                                <w:t>.</w:t>
                              </w:r>
                            </w:p>
                          </w:txbxContent>
                        </wps:txbx>
                        <wps:bodyPr horzOverflow="overflow" vert="horz" lIns="0" tIns="0" rIns="0" bIns="0" rtlCol="0">
                          <a:noAutofit/>
                        </wps:bodyPr>
                      </wps:wsp>
                      <wps:wsp>
                        <wps:cNvPr id="337" name="Rectangle 337"/>
                        <wps:cNvSpPr/>
                        <wps:spPr>
                          <a:xfrm>
                            <a:off x="4521730" y="4377585"/>
                            <a:ext cx="330770" cy="151451"/>
                          </a:xfrm>
                          <a:prstGeom prst="rect">
                            <a:avLst/>
                          </a:prstGeom>
                          <a:ln>
                            <a:noFill/>
                          </a:ln>
                        </wps:spPr>
                        <wps:txbx>
                          <w:txbxContent>
                            <w:p w14:paraId="1864341B"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0258</w:t>
                              </w:r>
                            </w:p>
                          </w:txbxContent>
                        </wps:txbx>
                        <wps:bodyPr horzOverflow="overflow" vert="horz" lIns="0" tIns="0" rIns="0" bIns="0" rtlCol="0">
                          <a:noAutofit/>
                        </wps:bodyPr>
                      </wps:wsp>
                      <wps:wsp>
                        <wps:cNvPr id="338" name="Rectangle 338"/>
                        <wps:cNvSpPr/>
                        <wps:spPr>
                          <a:xfrm>
                            <a:off x="5205524" y="4377585"/>
                            <a:ext cx="82693" cy="151451"/>
                          </a:xfrm>
                          <a:prstGeom prst="rect">
                            <a:avLst/>
                          </a:prstGeom>
                          <a:ln>
                            <a:noFill/>
                          </a:ln>
                        </wps:spPr>
                        <wps:txbx>
                          <w:txbxContent>
                            <w:p w14:paraId="5AD43955" w14:textId="77777777" w:rsidR="00BE1D6F" w:rsidRDefault="005E3039">
                              <w:pPr>
                                <w:spacing w:after="160" w:line="259" w:lineRule="auto"/>
                                <w:ind w:left="0" w:right="0" w:firstLine="0"/>
                                <w:jc w:val="left"/>
                              </w:pPr>
                              <w:r>
                                <w:rPr>
                                  <w:rFonts w:ascii="Courier New" w:eastAsia="Courier New" w:hAnsi="Courier New" w:cs="Courier New"/>
                                  <w:color w:val="666666"/>
                                  <w:w w:val="90"/>
                                  <w:sz w:val="18"/>
                                </w:rPr>
                                <w:t>|</w:t>
                              </w:r>
                            </w:p>
                          </w:txbxContent>
                        </wps:txbx>
                        <wps:bodyPr horzOverflow="overflow" vert="horz" lIns="0" tIns="0" rIns="0" bIns="0" rtlCol="0">
                          <a:noAutofit/>
                        </wps:bodyPr>
                      </wps:wsp>
                    </wpg:wgp>
                  </a:graphicData>
                </a:graphic>
              </wp:inline>
            </w:drawing>
          </mc:Choice>
          <mc:Fallback xmlns:pic="http://schemas.openxmlformats.org/drawingml/2006/picture" xmlns:a="http://schemas.openxmlformats.org/drawingml/2006/main">
            <w:pict>
              <v:group id="Group 20973" style="width:467.6pt;height:378.2pt;mso-position-horizontal-relative:char;mso-position-vertical-relative:line" coordsize="59386,48031" o:spid="_x0000_s10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XfjR/yUvWP+2P/olK+oq+XfjR/wAlL1j/ALY/+iUoA+oq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5d+NH/JS9&#10;Y/7Y/wDolK+oq+XfjR/yUvWP+2P/AKJSgD6i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l340f8lL1j/tj/6JSvqKvl340f8AJS9Y/wC2&#10;P/olKAPqK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XfjR/yUvWP+2P8A6JSvqKvl340f8lL1j/tj/wCiUoA+oq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l340f8AJS9Y/wC2P/olK+oq+XfjR/yUvWP+2P8A6JSg&#10;D6i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" w14:anchorId="2EA694C1">
                <v:shape id="Shape 24301" style="position:absolute;width:59386;height:48031;visibility:visible;mso-wrap-style:square;v-text-anchor:top" coordsize="5938619,4803125" o:spid="_x0000_s1027" fillcolor="#f0f0f0" stroked="f" strokeweight="0" path="m,l5938619,r,4803125l,48031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">
                  <v:stroke miterlimit="83231f" joinstyle="miter"/>
                  <v:path textboxrect="0,0,5938619,4803125" arrowok="t"/>
                </v:shape>
                <v:shape id="Shape 230" style="position:absolute;width:59386;height:48031;visibility:visible;mso-wrap-style:square;v-text-anchor:top" coordsize="5938619,4803125" o:spid="_x0000_s1028" filled="f" strokecolor="#646464" strokeweight=".14058mm" path="m,4803125r5938619,l5938619,,,,,4803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">
                  <v:stroke miterlimit="83231f" joinstyle="miter"/>
                  <v:path textboxrect="0,0,5938619,4803125" arrowok="t"/>
                </v:shape>
                <v:rect id="Rectangle 231" style="position:absolute;left:3568;top:2236;width:11952;height:2350;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v:textbox inset="0,0,0,0">
                    <w:txbxContent>
                      <w:p w:rsidR="00BE1D6F" w:rsidRDefault="005E3039" w14:paraId="690518F5" w14:textId="77777777">
                        <w:pPr>
                          <w:spacing w:after="160" w:line="259" w:lineRule="auto"/>
                          <w:ind w:left="0" w:right="0" w:firstLine="0"/>
                          <w:jc w:val="left"/>
                        </w:pPr>
                        <w:r>
                          <w:rPr>
                            <w:rFonts w:ascii="Open Sans" w:hAnsi="Open Sans" w:eastAsia="Open Sans" w:cs="Open Sans"/>
                            <w:b/>
                            <w:sz w:val="26"/>
                            <w:lang w:val="Vietnamese"/>
                          </w:rPr>
                          <w:t>Máy chủ SQL</w:t>
                        </w:r>
                      </w:p>
                    </w:txbxContent>
                  </v:textbox>
                </v:rect>
                <v:rect id="Rectangle 232" style="position:absolute;left:3568;top:4743;width:55350;height:2022;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v:textbox inset="0,0,0,0">
                    <w:txbxContent>
                      <w:p w:rsidR="00BE1D6F" w:rsidRDefault="005E3039" w14:paraId="7C53DDF1" w14:textId="77777777">
                        <w:pPr>
                          <w:spacing w:after="160" w:line="259" w:lineRule="auto"/>
                          <w:ind w:left="0" w:right="0" w:firstLine="0"/>
                          <w:jc w:val="left"/>
                        </w:pPr>
                        <w:r>
                          <w:rPr>
                            <w:w w:val="114"/>
                            <w:sz w:val="20"/>
                            <w:lang w:val="Vietnamese"/>
                          </w:rPr>
                          <w:t>SQL Server Management Studio cung cấp trình xem kế hoạch thực thi:</w:t>
                        </w: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34" style="position:absolute;left:3568;top:7784;width:53514;height:12115;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">
                  <v:imagedata o:title="" r:id="rId8"/>
                </v:shape>
                <v:rect id="Rectangle 235" style="position:absolute;left:3568;top:21255;width:24058;height:2022;visibility:visible;mso-wrap-style:square;v-text-anchor:top"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v:textbox inset="0,0,0,0">
                    <w:txbxContent>
                      <w:p w:rsidR="00BE1D6F" w:rsidRDefault="005E3039" w14:paraId="2F4B6324" w14:textId="77777777">
                        <w:pPr>
                          <w:spacing w:after="160" w:line="259" w:lineRule="auto"/>
                          <w:ind w:left="0" w:right="0" w:firstLine="0"/>
                          <w:jc w:val="left"/>
                        </w:pPr>
                        <w:r>
                          <w:rPr>
                            <w:w w:val="118"/>
                            <w:sz w:val="20"/>
                            <w:lang w:val="Vietnamese"/>
                          </w:rPr>
                          <w:t>Một tùy chọn khác là bật</w:t>
                        </w:r>
                      </w:p>
                    </w:txbxContent>
                  </v:textbox>
                </v:rect>
                <v:rect id="Rectangle 236" style="position:absolute;left:21988;top:21571;width:8931;height:1363;visibility:visible;mso-wrap-style:square;v-text-anchor:top" o:spid="_x0000_s10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v:textbox inset="0,0,0,0">
                    <w:txbxContent>
                      <w:p w:rsidR="00BE1D6F" w:rsidRDefault="005E3039" w14:paraId="4A750AC3" w14:textId="77777777">
                        <w:pPr>
                          <w:spacing w:after="160" w:line="259" w:lineRule="auto"/>
                          <w:ind w:left="0" w:right="0" w:firstLine="0"/>
                          <w:jc w:val="left"/>
                        </w:pPr>
                        <w:r>
                          <w:rPr>
                            <w:rFonts w:ascii="Courier New" w:hAnsi="Courier New" w:eastAsia="Courier New" w:cs="Courier New"/>
                            <w:w w:val="90"/>
                            <w:sz w:val="16"/>
                            <w:lang w:val="Vietnamese"/>
                          </w:rPr>
                          <w:t>SHOWPLAN_ALL</w:t>
                        </w:r>
                      </w:p>
                    </w:txbxContent>
                  </v:textbox>
                </v:rect>
                <v:rect id="Rectangle 237" style="position:absolute;left:29031;top:21255;width:28322;height:2022;visibility:visible;mso-wrap-style:square;v-text-anchor:top"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v:textbox inset="0,0,0,0">
                    <w:txbxContent>
                      <w:p w:rsidR="00BE1D6F" w:rsidRDefault="005E3039" w14:paraId="0D597DC4" w14:textId="77777777">
                        <w:pPr>
                          <w:spacing w:after="160" w:line="259" w:lineRule="auto"/>
                          <w:ind w:left="0" w:right="0" w:firstLine="0"/>
                          <w:jc w:val="left"/>
                        </w:pPr>
                        <w:r>
                          <w:rPr>
                            <w:w w:val="120"/>
                            <w:sz w:val="20"/>
                            <w:lang w:val="Vietnamese"/>
                          </w:rPr>
                          <w:t>Cài đặt trước khi chạy câu lệnh:</w:t>
                        </w:r>
                      </w:p>
                    </w:txbxContent>
                  </v:textbox>
                </v:rect>
                <v:rect id="Rectangle 238" style="position:absolute;left:4189;top:24778;width:2481;height:1515;visibility:visible;mso-wrap-style:square;v-text-anchor:top" o:spid="_x0000_s10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v:textbox inset="0,0,0,0">
                    <w:txbxContent>
                      <w:p w:rsidR="00BE1D6F" w:rsidRDefault="005E3039" w14:paraId="0637A471" w14:textId="77777777">
                        <w:pPr>
                          <w:spacing w:after="160" w:line="259" w:lineRule="auto"/>
                          <w:ind w:left="0" w:right="0" w:firstLine="0"/>
                          <w:jc w:val="left"/>
                        </w:pPr>
                        <w:r>
                          <w:rPr>
                            <w:rFonts w:ascii="Courier New" w:hAnsi="Courier New" w:eastAsia="Courier New" w:cs="Courier New"/>
                            <w:b/>
                            <w:color w:val="007F00"/>
                            <w:w w:val="90"/>
                            <w:sz w:val="18"/>
                            <w:lang w:val="Vietnamese"/>
                          </w:rPr>
                          <w:t>CÀI</w:t>
                        </w:r>
                      </w:p>
                    </w:txbxContent>
                  </v:textbox>
                </v:rect>
                <v:rect id="Rectangle 239" style="position:absolute;left:6676;top:24778;width:9923;height:1515;visibility:visible;mso-wrap-style:square;v-text-anchor:top"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v:textbox inset="0,0,0,0">
                    <w:txbxContent>
                      <w:p w:rsidR="00BE1D6F" w:rsidRDefault="005E3039" w14:paraId="2B337C0C" w14:textId="77777777">
                        <w:pPr>
                          <w:spacing w:after="160" w:line="259" w:lineRule="auto"/>
                          <w:ind w:left="0" w:right="0" w:firstLine="0"/>
                          <w:jc w:val="left"/>
                        </w:pPr>
                        <w:r>
                          <w:rPr>
                            <w:rFonts w:ascii="Courier New" w:hAnsi="Courier New" w:eastAsia="Courier New" w:cs="Courier New"/>
                            <w:w w:val="90"/>
                            <w:sz w:val="18"/>
                            <w:lang w:val="Vietnamese"/>
                          </w:rPr>
                          <w:t>SHOWPLAN_ALL</w:t>
                        </w:r>
                      </w:p>
                    </w:txbxContent>
                  </v:textbox>
                </v:rect>
                <v:rect id="Rectangle 240" style="position:absolute;left:14757;top:24778;width:1654;height:1515;visibility:visible;mso-wrap-style:square;v-text-anchor:top" o:spid="_x0000_s10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v:textbox inset="0,0,0,0">
                    <w:txbxContent>
                      <w:p w:rsidR="00BE1D6F" w:rsidRDefault="005E3039" w14:paraId="0A76C912" w14:textId="77777777">
                        <w:pPr>
                          <w:spacing w:after="160" w:line="259" w:lineRule="auto"/>
                          <w:ind w:left="0" w:right="0" w:firstLine="0"/>
                          <w:jc w:val="left"/>
                        </w:pPr>
                        <w:r>
                          <w:rPr>
                            <w:rFonts w:ascii="Courier New" w:hAnsi="Courier New" w:eastAsia="Courier New" w:cs="Courier New"/>
                            <w:b/>
                            <w:color w:val="007F00"/>
                            <w:w w:val="90"/>
                            <w:sz w:val="18"/>
                            <w:lang w:val="Vietnamese"/>
                          </w:rPr>
                          <w:t>TRÊN</w:t>
                        </w:r>
                      </w:p>
                    </w:txbxContent>
                  </v:textbox>
                </v:rect>
                <v:rect id="Rectangle 241" style="position:absolute;left:16000;top:24778;width:827;height:1515;visibility:visible;mso-wrap-style:square;v-text-anchor:top"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v:textbox inset="0,0,0,0">
                    <w:txbxContent>
                      <w:p w:rsidR="00BE1D6F" w:rsidRDefault="005E3039" w14:paraId="19164E44" w14:textId="77777777">
                        <w:pPr>
                          <w:spacing w:after="160" w:line="259" w:lineRule="auto"/>
                          <w:ind w:left="0" w:right="0" w:firstLine="0"/>
                          <w:jc w:val="left"/>
                        </w:pPr>
                        <w:r>
                          <w:rPr>
                            <w:rFonts w:ascii="Courier New" w:hAnsi="Courier New" w:eastAsia="Courier New" w:cs="Courier New"/>
                            <w:w w:val="90"/>
                            <w:sz w:val="18"/>
                            <w:lang w:val="Vietnamese"/>
                          </w:rPr>
                          <w:t>;</w:t>
                        </w:r>
                      </w:p>
                    </w:txbxContent>
                  </v:textbox>
                </v:rect>
                <v:rect id="Rectangle 242" style="position:absolute;left:4189;top:26361;width:1654;height:1515;visibility:visible;mso-wrap-style:square;v-text-anchor:top" o:spid="_x0000_s10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v:textbox inset="0,0,0,0">
                    <w:txbxContent>
                      <w:p w:rsidR="00BE1D6F" w:rsidRDefault="005E3039" w14:paraId="36C86C31" w14:textId="77777777">
                        <w:pPr>
                          <w:spacing w:after="160" w:line="259" w:lineRule="auto"/>
                          <w:ind w:left="0" w:right="0" w:firstLine="0"/>
                          <w:jc w:val="left"/>
                        </w:pPr>
                        <w:r>
                          <w:rPr>
                            <w:rFonts w:ascii="Courier New" w:hAnsi="Courier New" w:eastAsia="Courier New" w:cs="Courier New"/>
                            <w:b/>
                            <w:color w:val="007F00"/>
                            <w:w w:val="90"/>
                            <w:sz w:val="18"/>
                            <w:lang w:val="Vietnamese"/>
                          </w:rPr>
                          <w:t>ĐI</w:t>
                        </w:r>
                      </w:p>
                    </w:txbxContent>
                  </v:textbox>
                </v:rect>
                <v:rect id="Rectangle 243" style="position:absolute;left:4189;top:27944;width:4962;height:1515;visibility:visible;mso-wrap-style:square;v-text-anchor:top"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v:textbox inset="0,0,0,0">
                    <w:txbxContent>
                      <w:p w:rsidR="00BE1D6F" w:rsidRDefault="005E3039" w14:paraId="7D619AB3" w14:textId="77777777">
                        <w:pPr>
                          <w:spacing w:after="160" w:line="259" w:lineRule="auto"/>
                          <w:ind w:left="0" w:right="0" w:firstLine="0"/>
                          <w:jc w:val="left"/>
                        </w:pPr>
                        <w:r>
                          <w:rPr>
                            <w:rFonts w:ascii="Courier New" w:hAnsi="Courier New" w:eastAsia="Courier New" w:cs="Courier New"/>
                            <w:b/>
                            <w:color w:val="007F00"/>
                            <w:w w:val="90"/>
                            <w:sz w:val="18"/>
                            <w:lang w:val="Vietnamese"/>
                          </w:rPr>
                          <w:t>LỰA</w:t>
                        </w:r>
                      </w:p>
                    </w:txbxContent>
                  </v:textbox>
                </v:rect>
                <v:rect id="Rectangle 244" style="position:absolute;left:8541;top:27944;width:4134;height:1515;visibility:visible;mso-wrap-style:square;v-text-anchor:top" o:spid="_x0000_s10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v:textbox inset="0,0,0,0">
                    <w:txbxContent>
                      <w:p w:rsidR="00BE1D6F" w:rsidRDefault="005E3039" w14:paraId="46059345" w14:textId="77777777">
                        <w:pPr>
                          <w:spacing w:after="160" w:line="259" w:lineRule="auto"/>
                          <w:ind w:left="0" w:right="0" w:firstLine="0"/>
                          <w:jc w:val="left"/>
                        </w:pPr>
                        <w:r>
                          <w:rPr>
                            <w:rFonts w:ascii="Courier New" w:hAnsi="Courier New" w:eastAsia="Courier New" w:cs="Courier New"/>
                            <w:b/>
                            <w:color w:val="007F00"/>
                            <w:w w:val="90"/>
                            <w:sz w:val="18"/>
                            <w:lang w:val="Vietnamese"/>
                          </w:rPr>
                          <w:t>ĐẾM</w:t>
                        </w:r>
                      </w:p>
                    </w:txbxContent>
                  </v:textbox>
                </v:rect>
                <v:rect id="Rectangle 245" style="position:absolute;left:11649;top:27944;width:827;height:1515;visibility:visible;mso-wrap-style:square;v-text-anchor:top"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v:textbox inset="0,0,0,0">
                    <w:txbxContent>
                      <w:p w:rsidR="00BE1D6F" w:rsidRDefault="005E3039" w14:paraId="28B1D04F" w14:textId="77777777">
                        <w:pPr>
                          <w:spacing w:after="160" w:line="259" w:lineRule="auto"/>
                          <w:ind w:left="0" w:right="0" w:firstLine="0"/>
                          <w:jc w:val="left"/>
                        </w:pPr>
                        <w:r>
                          <w:rPr>
                            <w:rFonts w:ascii="Courier New" w:hAnsi="Courier New" w:eastAsia="Courier New" w:cs="Courier New"/>
                            <w:w w:val="90"/>
                            <w:sz w:val="18"/>
                            <w:lang w:val="Vietnamese"/>
                          </w:rPr>
                          <w:t>(</w:t>
                        </w:r>
                      </w:p>
                    </w:txbxContent>
                  </v:textbox>
                </v:rect>
                <v:rect id="Rectangle 246" style="position:absolute;left:12270;top:27944;width:827;height:1515;visibility:visible;mso-wrap-style:square;v-text-anchor:top" o:spid="_x0000_s10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v:textbox inset="0,0,0,0">
                    <w:txbxContent>
                      <w:p w:rsidR="00BE1D6F" w:rsidRDefault="005E3039" w14:paraId="043E0426"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247" style="position:absolute;left:12892;top:27944;width:827;height:1515;visibility:visible;mso-wrap-style:square;v-text-anchor:top"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v:textbox inset="0,0,0,0">
                    <w:txbxContent>
                      <w:p w:rsidR="00BE1D6F" w:rsidRDefault="005E3039" w14:paraId="46694551" w14:textId="77777777">
                        <w:pPr>
                          <w:spacing w:after="160" w:line="259" w:lineRule="auto"/>
                          <w:ind w:left="0" w:right="0" w:firstLine="0"/>
                          <w:jc w:val="left"/>
                        </w:pPr>
                        <w:r>
                          <w:rPr>
                            <w:rFonts w:ascii="Courier New" w:hAnsi="Courier New" w:eastAsia="Courier New" w:cs="Courier New"/>
                            <w:w w:val="90"/>
                            <w:sz w:val="18"/>
                            <w:lang w:val="Vietnamese"/>
                          </w:rPr>
                          <w:t>)</w:t>
                        </w:r>
                      </w:p>
                    </w:txbxContent>
                  </v:textbox>
                </v:rect>
                <v:rect id="Rectangle 248" style="position:absolute;left:14135;top:27944;width:3308;height:1515;visibility:visible;mso-wrap-style:square;v-text-anchor:top" o:spid="_x0000_s10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v:textbox inset="0,0,0,0">
                    <w:txbxContent>
                      <w:p w:rsidR="00BE1D6F" w:rsidRDefault="005E3039" w14:paraId="26C69C0E" w14:textId="77777777">
                        <w:pPr>
                          <w:spacing w:after="160" w:line="259" w:lineRule="auto"/>
                          <w:ind w:left="0" w:right="0" w:firstLine="0"/>
                          <w:jc w:val="left"/>
                        </w:pPr>
                        <w:r>
                          <w:rPr>
                            <w:rFonts w:ascii="Courier New" w:hAnsi="Courier New" w:eastAsia="Courier New" w:cs="Courier New"/>
                            <w:b/>
                            <w:color w:val="007F00"/>
                            <w:w w:val="90"/>
                            <w:sz w:val="18"/>
                            <w:lang w:val="Vietnamese"/>
                          </w:rPr>
                          <w:t>TỪ</w:t>
                        </w:r>
                      </w:p>
                    </w:txbxContent>
                  </v:textbox>
                </v:rect>
                <v:rect id="Rectangle 249" style="position:absolute;left:17243;top:27944;width:4135;height:1515;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v:textbox inset="0,0,0,0">
                    <w:txbxContent>
                      <w:p w:rsidR="00BE1D6F" w:rsidRDefault="005E3039" w14:paraId="1B903F56" w14:textId="77777777">
                        <w:pPr>
                          <w:spacing w:after="160" w:line="259" w:lineRule="auto"/>
                          <w:ind w:left="0" w:right="0" w:firstLine="0"/>
                          <w:jc w:val="left"/>
                        </w:pPr>
                        <w:r>
                          <w:rPr>
                            <w:rFonts w:ascii="Courier New" w:hAnsi="Courier New" w:eastAsia="Courier New" w:cs="Courier New"/>
                            <w:w w:val="90"/>
                            <w:sz w:val="18"/>
                            <w:lang w:val="Vietnamese"/>
                          </w:rPr>
                          <w:t>trụ;</w:t>
                        </w:r>
                      </w:p>
                    </w:txbxContent>
                  </v:textbox>
                </v:rect>
                <v:rect id="Rectangle 250" style="position:absolute;left:4189;top:29528;width:1654;height:1514;visibility:visible;mso-wrap-style:square;v-text-anchor:top" o:spid="_x0000_s10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v:textbox inset="0,0,0,0">
                    <w:txbxContent>
                      <w:p w:rsidR="00BE1D6F" w:rsidRDefault="005E3039" w14:paraId="66875677" w14:textId="77777777">
                        <w:pPr>
                          <w:spacing w:after="160" w:line="259" w:lineRule="auto"/>
                          <w:ind w:left="0" w:right="0" w:firstLine="0"/>
                          <w:jc w:val="left"/>
                        </w:pPr>
                        <w:r>
                          <w:rPr>
                            <w:rFonts w:ascii="Courier New" w:hAnsi="Courier New" w:eastAsia="Courier New" w:cs="Courier New"/>
                            <w:b/>
                            <w:color w:val="007F00"/>
                            <w:w w:val="90"/>
                            <w:sz w:val="18"/>
                            <w:lang w:val="Vietnamese"/>
                          </w:rPr>
                          <w:t>ĐI</w:t>
                        </w:r>
                      </w:p>
                    </w:txbxContent>
                  </v:textbox>
                </v:rect>
                <v:rect id="Rectangle 251" style="position:absolute;left:4189;top:31111;width:2481;height:1514;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v:textbox inset="0,0,0,0">
                    <w:txbxContent>
                      <w:p w:rsidR="00BE1D6F" w:rsidRDefault="005E3039" w14:paraId="1CFA4325" w14:textId="77777777">
                        <w:pPr>
                          <w:spacing w:after="160" w:line="259" w:lineRule="auto"/>
                          <w:ind w:left="0" w:right="0" w:firstLine="0"/>
                          <w:jc w:val="left"/>
                        </w:pPr>
                        <w:r>
                          <w:rPr>
                            <w:rFonts w:ascii="Courier New" w:hAnsi="Courier New" w:eastAsia="Courier New" w:cs="Courier New"/>
                            <w:b/>
                            <w:color w:val="007F00"/>
                            <w:w w:val="90"/>
                            <w:sz w:val="18"/>
                            <w:lang w:val="Vietnamese"/>
                          </w:rPr>
                          <w:t>CÀI</w:t>
                        </w:r>
                      </w:p>
                    </w:txbxContent>
                  </v:textbox>
                </v:rect>
                <v:rect id="Rectangle 252" style="position:absolute;left:6676;top:31111;width:9923;height:1514;visibility:visible;mso-wrap-style:square;v-text-anchor:top" o:spid="_x0000_s10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v:textbox inset="0,0,0,0">
                    <w:txbxContent>
                      <w:p w:rsidR="00BE1D6F" w:rsidRDefault="005E3039" w14:paraId="2B5577DE" w14:textId="77777777">
                        <w:pPr>
                          <w:spacing w:after="160" w:line="259" w:lineRule="auto"/>
                          <w:ind w:left="0" w:right="0" w:firstLine="0"/>
                          <w:jc w:val="left"/>
                        </w:pPr>
                        <w:r>
                          <w:rPr>
                            <w:rFonts w:ascii="Courier New" w:hAnsi="Courier New" w:eastAsia="Courier New" w:cs="Courier New"/>
                            <w:w w:val="90"/>
                            <w:sz w:val="18"/>
                            <w:lang w:val="Vietnamese"/>
                          </w:rPr>
                          <w:t>SHOWPLAN_ALL</w:t>
                        </w:r>
                      </w:p>
                    </w:txbxContent>
                  </v:textbox>
                </v:rect>
                <v:rect id="Rectangle 253" style="position:absolute;left:14757;top:31111;width:2481;height:1514;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v:textbox inset="0,0,0,0">
                    <w:txbxContent>
                      <w:p w:rsidR="00BE1D6F" w:rsidRDefault="005E3039" w14:paraId="37504FDD" w14:textId="77777777">
                        <w:pPr>
                          <w:spacing w:after="160" w:line="259" w:lineRule="auto"/>
                          <w:ind w:left="0" w:right="0" w:firstLine="0"/>
                          <w:jc w:val="left"/>
                        </w:pPr>
                        <w:r>
                          <w:rPr>
                            <w:rFonts w:ascii="Courier New" w:hAnsi="Courier New" w:eastAsia="Courier New" w:cs="Courier New"/>
                            <w:b/>
                            <w:color w:val="007F00"/>
                            <w:w w:val="90"/>
                            <w:sz w:val="18"/>
                            <w:lang w:val="Vietnamese"/>
                          </w:rPr>
                          <w:t>TẮT</w:t>
                        </w:r>
                      </w:p>
                    </w:txbxContent>
                  </v:textbox>
                </v:rect>
                <v:rect id="Rectangle 254" style="position:absolute;left:16622;top:31111;width:827;height:1514;visibility:visible;mso-wrap-style:square;v-text-anchor:top" o:spid="_x0000_s10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v:textbox inset="0,0,0,0">
                    <w:txbxContent>
                      <w:p w:rsidR="00BE1D6F" w:rsidRDefault="005E3039" w14:paraId="770CBB42" w14:textId="77777777">
                        <w:pPr>
                          <w:spacing w:after="160" w:line="259" w:lineRule="auto"/>
                          <w:ind w:left="0" w:right="0" w:firstLine="0"/>
                          <w:jc w:val="left"/>
                        </w:pPr>
                        <w:r>
                          <w:rPr>
                            <w:rFonts w:ascii="Courier New" w:hAnsi="Courier New" w:eastAsia="Courier New" w:cs="Courier New"/>
                            <w:w w:val="90"/>
                            <w:sz w:val="18"/>
                            <w:lang w:val="Vietnamese"/>
                          </w:rPr>
                          <w:t>;</w:t>
                        </w:r>
                      </w:p>
                    </w:txbxContent>
                  </v:textbox>
                </v:rect>
                <v:rect id="Rectangle 255" style="position:absolute;left:4189;top:32694;width:1654;height:1514;visibility:visible;mso-wrap-style:square;v-text-anchor:top"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v:textbox inset="0,0,0,0">
                    <w:txbxContent>
                      <w:p w:rsidR="00BE1D6F" w:rsidRDefault="005E3039" w14:paraId="3D0814EC" w14:textId="77777777">
                        <w:pPr>
                          <w:spacing w:after="160" w:line="259" w:lineRule="auto"/>
                          <w:ind w:left="0" w:right="0" w:firstLine="0"/>
                          <w:jc w:val="left"/>
                        </w:pPr>
                        <w:r>
                          <w:rPr>
                            <w:rFonts w:ascii="Courier New" w:hAnsi="Courier New" w:eastAsia="Courier New" w:cs="Courier New"/>
                            <w:b/>
                            <w:color w:val="007F00"/>
                            <w:w w:val="90"/>
                            <w:sz w:val="18"/>
                            <w:lang w:val="Vietnamese"/>
                          </w:rPr>
                          <w:t>ĐI</w:t>
                        </w:r>
                      </w:p>
                    </w:txbxContent>
                  </v:textbox>
                </v:rect>
                <v:rect id="Rectangle 256" style="position:absolute;left:4189;top:35860;width:827;height:1514;visibility:visible;mso-wrap-style:square;v-text-anchor:top" o:spid="_x0000_s10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v:textbox inset="0,0,0,0">
                    <w:txbxContent>
                      <w:p w:rsidR="00BE1D6F" w:rsidRDefault="005E3039" w14:paraId="726262C5"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257" style="position:absolute;left:5432;top:35860;width:3308;height:1514;visibility:visible;mso-wrap-style:square;v-text-anchor:top" o:spid="_x0000_s10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v:textbox inset="0,0,0,0">
                    <w:txbxContent>
                      <w:p w:rsidR="00BE1D6F" w:rsidRDefault="005E3039" w14:paraId="569235BB" w14:textId="77777777">
                        <w:pPr>
                          <w:spacing w:after="160" w:line="259" w:lineRule="auto"/>
                          <w:ind w:left="0" w:right="0" w:firstLine="0"/>
                          <w:jc w:val="left"/>
                        </w:pPr>
                        <w:r>
                          <w:rPr>
                            <w:rFonts w:ascii="Courier New" w:hAnsi="Courier New" w:eastAsia="Courier New" w:cs="Courier New"/>
                            <w:w w:val="90"/>
                            <w:sz w:val="18"/>
                            <w:lang w:val="Vietnamese"/>
                          </w:rPr>
                          <w:t>Stmt</w:t>
                        </w:r>
                      </w:p>
                    </w:txbxContent>
                  </v:textbox>
                </v:rect>
                <v:rect id="Rectangle 258" style="position:absolute;left:8541;top:35860;width:3307;height:1514;visibility:visible;mso-wrap-style:square;v-text-anchor:top" o:spid="_x0000_s10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v:textbox inset="0,0,0,0">
                    <w:txbxContent>
                      <w:p w:rsidR="00BE1D6F" w:rsidRDefault="005E3039" w14:paraId="7EB6C159" w14:textId="77777777">
                        <w:pPr>
                          <w:spacing w:after="160" w:line="259" w:lineRule="auto"/>
                          <w:ind w:left="0" w:right="0" w:firstLine="0"/>
                          <w:jc w:val="left"/>
                        </w:pPr>
                        <w:r>
                          <w:rPr>
                            <w:rFonts w:ascii="Courier New" w:hAnsi="Courier New" w:eastAsia="Courier New" w:cs="Courier New"/>
                            <w:color w:val="007F00"/>
                            <w:w w:val="90"/>
                            <w:sz w:val="18"/>
                            <w:lang w:val="Vietnamese"/>
                          </w:rPr>
                          <w:t>Nhắn tin</w:t>
                        </w:r>
                      </w:p>
                    </w:txbxContent>
                  </v:textbox>
                </v:rect>
                <v:rect id="Rectangle 259" style="position:absolute;left:22216;top:35860;width:827;height:1514;visibility:visible;mso-wrap-style:square;v-text-anchor:top" o:spid="_x0000_s10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v:textbox inset="0,0,0,0">
                    <w:txbxContent>
                      <w:p w:rsidR="00BE1D6F" w:rsidRDefault="005E3039" w14:paraId="46097996"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260" style="position:absolute;left:23460;top:35860;width:3307;height:1514;visibility:visible;mso-wrap-style:square;v-text-anchor:top" o:spid="_x0000_s105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v:textbox inset="0,0,0,0">
                    <w:txbxContent>
                      <w:p w:rsidR="00BE1D6F" w:rsidRDefault="005E3039" w14:paraId="79DE2005" w14:textId="77777777">
                        <w:pPr>
                          <w:spacing w:after="160" w:line="259" w:lineRule="auto"/>
                          <w:ind w:left="0" w:right="0" w:firstLine="0"/>
                          <w:jc w:val="left"/>
                        </w:pPr>
                        <w:r>
                          <w:rPr>
                            <w:rFonts w:ascii="Courier New" w:hAnsi="Courier New" w:eastAsia="Courier New" w:cs="Courier New"/>
                            <w:w w:val="90"/>
                            <w:sz w:val="18"/>
                            <w:lang w:val="Vietnamese"/>
                          </w:rPr>
                          <w:t>Est.</w:t>
                        </w:r>
                      </w:p>
                    </w:txbxContent>
                  </v:textbox>
                </v:rect>
                <v:rect id="Rectangle 261" style="position:absolute;left:26568;top:35860;width:3308;height:1514;visibility:visible;mso-wrap-style:square;v-text-anchor:top" o:spid="_x0000_s10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v:textbox inset="0,0,0,0">
                    <w:txbxContent>
                      <w:p w:rsidR="00BE1D6F" w:rsidRDefault="005E3039" w14:paraId="054040D4" w14:textId="77777777">
                        <w:pPr>
                          <w:spacing w:after="160" w:line="259" w:lineRule="auto"/>
                          <w:ind w:left="0" w:right="0" w:firstLine="0"/>
                          <w:jc w:val="left"/>
                        </w:pPr>
                        <w:r>
                          <w:rPr>
                            <w:rFonts w:ascii="Courier New" w:hAnsi="Courier New" w:eastAsia="Courier New" w:cs="Courier New"/>
                            <w:b/>
                            <w:color w:val="007F00"/>
                            <w:w w:val="90"/>
                            <w:sz w:val="18"/>
                            <w:lang w:val="Vietnamese"/>
                          </w:rPr>
                          <w:t>Hàng</w:t>
                        </w:r>
                      </w:p>
                    </w:txbxContent>
                  </v:textbox>
                </v:rect>
                <v:rect id="Rectangle 262" style="position:absolute;left:29676;top:35860;width:827;height:1514;visibility:visible;mso-wrap-style:square;v-text-anchor:top" o:spid="_x0000_s105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v:textbox inset="0,0,0,0">
                    <w:txbxContent>
                      <w:p w:rsidR="00BE1D6F" w:rsidRDefault="005E3039" w14:paraId="61E675A9"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263" style="position:absolute;left:30919;top:35860;width:5787;height:1514;visibility:visible;mso-wrap-style:square;v-text-anchor:top" o:spid="_x0000_s106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v:textbox inset="0,0,0,0">
                    <w:txbxContent>
                      <w:p w:rsidR="00BE1D6F" w:rsidRDefault="005E3039" w14:paraId="72AF860A" w14:textId="77777777">
                        <w:pPr>
                          <w:spacing w:after="160" w:line="259" w:lineRule="auto"/>
                          <w:ind w:left="0" w:right="0" w:firstLine="0"/>
                          <w:jc w:val="left"/>
                        </w:pPr>
                        <w:r>
                          <w:rPr>
                            <w:rFonts w:ascii="Courier New" w:hAnsi="Courier New" w:eastAsia="Courier New" w:cs="Courier New"/>
                            <w:w w:val="90"/>
                            <w:sz w:val="18"/>
                            <w:lang w:val="Vietnamese"/>
                          </w:rPr>
                          <w:t>Ước tính IO</w:t>
                        </w:r>
                      </w:p>
                    </w:txbxContent>
                  </v:textbox>
                </v:rect>
                <v:rect id="Rectangle 264" style="position:absolute;left:35892;top:35860;width:827;height:1514;visibility:visible;mso-wrap-style:square;v-text-anchor:top" o:spid="_x0000_s106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v:textbox inset="0,0,0,0">
                    <w:txbxContent>
                      <w:p w:rsidR="00BE1D6F" w:rsidRDefault="005E3039" w14:paraId="315FA40C"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265" style="position:absolute;left:37136;top:35860;width:6613;height:1514;visibility:visible;mso-wrap-style:square;v-text-anchor:top" o:spid="_x0000_s106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v:textbox inset="0,0,0,0">
                    <w:txbxContent>
                      <w:p w:rsidR="00BE1D6F" w:rsidRDefault="005E3039" w14:paraId="5456D4D1" w14:textId="77777777">
                        <w:pPr>
                          <w:spacing w:after="160" w:line="259" w:lineRule="auto"/>
                          <w:ind w:left="0" w:right="0" w:firstLine="0"/>
                          <w:jc w:val="left"/>
                        </w:pPr>
                        <w:r>
                          <w:rPr>
                            <w:rFonts w:ascii="Courier New" w:hAnsi="Courier New" w:eastAsia="Courier New" w:cs="Courier New"/>
                            <w:w w:val="90"/>
                            <w:sz w:val="18"/>
                            <w:lang w:val="Vietnamese"/>
                          </w:rPr>
                          <w:t>Ước tính CPU</w:t>
                        </w:r>
                      </w:p>
                    </w:txbxContent>
                  </v:textbox>
                </v:rect>
                <v:rect id="Rectangle 266" style="position:absolute;left:42730;top:35860;width:827;height:1514;visibility:visible;mso-wrap-style:square;v-text-anchor:top" o:spid="_x0000_s10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v:textbox inset="0,0,0,0">
                    <w:txbxContent>
                      <w:p w:rsidR="00BE1D6F" w:rsidRDefault="005E3039" w14:paraId="079020A5"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267" style="position:absolute;left:43974;top:35860;width:9921;height:1514;visibility:visible;mso-wrap-style:square;v-text-anchor:top" o:spid="_x0000_s10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v:textbox inset="0,0,0,0">
                    <w:txbxContent>
                      <w:p w:rsidR="00BE1D6F" w:rsidRDefault="005E3039" w14:paraId="3F6A1F7F" w14:textId="77777777">
                        <w:pPr>
                          <w:spacing w:after="160" w:line="259" w:lineRule="auto"/>
                          <w:ind w:left="0" w:right="0" w:firstLine="0"/>
                          <w:jc w:val="left"/>
                        </w:pPr>
                        <w:r>
                          <w:rPr>
                            <w:rFonts w:ascii="Courier New" w:hAnsi="Courier New" w:eastAsia="Courier New" w:cs="Courier New"/>
                            <w:w w:val="90"/>
                            <w:sz w:val="18"/>
                            <w:lang w:val="Vietnamese"/>
                          </w:rPr>
                          <w:t>Chi phí cây con</w:t>
                        </w:r>
                      </w:p>
                    </w:txbxContent>
                  </v:textbox>
                </v:rect>
                <v:rect id="Rectangle 268" style="position:absolute;left:52055;top:35860;width:827;height:1514;visibility:visible;mso-wrap-style:square;v-text-anchor:top" o:spid="_x0000_s106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v:textbox inset="0,0,0,0">
                    <w:txbxContent>
                      <w:p w:rsidR="00BE1D6F" w:rsidRDefault="005E3039" w14:paraId="7753A61E"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269" style="position:absolute;left:4189;top:37443;width:64500;height:1515;visibility:visible;mso-wrap-style:square;v-text-anchor:top" o:spid="_x0000_s106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v:textbox inset="0,0,0,0">
                    <w:txbxContent>
                      <w:p w:rsidR="00BE1D6F" w:rsidRDefault="005E3039" w14:paraId="521477B6" w14:textId="77777777">
                        <w:pPr>
                          <w:spacing w:after="160" w:line="259" w:lineRule="auto"/>
                          <w:ind w:left="0" w:right="0" w:firstLine="0"/>
                          <w:jc w:val="left"/>
                        </w:pPr>
                        <w:r>
                          <w:rPr>
                            <w:rFonts w:ascii="Courier New" w:hAnsi="Courier New" w:eastAsia="Courier New" w:cs="Courier New"/>
                            <w:i/>
                            <w:color w:val="407F7F"/>
                            <w:w w:val="90"/>
                            <w:sz w:val="18"/>
                            <w:lang w:val="Vietnamese"/>
                          </w:rPr>
                          <w:t>------------------------------------------------------------------------------</w:t>
                        </w:r>
                      </w:p>
                    </w:txbxContent>
                  </v:textbox>
                </v:rect>
                <v:rect id="Rectangle 270" style="position:absolute;left:4189;top:39026;width:827;height:1515;visibility:visible;mso-wrap-style:square;v-text-anchor:top" o:spid="_x0000_s106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v:textbox inset="0,0,0,0">
                    <w:txbxContent>
                      <w:p w:rsidR="00BE1D6F" w:rsidRDefault="005E3039" w14:paraId="44F4D30C"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271" style="position:absolute;left:5432;top:39026;width:4962;height:1515;visibility:visible;mso-wrap-style:square;v-text-anchor:top" o:spid="_x0000_s106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v:textbox inset="0,0,0,0">
                    <w:txbxContent>
                      <w:p w:rsidR="00BE1D6F" w:rsidRDefault="005E3039" w14:paraId="6B0BC638" w14:textId="77777777">
                        <w:pPr>
                          <w:spacing w:after="160" w:line="259" w:lineRule="auto"/>
                          <w:ind w:left="0" w:right="0" w:firstLine="0"/>
                          <w:jc w:val="left"/>
                        </w:pPr>
                        <w:r>
                          <w:rPr>
                            <w:rFonts w:ascii="Courier New" w:hAnsi="Courier New" w:eastAsia="Courier New" w:cs="Courier New"/>
                            <w:b/>
                            <w:color w:val="007F00"/>
                            <w:w w:val="90"/>
                            <w:sz w:val="18"/>
                            <w:lang w:val="Vietnamese"/>
                          </w:rPr>
                          <w:t>lựa</w:t>
                        </w:r>
                      </w:p>
                    </w:txbxContent>
                  </v:textbox>
                </v:rect>
                <v:rect id="Rectangle 272" style="position:absolute;left:9784;top:39026;width:4134;height:1515;visibility:visible;mso-wrap-style:square;v-text-anchor:top" o:spid="_x0000_s106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v:textbox inset="0,0,0,0">
                    <w:txbxContent>
                      <w:p w:rsidR="00BE1D6F" w:rsidRDefault="005E3039" w14:paraId="110CD195" w14:textId="77777777">
                        <w:pPr>
                          <w:spacing w:after="160" w:line="259" w:lineRule="auto"/>
                          <w:ind w:left="0" w:right="0" w:firstLine="0"/>
                          <w:jc w:val="left"/>
                        </w:pPr>
                        <w:r>
                          <w:rPr>
                            <w:rFonts w:ascii="Courier New" w:hAnsi="Courier New" w:eastAsia="Courier New" w:cs="Courier New"/>
                            <w:b/>
                            <w:color w:val="007F00"/>
                            <w:w w:val="90"/>
                            <w:sz w:val="18"/>
                            <w:lang w:val="Vietnamese"/>
                          </w:rPr>
                          <w:t>đếm</w:t>
                        </w:r>
                      </w:p>
                    </w:txbxContent>
                  </v:textbox>
                </v:rect>
                <v:rect id="Rectangle 273" style="position:absolute;left:12892;top:39026;width:827;height:1515;visibility:visible;mso-wrap-style:square;v-text-anchor:top" o:spid="_x0000_s107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v:textbox inset="0,0,0,0">
                    <w:txbxContent>
                      <w:p w:rsidR="00BE1D6F" w:rsidRDefault="005E3039" w14:paraId="7327C5C3" w14:textId="77777777">
                        <w:pPr>
                          <w:spacing w:after="160" w:line="259" w:lineRule="auto"/>
                          <w:ind w:left="0" w:right="0" w:firstLine="0"/>
                          <w:jc w:val="left"/>
                        </w:pPr>
                        <w:r>
                          <w:rPr>
                            <w:rFonts w:ascii="Courier New" w:hAnsi="Courier New" w:eastAsia="Courier New" w:cs="Courier New"/>
                            <w:w w:val="90"/>
                            <w:sz w:val="18"/>
                            <w:lang w:val="Vietnamese"/>
                          </w:rPr>
                          <w:t>(</w:t>
                        </w:r>
                      </w:p>
                    </w:txbxContent>
                  </v:textbox>
                </v:rect>
                <v:rect id="Rectangle 274" style="position:absolute;left:13514;top:39026;width:827;height:1515;visibility:visible;mso-wrap-style:square;v-text-anchor:top" o:spid="_x0000_s107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v:textbox inset="0,0,0,0">
                    <w:txbxContent>
                      <w:p w:rsidR="00BE1D6F" w:rsidRDefault="005E3039" w14:paraId="7CA8DAA5"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275" style="position:absolute;left:14135;top:39026;width:827;height:1515;visibility:visible;mso-wrap-style:square;v-text-anchor:top" o:spid="_x0000_s107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v:textbox inset="0,0,0,0">
                    <w:txbxContent>
                      <w:p w:rsidR="00BE1D6F" w:rsidRDefault="005E3039" w14:paraId="3D58E243" w14:textId="77777777">
                        <w:pPr>
                          <w:spacing w:after="160" w:line="259" w:lineRule="auto"/>
                          <w:ind w:left="0" w:right="0" w:firstLine="0"/>
                          <w:jc w:val="left"/>
                        </w:pPr>
                        <w:r>
                          <w:rPr>
                            <w:rFonts w:ascii="Courier New" w:hAnsi="Courier New" w:eastAsia="Courier New" w:cs="Courier New"/>
                            <w:w w:val="90"/>
                            <w:sz w:val="18"/>
                            <w:lang w:val="Vietnamese"/>
                          </w:rPr>
                          <w:t>)</w:t>
                        </w:r>
                      </w:p>
                    </w:txbxContent>
                  </v:textbox>
                </v:rect>
                <v:rect id="Rectangle 276" style="position:absolute;left:15379;top:39026;width:3307;height:1515;visibility:visible;mso-wrap-style:square;v-text-anchor:top" o:spid="_x0000_s107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v:textbox inset="0,0,0,0">
                    <w:txbxContent>
                      <w:p w:rsidR="00BE1D6F" w:rsidRDefault="005E3039" w14:paraId="3C7623B3" w14:textId="77777777">
                        <w:pPr>
                          <w:spacing w:after="160" w:line="259" w:lineRule="auto"/>
                          <w:ind w:left="0" w:right="0" w:firstLine="0"/>
                          <w:jc w:val="left"/>
                        </w:pPr>
                        <w:r>
                          <w:rPr>
                            <w:rFonts w:ascii="Courier New" w:hAnsi="Courier New" w:eastAsia="Courier New" w:cs="Courier New"/>
                            <w:b/>
                            <w:color w:val="007F00"/>
                            <w:w w:val="90"/>
                            <w:sz w:val="18"/>
                            <w:lang w:val="Vietnamese"/>
                          </w:rPr>
                          <w:t>từ</w:t>
                        </w:r>
                      </w:p>
                    </w:txbxContent>
                  </v:textbox>
                </v:rect>
                <v:rect id="Rectangle 277" style="position:absolute;left:18487;top:39026;width:4134;height:1515;visibility:visible;mso-wrap-style:square;v-text-anchor:top" o:spid="_x0000_s107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v:textbox inset="0,0,0,0">
                    <w:txbxContent>
                      <w:p w:rsidR="00BE1D6F" w:rsidRDefault="005E3039" w14:paraId="27ACE4DC" w14:textId="77777777">
                        <w:pPr>
                          <w:spacing w:after="160" w:line="259" w:lineRule="auto"/>
                          <w:ind w:left="0" w:right="0" w:firstLine="0"/>
                          <w:jc w:val="left"/>
                        </w:pPr>
                        <w:r>
                          <w:rPr>
                            <w:rFonts w:ascii="Courier New" w:hAnsi="Courier New" w:eastAsia="Courier New" w:cs="Courier New"/>
                            <w:w w:val="90"/>
                            <w:sz w:val="18"/>
                            <w:lang w:val="Vietnamese"/>
                          </w:rPr>
                          <w:t>trụ;</w:t>
                        </w:r>
                      </w:p>
                    </w:txbxContent>
                  </v:textbox>
                </v:rect>
                <v:rect id="Rectangle 278" style="position:absolute;left:22216;top:39026;width:827;height:1515;visibility:visible;mso-wrap-style:square;v-text-anchor:top" o:spid="_x0000_s107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v:textbox inset="0,0,0,0">
                    <w:txbxContent>
                      <w:p w:rsidR="00BE1D6F" w:rsidRDefault="005E3039" w14:paraId="2C419A09"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279" style="position:absolute;left:23460;top:39026;width:827;height:1515;visibility:visible;mso-wrap-style:square;v-text-anchor:top" o:spid="_x0000_s107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v:textbox inset="0,0,0,0">
                    <w:txbxContent>
                      <w:p w:rsidR="00BE1D6F" w:rsidRDefault="005E3039" w14:paraId="1B33E08F" w14:textId="77777777">
                        <w:pPr>
                          <w:spacing w:after="160" w:line="259" w:lineRule="auto"/>
                          <w:ind w:left="0" w:right="0" w:firstLine="0"/>
                          <w:jc w:val="left"/>
                        </w:pPr>
                        <w:r>
                          <w:rPr>
                            <w:rFonts w:ascii="Courier New" w:hAnsi="Courier New" w:eastAsia="Courier New" w:cs="Courier New"/>
                            <w:color w:val="666666"/>
                            <w:w w:val="90"/>
                            <w:sz w:val="18"/>
                            <w:lang w:val="Vietnamese"/>
                          </w:rPr>
                          <w:t>1</w:t>
                        </w:r>
                      </w:p>
                    </w:txbxContent>
                  </v:textbox>
                </v:rect>
                <v:rect id="Rectangle 280" style="position:absolute;left:29676;top:39026;width:827;height:1515;visibility:visible;mso-wrap-style:square;v-text-anchor:top" o:spid="_x0000_s107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v:textbox inset="0,0,0,0">
                    <w:txbxContent>
                      <w:p w:rsidR="00BE1D6F" w:rsidRDefault="005E3039" w14:paraId="5138F09C"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281" style="position:absolute;left:30919;top:39026;width:3308;height:1515;visibility:visible;mso-wrap-style:square;v-text-anchor:top" o:spid="_x0000_s107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v:textbox inset="0,0,0,0">
                    <w:txbxContent>
                      <w:p w:rsidR="00BE1D6F" w:rsidRDefault="005E3039" w14:paraId="3A95898D" w14:textId="77777777">
                        <w:pPr>
                          <w:spacing w:after="160" w:line="259" w:lineRule="auto"/>
                          <w:ind w:left="0" w:right="0" w:firstLine="0"/>
                          <w:jc w:val="left"/>
                        </w:pPr>
                        <w:r>
                          <w:rPr>
                            <w:rFonts w:ascii="Courier New" w:hAnsi="Courier New" w:eastAsia="Courier New" w:cs="Courier New"/>
                            <w:b/>
                            <w:color w:val="007F00"/>
                            <w:w w:val="90"/>
                            <w:sz w:val="18"/>
                            <w:lang w:val="Vietnamese"/>
                          </w:rPr>
                          <w:t>KHÔNG</w:t>
                        </w:r>
                      </w:p>
                    </w:txbxContent>
                  </v:textbox>
                </v:rect>
                <v:rect id="Rectangle 282" style="position:absolute;left:35892;top:39026;width:827;height:1515;visibility:visible;mso-wrap-style:square;v-text-anchor:top" o:spid="_x0000_s107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v:textbox inset="0,0,0,0">
                    <w:txbxContent>
                      <w:p w:rsidR="00BE1D6F" w:rsidRDefault="005E3039" w14:paraId="1C5F8CB2"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283" style="position:absolute;left:37136;top:39026;width:3307;height:1515;visibility:visible;mso-wrap-style:square;v-text-anchor:top" o:spid="_x0000_s108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v:textbox inset="0,0,0,0">
                    <w:txbxContent>
                      <w:p w:rsidR="00BE1D6F" w:rsidRDefault="005E3039" w14:paraId="197C1AA9" w14:textId="77777777">
                        <w:pPr>
                          <w:spacing w:after="160" w:line="259" w:lineRule="auto"/>
                          <w:ind w:left="0" w:right="0" w:firstLine="0"/>
                          <w:jc w:val="left"/>
                        </w:pPr>
                        <w:r>
                          <w:rPr>
                            <w:rFonts w:ascii="Courier New" w:hAnsi="Courier New" w:eastAsia="Courier New" w:cs="Courier New"/>
                            <w:b/>
                            <w:color w:val="007F00"/>
                            <w:w w:val="90"/>
                            <w:sz w:val="18"/>
                            <w:lang w:val="Vietnamese"/>
                          </w:rPr>
                          <w:t>KHÔNG</w:t>
                        </w:r>
                      </w:p>
                    </w:txbxContent>
                  </v:textbox>
                </v:rect>
                <v:rect id="Rectangle 284" style="position:absolute;left:42730;top:39026;width:827;height:1515;visibility:visible;mso-wrap-style:square;v-text-anchor:top" o:spid="_x0000_s108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v:textbox inset="0,0,0,0">
                    <w:txbxContent>
                      <w:p w:rsidR="00BE1D6F" w:rsidRDefault="005E3039" w14:paraId="2878A72A"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285" style="position:absolute;left:43974;top:39026;width:827;height:1515;visibility:visible;mso-wrap-style:square;v-text-anchor:top" o:spid="_x0000_s108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v:textbox inset="0,0,0,0">
                    <w:txbxContent>
                      <w:p w:rsidR="00BE1D6F" w:rsidRDefault="005E3039" w14:paraId="36CC1755" w14:textId="77777777">
                        <w:pPr>
                          <w:spacing w:after="160" w:line="259" w:lineRule="auto"/>
                          <w:ind w:left="0" w:right="0" w:firstLine="0"/>
                          <w:jc w:val="left"/>
                        </w:pPr>
                        <w:r>
                          <w:rPr>
                            <w:rFonts w:ascii="Courier New" w:hAnsi="Courier New" w:eastAsia="Courier New" w:cs="Courier New"/>
                            <w:color w:val="666666"/>
                            <w:w w:val="90"/>
                            <w:sz w:val="18"/>
                            <w:lang w:val="Vietnamese"/>
                          </w:rPr>
                          <w:t>0</w:t>
                        </w:r>
                      </w:p>
                    </w:txbxContent>
                  </v:textbox>
                </v:rect>
                <v:rect id="Rectangle 286" style="position:absolute;left:44595;top:39026;width:827;height:1515;visibility:visible;mso-wrap-style:square;v-text-anchor:top" o:spid="_x0000_s108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v:textbox inset="0,0,0,0">
                    <w:txbxContent>
                      <w:p w:rsidR="00BE1D6F" w:rsidRDefault="005E3039" w14:paraId="18089E86" w14:textId="77777777">
                        <w:pPr>
                          <w:spacing w:after="160" w:line="259" w:lineRule="auto"/>
                          <w:ind w:left="0" w:right="0" w:firstLine="0"/>
                          <w:jc w:val="left"/>
                        </w:pPr>
                        <w:r>
                          <w:rPr>
                            <w:rFonts w:ascii="Courier New" w:hAnsi="Courier New" w:eastAsia="Courier New" w:cs="Courier New"/>
                            <w:w w:val="90"/>
                            <w:sz w:val="18"/>
                            <w:lang w:val="Vietnamese"/>
                          </w:rPr>
                          <w:t>.</w:t>
                        </w:r>
                      </w:p>
                    </w:txbxContent>
                  </v:textbox>
                </v:rect>
                <v:rect id="Rectangle 287" style="position:absolute;left:45217;top:39026;width:3308;height:1515;visibility:visible;mso-wrap-style:square;v-text-anchor:top" o:spid="_x0000_s108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v:textbox inset="0,0,0,0">
                    <w:txbxContent>
                      <w:p w:rsidR="00BE1D6F" w:rsidRDefault="005E3039" w14:paraId="7337ADA1" w14:textId="77777777">
                        <w:pPr>
                          <w:spacing w:after="160" w:line="259" w:lineRule="auto"/>
                          <w:ind w:left="0" w:right="0" w:firstLine="0"/>
                          <w:jc w:val="left"/>
                        </w:pPr>
                        <w:r>
                          <w:rPr>
                            <w:rFonts w:ascii="Courier New" w:hAnsi="Courier New" w:eastAsia="Courier New" w:cs="Courier New"/>
                            <w:color w:val="666666"/>
                            <w:w w:val="90"/>
                            <w:sz w:val="18"/>
                            <w:lang w:val="Vietnamese"/>
                          </w:rPr>
                          <w:t>0288</w:t>
                        </w:r>
                      </w:p>
                    </w:txbxContent>
                  </v:textbox>
                </v:rect>
                <v:rect id="Rectangle 288" style="position:absolute;left:52055;top:39026;width:827;height:1515;visibility:visible;mso-wrap-style:square;v-text-anchor:top" o:spid="_x0000_s108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v:textbox inset="0,0,0,0">
                    <w:txbxContent>
                      <w:p w:rsidR="00BE1D6F" w:rsidRDefault="005E3039" w14:paraId="1C66E8FC"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289" style="position:absolute;left:4189;top:40609;width:827;height:1515;visibility:visible;mso-wrap-style:square;v-text-anchor:top" o:spid="_x0000_s108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v:textbox inset="0,0,0,0">
                    <w:txbxContent>
                      <w:p w:rsidR="00BE1D6F" w:rsidRDefault="005E3039" w14:paraId="5A462226"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290" style="position:absolute;left:6676;top:40609;width:11575;height:1515;visibility:visible;mso-wrap-style:square;v-text-anchor:top" o:spid="_x0000_s108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v:textbox inset="0,0,0,0">
                    <w:txbxContent>
                      <w:p w:rsidR="00BE1D6F" w:rsidRDefault="005E3039" w14:paraId="3A637D72" w14:textId="77777777">
                        <w:pPr>
                          <w:spacing w:after="160" w:line="259" w:lineRule="auto"/>
                          <w:ind w:left="0" w:right="0" w:firstLine="0"/>
                          <w:jc w:val="left"/>
                        </w:pPr>
                        <w:r>
                          <w:rPr>
                            <w:rFonts w:ascii="Courier New" w:hAnsi="Courier New" w:eastAsia="Courier New" w:cs="Courier New"/>
                            <w:w w:val="90"/>
                            <w:sz w:val="18"/>
                            <w:lang w:val="Vietnamese"/>
                          </w:rPr>
                          <w:t>Vô hướng điện toán</w:t>
                        </w:r>
                      </w:p>
                    </w:txbxContent>
                  </v:textbox>
                </v:rect>
                <v:rect id="Rectangle 291" style="position:absolute;left:22216;top:40609;width:827;height:1515;visibility:visible;mso-wrap-style:square;v-text-anchor:top" o:spid="_x0000_s108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v:textbox inset="0,0,0,0">
                    <w:txbxContent>
                      <w:p w:rsidR="00BE1D6F" w:rsidRDefault="005E3039" w14:paraId="756920B0"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292" style="position:absolute;left:23460;top:40609;width:827;height:1515;visibility:visible;mso-wrap-style:square;v-text-anchor:top" o:spid="_x0000_s108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v:textbox inset="0,0,0,0">
                    <w:txbxContent>
                      <w:p w:rsidR="00BE1D6F" w:rsidRDefault="005E3039" w14:paraId="79F8B735" w14:textId="77777777">
                        <w:pPr>
                          <w:spacing w:after="160" w:line="259" w:lineRule="auto"/>
                          <w:ind w:left="0" w:right="0" w:firstLine="0"/>
                          <w:jc w:val="left"/>
                        </w:pPr>
                        <w:r>
                          <w:rPr>
                            <w:rFonts w:ascii="Courier New" w:hAnsi="Courier New" w:eastAsia="Courier New" w:cs="Courier New"/>
                            <w:color w:val="666666"/>
                            <w:w w:val="90"/>
                            <w:sz w:val="18"/>
                            <w:lang w:val="Vietnamese"/>
                          </w:rPr>
                          <w:t>1</w:t>
                        </w:r>
                      </w:p>
                    </w:txbxContent>
                  </v:textbox>
                </v:rect>
                <v:rect id="Rectangle 293" style="position:absolute;left:29676;top:40609;width:827;height:1515;visibility:visible;mso-wrap-style:square;v-text-anchor:top" o:spid="_x0000_s109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v:textbox inset="0,0,0,0">
                    <w:txbxContent>
                      <w:p w:rsidR="00BE1D6F" w:rsidRDefault="005E3039" w14:paraId="799AB98E"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294" style="position:absolute;left:30919;top:40609;width:827;height:1515;visibility:visible;mso-wrap-style:square;v-text-anchor:top" o:spid="_x0000_s109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v:textbox inset="0,0,0,0">
                    <w:txbxContent>
                      <w:p w:rsidR="00BE1D6F" w:rsidRDefault="005E3039" w14:paraId="496FC0BF" w14:textId="77777777">
                        <w:pPr>
                          <w:spacing w:after="160" w:line="259" w:lineRule="auto"/>
                          <w:ind w:left="0" w:right="0" w:firstLine="0"/>
                          <w:jc w:val="left"/>
                        </w:pPr>
                        <w:r>
                          <w:rPr>
                            <w:rFonts w:ascii="Courier New" w:hAnsi="Courier New" w:eastAsia="Courier New" w:cs="Courier New"/>
                            <w:color w:val="666666"/>
                            <w:w w:val="90"/>
                            <w:sz w:val="18"/>
                            <w:lang w:val="Vietnamese"/>
                          </w:rPr>
                          <w:t>0</w:t>
                        </w:r>
                      </w:p>
                    </w:txbxContent>
                  </v:textbox>
                </v:rect>
                <v:rect id="Rectangle 295" style="position:absolute;left:35892;top:40609;width:827;height:1515;visibility:visible;mso-wrap-style:square;v-text-anchor:top" o:spid="_x0000_s109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v:textbox inset="0,0,0,0">
                    <w:txbxContent>
                      <w:p w:rsidR="00BE1D6F" w:rsidRDefault="005E3039" w14:paraId="0C63432F"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296" style="position:absolute;left:37136;top:40609;width:826;height:1515;visibility:visible;mso-wrap-style:square;v-text-anchor:top" o:spid="_x0000_s109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v:textbox inset="0,0,0,0">
                    <w:txbxContent>
                      <w:p w:rsidR="00BE1D6F" w:rsidRDefault="005E3039" w14:paraId="5E6179F9" w14:textId="77777777">
                        <w:pPr>
                          <w:spacing w:after="160" w:line="259" w:lineRule="auto"/>
                          <w:ind w:left="0" w:right="0" w:firstLine="0"/>
                          <w:jc w:val="left"/>
                        </w:pPr>
                        <w:r>
                          <w:rPr>
                            <w:rFonts w:ascii="Courier New" w:hAnsi="Courier New" w:eastAsia="Courier New" w:cs="Courier New"/>
                            <w:color w:val="666666"/>
                            <w:w w:val="90"/>
                            <w:sz w:val="18"/>
                            <w:lang w:val="Vietnamese"/>
                          </w:rPr>
                          <w:t>0</w:t>
                        </w:r>
                      </w:p>
                    </w:txbxContent>
                  </v:textbox>
                </v:rect>
                <v:rect id="Rectangle 297" style="position:absolute;left:37757;top:40609;width:827;height:1515;visibility:visible;mso-wrap-style:square;v-text-anchor:top" o:spid="_x0000_s109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v:textbox inset="0,0,0,0">
                    <w:txbxContent>
                      <w:p w:rsidR="00BE1D6F" w:rsidRDefault="005E3039" w14:paraId="46A115D3" w14:textId="77777777">
                        <w:pPr>
                          <w:spacing w:after="160" w:line="259" w:lineRule="auto"/>
                          <w:ind w:left="0" w:right="0" w:firstLine="0"/>
                          <w:jc w:val="left"/>
                        </w:pPr>
                        <w:r>
                          <w:rPr>
                            <w:rFonts w:ascii="Courier New" w:hAnsi="Courier New" w:eastAsia="Courier New" w:cs="Courier New"/>
                            <w:w w:val="90"/>
                            <w:sz w:val="18"/>
                            <w:lang w:val="Vietnamese"/>
                          </w:rPr>
                          <w:t>.</w:t>
                        </w:r>
                      </w:p>
                    </w:txbxContent>
                  </v:textbox>
                </v:rect>
                <v:rect id="Rectangle 298" style="position:absolute;left:38379;top:40609;width:2481;height:1515;visibility:visible;mso-wrap-style:square;v-text-anchor:top" o:spid="_x0000_s109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v:textbox inset="0,0,0,0">
                    <w:txbxContent>
                      <w:p w:rsidR="00BE1D6F" w:rsidRDefault="005E3039" w14:paraId="1FC42BF0" w14:textId="77777777">
                        <w:pPr>
                          <w:spacing w:after="160" w:line="259" w:lineRule="auto"/>
                          <w:ind w:left="0" w:right="0" w:firstLine="0"/>
                          <w:jc w:val="left"/>
                        </w:pPr>
                        <w:r>
                          <w:rPr>
                            <w:rFonts w:ascii="Courier New" w:hAnsi="Courier New" w:eastAsia="Courier New" w:cs="Courier New"/>
                            <w:color w:val="666666"/>
                            <w:w w:val="90"/>
                            <w:sz w:val="18"/>
                            <w:lang w:val="Vietnamese"/>
                          </w:rPr>
                          <w:t>003</w:t>
                        </w:r>
                      </w:p>
                    </w:txbxContent>
                  </v:textbox>
                </v:rect>
                <v:rect id="Rectangle 299" style="position:absolute;left:42730;top:40609;width:827;height:1515;visibility:visible;mso-wrap-style:square;v-text-anchor:top" o:spid="_x0000_s109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v:textbox inset="0,0,0,0">
                    <w:txbxContent>
                      <w:p w:rsidR="00BE1D6F" w:rsidRDefault="005E3039" w14:paraId="13F0B597"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300" style="position:absolute;left:43974;top:40609;width:827;height:1515;visibility:visible;mso-wrap-style:square;v-text-anchor:top" o:spid="_x0000_s109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v:textbox inset="0,0,0,0">
                    <w:txbxContent>
                      <w:p w:rsidR="00BE1D6F" w:rsidRDefault="005E3039" w14:paraId="1EAA082E" w14:textId="77777777">
                        <w:pPr>
                          <w:spacing w:after="160" w:line="259" w:lineRule="auto"/>
                          <w:ind w:left="0" w:right="0" w:firstLine="0"/>
                          <w:jc w:val="left"/>
                        </w:pPr>
                        <w:r>
                          <w:rPr>
                            <w:rFonts w:ascii="Courier New" w:hAnsi="Courier New" w:eastAsia="Courier New" w:cs="Courier New"/>
                            <w:color w:val="666666"/>
                            <w:w w:val="90"/>
                            <w:sz w:val="18"/>
                            <w:lang w:val="Vietnamese"/>
                          </w:rPr>
                          <w:t>0</w:t>
                        </w:r>
                      </w:p>
                    </w:txbxContent>
                  </v:textbox>
                </v:rect>
                <v:rect id="Rectangle 301" style="position:absolute;left:44595;top:40609;width:827;height:1515;visibility:visible;mso-wrap-style:square;v-text-anchor:top" o:spid="_x0000_s109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v:textbox inset="0,0,0,0">
                    <w:txbxContent>
                      <w:p w:rsidR="00BE1D6F" w:rsidRDefault="005E3039" w14:paraId="7223E9D1" w14:textId="77777777">
                        <w:pPr>
                          <w:spacing w:after="160" w:line="259" w:lineRule="auto"/>
                          <w:ind w:left="0" w:right="0" w:firstLine="0"/>
                          <w:jc w:val="left"/>
                        </w:pPr>
                        <w:r>
                          <w:rPr>
                            <w:rFonts w:ascii="Courier New" w:hAnsi="Courier New" w:eastAsia="Courier New" w:cs="Courier New"/>
                            <w:w w:val="90"/>
                            <w:sz w:val="18"/>
                            <w:lang w:val="Vietnamese"/>
                          </w:rPr>
                          <w:t>.</w:t>
                        </w:r>
                      </w:p>
                    </w:txbxContent>
                  </v:textbox>
                </v:rect>
                <v:rect id="Rectangle 302" style="position:absolute;left:45217;top:40609;width:3308;height:1515;visibility:visible;mso-wrap-style:square;v-text-anchor:top" o:spid="_x0000_s109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v:textbox inset="0,0,0,0">
                    <w:txbxContent>
                      <w:p w:rsidR="00BE1D6F" w:rsidRDefault="005E3039" w14:paraId="031EE650" w14:textId="77777777">
                        <w:pPr>
                          <w:spacing w:after="160" w:line="259" w:lineRule="auto"/>
                          <w:ind w:left="0" w:right="0" w:firstLine="0"/>
                          <w:jc w:val="left"/>
                        </w:pPr>
                        <w:r>
                          <w:rPr>
                            <w:rFonts w:ascii="Courier New" w:hAnsi="Courier New" w:eastAsia="Courier New" w:cs="Courier New"/>
                            <w:color w:val="666666"/>
                            <w:w w:val="90"/>
                            <w:sz w:val="18"/>
                            <w:lang w:val="Vietnamese"/>
                          </w:rPr>
                          <w:t>0288</w:t>
                        </w:r>
                      </w:p>
                    </w:txbxContent>
                  </v:textbox>
                </v:rect>
                <v:rect id="Rectangle 303" style="position:absolute;left:52055;top:40609;width:827;height:1515;visibility:visible;mso-wrap-style:square;v-text-anchor:top" o:spid="_x0000_s110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v:textbox inset="0,0,0,0">
                    <w:txbxContent>
                      <w:p w:rsidR="00BE1D6F" w:rsidRDefault="005E3039" w14:paraId="7A866317"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304" style="position:absolute;left:4189;top:42192;width:827;height:1515;visibility:visible;mso-wrap-style:square;v-text-anchor:top" o:spid="_x0000_s110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v:textbox inset="0,0,0,0">
                    <w:txbxContent>
                      <w:p w:rsidR="00BE1D6F" w:rsidRDefault="005E3039" w14:paraId="24CB50ED"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305" style="position:absolute;left:7919;top:42192;width:4961;height:1515;visibility:visible;mso-wrap-style:square;v-text-anchor:top" o:spid="_x0000_s110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v:textbox inset="0,0,0,0">
                    <w:txbxContent>
                      <w:p w:rsidR="00BE1D6F" w:rsidRDefault="005E3039" w14:paraId="56BB47F0" w14:textId="77777777">
                        <w:pPr>
                          <w:spacing w:after="160" w:line="259" w:lineRule="auto"/>
                          <w:ind w:left="0" w:right="0" w:firstLine="0"/>
                          <w:jc w:val="left"/>
                        </w:pPr>
                        <w:r>
                          <w:rPr>
                            <w:rFonts w:ascii="Courier New" w:hAnsi="Courier New" w:eastAsia="Courier New" w:cs="Courier New"/>
                            <w:w w:val="90"/>
                            <w:sz w:val="18"/>
                            <w:lang w:val="Vietnamese"/>
                          </w:rPr>
                          <w:t>Dòng</w:t>
                        </w:r>
                      </w:p>
                    </w:txbxContent>
                  </v:textbox>
                </v:rect>
                <v:rect id="Rectangle 306" style="position:absolute;left:12270;top:42192;width:7443;height:1515;visibility:visible;mso-wrap-style:square;v-text-anchor:top" o:spid="_x0000_s110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v:textbox inset="0,0,0,0">
                    <w:txbxContent>
                      <w:p w:rsidR="00BE1D6F" w:rsidRDefault="005E3039" w14:paraId="107C27C3" w14:textId="77777777">
                        <w:pPr>
                          <w:spacing w:after="160" w:line="259" w:lineRule="auto"/>
                          <w:ind w:left="0" w:right="0" w:firstLine="0"/>
                          <w:jc w:val="left"/>
                        </w:pPr>
                        <w:r>
                          <w:rPr>
                            <w:rFonts w:ascii="Courier New" w:hAnsi="Courier New" w:eastAsia="Courier New" w:cs="Courier New"/>
                            <w:b/>
                            <w:color w:val="007F00"/>
                            <w:w w:val="90"/>
                            <w:sz w:val="18"/>
                            <w:lang w:val="Vietnamese"/>
                          </w:rPr>
                          <w:t>Tổng</w:t>
                        </w:r>
                      </w:p>
                    </w:txbxContent>
                  </v:textbox>
                </v:rect>
                <v:rect id="Rectangle 307" style="position:absolute;left:22216;top:42192;width:827;height:1515;visibility:visible;mso-wrap-style:square;v-text-anchor:top" o:spid="_x0000_s110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v:textbox inset="0,0,0,0">
                    <w:txbxContent>
                      <w:p w:rsidR="00BE1D6F" w:rsidRDefault="005E3039" w14:paraId="6553B396"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308" style="position:absolute;left:23460;top:42192;width:827;height:1515;visibility:visible;mso-wrap-style:square;v-text-anchor:top" o:spid="_x0000_s110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v:textbox inset="0,0,0,0">
                    <w:txbxContent>
                      <w:p w:rsidR="00BE1D6F" w:rsidRDefault="005E3039" w14:paraId="216182B6" w14:textId="77777777">
                        <w:pPr>
                          <w:spacing w:after="160" w:line="259" w:lineRule="auto"/>
                          <w:ind w:left="0" w:right="0" w:firstLine="0"/>
                          <w:jc w:val="left"/>
                        </w:pPr>
                        <w:r>
                          <w:rPr>
                            <w:rFonts w:ascii="Courier New" w:hAnsi="Courier New" w:eastAsia="Courier New" w:cs="Courier New"/>
                            <w:color w:val="666666"/>
                            <w:w w:val="90"/>
                            <w:sz w:val="18"/>
                            <w:lang w:val="Vietnamese"/>
                          </w:rPr>
                          <w:t>1</w:t>
                        </w:r>
                      </w:p>
                    </w:txbxContent>
                  </v:textbox>
                </v:rect>
                <v:rect id="Rectangle 309" style="position:absolute;left:29676;top:42192;width:827;height:1515;visibility:visible;mso-wrap-style:square;v-text-anchor:top" o:spid="_x0000_s110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v:textbox inset="0,0,0,0">
                    <w:txbxContent>
                      <w:p w:rsidR="00BE1D6F" w:rsidRDefault="005E3039" w14:paraId="18CBF886"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310" style="position:absolute;left:30919;top:42192;width:827;height:1515;visibility:visible;mso-wrap-style:square;v-text-anchor:top" o:spid="_x0000_s110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v:textbox inset="0,0,0,0">
                    <w:txbxContent>
                      <w:p w:rsidR="00BE1D6F" w:rsidRDefault="005E3039" w14:paraId="6922D920" w14:textId="77777777">
                        <w:pPr>
                          <w:spacing w:after="160" w:line="259" w:lineRule="auto"/>
                          <w:ind w:left="0" w:right="0" w:firstLine="0"/>
                          <w:jc w:val="left"/>
                        </w:pPr>
                        <w:r>
                          <w:rPr>
                            <w:rFonts w:ascii="Courier New" w:hAnsi="Courier New" w:eastAsia="Courier New" w:cs="Courier New"/>
                            <w:color w:val="666666"/>
                            <w:w w:val="90"/>
                            <w:sz w:val="18"/>
                            <w:lang w:val="Vietnamese"/>
                          </w:rPr>
                          <w:t>0</w:t>
                        </w:r>
                      </w:p>
                    </w:txbxContent>
                  </v:textbox>
                </v:rect>
                <v:rect id="Rectangle 311" style="position:absolute;left:35892;top:42192;width:827;height:1515;visibility:visible;mso-wrap-style:square;v-text-anchor:top" o:spid="_x0000_s110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v:textbox inset="0,0,0,0">
                    <w:txbxContent>
                      <w:p w:rsidR="00BE1D6F" w:rsidRDefault="005E3039" w14:paraId="3EE43E64"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312" style="position:absolute;left:37136;top:42192;width:826;height:1515;visibility:visible;mso-wrap-style:square;v-text-anchor:top" o:spid="_x0000_s110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v:textbox inset="0,0,0,0">
                    <w:txbxContent>
                      <w:p w:rsidR="00BE1D6F" w:rsidRDefault="005E3039" w14:paraId="3AC0B15D" w14:textId="77777777">
                        <w:pPr>
                          <w:spacing w:after="160" w:line="259" w:lineRule="auto"/>
                          <w:ind w:left="0" w:right="0" w:firstLine="0"/>
                          <w:jc w:val="left"/>
                        </w:pPr>
                        <w:r>
                          <w:rPr>
                            <w:rFonts w:ascii="Courier New" w:hAnsi="Courier New" w:eastAsia="Courier New" w:cs="Courier New"/>
                            <w:color w:val="666666"/>
                            <w:w w:val="90"/>
                            <w:sz w:val="18"/>
                            <w:lang w:val="Vietnamese"/>
                          </w:rPr>
                          <w:t>0</w:t>
                        </w:r>
                      </w:p>
                    </w:txbxContent>
                  </v:textbox>
                </v:rect>
                <v:rect id="Rectangle 313" style="position:absolute;left:37757;top:42192;width:827;height:1515;visibility:visible;mso-wrap-style:square;v-text-anchor:top" o:spid="_x0000_s111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v:textbox inset="0,0,0,0">
                    <w:txbxContent>
                      <w:p w:rsidR="00BE1D6F" w:rsidRDefault="005E3039" w14:paraId="5EFE9D32" w14:textId="77777777">
                        <w:pPr>
                          <w:spacing w:after="160" w:line="259" w:lineRule="auto"/>
                          <w:ind w:left="0" w:right="0" w:firstLine="0"/>
                          <w:jc w:val="left"/>
                        </w:pPr>
                        <w:r>
                          <w:rPr>
                            <w:rFonts w:ascii="Courier New" w:hAnsi="Courier New" w:eastAsia="Courier New" w:cs="Courier New"/>
                            <w:w w:val="90"/>
                            <w:sz w:val="18"/>
                            <w:lang w:val="Vietnamese"/>
                          </w:rPr>
                          <w:t>.</w:t>
                        </w:r>
                      </w:p>
                    </w:txbxContent>
                  </v:textbox>
                </v:rect>
                <v:rect id="Rectangle 314" style="position:absolute;left:38379;top:42192;width:2481;height:1515;visibility:visible;mso-wrap-style:square;v-text-anchor:top" o:spid="_x0000_s111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v:textbox inset="0,0,0,0">
                    <w:txbxContent>
                      <w:p w:rsidR="00BE1D6F" w:rsidRDefault="005E3039" w14:paraId="29E8AE50" w14:textId="77777777">
                        <w:pPr>
                          <w:spacing w:after="160" w:line="259" w:lineRule="auto"/>
                          <w:ind w:left="0" w:right="0" w:firstLine="0"/>
                          <w:jc w:val="left"/>
                        </w:pPr>
                        <w:r>
                          <w:rPr>
                            <w:rFonts w:ascii="Courier New" w:hAnsi="Courier New" w:eastAsia="Courier New" w:cs="Courier New"/>
                            <w:color w:val="666666"/>
                            <w:w w:val="90"/>
                            <w:sz w:val="18"/>
                            <w:lang w:val="Vietnamese"/>
                          </w:rPr>
                          <w:t>003</w:t>
                        </w:r>
                      </w:p>
                    </w:txbxContent>
                  </v:textbox>
                </v:rect>
                <v:rect id="Rectangle 315" style="position:absolute;left:42730;top:42192;width:827;height:1515;visibility:visible;mso-wrap-style:square;v-text-anchor:top" o:spid="_x0000_s111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v:textbox inset="0,0,0,0">
                    <w:txbxContent>
                      <w:p w:rsidR="00BE1D6F" w:rsidRDefault="005E3039" w14:paraId="21B0332A"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316" style="position:absolute;left:43974;top:42192;width:827;height:1515;visibility:visible;mso-wrap-style:square;v-text-anchor:top" o:spid="_x0000_s111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v:textbox inset="0,0,0,0">
                    <w:txbxContent>
                      <w:p w:rsidR="00BE1D6F" w:rsidRDefault="005E3039" w14:paraId="5DB31610" w14:textId="77777777">
                        <w:pPr>
                          <w:spacing w:after="160" w:line="259" w:lineRule="auto"/>
                          <w:ind w:left="0" w:right="0" w:firstLine="0"/>
                          <w:jc w:val="left"/>
                        </w:pPr>
                        <w:r>
                          <w:rPr>
                            <w:rFonts w:ascii="Courier New" w:hAnsi="Courier New" w:eastAsia="Courier New" w:cs="Courier New"/>
                            <w:color w:val="666666"/>
                            <w:w w:val="90"/>
                            <w:sz w:val="18"/>
                            <w:lang w:val="Vietnamese"/>
                          </w:rPr>
                          <w:t>0</w:t>
                        </w:r>
                      </w:p>
                    </w:txbxContent>
                  </v:textbox>
                </v:rect>
                <v:rect id="Rectangle 317" style="position:absolute;left:44595;top:42192;width:827;height:1515;visibility:visible;mso-wrap-style:square;v-text-anchor:top" o:spid="_x0000_s111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v:textbox inset="0,0,0,0">
                    <w:txbxContent>
                      <w:p w:rsidR="00BE1D6F" w:rsidRDefault="005E3039" w14:paraId="6A11513A" w14:textId="77777777">
                        <w:pPr>
                          <w:spacing w:after="160" w:line="259" w:lineRule="auto"/>
                          <w:ind w:left="0" w:right="0" w:firstLine="0"/>
                          <w:jc w:val="left"/>
                        </w:pPr>
                        <w:r>
                          <w:rPr>
                            <w:rFonts w:ascii="Courier New" w:hAnsi="Courier New" w:eastAsia="Courier New" w:cs="Courier New"/>
                            <w:w w:val="90"/>
                            <w:sz w:val="18"/>
                            <w:lang w:val="Vietnamese"/>
                          </w:rPr>
                          <w:t>.</w:t>
                        </w:r>
                      </w:p>
                    </w:txbxContent>
                  </v:textbox>
                </v:rect>
                <v:rect id="Rectangle 318" style="position:absolute;left:45217;top:42192;width:3308;height:1515;visibility:visible;mso-wrap-style:square;v-text-anchor:top" o:spid="_x0000_s111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v:textbox inset="0,0,0,0">
                    <w:txbxContent>
                      <w:p w:rsidR="00BE1D6F" w:rsidRDefault="005E3039" w14:paraId="29CC734B" w14:textId="77777777">
                        <w:pPr>
                          <w:spacing w:after="160" w:line="259" w:lineRule="auto"/>
                          <w:ind w:left="0" w:right="0" w:firstLine="0"/>
                          <w:jc w:val="left"/>
                        </w:pPr>
                        <w:r>
                          <w:rPr>
                            <w:rFonts w:ascii="Courier New" w:hAnsi="Courier New" w:eastAsia="Courier New" w:cs="Courier New"/>
                            <w:color w:val="666666"/>
                            <w:w w:val="90"/>
                            <w:sz w:val="18"/>
                            <w:lang w:val="Vietnamese"/>
                          </w:rPr>
                          <w:t>0288</w:t>
                        </w:r>
                      </w:p>
                    </w:txbxContent>
                  </v:textbox>
                </v:rect>
                <v:rect id="Rectangle 319" style="position:absolute;left:52055;top:42192;width:827;height:1515;visibility:visible;mso-wrap-style:square;v-text-anchor:top" o:spid="_x0000_s111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v:textbox inset="0,0,0,0">
                    <w:txbxContent>
                      <w:p w:rsidR="00BE1D6F" w:rsidRDefault="005E3039" w14:paraId="12B0E5CF"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320" style="position:absolute;left:4189;top:43775;width:827;height:1515;visibility:visible;mso-wrap-style:square;v-text-anchor:top" o:spid="_x0000_s111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v:textbox inset="0,0,0,0">
                    <w:txbxContent>
                      <w:p w:rsidR="00BE1D6F" w:rsidRDefault="005E3039" w14:paraId="1A4D0C81"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321" style="position:absolute;left:9162;top:43775;width:7443;height:1515;visibility:visible;mso-wrap-style:square;v-text-anchor:top" o:spid="_x0000_s111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v:textbox inset="0,0,0,0">
                    <w:txbxContent>
                      <w:p w:rsidR="00BE1D6F" w:rsidRDefault="005E3039" w14:paraId="3283B813" w14:textId="77777777">
                        <w:pPr>
                          <w:spacing w:after="160" w:line="259" w:lineRule="auto"/>
                          <w:ind w:left="0" w:right="0" w:firstLine="0"/>
                          <w:jc w:val="left"/>
                        </w:pPr>
                        <w:r>
                          <w:rPr>
                            <w:rFonts w:ascii="Courier New" w:hAnsi="Courier New" w:eastAsia="Courier New" w:cs="Courier New"/>
                            <w:w w:val="90"/>
                            <w:sz w:val="18"/>
                            <w:lang w:val="Vietnamese"/>
                          </w:rPr>
                          <w:t>Nhóm</w:t>
                        </w:r>
                      </w:p>
                    </w:txbxContent>
                  </v:textbox>
                </v:rect>
                <v:rect id="Rectangle 322" style="position:absolute;left:15379;top:43775;width:4134;height:1515;visibility:visible;mso-wrap-style:square;v-text-anchor:top" o:spid="_x0000_s111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v:textbox inset="0,0,0,0">
                    <w:txbxContent>
                      <w:p w:rsidR="00BE1D6F" w:rsidRDefault="005E3039" w14:paraId="707BDB82" w14:textId="77777777">
                        <w:pPr>
                          <w:spacing w:after="160" w:line="259" w:lineRule="auto"/>
                          <w:ind w:left="0" w:right="0" w:firstLine="0"/>
                          <w:jc w:val="left"/>
                        </w:pPr>
                        <w:r>
                          <w:rPr>
                            <w:rFonts w:ascii="Courier New" w:hAnsi="Courier New" w:eastAsia="Courier New" w:cs="Courier New"/>
                            <w:b/>
                            <w:color w:val="007F00"/>
                            <w:w w:val="90"/>
                            <w:sz w:val="18"/>
                            <w:lang w:val="Vietnamese"/>
                          </w:rPr>
                          <w:t>Chỉ số</w:t>
                        </w:r>
                      </w:p>
                    </w:txbxContent>
                  </v:textbox>
                </v:rect>
                <v:rect id="Rectangle 323" style="position:absolute;left:19108;top:43775;width:3308;height:1515;visibility:visible;mso-wrap-style:square;v-text-anchor:top" o:spid="_x0000_s112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v:textbox inset="0,0,0,0">
                    <w:txbxContent>
                      <w:p w:rsidR="00BE1D6F" w:rsidRDefault="005E3039" w14:paraId="6E620EE9" w14:textId="77777777">
                        <w:pPr>
                          <w:spacing w:after="160" w:line="259" w:lineRule="auto"/>
                          <w:ind w:left="0" w:right="0" w:firstLine="0"/>
                          <w:jc w:val="left"/>
                        </w:pPr>
                        <w:r>
                          <w:rPr>
                            <w:rFonts w:ascii="Courier New" w:hAnsi="Courier New" w:eastAsia="Courier New" w:cs="Courier New"/>
                            <w:w w:val="90"/>
                            <w:sz w:val="18"/>
                            <w:lang w:val="Vietnamese"/>
                          </w:rPr>
                          <w:t>Quét</w:t>
                        </w:r>
                      </w:p>
                    </w:txbxContent>
                  </v:textbox>
                </v:rect>
                <v:rect id="Rectangle 324" style="position:absolute;left:22216;top:43775;width:827;height:1515;visibility:visible;mso-wrap-style:square;v-text-anchor:top" o:spid="_x0000_s112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v:textbox inset="0,0,0,0">
                    <w:txbxContent>
                      <w:p w:rsidR="00BE1D6F" w:rsidRDefault="005E3039" w14:paraId="177F4F35"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325" style="position:absolute;left:23460;top:43775;width:3307;height:1515;visibility:visible;mso-wrap-style:square;v-text-anchor:top" o:spid="_x0000_s112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v:textbox inset="0,0,0,0">
                    <w:txbxContent>
                      <w:p w:rsidR="00BE1D6F" w:rsidRDefault="005E3039" w14:paraId="6630F11C" w14:textId="77777777">
                        <w:pPr>
                          <w:spacing w:after="160" w:line="259" w:lineRule="auto"/>
                          <w:ind w:left="0" w:right="0" w:firstLine="0"/>
                          <w:jc w:val="left"/>
                        </w:pPr>
                        <w:r>
                          <w:rPr>
                            <w:rFonts w:ascii="Courier New" w:hAnsi="Courier New" w:eastAsia="Courier New" w:cs="Courier New"/>
                            <w:color w:val="666666"/>
                            <w:w w:val="90"/>
                            <w:sz w:val="18"/>
                            <w:lang w:val="Vietnamese"/>
                          </w:rPr>
                          <w:t>5000</w:t>
                        </w:r>
                      </w:p>
                    </w:txbxContent>
                  </v:textbox>
                </v:rect>
                <v:rect id="Rectangle 326" style="position:absolute;left:29676;top:43775;width:827;height:1515;visibility:visible;mso-wrap-style:square;v-text-anchor:top" o:spid="_x0000_s112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v:textbox inset="0,0,0,0">
                    <w:txbxContent>
                      <w:p w:rsidR="00BE1D6F" w:rsidRDefault="005E3039" w14:paraId="26552EC5"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327" style="position:absolute;left:30919;top:43775;width:827;height:1515;visibility:visible;mso-wrap-style:square;v-text-anchor:top" o:spid="_x0000_s112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v:textbox inset="0,0,0,0">
                    <w:txbxContent>
                      <w:p w:rsidR="00BE1D6F" w:rsidRDefault="005E3039" w14:paraId="10A311C5" w14:textId="77777777">
                        <w:pPr>
                          <w:spacing w:after="160" w:line="259" w:lineRule="auto"/>
                          <w:ind w:left="0" w:right="0" w:firstLine="0"/>
                          <w:jc w:val="left"/>
                        </w:pPr>
                        <w:r>
                          <w:rPr>
                            <w:rFonts w:ascii="Courier New" w:hAnsi="Courier New" w:eastAsia="Courier New" w:cs="Courier New"/>
                            <w:color w:val="666666"/>
                            <w:w w:val="90"/>
                            <w:sz w:val="18"/>
                            <w:lang w:val="Vietnamese"/>
                          </w:rPr>
                          <w:t>0</w:t>
                        </w:r>
                      </w:p>
                    </w:txbxContent>
                  </v:textbox>
                </v:rect>
                <v:rect id="Rectangle 328" style="position:absolute;left:31541;top:43775;width:827;height:1515;visibility:visible;mso-wrap-style:square;v-text-anchor:top" o:spid="_x0000_s112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v:textbox inset="0,0,0,0">
                    <w:txbxContent>
                      <w:p w:rsidR="00BE1D6F" w:rsidRDefault="005E3039" w14:paraId="5ED85808" w14:textId="77777777">
                        <w:pPr>
                          <w:spacing w:after="160" w:line="259" w:lineRule="auto"/>
                          <w:ind w:left="0" w:right="0" w:firstLine="0"/>
                          <w:jc w:val="left"/>
                        </w:pPr>
                        <w:r>
                          <w:rPr>
                            <w:rFonts w:ascii="Courier New" w:hAnsi="Courier New" w:eastAsia="Courier New" w:cs="Courier New"/>
                            <w:w w:val="90"/>
                            <w:sz w:val="18"/>
                            <w:lang w:val="Vietnamese"/>
                          </w:rPr>
                          <w:t>.</w:t>
                        </w:r>
                      </w:p>
                    </w:txbxContent>
                  </v:textbox>
                </v:rect>
                <v:rect id="Rectangle 329" style="position:absolute;left:32163;top:43775;width:2480;height:1515;visibility:visible;mso-wrap-style:square;v-text-anchor:top" o:spid="_x0000_s112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v:textbox inset="0,0,0,0">
                    <w:txbxContent>
                      <w:p w:rsidR="00BE1D6F" w:rsidRDefault="005E3039" w14:paraId="5F455505" w14:textId="77777777">
                        <w:pPr>
                          <w:spacing w:after="160" w:line="259" w:lineRule="auto"/>
                          <w:ind w:left="0" w:right="0" w:firstLine="0"/>
                          <w:jc w:val="left"/>
                        </w:pPr>
                        <w:r>
                          <w:rPr>
                            <w:rFonts w:ascii="Courier New" w:hAnsi="Courier New" w:eastAsia="Courier New" w:cs="Courier New"/>
                            <w:color w:val="666666"/>
                            <w:w w:val="90"/>
                            <w:sz w:val="18"/>
                            <w:lang w:val="Vietnamese"/>
                          </w:rPr>
                          <w:t>020</w:t>
                        </w:r>
                      </w:p>
                    </w:txbxContent>
                  </v:textbox>
                </v:rect>
                <v:rect id="Rectangle 330" style="position:absolute;left:35892;top:43775;width:827;height:1515;visibility:visible;mso-wrap-style:square;v-text-anchor:top" o:spid="_x0000_s11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v:textbox inset="0,0,0,0">
                    <w:txbxContent>
                      <w:p w:rsidR="00BE1D6F" w:rsidRDefault="005E3039" w14:paraId="5FD46479"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331" style="position:absolute;left:37136;top:43775;width:826;height:1515;visibility:visible;mso-wrap-style:square;v-text-anchor:top" o:spid="_x0000_s11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v:textbox inset="0,0,0,0">
                    <w:txbxContent>
                      <w:p w:rsidR="00BE1D6F" w:rsidRDefault="005E3039" w14:paraId="37B51D3B" w14:textId="77777777">
                        <w:pPr>
                          <w:spacing w:after="160" w:line="259" w:lineRule="auto"/>
                          <w:ind w:left="0" w:right="0" w:firstLine="0"/>
                          <w:jc w:val="left"/>
                        </w:pPr>
                        <w:r>
                          <w:rPr>
                            <w:rFonts w:ascii="Courier New" w:hAnsi="Courier New" w:eastAsia="Courier New" w:cs="Courier New"/>
                            <w:color w:val="666666"/>
                            <w:w w:val="90"/>
                            <w:sz w:val="18"/>
                            <w:lang w:val="Vietnamese"/>
                          </w:rPr>
                          <w:t>0</w:t>
                        </w:r>
                      </w:p>
                    </w:txbxContent>
                  </v:textbox>
                </v:rect>
                <v:rect id="Rectangle 332" style="position:absolute;left:37757;top:43775;width:827;height:1515;visibility:visible;mso-wrap-style:square;v-text-anchor:top" o:spid="_x0000_s11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v:textbox inset="0,0,0,0">
                    <w:txbxContent>
                      <w:p w:rsidR="00BE1D6F" w:rsidRDefault="005E3039" w14:paraId="40E120D8" w14:textId="77777777">
                        <w:pPr>
                          <w:spacing w:after="160" w:line="259" w:lineRule="auto"/>
                          <w:ind w:left="0" w:right="0" w:firstLine="0"/>
                          <w:jc w:val="left"/>
                        </w:pPr>
                        <w:r>
                          <w:rPr>
                            <w:rFonts w:ascii="Courier New" w:hAnsi="Courier New" w:eastAsia="Courier New" w:cs="Courier New"/>
                            <w:w w:val="90"/>
                            <w:sz w:val="18"/>
                            <w:lang w:val="Vietnamese"/>
                          </w:rPr>
                          <w:t>.</w:t>
                        </w:r>
                      </w:p>
                    </w:txbxContent>
                  </v:textbox>
                </v:rect>
                <v:rect id="Rectangle 333" style="position:absolute;left:38379;top:43775;width:2481;height:1515;visibility:visible;mso-wrap-style:square;v-text-anchor:top" o:spid="_x0000_s11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v:textbox inset="0,0,0,0">
                    <w:txbxContent>
                      <w:p w:rsidR="00BE1D6F" w:rsidRDefault="005E3039" w14:paraId="34EAAF60" w14:textId="77777777">
                        <w:pPr>
                          <w:spacing w:after="160" w:line="259" w:lineRule="auto"/>
                          <w:ind w:left="0" w:right="0" w:firstLine="0"/>
                          <w:jc w:val="left"/>
                        </w:pPr>
                        <w:r>
                          <w:rPr>
                            <w:rFonts w:ascii="Courier New" w:hAnsi="Courier New" w:eastAsia="Courier New" w:cs="Courier New"/>
                            <w:color w:val="666666"/>
                            <w:w w:val="90"/>
                            <w:sz w:val="18"/>
                            <w:lang w:val="Vietnamese"/>
                          </w:rPr>
                          <w:t>005</w:t>
                        </w:r>
                      </w:p>
                    </w:txbxContent>
                  </v:textbox>
                </v:rect>
                <v:rect id="Rectangle 334" style="position:absolute;left:42730;top:43775;width:827;height:1515;visibility:visible;mso-wrap-style:square;v-text-anchor:top" o:spid="_x0000_s11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v:textbox inset="0,0,0,0">
                    <w:txbxContent>
                      <w:p w:rsidR="00BE1D6F" w:rsidRDefault="005E3039" w14:paraId="5C40D59F"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v:rect id="Rectangle 335" style="position:absolute;left:43974;top:43775;width:827;height:1515;visibility:visible;mso-wrap-style:square;v-text-anchor:top" o:spid="_x0000_s11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v:textbox inset="0,0,0,0">
                    <w:txbxContent>
                      <w:p w:rsidR="00BE1D6F" w:rsidRDefault="005E3039" w14:paraId="21EAE8FF" w14:textId="77777777">
                        <w:pPr>
                          <w:spacing w:after="160" w:line="259" w:lineRule="auto"/>
                          <w:ind w:left="0" w:right="0" w:firstLine="0"/>
                          <w:jc w:val="left"/>
                        </w:pPr>
                        <w:r>
                          <w:rPr>
                            <w:rFonts w:ascii="Courier New" w:hAnsi="Courier New" w:eastAsia="Courier New" w:cs="Courier New"/>
                            <w:color w:val="666666"/>
                            <w:w w:val="90"/>
                            <w:sz w:val="18"/>
                            <w:lang w:val="Vietnamese"/>
                          </w:rPr>
                          <w:t>0</w:t>
                        </w:r>
                      </w:p>
                    </w:txbxContent>
                  </v:textbox>
                </v:rect>
                <v:rect id="Rectangle 336" style="position:absolute;left:44595;top:43775;width:827;height:1515;visibility:visible;mso-wrap-style:square;v-text-anchor:top" o:spid="_x0000_s11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v:textbox inset="0,0,0,0">
                    <w:txbxContent>
                      <w:p w:rsidR="00BE1D6F" w:rsidRDefault="005E3039" w14:paraId="3500F1CF" w14:textId="77777777">
                        <w:pPr>
                          <w:spacing w:after="160" w:line="259" w:lineRule="auto"/>
                          <w:ind w:left="0" w:right="0" w:firstLine="0"/>
                          <w:jc w:val="left"/>
                        </w:pPr>
                        <w:r>
                          <w:rPr>
                            <w:rFonts w:ascii="Courier New" w:hAnsi="Courier New" w:eastAsia="Courier New" w:cs="Courier New"/>
                            <w:w w:val="90"/>
                            <w:sz w:val="18"/>
                            <w:lang w:val="Vietnamese"/>
                          </w:rPr>
                          <w:t>.</w:t>
                        </w:r>
                      </w:p>
                    </w:txbxContent>
                  </v:textbox>
                </v:rect>
                <v:rect id="Rectangle 337" style="position:absolute;left:45217;top:43775;width:3308;height:1515;visibility:visible;mso-wrap-style:square;v-text-anchor:top" o:spid="_x0000_s11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v:textbox inset="0,0,0,0">
                    <w:txbxContent>
                      <w:p w:rsidR="00BE1D6F" w:rsidRDefault="005E3039" w14:paraId="1864341B" w14:textId="77777777">
                        <w:pPr>
                          <w:spacing w:after="160" w:line="259" w:lineRule="auto"/>
                          <w:ind w:left="0" w:right="0" w:firstLine="0"/>
                          <w:jc w:val="left"/>
                        </w:pPr>
                        <w:r>
                          <w:rPr>
                            <w:rFonts w:ascii="Courier New" w:hAnsi="Courier New" w:eastAsia="Courier New" w:cs="Courier New"/>
                            <w:color w:val="666666"/>
                            <w:w w:val="90"/>
                            <w:sz w:val="18"/>
                            <w:lang w:val="Vietnamese"/>
                          </w:rPr>
                          <w:t>0258</w:t>
                        </w:r>
                      </w:p>
                    </w:txbxContent>
                  </v:textbox>
                </v:rect>
                <v:rect id="Rectangle 338" style="position:absolute;left:52055;top:43775;width:827;height:1515;visibility:visible;mso-wrap-style:square;v-text-anchor:top" o:spid="_x0000_s11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v:textbox inset="0,0,0,0">
                    <w:txbxContent>
                      <w:p w:rsidR="00BE1D6F" w:rsidRDefault="005E3039" w14:paraId="5AD43955" w14:textId="77777777">
                        <w:pPr>
                          <w:spacing w:after="160" w:line="259" w:lineRule="auto"/>
                          <w:ind w:left="0" w:right="0" w:firstLine="0"/>
                          <w:jc w:val="left"/>
                        </w:pPr>
                        <w:r>
                          <w:rPr>
                            <w:rFonts w:ascii="Courier New" w:hAnsi="Courier New" w:eastAsia="Courier New" w:cs="Courier New"/>
                            <w:color w:val="666666"/>
                            <w:w w:val="90"/>
                            <w:sz w:val="18"/>
                            <w:lang w:val="Vietnamese"/>
                          </w:rPr>
                          <w:t>|</w:t>
                        </w:r>
                      </w:p>
                    </w:txbxContent>
                  </v:textbox>
                </v:rect>
                <w10:anchorlock/>
              </v:group>
            </w:pict>
          </mc:Fallback>
        </mc:AlternateContent>
      </w:r>
    </w:p>
    <w:tbl>
      <w:tblPr>
        <w:tblStyle w:val="TableGrid"/>
        <w:tblW w:w="9352" w:type="dxa"/>
        <w:tblInd w:w="4" w:type="dxa"/>
        <w:tblCellMar>
          <w:top w:w="352" w:type="dxa"/>
          <w:left w:w="562" w:type="dxa"/>
          <w:right w:w="957" w:type="dxa"/>
        </w:tblCellMar>
        <w:tblLook w:val="04A0" w:firstRow="1" w:lastRow="0" w:firstColumn="1" w:lastColumn="0" w:noHBand="0" w:noVBand="1"/>
      </w:tblPr>
      <w:tblGrid>
        <w:gridCol w:w="9352"/>
      </w:tblGrid>
      <w:tr w:rsidR="00BE1D6F" w14:paraId="22889EE6" w14:textId="77777777">
        <w:trPr>
          <w:trHeight w:val="3701"/>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64CB67CD" w14:textId="77777777" w:rsidR="00BE1D6F" w:rsidRDefault="005E3039">
            <w:pPr>
              <w:spacing w:after="14" w:line="259" w:lineRule="auto"/>
              <w:ind w:left="0" w:right="0" w:firstLine="0"/>
              <w:jc w:val="left"/>
            </w:pPr>
            <w:r>
              <w:rPr>
                <w:rFonts w:ascii="Open Sans" w:eastAsia="Open Sans" w:hAnsi="Open Sans" w:cs="Open Sans"/>
                <w:b/>
                <w:sz w:val="26"/>
              </w:rPr>
              <w:t>MySQL</w:t>
            </w:r>
          </w:p>
          <w:p w14:paraId="6A5A10F1" w14:textId="77777777" w:rsidR="00BE1D6F" w:rsidRDefault="005E3039">
            <w:pPr>
              <w:spacing w:after="0" w:line="628" w:lineRule="auto"/>
              <w:ind w:left="98" w:right="2356" w:hanging="98"/>
            </w:pPr>
            <w:r>
              <w:rPr>
                <w:sz w:val="20"/>
              </w:rPr>
              <w:t xml:space="preserve">Kế hoạch được hiển thị bằng cách sử dụng </w:t>
            </w:r>
            <w:r>
              <w:rPr>
                <w:rFonts w:ascii="Courier New" w:eastAsia="Courier New" w:hAnsi="Courier New" w:cs="Courier New"/>
                <w:sz w:val="16"/>
              </w:rPr>
              <w:t xml:space="preserve">EXPLAIN </w:t>
            </w:r>
            <w:r>
              <w:rPr>
                <w:sz w:val="20"/>
              </w:rPr>
              <w:t xml:space="preserve">hoặc </w:t>
            </w:r>
            <w:r>
              <w:rPr>
                <w:rFonts w:ascii="Courier New" w:eastAsia="Courier New" w:hAnsi="Courier New" w:cs="Courier New"/>
                <w:sz w:val="16"/>
              </w:rPr>
              <w:t>EXPLAIN EXTENDED</w:t>
            </w:r>
            <w:r>
              <w:rPr>
                <w:sz w:val="20"/>
              </w:rPr>
              <w:t xml:space="preserve">: </w:t>
            </w:r>
            <w:r>
              <w:rPr>
                <w:rFonts w:ascii="Courier New" w:eastAsia="Courier New" w:hAnsi="Courier New" w:cs="Courier New"/>
                <w:sz w:val="18"/>
              </w:rPr>
              <w:t xml:space="preserve">mysql&gt; </w:t>
            </w:r>
            <w:r>
              <w:rPr>
                <w:rFonts w:ascii="Courier New" w:eastAsia="Courier New" w:hAnsi="Courier New" w:cs="Courier New"/>
                <w:b/>
                <w:color w:val="007F00"/>
                <w:sz w:val="18"/>
              </w:rPr>
              <w:t xml:space="preserve">EXPLAIN </w:t>
            </w:r>
            <w:r>
              <w:rPr>
                <w:rFonts w:ascii="Courier New" w:eastAsia="Courier New" w:hAnsi="Courier New" w:cs="Courier New"/>
                <w:sz w:val="18"/>
              </w:rPr>
              <w:t xml:space="preserve">EXTENDED </w:t>
            </w:r>
            <w:r>
              <w:rPr>
                <w:rFonts w:ascii="Courier New" w:eastAsia="Courier New" w:hAnsi="Courier New" w:cs="Courier New"/>
                <w:b/>
                <w:color w:val="007F00"/>
                <w:sz w:val="18"/>
              </w:rPr>
              <w:t>SELECT COUNT</w:t>
            </w:r>
            <w:r>
              <w:rPr>
                <w:rFonts w:ascii="Courier New" w:eastAsia="Courier New" w:hAnsi="Courier New" w:cs="Courier New"/>
                <w:sz w:val="18"/>
              </w:rPr>
              <w:t>(</w:t>
            </w:r>
            <w:r>
              <w:rPr>
                <w:rFonts w:ascii="Courier New" w:eastAsia="Courier New" w:hAnsi="Courier New" w:cs="Courier New"/>
                <w:color w:val="666666"/>
                <w:sz w:val="18"/>
              </w:rPr>
              <w:t>*</w:t>
            </w:r>
            <w:r>
              <w:rPr>
                <w:rFonts w:ascii="Courier New" w:eastAsia="Courier New" w:hAnsi="Courier New" w:cs="Courier New"/>
                <w:sz w:val="18"/>
              </w:rPr>
              <w:t xml:space="preserve">) </w:t>
            </w:r>
            <w:r>
              <w:rPr>
                <w:rFonts w:ascii="Courier New" w:eastAsia="Courier New" w:hAnsi="Courier New" w:cs="Courier New"/>
                <w:b/>
                <w:color w:val="007F00"/>
                <w:sz w:val="18"/>
              </w:rPr>
              <w:t xml:space="preserve">FROM POST </w:t>
            </w:r>
            <w:r>
              <w:rPr>
                <w:rFonts w:ascii="Courier New" w:eastAsia="Courier New" w:hAnsi="Courier New" w:cs="Courier New"/>
                <w:sz w:val="18"/>
              </w:rPr>
              <w:t>;</w:t>
            </w:r>
          </w:p>
          <w:p w14:paraId="1C48D5DA" w14:textId="77777777" w:rsidR="00BE1D6F" w:rsidRDefault="005E3039">
            <w:pPr>
              <w:spacing w:after="30" w:line="259" w:lineRule="auto"/>
              <w:ind w:left="98" w:right="0" w:firstLine="0"/>
              <w:jc w:val="left"/>
            </w:pPr>
            <w:r>
              <w:rPr>
                <w:rFonts w:ascii="Courier New" w:eastAsia="Courier New" w:hAnsi="Courier New" w:cs="Courier New"/>
                <w:color w:val="666666"/>
                <w:sz w:val="18"/>
              </w:rPr>
              <w:t>+</w:t>
            </w:r>
            <w:r>
              <w:rPr>
                <w:rFonts w:ascii="Courier New" w:eastAsia="Courier New" w:hAnsi="Courier New" w:cs="Courier New"/>
                <w:i/>
                <w:color w:val="407F7F"/>
                <w:sz w:val="18"/>
              </w:rPr>
              <w:t>----+--------+-------+-------+---------+-----+------+----------+-------------+</w:t>
            </w:r>
          </w:p>
          <w:p w14:paraId="3140E00B" w14:textId="77777777" w:rsidR="00BE1D6F" w:rsidRDefault="005E3039">
            <w:pPr>
              <w:tabs>
                <w:tab w:val="center" w:pos="1811"/>
                <w:tab w:val="center" w:pos="5531"/>
                <w:tab w:val="center" w:pos="7783"/>
              </w:tabs>
              <w:spacing w:after="46" w:line="259" w:lineRule="auto"/>
              <w:ind w:left="0" w:right="0" w:firstLine="0"/>
              <w:jc w:val="left"/>
            </w:pPr>
            <w:r>
              <w:rPr>
                <w:rFonts w:ascii="Calibri" w:eastAsia="Calibri" w:hAnsi="Calibri" w:cs="Calibri"/>
              </w:rPr>
              <w:tab/>
            </w:r>
            <w:r>
              <w:rPr>
                <w:rFonts w:ascii="Courier New" w:eastAsia="Courier New" w:hAnsi="Courier New" w:cs="Courier New"/>
                <w:color w:val="666666"/>
                <w:sz w:val="18"/>
              </w:rPr>
              <w:t xml:space="preserve">| </w:t>
            </w:r>
            <w:r>
              <w:rPr>
                <w:rFonts w:ascii="Courier New" w:eastAsia="Courier New" w:hAnsi="Courier New" w:cs="Courier New"/>
                <w:sz w:val="18"/>
              </w:rPr>
              <w:t xml:space="preserve">Id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lựa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bàn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kiểu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chìa khoá</w:t>
            </w:r>
            <w:r>
              <w:rPr>
                <w:rFonts w:ascii="Courier New" w:eastAsia="Courier New" w:hAnsi="Courier New" w:cs="Courier New"/>
                <w:b/>
                <w:color w:val="007F00"/>
                <w:sz w:val="18"/>
              </w:rPr>
              <w:tab/>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chìa khoá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Hàng </w:t>
            </w:r>
            <w:r>
              <w:rPr>
                <w:rFonts w:ascii="Courier New" w:eastAsia="Courier New" w:hAnsi="Courier New" w:cs="Courier New"/>
                <w:color w:val="666666"/>
                <w:sz w:val="18"/>
              </w:rPr>
              <w:t xml:space="preserve">| </w:t>
            </w:r>
            <w:r>
              <w:rPr>
                <w:rFonts w:ascii="Courier New" w:eastAsia="Courier New" w:hAnsi="Courier New" w:cs="Courier New"/>
                <w:sz w:val="18"/>
              </w:rPr>
              <w:t xml:space="preserve">lọc </w:t>
            </w:r>
            <w:r>
              <w:rPr>
                <w:rFonts w:ascii="Courier New" w:eastAsia="Courier New" w:hAnsi="Courier New" w:cs="Courier New"/>
                <w:color w:val="666666"/>
                <w:sz w:val="18"/>
              </w:rPr>
              <w:t xml:space="preserve">| </w:t>
            </w:r>
            <w:r>
              <w:rPr>
                <w:rFonts w:ascii="Courier New" w:eastAsia="Courier New" w:hAnsi="Courier New" w:cs="Courier New"/>
                <w:sz w:val="18"/>
              </w:rPr>
              <w:t>Phụ</w:t>
            </w:r>
            <w:r>
              <w:rPr>
                <w:rFonts w:ascii="Courier New" w:eastAsia="Courier New" w:hAnsi="Courier New" w:cs="Courier New"/>
                <w:sz w:val="18"/>
              </w:rPr>
              <w:tab/>
            </w:r>
            <w:r>
              <w:rPr>
                <w:rFonts w:ascii="Courier New" w:eastAsia="Courier New" w:hAnsi="Courier New" w:cs="Courier New"/>
                <w:color w:val="666666"/>
                <w:sz w:val="18"/>
              </w:rPr>
              <w:t>|</w:t>
            </w:r>
          </w:p>
          <w:p w14:paraId="20DFC34A" w14:textId="77777777" w:rsidR="00BE1D6F" w:rsidRDefault="005E3039">
            <w:pPr>
              <w:tabs>
                <w:tab w:val="center" w:pos="147"/>
                <w:tab w:val="center" w:pos="1860"/>
                <w:tab w:val="center" w:pos="4356"/>
                <w:tab w:val="center" w:pos="5335"/>
                <w:tab w:val="center" w:pos="6412"/>
                <w:tab w:val="center" w:pos="7783"/>
              </w:tabs>
              <w:spacing w:after="46" w:line="259" w:lineRule="auto"/>
              <w:ind w:left="0" w:right="0" w:firstLine="0"/>
              <w:jc w:val="left"/>
            </w:pPr>
            <w:r>
              <w:rPr>
                <w:rFonts w:ascii="Calibri" w:eastAsia="Calibri" w:hAnsi="Calibri" w:cs="Calibri"/>
              </w:rPr>
              <w:tab/>
            </w:r>
            <w:r>
              <w:rPr>
                <w:rFonts w:ascii="Courier New" w:eastAsia="Courier New" w:hAnsi="Courier New" w:cs="Courier New"/>
                <w:color w:val="666666"/>
                <w:sz w:val="18"/>
              </w:rPr>
              <w:t>|</w:t>
            </w:r>
            <w:r>
              <w:rPr>
                <w:rFonts w:ascii="Courier New" w:eastAsia="Courier New" w:hAnsi="Courier New" w:cs="Courier New"/>
                <w:color w:val="666666"/>
                <w:sz w:val="18"/>
              </w:rPr>
              <w:tab/>
              <w:t xml:space="preserve">| </w:t>
            </w:r>
            <w:r>
              <w:rPr>
                <w:rFonts w:ascii="Courier New" w:eastAsia="Courier New" w:hAnsi="Courier New" w:cs="Courier New"/>
                <w:b/>
                <w:color w:val="007F00"/>
                <w:sz w:val="18"/>
              </w:rPr>
              <w:t xml:space="preserve">kiểu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bàn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kiểu </w:t>
            </w:r>
            <w:r>
              <w:rPr>
                <w:rFonts w:ascii="Courier New" w:eastAsia="Courier New" w:hAnsi="Courier New" w:cs="Courier New"/>
                <w:color w:val="666666"/>
                <w:sz w:val="18"/>
              </w:rPr>
              <w:t>|</w:t>
            </w:r>
            <w:r>
              <w:rPr>
                <w:rFonts w:ascii="Courier New" w:eastAsia="Courier New" w:hAnsi="Courier New" w:cs="Courier New"/>
                <w:color w:val="666666"/>
                <w:sz w:val="18"/>
              </w:rPr>
              <w:tab/>
              <w:t xml:space="preserve">| </w:t>
            </w:r>
            <w:r>
              <w:rPr>
                <w:rFonts w:ascii="Courier New" w:eastAsia="Courier New" w:hAnsi="Courier New" w:cs="Courier New"/>
                <w:sz w:val="18"/>
              </w:rPr>
              <w:t xml:space="preserve">len </w:t>
            </w:r>
            <w:r>
              <w:rPr>
                <w:rFonts w:ascii="Courier New" w:eastAsia="Courier New" w:hAnsi="Courier New" w:cs="Courier New"/>
                <w:color w:val="666666"/>
                <w:sz w:val="18"/>
              </w:rPr>
              <w:t>|</w:t>
            </w:r>
            <w:r>
              <w:rPr>
                <w:rFonts w:ascii="Courier New" w:eastAsia="Courier New" w:hAnsi="Courier New" w:cs="Courier New"/>
                <w:color w:val="666666"/>
                <w:sz w:val="18"/>
              </w:rPr>
              <w:tab/>
              <w:t>|</w:t>
            </w:r>
            <w:r>
              <w:rPr>
                <w:rFonts w:ascii="Courier New" w:eastAsia="Courier New" w:hAnsi="Courier New" w:cs="Courier New"/>
                <w:color w:val="666666"/>
                <w:sz w:val="18"/>
              </w:rPr>
              <w:tab/>
              <w:t>|</w:t>
            </w:r>
            <w:r>
              <w:rPr>
                <w:rFonts w:ascii="Courier New" w:eastAsia="Courier New" w:hAnsi="Courier New" w:cs="Courier New"/>
                <w:color w:val="666666"/>
                <w:sz w:val="18"/>
              </w:rPr>
              <w:tab/>
              <w:t>|</w:t>
            </w:r>
          </w:p>
          <w:p w14:paraId="4353B7B0" w14:textId="77777777" w:rsidR="00BE1D6F" w:rsidRDefault="005E3039">
            <w:pPr>
              <w:spacing w:after="30" w:line="259" w:lineRule="auto"/>
              <w:ind w:left="98" w:right="0" w:firstLine="0"/>
              <w:jc w:val="left"/>
            </w:pPr>
            <w:r>
              <w:rPr>
                <w:rFonts w:ascii="Courier New" w:eastAsia="Courier New" w:hAnsi="Courier New" w:cs="Courier New"/>
                <w:color w:val="666666"/>
                <w:sz w:val="18"/>
              </w:rPr>
              <w:t>+</w:t>
            </w:r>
            <w:r>
              <w:rPr>
                <w:rFonts w:ascii="Courier New" w:eastAsia="Courier New" w:hAnsi="Courier New" w:cs="Courier New"/>
                <w:i/>
                <w:color w:val="407F7F"/>
                <w:sz w:val="18"/>
              </w:rPr>
              <w:t>----+--------+-------+-------+---------+-----+------+----------+-------------+</w:t>
            </w:r>
          </w:p>
          <w:p w14:paraId="7DBAB18D" w14:textId="77777777" w:rsidR="00BE1D6F" w:rsidRDefault="005E3039">
            <w:pPr>
              <w:spacing w:after="46" w:line="259" w:lineRule="auto"/>
              <w:ind w:left="98" w:right="0" w:firstLine="0"/>
              <w:jc w:val="left"/>
            </w:pPr>
            <w:r>
              <w:rPr>
                <w:rFonts w:ascii="Courier New" w:eastAsia="Courier New" w:hAnsi="Courier New" w:cs="Courier New"/>
                <w:color w:val="666666"/>
                <w:sz w:val="18"/>
              </w:rPr>
              <w:lastRenderedPageBreak/>
              <w:t xml:space="preserve">| 1 | </w:t>
            </w:r>
            <w:r>
              <w:rPr>
                <w:rFonts w:ascii="Courier New" w:eastAsia="Courier New" w:hAnsi="Courier New" w:cs="Courier New"/>
                <w:b/>
                <w:color w:val="007F00"/>
                <w:sz w:val="18"/>
              </w:rPr>
              <w:t xml:space="preserve">ĐƠN GIẢN </w:t>
            </w:r>
            <w:r>
              <w:rPr>
                <w:rFonts w:ascii="Courier New" w:eastAsia="Courier New" w:hAnsi="Courier New" w:cs="Courier New"/>
                <w:color w:val="666666"/>
                <w:sz w:val="18"/>
              </w:rPr>
              <w:t xml:space="preserve">| </w:t>
            </w:r>
            <w:r>
              <w:rPr>
                <w:rFonts w:ascii="Courier New" w:eastAsia="Courier New" w:hAnsi="Courier New" w:cs="Courier New"/>
                <w:sz w:val="18"/>
              </w:rPr>
              <w:t xml:space="preserve">Bài viết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Mục lục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TIỂU HỌC </w:t>
            </w:r>
            <w:r>
              <w:rPr>
                <w:rFonts w:ascii="Courier New" w:eastAsia="Courier New" w:hAnsi="Courier New" w:cs="Courier New"/>
                <w:color w:val="666666"/>
                <w:sz w:val="18"/>
              </w:rPr>
              <w:t>| 8 | 5000 | 100</w:t>
            </w:r>
            <w:r>
              <w:rPr>
                <w:rFonts w:ascii="Courier New" w:eastAsia="Courier New" w:hAnsi="Courier New" w:cs="Courier New"/>
                <w:sz w:val="18"/>
              </w:rPr>
              <w:t>.</w:t>
            </w:r>
            <w:r>
              <w:rPr>
                <w:rFonts w:ascii="Courier New" w:eastAsia="Courier New" w:hAnsi="Courier New" w:cs="Courier New"/>
                <w:color w:val="666666"/>
                <w:sz w:val="18"/>
              </w:rPr>
              <w:t xml:space="preserve">00 | </w:t>
            </w:r>
            <w:r>
              <w:rPr>
                <w:rFonts w:ascii="Courier New" w:eastAsia="Courier New" w:hAnsi="Courier New" w:cs="Courier New"/>
                <w:b/>
                <w:color w:val="007F00"/>
                <w:sz w:val="18"/>
              </w:rPr>
              <w:t xml:space="preserve">Sử dụng chỉ mục </w:t>
            </w:r>
            <w:r>
              <w:rPr>
                <w:rFonts w:ascii="Courier New" w:eastAsia="Courier New" w:hAnsi="Courier New" w:cs="Courier New"/>
                <w:color w:val="666666"/>
                <w:sz w:val="18"/>
              </w:rPr>
              <w:t>|</w:t>
            </w:r>
          </w:p>
          <w:p w14:paraId="7E3A6D86" w14:textId="77777777" w:rsidR="00BE1D6F" w:rsidRDefault="005E3039">
            <w:pPr>
              <w:spacing w:after="0" w:line="259" w:lineRule="auto"/>
              <w:ind w:left="98" w:right="0" w:firstLine="0"/>
              <w:jc w:val="left"/>
            </w:pPr>
            <w:r>
              <w:rPr>
                <w:rFonts w:ascii="Courier New" w:eastAsia="Courier New" w:hAnsi="Courier New" w:cs="Courier New"/>
                <w:color w:val="666666"/>
                <w:sz w:val="18"/>
              </w:rPr>
              <w:t>+</w:t>
            </w:r>
            <w:r>
              <w:rPr>
                <w:rFonts w:ascii="Courier New" w:eastAsia="Courier New" w:hAnsi="Courier New" w:cs="Courier New"/>
                <w:i/>
                <w:color w:val="407F7F"/>
                <w:sz w:val="18"/>
              </w:rPr>
              <w:t>----+--------+-------+-------+---------+-----+------+----------+-------------+</w:t>
            </w:r>
          </w:p>
        </w:tc>
      </w:tr>
    </w:tbl>
    <w:p w14:paraId="6E44A2B6" w14:textId="77777777" w:rsidR="00BE1D6F" w:rsidRDefault="00BE1D6F">
      <w:pPr>
        <w:spacing w:after="0" w:line="259" w:lineRule="auto"/>
        <w:ind w:left="-1440" w:right="4" w:firstLine="0"/>
        <w:jc w:val="left"/>
      </w:pP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BE1D6F" w14:paraId="72066CF1" w14:textId="77777777">
        <w:trPr>
          <w:trHeight w:val="9773"/>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A23130E" w14:textId="77777777" w:rsidR="00BE1D6F" w:rsidRDefault="005E3039">
            <w:pPr>
              <w:spacing w:after="2" w:line="259" w:lineRule="auto"/>
              <w:ind w:left="0" w:right="0" w:firstLine="0"/>
              <w:jc w:val="left"/>
            </w:pPr>
            <w:r>
              <w:rPr>
                <w:rFonts w:ascii="Open Sans" w:eastAsia="Open Sans" w:hAnsi="Open Sans" w:cs="Open Sans"/>
                <w:b/>
                <w:sz w:val="26"/>
              </w:rPr>
              <w:lastRenderedPageBreak/>
              <w:t>MySQL</w:t>
            </w:r>
          </w:p>
          <w:p w14:paraId="0E9EF281" w14:textId="77777777" w:rsidR="00BE1D6F" w:rsidRDefault="005E3039">
            <w:pPr>
              <w:spacing w:after="248" w:line="294" w:lineRule="auto"/>
              <w:ind w:left="0" w:right="0" w:firstLine="0"/>
            </w:pPr>
            <w:r>
              <w:rPr>
                <w:sz w:val="20"/>
              </w:rPr>
              <w:t xml:space="preserve">Khi sử dụng </w:t>
            </w:r>
            <w:hyperlink r:id="rId9">
              <w:r>
                <w:rPr>
                  <w:color w:val="000099"/>
                  <w:sz w:val="20"/>
                </w:rPr>
                <w:t>MySQL 5.6.5</w:t>
              </w:r>
            </w:hyperlink>
            <w:r>
              <w:rPr>
                <w:i/>
                <w:color w:val="000099"/>
                <w:sz w:val="20"/>
                <w:vertAlign w:val="superscript"/>
              </w:rPr>
              <w:t xml:space="preserve">a </w:t>
            </w:r>
            <w:r>
              <w:rPr>
                <w:sz w:val="20"/>
              </w:rPr>
              <w:t xml:space="preserve">trở lên, bạn có thể sử dụng  định dạng </w:t>
            </w:r>
            <w:r>
              <w:rPr>
                <w:rFonts w:ascii="Courier New" w:eastAsia="Courier New" w:hAnsi="Courier New" w:cs="Courier New"/>
                <w:sz w:val="16"/>
              </w:rPr>
              <w:t xml:space="preserve">JSON EXPLAIN </w:t>
            </w:r>
            <w:r>
              <w:rPr>
                <w:sz w:val="20"/>
              </w:rPr>
              <w:t xml:space="preserve">, cung cấp nhiều thông tin so với đầu  ra định dạng </w:t>
            </w:r>
            <w:r>
              <w:rPr>
                <w:rFonts w:ascii="Courier New" w:eastAsia="Courier New" w:hAnsi="Courier New" w:cs="Courier New"/>
                <w:sz w:val="16"/>
              </w:rPr>
              <w:t>GIẢI THÍCH TRUYỀN THỐNG</w:t>
            </w:r>
            <w:r>
              <w:rPr>
                <w:sz w:val="20"/>
              </w:rPr>
              <w:t>.</w:t>
            </w:r>
          </w:p>
          <w:p w14:paraId="02CA005B" w14:textId="77777777" w:rsidR="00BE1D6F" w:rsidRDefault="005E3039">
            <w:pPr>
              <w:spacing w:after="0" w:line="313" w:lineRule="auto"/>
              <w:ind w:left="98" w:right="2456" w:firstLine="0"/>
              <w:jc w:val="left"/>
            </w:pPr>
            <w:r>
              <w:rPr>
                <w:rFonts w:ascii="Courier New" w:eastAsia="Courier New" w:hAnsi="Courier New" w:cs="Courier New"/>
                <w:sz w:val="18"/>
              </w:rPr>
              <w:t xml:space="preserve">mysql&gt; </w:t>
            </w:r>
            <w:r>
              <w:rPr>
                <w:rFonts w:ascii="Courier New" w:eastAsia="Courier New" w:hAnsi="Courier New" w:cs="Courier New"/>
                <w:b/>
                <w:color w:val="007F00"/>
                <w:sz w:val="18"/>
              </w:rPr>
              <w:t xml:space="preserve">GIẢI THÍCH </w:t>
            </w:r>
            <w:r>
              <w:rPr>
                <w:rFonts w:ascii="Courier New" w:eastAsia="Courier New" w:hAnsi="Courier New" w:cs="Courier New"/>
                <w:sz w:val="18"/>
              </w:rPr>
              <w:t xml:space="preserve">ĐỊNH DẠNG = JSON </w:t>
            </w:r>
            <w:r>
              <w:rPr>
                <w:rFonts w:ascii="Courier New" w:eastAsia="Courier New" w:hAnsi="Courier New" w:cs="Courier New"/>
                <w:b/>
                <w:color w:val="007F00"/>
                <w:sz w:val="18"/>
              </w:rPr>
              <w:t xml:space="preserve"> chọn tiêu đề </w:t>
            </w:r>
            <w:r>
              <w:rPr>
                <w:rFonts w:ascii="Courier New" w:eastAsia="Courier New" w:hAnsi="Courier New" w:cs="Courier New"/>
                <w:sz w:val="18"/>
              </w:rPr>
              <w:t xml:space="preserve">riêng biệt </w:t>
            </w:r>
            <w:r>
              <w:rPr>
                <w:rFonts w:ascii="Courier New" w:eastAsia="Courier New" w:hAnsi="Courier New" w:cs="Courier New"/>
                <w:b/>
                <w:color w:val="007F00"/>
                <w:sz w:val="18"/>
              </w:rPr>
              <w:t xml:space="preserve">từ </w:t>
            </w:r>
            <w:r>
              <w:rPr>
                <w:rFonts w:ascii="Courier New" w:eastAsia="Courier New" w:hAnsi="Courier New" w:cs="Courier New"/>
                <w:sz w:val="18"/>
              </w:rPr>
              <w:t xml:space="preserve">bài đăng; </w:t>
            </w:r>
            <w:r>
              <w:rPr>
                <w:rFonts w:ascii="Courier New" w:eastAsia="Courier New" w:hAnsi="Courier New" w:cs="Courier New"/>
                <w:color w:val="FF0000"/>
                <w:sz w:val="18"/>
              </w:rPr>
              <w:t>{</w:t>
            </w:r>
          </w:p>
          <w:p w14:paraId="1A7C4D19" w14:textId="77777777" w:rsidR="00BE1D6F" w:rsidRDefault="005E3039">
            <w:pPr>
              <w:spacing w:after="46" w:line="259" w:lineRule="auto"/>
              <w:ind w:left="489" w:right="0" w:firstLine="0"/>
              <w:jc w:val="left"/>
            </w:pPr>
            <w:r>
              <w:rPr>
                <w:rFonts w:ascii="Courier New" w:eastAsia="Courier New" w:hAnsi="Courier New" w:cs="Courier New"/>
                <w:color w:val="19177D"/>
                <w:sz w:val="18"/>
              </w:rPr>
              <w:t>"query_block"</w:t>
            </w:r>
            <w:r>
              <w:rPr>
                <w:rFonts w:ascii="Courier New" w:eastAsia="Courier New" w:hAnsi="Courier New" w:cs="Courier New"/>
                <w:sz w:val="18"/>
              </w:rPr>
              <w:t xml:space="preserve">: </w:t>
            </w:r>
            <w:r>
              <w:rPr>
                <w:rFonts w:ascii="Courier New" w:eastAsia="Courier New" w:hAnsi="Courier New" w:cs="Courier New"/>
                <w:color w:val="FF0000"/>
                <w:sz w:val="18"/>
              </w:rPr>
              <w:t>{</w:t>
            </w:r>
          </w:p>
          <w:p w14:paraId="2DA667BD" w14:textId="77777777" w:rsidR="00BE1D6F" w:rsidRDefault="005E3039">
            <w:pPr>
              <w:spacing w:after="46" w:line="259" w:lineRule="auto"/>
              <w:ind w:left="881" w:right="0" w:firstLine="0"/>
              <w:jc w:val="left"/>
            </w:pPr>
            <w:r>
              <w:rPr>
                <w:rFonts w:ascii="Courier New" w:eastAsia="Courier New" w:hAnsi="Courier New" w:cs="Courier New"/>
                <w:color w:val="19177D"/>
                <w:sz w:val="18"/>
              </w:rPr>
              <w:t>"select_id"</w:t>
            </w:r>
            <w:r>
              <w:rPr>
                <w:rFonts w:ascii="Courier New" w:eastAsia="Courier New" w:hAnsi="Courier New" w:cs="Courier New"/>
                <w:sz w:val="18"/>
              </w:rPr>
              <w:t xml:space="preserve">: </w:t>
            </w:r>
            <w:r>
              <w:rPr>
                <w:rFonts w:ascii="Courier New" w:eastAsia="Courier New" w:hAnsi="Courier New" w:cs="Courier New"/>
                <w:color w:val="666666"/>
                <w:sz w:val="18"/>
              </w:rPr>
              <w:t>1</w:t>
            </w:r>
            <w:r>
              <w:rPr>
                <w:rFonts w:ascii="Courier New" w:eastAsia="Courier New" w:hAnsi="Courier New" w:cs="Courier New"/>
                <w:sz w:val="18"/>
              </w:rPr>
              <w:t>,</w:t>
            </w:r>
          </w:p>
          <w:p w14:paraId="63E69C38" w14:textId="77777777" w:rsidR="00BE1D6F" w:rsidRDefault="005E3039">
            <w:pPr>
              <w:spacing w:after="46" w:line="259" w:lineRule="auto"/>
              <w:ind w:left="881" w:right="0" w:firstLine="0"/>
              <w:jc w:val="left"/>
            </w:pPr>
            <w:r>
              <w:rPr>
                <w:rFonts w:ascii="Courier New" w:eastAsia="Courier New" w:hAnsi="Courier New" w:cs="Courier New"/>
                <w:color w:val="19177D"/>
                <w:sz w:val="18"/>
              </w:rPr>
              <w:t>"cost_info"</w:t>
            </w:r>
            <w:r>
              <w:rPr>
                <w:rFonts w:ascii="Courier New" w:eastAsia="Courier New" w:hAnsi="Courier New" w:cs="Courier New"/>
                <w:sz w:val="18"/>
              </w:rPr>
              <w:t xml:space="preserve">: </w:t>
            </w:r>
            <w:r>
              <w:rPr>
                <w:rFonts w:ascii="Courier New" w:eastAsia="Courier New" w:hAnsi="Courier New" w:cs="Courier New"/>
                <w:color w:val="FF0000"/>
                <w:sz w:val="18"/>
              </w:rPr>
              <w:t>{</w:t>
            </w:r>
          </w:p>
          <w:p w14:paraId="2103F307" w14:textId="77777777" w:rsidR="00BE1D6F" w:rsidRDefault="005E3039">
            <w:pPr>
              <w:spacing w:after="46" w:line="259" w:lineRule="auto"/>
              <w:ind w:left="1273" w:right="0" w:firstLine="0"/>
              <w:jc w:val="left"/>
            </w:pPr>
            <w:r>
              <w:rPr>
                <w:rFonts w:ascii="Courier New" w:eastAsia="Courier New" w:hAnsi="Courier New" w:cs="Courier New"/>
                <w:color w:val="19177D"/>
                <w:sz w:val="18"/>
              </w:rPr>
              <w:t>"query_cost"</w:t>
            </w:r>
            <w:r>
              <w:rPr>
                <w:rFonts w:ascii="Courier New" w:eastAsia="Courier New" w:hAnsi="Courier New" w:cs="Courier New"/>
                <w:sz w:val="18"/>
              </w:rPr>
              <w:t xml:space="preserve">: </w:t>
            </w:r>
            <w:r>
              <w:rPr>
                <w:rFonts w:ascii="Courier New" w:eastAsia="Courier New" w:hAnsi="Courier New" w:cs="Courier New"/>
                <w:color w:val="19177D"/>
                <w:sz w:val="18"/>
              </w:rPr>
              <w:t>"1017.00"</w:t>
            </w:r>
          </w:p>
          <w:p w14:paraId="2F8F0F7D" w14:textId="77777777" w:rsidR="00BE1D6F" w:rsidRDefault="005E3039">
            <w:pPr>
              <w:spacing w:after="30" w:line="259" w:lineRule="auto"/>
              <w:ind w:left="881" w:right="0" w:firstLine="0"/>
              <w:jc w:val="left"/>
            </w:pPr>
            <w:r>
              <w:rPr>
                <w:rFonts w:ascii="Courier New" w:eastAsia="Courier New" w:hAnsi="Courier New" w:cs="Courier New"/>
                <w:color w:val="FF0000"/>
                <w:sz w:val="18"/>
              </w:rPr>
              <w:t>}</w:t>
            </w:r>
            <w:r>
              <w:rPr>
                <w:rFonts w:ascii="Courier New" w:eastAsia="Courier New" w:hAnsi="Courier New" w:cs="Courier New"/>
                <w:sz w:val="18"/>
              </w:rPr>
              <w:t>,</w:t>
            </w:r>
          </w:p>
          <w:p w14:paraId="1E51EDE0" w14:textId="77777777" w:rsidR="00BE1D6F" w:rsidRDefault="005E3039">
            <w:pPr>
              <w:spacing w:after="46" w:line="259" w:lineRule="auto"/>
              <w:ind w:left="881" w:right="0" w:firstLine="0"/>
              <w:jc w:val="left"/>
            </w:pPr>
            <w:r>
              <w:rPr>
                <w:rFonts w:ascii="Courier New" w:eastAsia="Courier New" w:hAnsi="Courier New" w:cs="Courier New"/>
                <w:color w:val="19177D"/>
                <w:sz w:val="18"/>
              </w:rPr>
              <w:t>"duplicates_removal"</w:t>
            </w:r>
            <w:r>
              <w:rPr>
                <w:rFonts w:ascii="Courier New" w:eastAsia="Courier New" w:hAnsi="Courier New" w:cs="Courier New"/>
                <w:sz w:val="18"/>
              </w:rPr>
              <w:t xml:space="preserve">: </w:t>
            </w:r>
            <w:r>
              <w:rPr>
                <w:rFonts w:ascii="Courier New" w:eastAsia="Courier New" w:hAnsi="Courier New" w:cs="Courier New"/>
                <w:color w:val="FF0000"/>
                <w:sz w:val="18"/>
              </w:rPr>
              <w:t>{</w:t>
            </w:r>
          </w:p>
          <w:p w14:paraId="481F7E72" w14:textId="77777777" w:rsidR="00BE1D6F" w:rsidRDefault="005E3039">
            <w:pPr>
              <w:spacing w:after="46" w:line="259" w:lineRule="auto"/>
              <w:ind w:left="1273" w:right="0" w:firstLine="0"/>
              <w:jc w:val="left"/>
            </w:pPr>
            <w:r>
              <w:rPr>
                <w:rFonts w:ascii="Courier New" w:eastAsia="Courier New" w:hAnsi="Courier New" w:cs="Courier New"/>
                <w:color w:val="19177D"/>
                <w:sz w:val="18"/>
              </w:rPr>
              <w:t>"using_temporary_table"</w:t>
            </w:r>
            <w:r>
              <w:rPr>
                <w:rFonts w:ascii="Courier New" w:eastAsia="Courier New" w:hAnsi="Courier New" w:cs="Courier New"/>
                <w:sz w:val="18"/>
              </w:rPr>
              <w:t xml:space="preserve">: </w:t>
            </w:r>
            <w:r>
              <w:rPr>
                <w:rFonts w:ascii="Courier New" w:eastAsia="Courier New" w:hAnsi="Courier New" w:cs="Courier New"/>
                <w:b/>
                <w:color w:val="007F00"/>
                <w:sz w:val="18"/>
              </w:rPr>
              <w:t>đúng</w:t>
            </w:r>
            <w:r>
              <w:rPr>
                <w:rFonts w:ascii="Courier New" w:eastAsia="Courier New" w:hAnsi="Courier New" w:cs="Courier New"/>
                <w:sz w:val="18"/>
              </w:rPr>
              <w:t>,</w:t>
            </w:r>
          </w:p>
          <w:p w14:paraId="7B42AD9B" w14:textId="77777777" w:rsidR="00BE1D6F" w:rsidRDefault="005E3039">
            <w:pPr>
              <w:spacing w:after="46" w:line="259" w:lineRule="auto"/>
              <w:ind w:left="1273" w:right="0" w:firstLine="0"/>
              <w:jc w:val="left"/>
            </w:pPr>
            <w:r>
              <w:rPr>
                <w:rFonts w:ascii="Courier New" w:eastAsia="Courier New" w:hAnsi="Courier New" w:cs="Courier New"/>
                <w:color w:val="19177D"/>
                <w:sz w:val="18"/>
              </w:rPr>
              <w:t>"using_filesort"</w:t>
            </w:r>
            <w:r>
              <w:rPr>
                <w:rFonts w:ascii="Courier New" w:eastAsia="Courier New" w:hAnsi="Courier New" w:cs="Courier New"/>
                <w:sz w:val="18"/>
              </w:rPr>
              <w:t xml:space="preserve">: </w:t>
            </w:r>
            <w:r>
              <w:rPr>
                <w:rFonts w:ascii="Courier New" w:eastAsia="Courier New" w:hAnsi="Courier New" w:cs="Courier New"/>
                <w:b/>
                <w:color w:val="007F00"/>
                <w:sz w:val="18"/>
              </w:rPr>
              <w:t>sai</w:t>
            </w:r>
            <w:r>
              <w:rPr>
                <w:rFonts w:ascii="Courier New" w:eastAsia="Courier New" w:hAnsi="Courier New" w:cs="Courier New"/>
                <w:sz w:val="18"/>
              </w:rPr>
              <w:t>,</w:t>
            </w:r>
          </w:p>
          <w:p w14:paraId="480B1D7A" w14:textId="77777777" w:rsidR="00BE1D6F" w:rsidRDefault="005E3039">
            <w:pPr>
              <w:spacing w:after="46" w:line="259" w:lineRule="auto"/>
              <w:ind w:left="1273" w:right="0" w:firstLine="0"/>
              <w:jc w:val="left"/>
            </w:pPr>
            <w:r>
              <w:rPr>
                <w:rFonts w:ascii="Courier New" w:eastAsia="Courier New" w:hAnsi="Courier New" w:cs="Courier New"/>
                <w:color w:val="19177D"/>
                <w:sz w:val="18"/>
              </w:rPr>
              <w:t>"bảng"</w:t>
            </w:r>
            <w:r>
              <w:rPr>
                <w:rFonts w:ascii="Courier New" w:eastAsia="Courier New" w:hAnsi="Courier New" w:cs="Courier New"/>
                <w:sz w:val="18"/>
              </w:rPr>
              <w:t xml:space="preserve">: </w:t>
            </w:r>
            <w:r>
              <w:rPr>
                <w:rFonts w:ascii="Courier New" w:eastAsia="Courier New" w:hAnsi="Courier New" w:cs="Courier New"/>
                <w:color w:val="FF0000"/>
                <w:sz w:val="18"/>
              </w:rPr>
              <w:t>{</w:t>
            </w:r>
          </w:p>
          <w:p w14:paraId="6D76A90F" w14:textId="77777777" w:rsidR="00BE1D6F" w:rsidRDefault="005E3039">
            <w:pPr>
              <w:spacing w:after="46" w:line="259" w:lineRule="auto"/>
              <w:ind w:left="1664" w:right="0" w:firstLine="0"/>
              <w:jc w:val="left"/>
            </w:pPr>
            <w:r>
              <w:rPr>
                <w:rFonts w:ascii="Courier New" w:eastAsia="Courier New" w:hAnsi="Courier New" w:cs="Courier New"/>
                <w:color w:val="19177D"/>
                <w:sz w:val="18"/>
              </w:rPr>
              <w:t>"table_name"</w:t>
            </w:r>
            <w:r>
              <w:rPr>
                <w:rFonts w:ascii="Courier New" w:eastAsia="Courier New" w:hAnsi="Courier New" w:cs="Courier New"/>
                <w:sz w:val="18"/>
              </w:rPr>
              <w:t xml:space="preserve">: </w:t>
            </w:r>
            <w:r>
              <w:rPr>
                <w:rFonts w:ascii="Courier New" w:eastAsia="Courier New" w:hAnsi="Courier New" w:cs="Courier New"/>
                <w:color w:val="19177D"/>
                <w:sz w:val="18"/>
              </w:rPr>
              <w:t>"đăng"</w:t>
            </w:r>
            <w:r>
              <w:rPr>
                <w:rFonts w:ascii="Courier New" w:eastAsia="Courier New" w:hAnsi="Courier New" w:cs="Courier New"/>
                <w:sz w:val="18"/>
              </w:rPr>
              <w:t>,</w:t>
            </w:r>
          </w:p>
          <w:p w14:paraId="7C40992F" w14:textId="77777777" w:rsidR="00BE1D6F" w:rsidRDefault="005E3039">
            <w:pPr>
              <w:spacing w:after="46" w:line="259" w:lineRule="auto"/>
              <w:ind w:left="1664" w:right="0" w:firstLine="0"/>
              <w:jc w:val="left"/>
            </w:pPr>
            <w:r>
              <w:rPr>
                <w:rFonts w:ascii="Courier New" w:eastAsia="Courier New" w:hAnsi="Courier New" w:cs="Courier New"/>
                <w:color w:val="19177D"/>
                <w:sz w:val="18"/>
              </w:rPr>
              <w:t>"access_type"</w:t>
            </w:r>
            <w:r>
              <w:rPr>
                <w:rFonts w:ascii="Courier New" w:eastAsia="Courier New" w:hAnsi="Courier New" w:cs="Courier New"/>
                <w:sz w:val="18"/>
              </w:rPr>
              <w:t xml:space="preserve">: </w:t>
            </w:r>
            <w:r>
              <w:rPr>
                <w:rFonts w:ascii="Courier New" w:eastAsia="Courier New" w:hAnsi="Courier New" w:cs="Courier New"/>
                <w:color w:val="19177D"/>
                <w:sz w:val="18"/>
              </w:rPr>
              <w:t>"TẤT CẢ"</w:t>
            </w:r>
            <w:r>
              <w:rPr>
                <w:rFonts w:ascii="Courier New" w:eastAsia="Courier New" w:hAnsi="Courier New" w:cs="Courier New"/>
                <w:sz w:val="18"/>
              </w:rPr>
              <w:t>,</w:t>
            </w:r>
          </w:p>
          <w:p w14:paraId="5541A047" w14:textId="77777777" w:rsidR="00BE1D6F" w:rsidRDefault="005E3039">
            <w:pPr>
              <w:spacing w:after="46" w:line="259" w:lineRule="auto"/>
              <w:ind w:left="1664" w:right="0" w:firstLine="0"/>
              <w:jc w:val="left"/>
            </w:pPr>
            <w:r>
              <w:rPr>
                <w:rFonts w:ascii="Courier New" w:eastAsia="Courier New" w:hAnsi="Courier New" w:cs="Courier New"/>
                <w:color w:val="19177D"/>
                <w:sz w:val="18"/>
              </w:rPr>
              <w:t>"rows_examined_per_scan"</w:t>
            </w:r>
            <w:r>
              <w:rPr>
                <w:rFonts w:ascii="Courier New" w:eastAsia="Courier New" w:hAnsi="Courier New" w:cs="Courier New"/>
                <w:sz w:val="18"/>
              </w:rPr>
              <w:t xml:space="preserve">: </w:t>
            </w:r>
            <w:r>
              <w:rPr>
                <w:rFonts w:ascii="Courier New" w:eastAsia="Courier New" w:hAnsi="Courier New" w:cs="Courier New"/>
                <w:color w:val="666666"/>
                <w:sz w:val="18"/>
              </w:rPr>
              <w:t>5000</w:t>
            </w:r>
            <w:r>
              <w:rPr>
                <w:rFonts w:ascii="Courier New" w:eastAsia="Courier New" w:hAnsi="Courier New" w:cs="Courier New"/>
                <w:sz w:val="18"/>
              </w:rPr>
              <w:t>,</w:t>
            </w:r>
          </w:p>
          <w:p w14:paraId="51AE958A" w14:textId="77777777" w:rsidR="00BE1D6F" w:rsidRDefault="005E3039">
            <w:pPr>
              <w:spacing w:after="46" w:line="259" w:lineRule="auto"/>
              <w:ind w:left="1664" w:right="0" w:firstLine="0"/>
              <w:jc w:val="left"/>
            </w:pPr>
            <w:r>
              <w:rPr>
                <w:rFonts w:ascii="Courier New" w:eastAsia="Courier New" w:hAnsi="Courier New" w:cs="Courier New"/>
                <w:color w:val="19177D"/>
                <w:sz w:val="18"/>
              </w:rPr>
              <w:t>"rows_produced_per_join"</w:t>
            </w:r>
            <w:r>
              <w:rPr>
                <w:rFonts w:ascii="Courier New" w:eastAsia="Courier New" w:hAnsi="Courier New" w:cs="Courier New"/>
                <w:sz w:val="18"/>
              </w:rPr>
              <w:t xml:space="preserve">: </w:t>
            </w:r>
            <w:r>
              <w:rPr>
                <w:rFonts w:ascii="Courier New" w:eastAsia="Courier New" w:hAnsi="Courier New" w:cs="Courier New"/>
                <w:color w:val="666666"/>
                <w:sz w:val="18"/>
              </w:rPr>
              <w:t>5000</w:t>
            </w:r>
            <w:r>
              <w:rPr>
                <w:rFonts w:ascii="Courier New" w:eastAsia="Courier New" w:hAnsi="Courier New" w:cs="Courier New"/>
                <w:sz w:val="18"/>
              </w:rPr>
              <w:t>,</w:t>
            </w:r>
          </w:p>
          <w:p w14:paraId="31ABAF7E" w14:textId="77777777" w:rsidR="00BE1D6F" w:rsidRDefault="005E3039">
            <w:pPr>
              <w:spacing w:after="46" w:line="259" w:lineRule="auto"/>
              <w:ind w:left="1664" w:right="0" w:firstLine="0"/>
              <w:jc w:val="left"/>
            </w:pPr>
            <w:r>
              <w:rPr>
                <w:rFonts w:ascii="Courier New" w:eastAsia="Courier New" w:hAnsi="Courier New" w:cs="Courier New"/>
                <w:color w:val="19177D"/>
                <w:sz w:val="18"/>
              </w:rPr>
              <w:t>"đã lọc"</w:t>
            </w:r>
            <w:r>
              <w:rPr>
                <w:rFonts w:ascii="Courier New" w:eastAsia="Courier New" w:hAnsi="Courier New" w:cs="Courier New"/>
                <w:sz w:val="18"/>
              </w:rPr>
              <w:t xml:space="preserve">: </w:t>
            </w:r>
            <w:r>
              <w:rPr>
                <w:rFonts w:ascii="Courier New" w:eastAsia="Courier New" w:hAnsi="Courier New" w:cs="Courier New"/>
                <w:color w:val="19177D"/>
                <w:sz w:val="18"/>
              </w:rPr>
              <w:t>"100.00"</w:t>
            </w:r>
            <w:r>
              <w:rPr>
                <w:rFonts w:ascii="Courier New" w:eastAsia="Courier New" w:hAnsi="Courier New" w:cs="Courier New"/>
                <w:sz w:val="18"/>
              </w:rPr>
              <w:t>,</w:t>
            </w:r>
          </w:p>
          <w:p w14:paraId="22783EE1" w14:textId="77777777" w:rsidR="00BE1D6F" w:rsidRDefault="005E3039">
            <w:pPr>
              <w:spacing w:after="46" w:line="259" w:lineRule="auto"/>
              <w:ind w:left="1664" w:right="0" w:firstLine="0"/>
              <w:jc w:val="left"/>
            </w:pPr>
            <w:r>
              <w:rPr>
                <w:rFonts w:ascii="Courier New" w:eastAsia="Courier New" w:hAnsi="Courier New" w:cs="Courier New"/>
                <w:color w:val="19177D"/>
                <w:sz w:val="18"/>
              </w:rPr>
              <w:t>"cost_info"</w:t>
            </w:r>
            <w:r>
              <w:rPr>
                <w:rFonts w:ascii="Courier New" w:eastAsia="Courier New" w:hAnsi="Courier New" w:cs="Courier New"/>
                <w:sz w:val="18"/>
              </w:rPr>
              <w:t xml:space="preserve">: </w:t>
            </w:r>
            <w:r>
              <w:rPr>
                <w:rFonts w:ascii="Courier New" w:eastAsia="Courier New" w:hAnsi="Courier New" w:cs="Courier New"/>
                <w:color w:val="FF0000"/>
                <w:sz w:val="18"/>
              </w:rPr>
              <w:t>{</w:t>
            </w:r>
          </w:p>
          <w:p w14:paraId="7A1109DD" w14:textId="77777777" w:rsidR="00BE1D6F" w:rsidRDefault="005E3039">
            <w:pPr>
              <w:spacing w:after="46" w:line="259" w:lineRule="auto"/>
              <w:ind w:left="2056" w:right="0" w:firstLine="0"/>
              <w:jc w:val="left"/>
            </w:pPr>
            <w:r>
              <w:rPr>
                <w:rFonts w:ascii="Courier New" w:eastAsia="Courier New" w:hAnsi="Courier New" w:cs="Courier New"/>
                <w:color w:val="19177D"/>
                <w:sz w:val="18"/>
              </w:rPr>
              <w:t>"read_cost"</w:t>
            </w:r>
            <w:r>
              <w:rPr>
                <w:rFonts w:ascii="Courier New" w:eastAsia="Courier New" w:hAnsi="Courier New" w:cs="Courier New"/>
                <w:sz w:val="18"/>
              </w:rPr>
              <w:t xml:space="preserve">: </w:t>
            </w:r>
            <w:r>
              <w:rPr>
                <w:rFonts w:ascii="Courier New" w:eastAsia="Courier New" w:hAnsi="Courier New" w:cs="Courier New"/>
                <w:color w:val="19177D"/>
                <w:sz w:val="18"/>
              </w:rPr>
              <w:t>"17.00"</w:t>
            </w:r>
            <w:r>
              <w:rPr>
                <w:rFonts w:ascii="Courier New" w:eastAsia="Courier New" w:hAnsi="Courier New" w:cs="Courier New"/>
                <w:sz w:val="18"/>
              </w:rPr>
              <w:t>,</w:t>
            </w:r>
          </w:p>
          <w:p w14:paraId="7AB4521A" w14:textId="77777777" w:rsidR="00BE1D6F" w:rsidRDefault="005E3039">
            <w:pPr>
              <w:spacing w:after="46" w:line="259" w:lineRule="auto"/>
              <w:ind w:left="2056" w:right="0" w:firstLine="0"/>
              <w:jc w:val="left"/>
            </w:pPr>
            <w:r>
              <w:rPr>
                <w:rFonts w:ascii="Courier New" w:eastAsia="Courier New" w:hAnsi="Courier New" w:cs="Courier New"/>
                <w:color w:val="19177D"/>
                <w:sz w:val="18"/>
              </w:rPr>
              <w:t>"eval_cost"</w:t>
            </w:r>
            <w:r>
              <w:rPr>
                <w:rFonts w:ascii="Courier New" w:eastAsia="Courier New" w:hAnsi="Courier New" w:cs="Courier New"/>
                <w:sz w:val="18"/>
              </w:rPr>
              <w:t xml:space="preserve">: </w:t>
            </w:r>
            <w:r>
              <w:rPr>
                <w:rFonts w:ascii="Courier New" w:eastAsia="Courier New" w:hAnsi="Courier New" w:cs="Courier New"/>
                <w:color w:val="19177D"/>
                <w:sz w:val="18"/>
              </w:rPr>
              <w:t>"1000.00"</w:t>
            </w:r>
            <w:r>
              <w:rPr>
                <w:rFonts w:ascii="Courier New" w:eastAsia="Courier New" w:hAnsi="Courier New" w:cs="Courier New"/>
                <w:sz w:val="18"/>
              </w:rPr>
              <w:t>,</w:t>
            </w:r>
          </w:p>
          <w:p w14:paraId="72BEA228" w14:textId="77777777" w:rsidR="00BE1D6F" w:rsidRDefault="005E3039">
            <w:pPr>
              <w:spacing w:after="46" w:line="259" w:lineRule="auto"/>
              <w:ind w:left="2056" w:right="0" w:firstLine="0"/>
              <w:jc w:val="left"/>
            </w:pPr>
            <w:r>
              <w:rPr>
                <w:rFonts w:ascii="Courier New" w:eastAsia="Courier New" w:hAnsi="Courier New" w:cs="Courier New"/>
                <w:color w:val="19177D"/>
                <w:sz w:val="18"/>
              </w:rPr>
              <w:t>"prefix_cost"</w:t>
            </w:r>
            <w:r>
              <w:rPr>
                <w:rFonts w:ascii="Courier New" w:eastAsia="Courier New" w:hAnsi="Courier New" w:cs="Courier New"/>
                <w:sz w:val="18"/>
              </w:rPr>
              <w:t xml:space="preserve">: </w:t>
            </w:r>
            <w:r>
              <w:rPr>
                <w:rFonts w:ascii="Courier New" w:eastAsia="Courier New" w:hAnsi="Courier New" w:cs="Courier New"/>
                <w:color w:val="19177D"/>
                <w:sz w:val="18"/>
              </w:rPr>
              <w:t>"1017.00"</w:t>
            </w:r>
            <w:r>
              <w:rPr>
                <w:rFonts w:ascii="Courier New" w:eastAsia="Courier New" w:hAnsi="Courier New" w:cs="Courier New"/>
                <w:sz w:val="18"/>
              </w:rPr>
              <w:t>,</w:t>
            </w:r>
          </w:p>
          <w:p w14:paraId="165FDC55" w14:textId="77777777" w:rsidR="00BE1D6F" w:rsidRDefault="005E3039">
            <w:pPr>
              <w:spacing w:after="46" w:line="259" w:lineRule="auto"/>
              <w:ind w:left="2056" w:right="0" w:firstLine="0"/>
              <w:jc w:val="left"/>
            </w:pPr>
            <w:r>
              <w:rPr>
                <w:rFonts w:ascii="Courier New" w:eastAsia="Courier New" w:hAnsi="Courier New" w:cs="Courier New"/>
                <w:color w:val="19177D"/>
                <w:sz w:val="18"/>
              </w:rPr>
              <w:t>"data_read_per_join"</w:t>
            </w:r>
            <w:r>
              <w:rPr>
                <w:rFonts w:ascii="Courier New" w:eastAsia="Courier New" w:hAnsi="Courier New" w:cs="Courier New"/>
                <w:sz w:val="18"/>
              </w:rPr>
              <w:t xml:space="preserve">: </w:t>
            </w:r>
            <w:r>
              <w:rPr>
                <w:rFonts w:ascii="Courier New" w:eastAsia="Courier New" w:hAnsi="Courier New" w:cs="Courier New"/>
                <w:color w:val="19177D"/>
                <w:sz w:val="18"/>
              </w:rPr>
              <w:t>"3M"</w:t>
            </w:r>
          </w:p>
          <w:p w14:paraId="76946FD5" w14:textId="77777777" w:rsidR="00BE1D6F" w:rsidRDefault="005E3039">
            <w:pPr>
              <w:spacing w:after="30" w:line="259" w:lineRule="auto"/>
              <w:ind w:left="1664" w:right="0" w:firstLine="0"/>
              <w:jc w:val="left"/>
            </w:pPr>
            <w:r>
              <w:rPr>
                <w:rFonts w:ascii="Courier New" w:eastAsia="Courier New" w:hAnsi="Courier New" w:cs="Courier New"/>
                <w:color w:val="FF0000"/>
                <w:sz w:val="18"/>
              </w:rPr>
              <w:t>}</w:t>
            </w:r>
            <w:r>
              <w:rPr>
                <w:rFonts w:ascii="Courier New" w:eastAsia="Courier New" w:hAnsi="Courier New" w:cs="Courier New"/>
                <w:sz w:val="18"/>
              </w:rPr>
              <w:t>,</w:t>
            </w:r>
          </w:p>
          <w:p w14:paraId="37933F1B" w14:textId="77777777" w:rsidR="00BE1D6F" w:rsidRDefault="005E3039">
            <w:pPr>
              <w:spacing w:after="30" w:line="259" w:lineRule="auto"/>
              <w:ind w:left="1664" w:right="0" w:firstLine="0"/>
              <w:jc w:val="left"/>
            </w:pPr>
            <w:r>
              <w:rPr>
                <w:rFonts w:ascii="Courier New" w:eastAsia="Courier New" w:hAnsi="Courier New" w:cs="Courier New"/>
                <w:color w:val="19177D"/>
                <w:sz w:val="18"/>
              </w:rPr>
              <w:t>"used_columns"</w:t>
            </w:r>
            <w:r>
              <w:rPr>
                <w:rFonts w:ascii="Courier New" w:eastAsia="Courier New" w:hAnsi="Courier New" w:cs="Courier New"/>
                <w:sz w:val="18"/>
              </w:rPr>
              <w:t>: [</w:t>
            </w:r>
          </w:p>
          <w:p w14:paraId="26E8CB0C" w14:textId="77777777" w:rsidR="00BE1D6F" w:rsidRDefault="005E3039">
            <w:pPr>
              <w:spacing w:after="30" w:line="259" w:lineRule="auto"/>
              <w:ind w:left="2056" w:right="0" w:firstLine="0"/>
              <w:jc w:val="left"/>
            </w:pPr>
            <w:r>
              <w:rPr>
                <w:rFonts w:ascii="Courier New" w:eastAsia="Courier New" w:hAnsi="Courier New" w:cs="Courier New"/>
                <w:color w:val="19177D"/>
                <w:sz w:val="18"/>
              </w:rPr>
              <w:t>"Id"</w:t>
            </w:r>
            <w:r>
              <w:rPr>
                <w:rFonts w:ascii="Courier New" w:eastAsia="Courier New" w:hAnsi="Courier New" w:cs="Courier New"/>
                <w:sz w:val="18"/>
              </w:rPr>
              <w:t>,</w:t>
            </w:r>
          </w:p>
          <w:p w14:paraId="4BC255D6" w14:textId="77777777" w:rsidR="00BE1D6F" w:rsidRDefault="005E3039">
            <w:pPr>
              <w:spacing w:after="30" w:line="259" w:lineRule="auto"/>
              <w:ind w:left="2056" w:right="0" w:firstLine="0"/>
              <w:jc w:val="left"/>
            </w:pPr>
            <w:r>
              <w:rPr>
                <w:rFonts w:ascii="Courier New" w:eastAsia="Courier New" w:hAnsi="Courier New" w:cs="Courier New"/>
                <w:color w:val="19177D"/>
                <w:sz w:val="18"/>
              </w:rPr>
              <w:t>"Tiêu đề"</w:t>
            </w:r>
          </w:p>
          <w:p w14:paraId="7963E1B5" w14:textId="77777777" w:rsidR="00BE1D6F" w:rsidRDefault="005E3039">
            <w:pPr>
              <w:spacing w:after="30" w:line="259" w:lineRule="auto"/>
              <w:ind w:left="1664" w:right="0" w:firstLine="0"/>
              <w:jc w:val="left"/>
            </w:pPr>
            <w:r>
              <w:rPr>
                <w:rFonts w:ascii="Courier New" w:eastAsia="Courier New" w:hAnsi="Courier New" w:cs="Courier New"/>
                <w:sz w:val="18"/>
              </w:rPr>
              <w:t>]</w:t>
            </w:r>
          </w:p>
          <w:p w14:paraId="07D6DD56" w14:textId="77777777" w:rsidR="00BE1D6F" w:rsidRDefault="005E3039">
            <w:pPr>
              <w:spacing w:after="30" w:line="259" w:lineRule="auto"/>
              <w:ind w:left="1273" w:right="0" w:firstLine="0"/>
              <w:jc w:val="left"/>
            </w:pPr>
            <w:r>
              <w:rPr>
                <w:rFonts w:ascii="Courier New" w:eastAsia="Courier New" w:hAnsi="Courier New" w:cs="Courier New"/>
                <w:color w:val="FF0000"/>
                <w:sz w:val="18"/>
              </w:rPr>
              <w:t>}</w:t>
            </w:r>
          </w:p>
          <w:p w14:paraId="58F5D407" w14:textId="77777777" w:rsidR="00BE1D6F" w:rsidRDefault="005E3039">
            <w:pPr>
              <w:spacing w:after="30" w:line="259" w:lineRule="auto"/>
              <w:ind w:left="881" w:right="0" w:firstLine="0"/>
              <w:jc w:val="left"/>
            </w:pPr>
            <w:r>
              <w:rPr>
                <w:rFonts w:ascii="Courier New" w:eastAsia="Courier New" w:hAnsi="Courier New" w:cs="Courier New"/>
                <w:color w:val="FF0000"/>
                <w:sz w:val="18"/>
              </w:rPr>
              <w:t>}</w:t>
            </w:r>
          </w:p>
          <w:p w14:paraId="69D3FBB0" w14:textId="77777777" w:rsidR="00BE1D6F" w:rsidRDefault="005E3039">
            <w:pPr>
              <w:spacing w:after="30" w:line="259" w:lineRule="auto"/>
              <w:ind w:left="489" w:right="0" w:firstLine="0"/>
              <w:jc w:val="left"/>
            </w:pPr>
            <w:r>
              <w:rPr>
                <w:rFonts w:ascii="Courier New" w:eastAsia="Courier New" w:hAnsi="Courier New" w:cs="Courier New"/>
                <w:color w:val="FF0000"/>
                <w:sz w:val="18"/>
              </w:rPr>
              <w:t>}</w:t>
            </w:r>
          </w:p>
          <w:p w14:paraId="046B8567" w14:textId="77777777" w:rsidR="00BE1D6F" w:rsidRDefault="005E3039">
            <w:pPr>
              <w:spacing w:after="0" w:line="259" w:lineRule="auto"/>
              <w:ind w:left="98" w:right="0" w:firstLine="0"/>
              <w:jc w:val="left"/>
            </w:pPr>
            <w:r>
              <w:rPr>
                <w:rFonts w:ascii="Courier New" w:eastAsia="Courier New" w:hAnsi="Courier New" w:cs="Courier New"/>
                <w:color w:val="FF0000"/>
                <w:sz w:val="18"/>
              </w:rPr>
              <w:t>}</w:t>
            </w:r>
          </w:p>
          <w:p w14:paraId="2BE97A90" w14:textId="77777777" w:rsidR="00BE1D6F" w:rsidRDefault="005E3039">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3387D460" wp14:editId="7CEB3A7E">
                      <wp:extent cx="2140547" cy="5061"/>
                      <wp:effectExtent l="0" t="0" r="0" b="0"/>
                      <wp:docPr id="18196" name="Group 18196"/>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528" name="Shape 528"/>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8196" style="width:168.547pt;height:0.3985pt;mso-position-horizontal-relative:char;mso-position-vertical-relative:line" coordsize="21405,50">
                      <v:shape id="Shape 528" style="position:absolute;width:21405;height:0;left:0;top:0;" coordsize="2140547,0" path="m0,0l2140547,0">
                        <v:stroke on="true" weight="0.3985pt" color="#000000" miterlimit="10" joinstyle="miter" endcap="flat"/>
                        <v:fill on="false" color="#000000" opacity="0"/>
                      </v:shape>
                    </v:group>
                  </w:pict>
                </mc:Fallback>
              </mc:AlternateContent>
            </w:r>
          </w:p>
          <w:p w14:paraId="370FBE5B" w14:textId="77777777" w:rsidR="00BE1D6F" w:rsidRDefault="005E3039">
            <w:pPr>
              <w:spacing w:after="0" w:line="259" w:lineRule="auto"/>
              <w:ind w:left="277" w:right="0" w:firstLine="0"/>
              <w:jc w:val="left"/>
            </w:pPr>
            <w:r>
              <w:rPr>
                <w:i/>
                <w:sz w:val="20"/>
                <w:vertAlign w:val="superscript"/>
              </w:rPr>
              <w:t>một</w:t>
            </w:r>
            <w:hyperlink r:id="rId10">
              <w:r>
                <w:rPr>
                  <w:color w:val="000099"/>
                  <w:sz w:val="15"/>
                </w:rPr>
                <w:t>https://dev.mysql.com/doc/refman/5.6/en/explain.html</w:t>
              </w:r>
            </w:hyperlink>
          </w:p>
        </w:tc>
      </w:tr>
    </w:tbl>
    <w:p w14:paraId="7B8E491E" w14:textId="77777777" w:rsidR="00BE1D6F" w:rsidRDefault="005E3039">
      <w:pPr>
        <w:pStyle w:val="Heading1"/>
        <w:pBdr>
          <w:top w:val="none" w:sz="0" w:space="0" w:color="auto"/>
          <w:left w:val="none" w:sz="0" w:space="0" w:color="auto"/>
          <w:bottom w:val="none" w:sz="0" w:space="0" w:color="auto"/>
          <w:right w:val="none" w:sz="0" w:space="0" w:color="auto"/>
        </w:pBdr>
        <w:shd w:val="clear" w:color="auto" w:fill="auto"/>
        <w:spacing w:after="179"/>
        <w:ind w:left="-5"/>
      </w:pPr>
      <w:r>
        <w:t>4.1.3 Chấp hành viên</w:t>
      </w:r>
    </w:p>
    <w:p w14:paraId="1C97EF93" w14:textId="77777777" w:rsidR="00BE1D6F" w:rsidRDefault="005E3039">
      <w:pPr>
        <w:ind w:left="-5" w:right="0"/>
      </w:pPr>
      <w:r>
        <w:t>Từ Trình tối ưu hóa, kế hoạch thực thi đi đến Người thực thi nơi nó được sử dụng để tìm nạp dữ liệu liên quan và xây dựng bộ kết quả. Người thực thi sử dụng Công cụ lưu trữ (để tải dữ liệu theo kế hoạch thực hiện hiện tại) và Công cụ giao dịch (để thực thi đảm bảo tính toàn vẹn dữ liệu giao dịch hiện tại).</w:t>
      </w:r>
    </w:p>
    <w:p w14:paraId="0BCE8EA2" w14:textId="77777777" w:rsidR="00BE1D6F" w:rsidRDefault="005E3039">
      <w:pPr>
        <w:spacing w:after="531"/>
        <w:ind w:left="-5" w:right="0"/>
      </w:pPr>
      <w:r>
        <w:t>Có bộ đệm trong bộ nhớ lớn hợp lý cho phép cơ sở dữ liệu giảm tranh chấp I / O, do đó giảm thời gian phản hồi giao dịch. Mô hình nhất quán cũng có tác động đến hiệu suất giao dịch tổng thể vì các khóa có thể được mua để đảm bảo tính toàn vẹn dữ liệu và càng khóa nhiều, cơ hội thực hiện song song càng ít.</w:t>
      </w:r>
    </w:p>
    <w:p w14:paraId="0E42811F" w14:textId="77777777" w:rsidR="00BE1D6F" w:rsidRDefault="005E3039">
      <w:pPr>
        <w:pStyle w:val="Heading1"/>
        <w:pBdr>
          <w:top w:val="none" w:sz="0" w:space="0" w:color="auto"/>
          <w:left w:val="none" w:sz="0" w:space="0" w:color="auto"/>
          <w:bottom w:val="none" w:sz="0" w:space="0" w:color="auto"/>
          <w:right w:val="none" w:sz="0" w:space="0" w:color="auto"/>
        </w:pBdr>
        <w:shd w:val="clear" w:color="auto" w:fill="auto"/>
        <w:spacing w:after="226"/>
        <w:ind w:left="-5"/>
      </w:pPr>
      <w:r>
        <w:rPr>
          <w:sz w:val="32"/>
        </w:rPr>
        <w:lastRenderedPageBreak/>
        <w:t>4.2 Tăng hiệu suất bộ nhớ đệm</w:t>
      </w:r>
    </w:p>
    <w:p w14:paraId="28603271" w14:textId="77777777" w:rsidR="00BE1D6F" w:rsidRDefault="005E3039">
      <w:pPr>
        <w:spacing w:after="0"/>
        <w:ind w:left="-5" w:right="0"/>
      </w:pPr>
      <w:r>
        <w:t xml:space="preserve">Trước khi đi vào chi tiết hơn về  bộ nhớ đệm câu lệnh </w:t>
      </w:r>
      <w:r>
        <w:rPr>
          <w:i/>
        </w:rPr>
        <w:t xml:space="preserve">phía máy chủ </w:t>
      </w:r>
      <w:r>
        <w:t xml:space="preserve">và </w:t>
      </w:r>
      <w:r>
        <w:rPr>
          <w:i/>
        </w:rPr>
        <w:t>phía máy khách</w:t>
      </w:r>
      <w:r>
        <w:t>, tốt hơn là hình dung hiệu ứng ròng của việc sử dụng lại các câu lệnh về hiệu suất tổng thể của ứng dụng. Kiểm tra sau đây tính toán số lượng truy vấn mà một công cụ cơ sở dữ liệu có thể thực hiện trong khoảng thời gian một phút. Để mô phỏng tốt hơn một kế hoạch thực thi không tầm thường, kiểm thử thực hiện một câu lệnh kết hợp cả tham gia bảng và lồng truy vấn.</w:t>
      </w:r>
    </w:p>
    <w:tbl>
      <w:tblPr>
        <w:tblStyle w:val="TableGrid"/>
        <w:tblW w:w="9352" w:type="dxa"/>
        <w:tblInd w:w="4" w:type="dxa"/>
        <w:tblCellMar>
          <w:top w:w="327" w:type="dxa"/>
          <w:left w:w="660" w:type="dxa"/>
          <w:right w:w="115" w:type="dxa"/>
        </w:tblCellMar>
        <w:tblLook w:val="04A0" w:firstRow="1" w:lastRow="0" w:firstColumn="1" w:lastColumn="0" w:noHBand="0" w:noVBand="1"/>
      </w:tblPr>
      <w:tblGrid>
        <w:gridCol w:w="9352"/>
      </w:tblGrid>
      <w:tr w:rsidR="00BE1D6F" w14:paraId="01F7AF58" w14:textId="77777777">
        <w:trPr>
          <w:trHeight w:val="275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D7BEB07" w14:textId="77777777" w:rsidR="00BE1D6F" w:rsidRDefault="005E3039">
            <w:pPr>
              <w:spacing w:after="46" w:line="259" w:lineRule="auto"/>
              <w:ind w:left="0" w:right="0" w:firstLine="0"/>
              <w:jc w:val="left"/>
            </w:pPr>
            <w:r>
              <w:rPr>
                <w:rFonts w:ascii="Courier New" w:eastAsia="Courier New" w:hAnsi="Courier New" w:cs="Courier New"/>
                <w:b/>
                <w:color w:val="007F00"/>
                <w:sz w:val="18"/>
              </w:rPr>
              <w:t xml:space="preserve">CHỌN </w:t>
            </w:r>
            <w:r>
              <w:rPr>
                <w:rFonts w:ascii="Courier New" w:eastAsia="Courier New" w:hAnsi="Courier New" w:cs="Courier New"/>
                <w:sz w:val="18"/>
              </w:rPr>
              <w:t>p.title, pd.created_on</w:t>
            </w:r>
          </w:p>
          <w:p w14:paraId="65F41414" w14:textId="77777777" w:rsidR="00BE1D6F" w:rsidRDefault="005E3039">
            <w:pPr>
              <w:spacing w:after="46" w:line="259" w:lineRule="auto"/>
              <w:ind w:left="0" w:right="0" w:firstLine="0"/>
              <w:jc w:val="left"/>
            </w:pPr>
            <w:r>
              <w:rPr>
                <w:rFonts w:ascii="Courier New" w:eastAsia="Courier New" w:hAnsi="Courier New" w:cs="Courier New"/>
                <w:b/>
                <w:color w:val="007F00"/>
                <w:sz w:val="18"/>
              </w:rPr>
              <w:t xml:space="preserve">TỪ </w:t>
            </w:r>
            <w:r>
              <w:rPr>
                <w:rFonts w:ascii="Courier New" w:eastAsia="Courier New" w:hAnsi="Courier New" w:cs="Courier New"/>
                <w:sz w:val="18"/>
              </w:rPr>
              <w:t>bài p</w:t>
            </w:r>
          </w:p>
          <w:p w14:paraId="5FB3275E" w14:textId="77777777" w:rsidR="00BE1D6F" w:rsidRDefault="005E3039">
            <w:pPr>
              <w:spacing w:after="46" w:line="259" w:lineRule="auto"/>
              <w:ind w:left="0" w:right="0" w:firstLine="0"/>
              <w:jc w:val="left"/>
            </w:pPr>
            <w:r>
              <w:rPr>
                <w:rFonts w:ascii="Courier New" w:eastAsia="Courier New" w:hAnsi="Courier New" w:cs="Courier New"/>
                <w:b/>
                <w:color w:val="007F00"/>
                <w:sz w:val="18"/>
              </w:rPr>
              <w:t xml:space="preserve">NỐI TRÁI </w:t>
            </w:r>
            <w:r>
              <w:rPr>
                <w:rFonts w:ascii="Courier New" w:eastAsia="Courier New" w:hAnsi="Courier New" w:cs="Courier New"/>
                <w:sz w:val="18"/>
              </w:rPr>
              <w:t xml:space="preserve">post_details </w:t>
            </w:r>
            <w:r>
              <w:rPr>
                <w:rFonts w:ascii="Courier New" w:eastAsia="Courier New" w:hAnsi="Courier New" w:cs="Courier New"/>
                <w:b/>
                <w:color w:val="007F00"/>
                <w:sz w:val="18"/>
              </w:rPr>
              <w:t xml:space="preserve">PD TRÊN </w:t>
            </w:r>
            <w:r>
              <w:rPr>
                <w:rFonts w:ascii="Courier New" w:eastAsia="Courier New" w:hAnsi="Courier New" w:cs="Courier New"/>
                <w:sz w:val="18"/>
              </w:rPr>
              <w:t xml:space="preserve">p.id </w:t>
            </w:r>
            <w:r>
              <w:rPr>
                <w:rFonts w:ascii="Courier New" w:eastAsia="Courier New" w:hAnsi="Courier New" w:cs="Courier New"/>
                <w:color w:val="666666"/>
                <w:sz w:val="18"/>
              </w:rPr>
              <w:t xml:space="preserve">= </w:t>
            </w:r>
            <w:r>
              <w:rPr>
                <w:rFonts w:ascii="Courier New" w:eastAsia="Courier New" w:hAnsi="Courier New" w:cs="Courier New"/>
                <w:sz w:val="18"/>
              </w:rPr>
              <w:t>pd.id</w:t>
            </w:r>
          </w:p>
          <w:p w14:paraId="76FA34C2" w14:textId="77777777" w:rsidR="00BE1D6F" w:rsidRDefault="005E3039">
            <w:pPr>
              <w:spacing w:after="46" w:line="259" w:lineRule="auto"/>
              <w:ind w:left="0" w:right="0" w:firstLine="0"/>
              <w:jc w:val="left"/>
            </w:pPr>
            <w:r>
              <w:rPr>
                <w:rFonts w:ascii="Courier New" w:eastAsia="Courier New" w:hAnsi="Courier New" w:cs="Courier New"/>
                <w:b/>
                <w:color w:val="007F00"/>
                <w:sz w:val="18"/>
              </w:rPr>
              <w:t xml:space="preserve">NƠI TỒN TẠI </w:t>
            </w:r>
            <w:r>
              <w:rPr>
                <w:rFonts w:ascii="Courier New" w:eastAsia="Courier New" w:hAnsi="Courier New" w:cs="Courier New"/>
                <w:sz w:val="18"/>
              </w:rPr>
              <w:t>(</w:t>
            </w:r>
          </w:p>
          <w:p w14:paraId="77C70117" w14:textId="77777777" w:rsidR="00BE1D6F" w:rsidRDefault="005E3039">
            <w:pPr>
              <w:spacing w:after="46" w:line="259" w:lineRule="auto"/>
              <w:ind w:left="392" w:right="0" w:firstLine="0"/>
              <w:jc w:val="left"/>
            </w:pPr>
            <w:r>
              <w:rPr>
                <w:rFonts w:ascii="Courier New" w:eastAsia="Courier New" w:hAnsi="Courier New" w:cs="Courier New"/>
                <w:b/>
                <w:color w:val="007F00"/>
                <w:sz w:val="18"/>
              </w:rPr>
              <w:t xml:space="preserve">CHỌN </w:t>
            </w:r>
            <w:r>
              <w:rPr>
                <w:rFonts w:ascii="Courier New" w:eastAsia="Courier New" w:hAnsi="Courier New" w:cs="Courier New"/>
                <w:color w:val="666666"/>
                <w:sz w:val="18"/>
              </w:rPr>
              <w:t>1</w:t>
            </w:r>
          </w:p>
          <w:p w14:paraId="2881D10F" w14:textId="77777777" w:rsidR="00BE1D6F" w:rsidRDefault="005E3039">
            <w:pPr>
              <w:spacing w:after="46" w:line="259" w:lineRule="auto"/>
              <w:ind w:left="392" w:right="0" w:firstLine="0"/>
              <w:jc w:val="left"/>
            </w:pPr>
            <w:r>
              <w:rPr>
                <w:rFonts w:ascii="Courier New" w:eastAsia="Courier New" w:hAnsi="Courier New" w:cs="Courier New"/>
                <w:b/>
                <w:color w:val="007F00"/>
                <w:sz w:val="18"/>
              </w:rPr>
              <w:t xml:space="preserve">TỪ post_comment </w:t>
            </w:r>
          </w:p>
          <w:p w14:paraId="173DF01D" w14:textId="77777777" w:rsidR="00BE1D6F" w:rsidRDefault="005E3039">
            <w:pPr>
              <w:spacing w:after="46" w:line="259" w:lineRule="auto"/>
              <w:ind w:left="392" w:right="0" w:firstLine="0"/>
              <w:jc w:val="left"/>
            </w:pPr>
            <w:r>
              <w:rPr>
                <w:rFonts w:ascii="Courier New" w:eastAsia="Courier New" w:hAnsi="Courier New" w:cs="Courier New"/>
                <w:b/>
                <w:color w:val="007F00"/>
                <w:sz w:val="18"/>
              </w:rPr>
              <w:t xml:space="preserve">TRONG ĐÓ </w:t>
            </w:r>
            <w:r>
              <w:rPr>
                <w:rFonts w:ascii="Courier New" w:eastAsia="Courier New" w:hAnsi="Courier New" w:cs="Courier New"/>
                <w:sz w:val="18"/>
              </w:rPr>
              <w:t xml:space="preserve">post_id </w:t>
            </w:r>
            <w:r>
              <w:rPr>
                <w:rFonts w:ascii="Courier New" w:eastAsia="Courier New" w:hAnsi="Courier New" w:cs="Courier New"/>
                <w:color w:val="666666"/>
                <w:sz w:val="18"/>
              </w:rPr>
              <w:t xml:space="preserve">= </w:t>
            </w:r>
            <w:r>
              <w:rPr>
                <w:rFonts w:ascii="Courier New" w:eastAsia="Courier New" w:hAnsi="Courier New" w:cs="Courier New"/>
                <w:sz w:val="18"/>
              </w:rPr>
              <w:t xml:space="preserve">p.id </w:t>
            </w:r>
            <w:r>
              <w:rPr>
                <w:rFonts w:ascii="Courier New" w:eastAsia="Courier New" w:hAnsi="Courier New" w:cs="Courier New"/>
                <w:b/>
                <w:color w:val="007F00"/>
                <w:sz w:val="18"/>
              </w:rPr>
              <w:t xml:space="preserve">AND version </w:t>
            </w:r>
            <w:r>
              <w:rPr>
                <w:rFonts w:ascii="Courier New" w:eastAsia="Courier New" w:hAnsi="Courier New" w:cs="Courier New"/>
                <w:color w:val="666666"/>
                <w:sz w:val="18"/>
              </w:rPr>
              <w:t>= ?</w:t>
            </w:r>
          </w:p>
          <w:p w14:paraId="3E313CD6" w14:textId="77777777" w:rsidR="00BE1D6F" w:rsidRDefault="005E3039">
            <w:pPr>
              <w:spacing w:after="0" w:line="259" w:lineRule="auto"/>
              <w:ind w:left="0" w:right="0" w:firstLine="0"/>
              <w:jc w:val="left"/>
            </w:pPr>
            <w:r>
              <w:rPr>
                <w:rFonts w:ascii="Courier New" w:eastAsia="Courier New" w:hAnsi="Courier New" w:cs="Courier New"/>
                <w:sz w:val="18"/>
              </w:rPr>
              <w:t>)</w:t>
            </w:r>
          </w:p>
        </w:tc>
      </w:tr>
    </w:tbl>
    <w:p w14:paraId="160E6F08" w14:textId="77777777" w:rsidR="00BE1D6F" w:rsidRDefault="005E3039">
      <w:pPr>
        <w:spacing w:after="327"/>
        <w:ind w:left="-5" w:right="0"/>
      </w:pPr>
      <w:r>
        <w:t>Chạy nó trên bốn hệ thống cơ sở dữ liệu khác nhau, các số thông lượng sau đây được thu thập.</w:t>
      </w:r>
    </w:p>
    <w:p w14:paraId="42C631E4" w14:textId="77777777" w:rsidR="00BE1D6F" w:rsidRDefault="005E3039">
      <w:pPr>
        <w:spacing w:after="211" w:line="259" w:lineRule="auto"/>
        <w:ind w:right="53"/>
        <w:jc w:val="center"/>
      </w:pPr>
      <w:r>
        <w:rPr>
          <w:b/>
          <w:sz w:val="18"/>
        </w:rPr>
        <w:t>Bảng 4.1: Tăng hiệu suất bộ nhớ đệm báo cáo</w:t>
      </w:r>
    </w:p>
    <w:tbl>
      <w:tblPr>
        <w:tblStyle w:val="TableGrid"/>
        <w:tblpPr w:vertAnchor="text" w:tblpX="120" w:tblpY="496"/>
        <w:tblOverlap w:val="never"/>
        <w:tblW w:w="9121" w:type="dxa"/>
        <w:tblInd w:w="0" w:type="dxa"/>
        <w:tblLook w:val="04A0" w:firstRow="1" w:lastRow="0" w:firstColumn="1" w:lastColumn="0" w:noHBand="0" w:noVBand="1"/>
      </w:tblPr>
      <w:tblGrid>
        <w:gridCol w:w="2163"/>
        <w:gridCol w:w="2869"/>
        <w:gridCol w:w="2541"/>
        <w:gridCol w:w="1548"/>
      </w:tblGrid>
      <w:tr w:rsidR="00BE1D6F" w14:paraId="4E8F305E" w14:textId="77777777">
        <w:trPr>
          <w:trHeight w:val="244"/>
        </w:trPr>
        <w:tc>
          <w:tcPr>
            <w:tcW w:w="2163" w:type="dxa"/>
            <w:tcBorders>
              <w:top w:val="nil"/>
              <w:left w:val="nil"/>
              <w:bottom w:val="nil"/>
              <w:right w:val="nil"/>
            </w:tcBorders>
          </w:tcPr>
          <w:p w14:paraId="4874DA35" w14:textId="77777777" w:rsidR="00BE1D6F" w:rsidRDefault="005E3039">
            <w:pPr>
              <w:spacing w:after="0" w:line="259" w:lineRule="auto"/>
              <w:ind w:left="0" w:right="0" w:firstLine="0"/>
              <w:jc w:val="left"/>
            </w:pPr>
            <w:r>
              <w:rPr>
                <w:sz w:val="20"/>
              </w:rPr>
              <w:t>DB_A</w:t>
            </w:r>
          </w:p>
        </w:tc>
        <w:tc>
          <w:tcPr>
            <w:tcW w:w="2869" w:type="dxa"/>
            <w:tcBorders>
              <w:top w:val="nil"/>
              <w:left w:val="nil"/>
              <w:bottom w:val="nil"/>
              <w:right w:val="nil"/>
            </w:tcBorders>
          </w:tcPr>
          <w:p w14:paraId="45E4100D" w14:textId="77777777" w:rsidR="00BE1D6F" w:rsidRDefault="005E3039">
            <w:pPr>
              <w:spacing w:after="0" w:line="259" w:lineRule="auto"/>
              <w:ind w:left="1627" w:right="0" w:firstLine="0"/>
              <w:jc w:val="left"/>
            </w:pPr>
            <w:r>
              <w:rPr>
                <w:sz w:val="20"/>
              </w:rPr>
              <w:t>419 833</w:t>
            </w:r>
          </w:p>
        </w:tc>
        <w:tc>
          <w:tcPr>
            <w:tcW w:w="2541" w:type="dxa"/>
            <w:tcBorders>
              <w:top w:val="nil"/>
              <w:left w:val="nil"/>
              <w:bottom w:val="nil"/>
              <w:right w:val="nil"/>
            </w:tcBorders>
          </w:tcPr>
          <w:p w14:paraId="594892AC" w14:textId="77777777" w:rsidR="00BE1D6F" w:rsidRDefault="005E3039">
            <w:pPr>
              <w:spacing w:after="0" w:line="259" w:lineRule="auto"/>
              <w:ind w:left="0" w:right="239" w:firstLine="0"/>
              <w:jc w:val="right"/>
            </w:pPr>
            <w:r>
              <w:rPr>
                <w:sz w:val="20"/>
              </w:rPr>
              <w:t>507 286</w:t>
            </w:r>
          </w:p>
        </w:tc>
        <w:tc>
          <w:tcPr>
            <w:tcW w:w="1548" w:type="dxa"/>
            <w:tcBorders>
              <w:top w:val="nil"/>
              <w:left w:val="nil"/>
              <w:bottom w:val="nil"/>
              <w:right w:val="nil"/>
            </w:tcBorders>
          </w:tcPr>
          <w:p w14:paraId="502FA30E" w14:textId="77777777" w:rsidR="00BE1D6F" w:rsidRDefault="005E3039">
            <w:pPr>
              <w:spacing w:after="0" w:line="259" w:lineRule="auto"/>
              <w:ind w:left="0" w:right="0" w:firstLine="0"/>
              <w:jc w:val="right"/>
            </w:pPr>
            <w:r>
              <w:rPr>
                <w:sz w:val="20"/>
              </w:rPr>
              <w:t>20.83%</w:t>
            </w:r>
          </w:p>
        </w:tc>
      </w:tr>
      <w:tr w:rsidR="00BE1D6F" w14:paraId="39204B72" w14:textId="77777777">
        <w:trPr>
          <w:trHeight w:val="248"/>
        </w:trPr>
        <w:tc>
          <w:tcPr>
            <w:tcW w:w="2163" w:type="dxa"/>
            <w:tcBorders>
              <w:top w:val="nil"/>
              <w:left w:val="nil"/>
              <w:bottom w:val="nil"/>
              <w:right w:val="nil"/>
            </w:tcBorders>
          </w:tcPr>
          <w:p w14:paraId="663F6FA5" w14:textId="77777777" w:rsidR="00BE1D6F" w:rsidRDefault="005E3039">
            <w:pPr>
              <w:spacing w:after="0" w:line="259" w:lineRule="auto"/>
              <w:ind w:left="0" w:right="0" w:firstLine="0"/>
              <w:jc w:val="left"/>
            </w:pPr>
            <w:r>
              <w:rPr>
                <w:sz w:val="20"/>
              </w:rPr>
              <w:t>DB_B</w:t>
            </w:r>
          </w:p>
        </w:tc>
        <w:tc>
          <w:tcPr>
            <w:tcW w:w="2869" w:type="dxa"/>
            <w:tcBorders>
              <w:top w:val="nil"/>
              <w:left w:val="nil"/>
              <w:bottom w:val="nil"/>
              <w:right w:val="nil"/>
            </w:tcBorders>
          </w:tcPr>
          <w:p w14:paraId="2AAB038E" w14:textId="77777777" w:rsidR="00BE1D6F" w:rsidRDefault="005E3039">
            <w:pPr>
              <w:spacing w:after="0" w:line="259" w:lineRule="auto"/>
              <w:ind w:left="1650" w:right="0" w:firstLine="0"/>
              <w:jc w:val="left"/>
            </w:pPr>
            <w:r>
              <w:rPr>
                <w:sz w:val="20"/>
              </w:rPr>
              <w:t>194 837</w:t>
            </w:r>
          </w:p>
        </w:tc>
        <w:tc>
          <w:tcPr>
            <w:tcW w:w="2541" w:type="dxa"/>
            <w:tcBorders>
              <w:top w:val="nil"/>
              <w:left w:val="nil"/>
              <w:bottom w:val="nil"/>
              <w:right w:val="nil"/>
            </w:tcBorders>
          </w:tcPr>
          <w:p w14:paraId="7DB426AA" w14:textId="77777777" w:rsidR="00BE1D6F" w:rsidRDefault="005E3039">
            <w:pPr>
              <w:spacing w:after="0" w:line="259" w:lineRule="auto"/>
              <w:ind w:left="0" w:right="239" w:firstLine="0"/>
              <w:jc w:val="right"/>
            </w:pPr>
            <w:r>
              <w:rPr>
                <w:sz w:val="20"/>
              </w:rPr>
              <w:t>303 100</w:t>
            </w:r>
          </w:p>
        </w:tc>
        <w:tc>
          <w:tcPr>
            <w:tcW w:w="1548" w:type="dxa"/>
            <w:tcBorders>
              <w:top w:val="nil"/>
              <w:left w:val="nil"/>
              <w:bottom w:val="nil"/>
              <w:right w:val="nil"/>
            </w:tcBorders>
          </w:tcPr>
          <w:p w14:paraId="033C3DEC" w14:textId="77777777" w:rsidR="00BE1D6F" w:rsidRDefault="005E3039">
            <w:pPr>
              <w:spacing w:after="0" w:line="259" w:lineRule="auto"/>
              <w:ind w:left="0" w:right="0" w:firstLine="0"/>
              <w:jc w:val="right"/>
            </w:pPr>
            <w:r>
              <w:rPr>
                <w:sz w:val="20"/>
              </w:rPr>
              <w:t>55.56%</w:t>
            </w:r>
          </w:p>
        </w:tc>
      </w:tr>
      <w:tr w:rsidR="00BE1D6F" w14:paraId="3209CBBB" w14:textId="77777777">
        <w:trPr>
          <w:trHeight w:val="248"/>
        </w:trPr>
        <w:tc>
          <w:tcPr>
            <w:tcW w:w="2163" w:type="dxa"/>
            <w:tcBorders>
              <w:top w:val="nil"/>
              <w:left w:val="nil"/>
              <w:bottom w:val="nil"/>
              <w:right w:val="nil"/>
            </w:tcBorders>
          </w:tcPr>
          <w:p w14:paraId="26FB1D8C" w14:textId="77777777" w:rsidR="00BE1D6F" w:rsidRDefault="005E3039">
            <w:pPr>
              <w:spacing w:after="0" w:line="259" w:lineRule="auto"/>
              <w:ind w:left="0" w:right="0" w:firstLine="0"/>
              <w:jc w:val="left"/>
            </w:pPr>
            <w:r>
              <w:rPr>
                <w:sz w:val="20"/>
              </w:rPr>
              <w:t>DB_C</w:t>
            </w:r>
          </w:p>
        </w:tc>
        <w:tc>
          <w:tcPr>
            <w:tcW w:w="2869" w:type="dxa"/>
            <w:tcBorders>
              <w:top w:val="nil"/>
              <w:left w:val="nil"/>
              <w:bottom w:val="nil"/>
              <w:right w:val="nil"/>
            </w:tcBorders>
          </w:tcPr>
          <w:p w14:paraId="0AA95922" w14:textId="77777777" w:rsidR="00BE1D6F" w:rsidRDefault="005E3039">
            <w:pPr>
              <w:spacing w:after="0" w:line="259" w:lineRule="auto"/>
              <w:ind w:left="1668" w:right="0" w:firstLine="0"/>
              <w:jc w:val="left"/>
            </w:pPr>
            <w:r>
              <w:rPr>
                <w:sz w:val="20"/>
              </w:rPr>
              <w:t>116 708</w:t>
            </w:r>
          </w:p>
        </w:tc>
        <w:tc>
          <w:tcPr>
            <w:tcW w:w="2541" w:type="dxa"/>
            <w:tcBorders>
              <w:top w:val="nil"/>
              <w:left w:val="nil"/>
              <w:bottom w:val="nil"/>
              <w:right w:val="nil"/>
            </w:tcBorders>
          </w:tcPr>
          <w:p w14:paraId="1DCD1597" w14:textId="77777777" w:rsidR="00BE1D6F" w:rsidRDefault="005E3039">
            <w:pPr>
              <w:spacing w:after="0" w:line="259" w:lineRule="auto"/>
              <w:ind w:left="0" w:right="239" w:firstLine="0"/>
              <w:jc w:val="right"/>
            </w:pPr>
            <w:r>
              <w:rPr>
                <w:sz w:val="20"/>
              </w:rPr>
              <w:t>166 443</w:t>
            </w:r>
          </w:p>
        </w:tc>
        <w:tc>
          <w:tcPr>
            <w:tcW w:w="1548" w:type="dxa"/>
            <w:tcBorders>
              <w:top w:val="nil"/>
              <w:left w:val="nil"/>
              <w:bottom w:val="nil"/>
              <w:right w:val="nil"/>
            </w:tcBorders>
          </w:tcPr>
          <w:p w14:paraId="5FC20A16" w14:textId="77777777" w:rsidR="00BE1D6F" w:rsidRDefault="005E3039">
            <w:pPr>
              <w:spacing w:after="0" w:line="259" w:lineRule="auto"/>
              <w:ind w:left="0" w:right="0" w:firstLine="0"/>
              <w:jc w:val="right"/>
            </w:pPr>
            <w:r>
              <w:rPr>
                <w:sz w:val="20"/>
              </w:rPr>
              <w:t>42.61%</w:t>
            </w:r>
          </w:p>
        </w:tc>
      </w:tr>
      <w:tr w:rsidR="00BE1D6F" w14:paraId="7BB5F854" w14:textId="77777777">
        <w:trPr>
          <w:trHeight w:val="244"/>
        </w:trPr>
        <w:tc>
          <w:tcPr>
            <w:tcW w:w="2163" w:type="dxa"/>
            <w:tcBorders>
              <w:top w:val="nil"/>
              <w:left w:val="nil"/>
              <w:bottom w:val="nil"/>
              <w:right w:val="nil"/>
            </w:tcBorders>
          </w:tcPr>
          <w:p w14:paraId="3CD98154" w14:textId="77777777" w:rsidR="00BE1D6F" w:rsidRDefault="005E3039">
            <w:pPr>
              <w:spacing w:after="0" w:line="259" w:lineRule="auto"/>
              <w:ind w:left="0" w:right="0" w:firstLine="0"/>
              <w:jc w:val="left"/>
            </w:pPr>
            <w:r>
              <w:rPr>
                <w:sz w:val="20"/>
              </w:rPr>
              <w:t>DB_D</w:t>
            </w:r>
          </w:p>
        </w:tc>
        <w:tc>
          <w:tcPr>
            <w:tcW w:w="2869" w:type="dxa"/>
            <w:tcBorders>
              <w:top w:val="nil"/>
              <w:left w:val="nil"/>
              <w:bottom w:val="nil"/>
              <w:right w:val="nil"/>
            </w:tcBorders>
          </w:tcPr>
          <w:p w14:paraId="7F43366C" w14:textId="77777777" w:rsidR="00BE1D6F" w:rsidRDefault="005E3039">
            <w:pPr>
              <w:spacing w:after="0" w:line="259" w:lineRule="auto"/>
              <w:ind w:left="1752" w:right="0" w:firstLine="0"/>
              <w:jc w:val="left"/>
            </w:pPr>
            <w:r>
              <w:rPr>
                <w:sz w:val="20"/>
              </w:rPr>
              <w:t>15 522</w:t>
            </w:r>
          </w:p>
        </w:tc>
        <w:tc>
          <w:tcPr>
            <w:tcW w:w="2541" w:type="dxa"/>
            <w:tcBorders>
              <w:top w:val="nil"/>
              <w:left w:val="nil"/>
              <w:bottom w:val="nil"/>
              <w:right w:val="nil"/>
            </w:tcBorders>
          </w:tcPr>
          <w:p w14:paraId="508BD54E" w14:textId="77777777" w:rsidR="00BE1D6F" w:rsidRDefault="005E3039">
            <w:pPr>
              <w:spacing w:after="0" w:line="259" w:lineRule="auto"/>
              <w:ind w:left="0" w:right="239" w:firstLine="0"/>
              <w:jc w:val="right"/>
            </w:pPr>
            <w:r>
              <w:rPr>
                <w:sz w:val="20"/>
              </w:rPr>
              <w:t>15 550</w:t>
            </w:r>
          </w:p>
        </w:tc>
        <w:tc>
          <w:tcPr>
            <w:tcW w:w="1548" w:type="dxa"/>
            <w:tcBorders>
              <w:top w:val="nil"/>
              <w:left w:val="nil"/>
              <w:bottom w:val="nil"/>
              <w:right w:val="nil"/>
            </w:tcBorders>
          </w:tcPr>
          <w:p w14:paraId="1F82E5C8" w14:textId="77777777" w:rsidR="00BE1D6F" w:rsidRDefault="005E3039">
            <w:pPr>
              <w:spacing w:after="0" w:line="259" w:lineRule="auto"/>
              <w:ind w:left="0" w:right="0" w:firstLine="0"/>
              <w:jc w:val="right"/>
            </w:pPr>
            <w:r>
              <w:rPr>
                <w:sz w:val="20"/>
              </w:rPr>
              <w:t>0.18%</w:t>
            </w:r>
          </w:p>
        </w:tc>
      </w:tr>
    </w:tbl>
    <w:p w14:paraId="0F04A415" w14:textId="77777777" w:rsidR="00BE1D6F" w:rsidRDefault="005E3039">
      <w:pPr>
        <w:spacing w:after="0" w:line="261" w:lineRule="auto"/>
        <w:ind w:left="2283" w:right="0" w:hanging="2163"/>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672FE8E2" wp14:editId="340622B5">
                <wp:simplePos x="0" y="0"/>
                <wp:positionH relativeFrom="column">
                  <wp:posOffset>0</wp:posOffset>
                </wp:positionH>
                <wp:positionV relativeFrom="paragraph">
                  <wp:posOffset>320265</wp:posOffset>
                </wp:positionV>
                <wp:extent cx="5943600" cy="5061"/>
                <wp:effectExtent l="0" t="0" r="0" b="0"/>
                <wp:wrapSquare wrapText="bothSides"/>
                <wp:docPr id="21548" name="Group 21548"/>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602" name="Shape 602"/>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03" name="Shape 603"/>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21548" style="width:468pt;height:0.3985pt;position:absolute;mso-position-horizontal-relative:text;mso-position-horizontal:absolute;margin-left:0pt;mso-position-vertical-relative:text;margin-top:25.2177pt;" coordsize="59436,50">
                <v:shape id="Shape 602" style="position:absolute;width:59436;height:0;left:0;top:0;" coordsize="5943600,0" path="m0,0l5943600,0">
                  <v:stroke on="true" weight="0.3985pt" color="#000000" miterlimit="10" joinstyle="miter" endcap="flat"/>
                  <v:fill on="false" color="#000000" opacity="0"/>
                </v:shape>
                <v:shape id="Shape 603" style="position:absolute;width:59436;height:0;left:0;top:0;" coordsize="5943600,0" path="m0,0l5943600,0">
                  <v:stroke on="true" weight="0.3985pt" color="#000000" miterlimit="10" joinstyle="miter" endcap="flat"/>
                  <v:fill on="false" color="#000000" opacity="0"/>
                </v:shape>
                <w10:wrap type="square"/>
              </v:group>
            </w:pict>
          </mc:Fallback>
        </mc:AlternateContent>
      </w:r>
      <w:r>
        <w:rPr>
          <w:b/>
          <w:sz w:val="20"/>
        </w:rPr>
        <w:t>Hệ thống cơ sở dữ liệu</w:t>
      </w:r>
      <w:r>
        <w:rPr>
          <w:b/>
          <w:sz w:val="20"/>
        </w:rPr>
        <w:tab/>
        <w:t>Không có thông lượng bộ nhớ đệm</w:t>
      </w:r>
      <w:r>
        <w:rPr>
          <w:b/>
          <w:sz w:val="20"/>
        </w:rPr>
        <w:tab/>
        <w:t>Thông lượng bộ nhớ đệm</w:t>
      </w:r>
      <w:r>
        <w:rPr>
          <w:b/>
          <w:sz w:val="20"/>
        </w:rPr>
        <w:tab/>
        <w:t>Tỷ lệ phần trăm tăng (Báo cáo mỗi phút)</w:t>
      </w:r>
      <w:r>
        <w:rPr>
          <w:b/>
          <w:sz w:val="20"/>
        </w:rPr>
        <w:tab/>
        <w:t>(Sao kê mỗi phút)</w:t>
      </w:r>
    </w:p>
    <w:p w14:paraId="40176CF5" w14:textId="77777777" w:rsidR="00BE1D6F" w:rsidRDefault="005E3039">
      <w:pPr>
        <w:spacing w:after="0"/>
        <w:ind w:left="-5" w:right="0"/>
      </w:pPr>
      <w:r>
        <w:t>Hầu hết các hệ thống cơ sở dữ liệu rõ ràng có thể được hưởng lợi từ việc sử dụng lại các câu lệnh và, trong một số trường hợp sử dụng cụ thể, mức tăng hiệu suất là khá đáng kể.</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BE1D6F" w14:paraId="055E524C"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5DBBB6BD" w14:textId="77777777" w:rsidR="00BE1D6F" w:rsidRDefault="005E3039">
            <w:pPr>
              <w:spacing w:after="0" w:line="259" w:lineRule="auto"/>
              <w:ind w:left="806" w:right="0" w:firstLine="0"/>
            </w:pPr>
            <w:r>
              <w:rPr>
                <w:noProof/>
              </w:rPr>
              <w:drawing>
                <wp:anchor distT="0" distB="0" distL="114300" distR="114300" simplePos="0" relativeHeight="251659264" behindDoc="0" locked="0" layoutInCell="1" allowOverlap="0" wp14:anchorId="6A6E5637" wp14:editId="25EE5B5E">
                  <wp:simplePos x="0" y="0"/>
                  <wp:positionH relativeFrom="column">
                    <wp:posOffset>432724</wp:posOffset>
                  </wp:positionH>
                  <wp:positionV relativeFrom="paragraph">
                    <wp:posOffset>-7052</wp:posOffset>
                  </wp:positionV>
                  <wp:extent cx="360001" cy="360001"/>
                  <wp:effectExtent l="0" t="0" r="0" b="0"/>
                  <wp:wrapSquare wrapText="bothSides"/>
                  <wp:docPr id="644" name="Picture 644"/>
                  <wp:cNvGraphicFramePr/>
                  <a:graphic xmlns:a="http://schemas.openxmlformats.org/drawingml/2006/main">
                    <a:graphicData uri="http://schemas.openxmlformats.org/drawingml/2006/picture">
                      <pic:pic xmlns:pic="http://schemas.openxmlformats.org/drawingml/2006/picture">
                        <pic:nvPicPr>
                          <pic:cNvPr id="644" name="Picture 644"/>
                          <pic:cNvPicPr/>
                        </pic:nvPicPr>
                        <pic:blipFill>
                          <a:blip r:embed="rId11"/>
                          <a:stretch>
                            <a:fillRect/>
                          </a:stretch>
                        </pic:blipFill>
                        <pic:spPr>
                          <a:xfrm>
                            <a:off x="0" y="0"/>
                            <a:ext cx="360001" cy="360001"/>
                          </a:xfrm>
                          <a:prstGeom prst="rect">
                            <a:avLst/>
                          </a:prstGeom>
                        </pic:spPr>
                      </pic:pic>
                    </a:graphicData>
                  </a:graphic>
                </wp:anchor>
              </w:drawing>
            </w:r>
            <w:r>
              <w:rPr>
                <w:sz w:val="20"/>
              </w:rPr>
              <w:t>Bộ nhớ đệm sao kê đóng một vai trò rất quan trọng trong việc tối ưu hóa các hệ thống OLTP (Xử lý giao dịch trực tuyến) hiệu suất cao.</w:t>
            </w:r>
          </w:p>
        </w:tc>
      </w:tr>
    </w:tbl>
    <w:p w14:paraId="0E87D4BA" w14:textId="77777777" w:rsidR="00BE1D6F" w:rsidRDefault="005E3039">
      <w:pPr>
        <w:pStyle w:val="Heading1"/>
        <w:pBdr>
          <w:top w:val="none" w:sz="0" w:space="0" w:color="auto"/>
          <w:left w:val="none" w:sz="0" w:space="0" w:color="auto"/>
          <w:bottom w:val="none" w:sz="0" w:space="0" w:color="auto"/>
          <w:right w:val="none" w:sz="0" w:space="0" w:color="auto"/>
        </w:pBdr>
        <w:shd w:val="clear" w:color="auto" w:fill="auto"/>
        <w:spacing w:after="226"/>
        <w:ind w:left="-5"/>
      </w:pPr>
      <w:r>
        <w:rPr>
          <w:sz w:val="32"/>
        </w:rPr>
        <w:t>4.3 Bộ nhớ đệm câu lệnh phía máy chủ</w:t>
      </w:r>
    </w:p>
    <w:p w14:paraId="0BF89002" w14:textId="77777777" w:rsidR="00BE1D6F" w:rsidRDefault="005E3039">
      <w:pPr>
        <w:spacing w:after="515"/>
        <w:ind w:left="-5" w:right="0"/>
      </w:pPr>
      <w:r>
        <w:t xml:space="preserve">Vì phân tích cú pháp câu lệnh và tạo kế hoạch thực thi là các hoạt động sử dụng nhiều tài nguyên, một số nhà cung cấp cơ sở dữ liệu cung cấp bộ đệm ẩn kế hoạch thực thi. Giá trị chuỗi câu lệnh được sử dụng làm đầu vào cho hàm băm và giá trị kết quả trở thành khóa nhập bộ nhớ cache của kế hoạch thực thi. Nếu giá </w:t>
      </w:r>
      <w:r>
        <w:lastRenderedPageBreak/>
        <w:t xml:space="preserve">trị chuỗi câu lệnh thay đổi từ thực thi này sang thực thi khác, cơ sở dữ liệu không thể sử dụng lại kế hoạch thực thi đã được tạo. Vì mục đích này, </w:t>
      </w:r>
      <w:r>
        <w:rPr>
          <w:rFonts w:ascii="Courier New" w:eastAsia="Courier New" w:hAnsi="Courier New" w:cs="Courier New"/>
          <w:sz w:val="18"/>
        </w:rPr>
        <w:t xml:space="preserve">(các) Tuyên bố  JDBC động </w:t>
      </w:r>
      <w:r>
        <w:t>không phù hợp để sử dụng lại các kế hoạch thực hiện.</w:t>
      </w:r>
    </w:p>
    <w:p w14:paraId="59B94530" w14:textId="77777777" w:rsidR="00BE1D6F" w:rsidRDefault="005E3039">
      <w:pPr>
        <w:pStyle w:val="Heading2"/>
        <w:pBdr>
          <w:top w:val="single" w:sz="3" w:space="0" w:color="646464"/>
          <w:left w:val="single" w:sz="3" w:space="0" w:color="646464"/>
          <w:bottom w:val="single" w:sz="3" w:space="0" w:color="646464"/>
          <w:right w:val="single" w:sz="3" w:space="0" w:color="646464"/>
        </w:pBdr>
        <w:shd w:val="clear" w:color="auto" w:fill="F0F0F0"/>
        <w:spacing w:after="4"/>
        <w:ind w:left="561"/>
      </w:pPr>
      <w:r>
        <w:rPr>
          <w:sz w:val="26"/>
        </w:rPr>
        <w:t>Tham số bắt buộc</w:t>
      </w:r>
    </w:p>
    <w:p w14:paraId="33A01F93" w14:textId="77777777" w:rsidR="00BE1D6F" w:rsidRDefault="005E3039">
      <w:pPr>
        <w:pBdr>
          <w:top w:val="single" w:sz="3" w:space="0" w:color="646464"/>
          <w:left w:val="single" w:sz="3" w:space="0" w:color="646464"/>
          <w:bottom w:val="single" w:sz="3" w:space="0" w:color="646464"/>
          <w:right w:val="single" w:sz="3" w:space="0" w:color="646464"/>
        </w:pBdr>
        <w:shd w:val="clear" w:color="auto" w:fill="F0F0F0"/>
        <w:spacing w:after="128" w:line="269" w:lineRule="auto"/>
        <w:ind w:left="561" w:right="0"/>
      </w:pPr>
      <w:r>
        <w:rPr>
          <w:sz w:val="20"/>
        </w:rPr>
        <w:t>Một số hệ thống cơ sở dữ liệu cung cấp khả năng chặn các câu lệnh SQL trong thời gian chạy để tất cả các giá trị nghĩa đen được thay thế bằng các biến ràng buộc. Bằng cách này, câu lệnh mới được tham số hóa có thể sử dụng lại kế hoạch thực thi đã được lưu trong bộ nhớ cache.</w:t>
      </w:r>
    </w:p>
    <w:p w14:paraId="20E81BC7" w14:textId="77777777" w:rsidR="00BE1D6F" w:rsidRDefault="005E3039">
      <w:pPr>
        <w:pBdr>
          <w:top w:val="single" w:sz="3" w:space="0" w:color="646464"/>
          <w:left w:val="single" w:sz="3" w:space="0" w:color="646464"/>
          <w:bottom w:val="single" w:sz="3" w:space="0" w:color="646464"/>
          <w:right w:val="single" w:sz="3" w:space="0" w:color="646464"/>
        </w:pBdr>
        <w:shd w:val="clear" w:color="auto" w:fill="F0F0F0"/>
        <w:spacing w:after="128" w:line="269" w:lineRule="auto"/>
        <w:ind w:left="561" w:right="0"/>
      </w:pPr>
      <w:r>
        <w:rPr>
          <w:sz w:val="20"/>
        </w:rPr>
        <w:t>Để kích hoạt tính năng này, mỗi hệ thống cơ sở dữ liệu cung cấp một cú pháp dành riêng cho nhà cung cấp.</w:t>
      </w:r>
    </w:p>
    <w:p w14:paraId="037E5ED0" w14:textId="77777777" w:rsidR="00BE1D6F" w:rsidRDefault="005E3039">
      <w:pPr>
        <w:pBdr>
          <w:top w:val="single" w:sz="3" w:space="0" w:color="646464"/>
          <w:left w:val="single" w:sz="3" w:space="0" w:color="646464"/>
          <w:bottom w:val="single" w:sz="3" w:space="0" w:color="646464"/>
          <w:right w:val="single" w:sz="3" w:space="0" w:color="646464"/>
        </w:pBdr>
        <w:shd w:val="clear" w:color="auto" w:fill="F0F0F0"/>
        <w:spacing w:after="198" w:line="259" w:lineRule="auto"/>
        <w:ind w:left="561" w:right="0"/>
        <w:jc w:val="left"/>
      </w:pPr>
      <w:r>
        <w:rPr>
          <w:rFonts w:ascii="Open Sans" w:eastAsia="Open Sans" w:hAnsi="Open Sans" w:cs="Open Sans"/>
          <w:b/>
        </w:rPr>
        <w:t>Xăm</w:t>
      </w:r>
    </w:p>
    <w:p w14:paraId="220809E9" w14:textId="77777777" w:rsidR="00BE1D6F" w:rsidRDefault="005E3039">
      <w:pPr>
        <w:pBdr>
          <w:top w:val="single" w:sz="3" w:space="0" w:color="646464"/>
          <w:left w:val="single" w:sz="3" w:space="0" w:color="646464"/>
          <w:bottom w:val="single" w:sz="3" w:space="0" w:color="646464"/>
          <w:right w:val="single" w:sz="3" w:space="0" w:color="646464"/>
        </w:pBdr>
        <w:shd w:val="clear" w:color="auto" w:fill="F0F0F0"/>
        <w:spacing w:after="314" w:line="259" w:lineRule="auto"/>
        <w:ind w:left="551" w:right="0" w:firstLine="0"/>
        <w:jc w:val="left"/>
      </w:pPr>
      <w:r>
        <w:rPr>
          <w:rFonts w:ascii="Courier New" w:eastAsia="Courier New" w:hAnsi="Courier New" w:cs="Courier New"/>
          <w:b/>
          <w:color w:val="007F00"/>
          <w:sz w:val="18"/>
        </w:rPr>
        <w:t xml:space="preserve">THAY ĐỔI BỘ PHIÊN </w:t>
      </w:r>
      <w:r>
        <w:rPr>
          <w:rFonts w:ascii="Courier New" w:eastAsia="Courier New" w:hAnsi="Courier New" w:cs="Courier New"/>
          <w:sz w:val="18"/>
        </w:rPr>
        <w:t xml:space="preserve"> cursor_sharing = LỰC;</w:t>
      </w:r>
    </w:p>
    <w:p w14:paraId="2970F9E6" w14:textId="77777777" w:rsidR="00BE1D6F" w:rsidRDefault="005E3039">
      <w:pPr>
        <w:pStyle w:val="Heading3"/>
        <w:spacing w:after="198"/>
        <w:ind w:left="561"/>
      </w:pPr>
      <w:r>
        <w:rPr>
          <w:sz w:val="22"/>
        </w:rPr>
        <w:t>Máy chủ SQL</w:t>
      </w:r>
    </w:p>
    <w:p w14:paraId="6E2FC69E" w14:textId="77777777" w:rsidR="00BE1D6F" w:rsidRDefault="005E3039">
      <w:pPr>
        <w:pBdr>
          <w:top w:val="single" w:sz="3" w:space="0" w:color="646464"/>
          <w:left w:val="single" w:sz="3" w:space="0" w:color="646464"/>
          <w:bottom w:val="single" w:sz="3" w:space="0" w:color="646464"/>
          <w:right w:val="single" w:sz="3" w:space="0" w:color="646464"/>
        </w:pBdr>
        <w:shd w:val="clear" w:color="auto" w:fill="F0F0F0"/>
        <w:spacing w:after="992" w:line="259" w:lineRule="auto"/>
        <w:ind w:left="551" w:right="0" w:firstLine="0"/>
        <w:jc w:val="left"/>
      </w:pPr>
      <w:r>
        <w:rPr>
          <w:rFonts w:ascii="Courier New" w:eastAsia="Courier New" w:hAnsi="Courier New" w:cs="Courier New"/>
          <w:b/>
          <w:color w:val="007F00"/>
          <w:sz w:val="18"/>
        </w:rPr>
        <w:t xml:space="preserve">THAY ĐỔI CƠ SỞ DỮ </w:t>
      </w:r>
      <w:r>
        <w:rPr>
          <w:rFonts w:ascii="Courier New" w:eastAsia="Courier New" w:hAnsi="Courier New" w:cs="Courier New"/>
          <w:sz w:val="18"/>
        </w:rPr>
        <w:t xml:space="preserve">LIỆU high_performance_java_persistence </w:t>
      </w:r>
      <w:r>
        <w:rPr>
          <w:rFonts w:ascii="Courier New" w:eastAsia="Courier New" w:hAnsi="Courier New" w:cs="Courier New"/>
          <w:b/>
          <w:color w:val="007F00"/>
          <w:sz w:val="18"/>
        </w:rPr>
        <w:t xml:space="preserve">ĐẶT </w:t>
      </w:r>
      <w:r>
        <w:rPr>
          <w:rFonts w:ascii="Courier New" w:eastAsia="Courier New" w:hAnsi="Courier New" w:cs="Courier New"/>
          <w:sz w:val="18"/>
        </w:rPr>
        <w:t>THAM SỐ BẮT BUỘC;</w:t>
      </w:r>
    </w:p>
    <w:p w14:paraId="39E381FA" w14:textId="77777777" w:rsidR="00BE1D6F" w:rsidRDefault="005E3039">
      <w:pPr>
        <w:ind w:left="-5" w:right="0"/>
      </w:pPr>
      <w:r>
        <w:t xml:space="preserve">Các câu lệnh được chuẩn bị phía máy chủ cho phép logic truy cập dữ liệu sử dụng lại cùng một kế hoạch thực thi cho nhiều lần thực thi. Một </w:t>
      </w:r>
      <w:r>
        <w:rPr>
          <w:rFonts w:ascii="Courier New" w:eastAsia="Courier New" w:hAnsi="Courier New" w:cs="Courier New"/>
          <w:sz w:val="18"/>
        </w:rPr>
        <w:t xml:space="preserve">PreparedStatement </w:t>
      </w:r>
      <w:r>
        <w:t xml:space="preserve">luôn được liên kết với một câu lệnh SQL duy nhất và các tham số bind được sử dụng để thay đổi ngữ cảnh thực thi thời gian chạy. Vì </w:t>
      </w:r>
      <w:r>
        <w:rPr>
          <w:rFonts w:ascii="Courier New" w:eastAsia="Courier New" w:hAnsi="Courier New" w:cs="Courier New"/>
          <w:sz w:val="18"/>
        </w:rPr>
        <w:t xml:space="preserve">PreparedStatement (s) </w:t>
      </w:r>
      <w:r>
        <w:t>thực hiện truy vấn SQL tại thời điểm tạo, cơ sở dữ liệu có thể biên dịch trước câu lệnh SQL liên quan trước khi thực hiện nó.</w:t>
      </w:r>
    </w:p>
    <w:p w14:paraId="67FE20EB" w14:textId="77777777" w:rsidR="00BE1D6F" w:rsidRDefault="005E3039">
      <w:pPr>
        <w:spacing w:after="1"/>
        <w:ind w:left="-5" w:right="0"/>
      </w:pPr>
      <w:r>
        <w:t xml:space="preserve">Trong giai đoạn biên dịch trước, cơ sở dữ liệu xác thực câu lệnh SQL và phân tích cú pháp nó thành cây cú pháp. Khi nói đến việc thực thi </w:t>
      </w:r>
      <w:r>
        <w:rPr>
          <w:rFonts w:ascii="Courier New" w:eastAsia="Courier New" w:hAnsi="Courier New" w:cs="Courier New"/>
          <w:sz w:val="18"/>
        </w:rPr>
        <w:t>PreparedStatement</w:t>
      </w:r>
      <w:r>
        <w:t>, trình điều khiển gửi các giá trị tham số thực tế và cơ sở dữ liệu có thể chuyển sang biên dịch và chạy kế hoạch thực thi thực tế.</w:t>
      </w:r>
    </w:p>
    <w:p w14:paraId="1B41D40E" w14:textId="77777777" w:rsidR="00BE1D6F" w:rsidRDefault="005E3039">
      <w:pPr>
        <w:spacing w:after="87" w:line="259" w:lineRule="auto"/>
        <w:ind w:left="0" w:right="0" w:firstLine="0"/>
        <w:jc w:val="left"/>
      </w:pPr>
      <w:r>
        <w:rPr>
          <w:noProof/>
        </w:rPr>
        <w:lastRenderedPageBreak/>
        <w:drawing>
          <wp:inline distT="0" distB="0" distL="0" distR="0" wp14:anchorId="4433E164" wp14:editId="155A94AB">
            <wp:extent cx="5943562" cy="3853383"/>
            <wp:effectExtent l="0" t="0" r="0" b="0"/>
            <wp:docPr id="700" name="Picture 700"/>
            <wp:cNvGraphicFramePr/>
            <a:graphic xmlns:a="http://schemas.openxmlformats.org/drawingml/2006/main">
              <a:graphicData uri="http://schemas.openxmlformats.org/drawingml/2006/picture">
                <pic:pic xmlns:pic="http://schemas.openxmlformats.org/drawingml/2006/picture">
                  <pic:nvPicPr>
                    <pic:cNvPr id="700" name="Picture 700"/>
                    <pic:cNvPicPr/>
                  </pic:nvPicPr>
                  <pic:blipFill>
                    <a:blip r:embed="rId12"/>
                    <a:stretch>
                      <a:fillRect/>
                    </a:stretch>
                  </pic:blipFill>
                  <pic:spPr>
                    <a:xfrm>
                      <a:off x="0" y="0"/>
                      <a:ext cx="5943562" cy="3853383"/>
                    </a:xfrm>
                    <a:prstGeom prst="rect">
                      <a:avLst/>
                    </a:prstGeom>
                  </pic:spPr>
                </pic:pic>
              </a:graphicData>
            </a:graphic>
          </wp:inline>
        </w:drawing>
      </w:r>
    </w:p>
    <w:p w14:paraId="4770DA27" w14:textId="77777777" w:rsidR="00BE1D6F" w:rsidRDefault="005E3039">
      <w:pPr>
        <w:spacing w:after="238" w:line="259" w:lineRule="auto"/>
        <w:jc w:val="center"/>
      </w:pPr>
      <w:r>
        <w:rPr>
          <w:b/>
          <w:sz w:val="18"/>
        </w:rPr>
        <w:t>Hình 4.2: Quy trình sao kê được chuẩn bị phía máy chủ</w:t>
      </w:r>
    </w:p>
    <w:p w14:paraId="4F6DE56E" w14:textId="77777777" w:rsidR="00BE1D6F" w:rsidRDefault="005E3039">
      <w:pPr>
        <w:ind w:left="-5" w:right="0"/>
      </w:pPr>
      <w:r>
        <w:t>Về mặt khái niệm, các giai đoạn chuẩn bị và thực hiện xảy ra trong các vòng cơ sở dữ liệu riêng biệt. Tuy nhiên, một số hệ thống cơ sở dữ liệu chọn tối ưu hóa quá trình này, do đó, ghép hai giai đoạn này thành một vòng cơ sở dữ liệu duy nhất.</w:t>
      </w:r>
    </w:p>
    <w:p w14:paraId="46078FF1" w14:textId="77777777" w:rsidR="00BE1D6F" w:rsidRDefault="005E3039">
      <w:pPr>
        <w:ind w:left="-5" w:right="0"/>
      </w:pPr>
      <w:r>
        <w:t>Do tính chọn lọc chỉ mục, trong trường hợp không có các giá trị tham số ràng buộc thực tế, Trình tối ưu hóa không thể biên dịch cây cú pháp thành một kế hoạch thực thi. Vì cần có quyền truy cập đĩa để tìm nạp mọi dữ liệu cấp hàng bổ sung, việc lập chỉ mục phù hợp khi chỉ chọn một phần nhỏ của toàn bộ dữ liệu bảng. Hầu hết các hệ thống cơ sở dữ liệu đưa ra quyết định này dựa trên tính chọn lọc chỉ mục của các giá trị tham số ràng buộc hiện tại.</w:t>
      </w:r>
    </w:p>
    <w:p w14:paraId="2B29E85E" w14:textId="77777777" w:rsidR="00BE1D6F" w:rsidRDefault="005E3039">
      <w:pPr>
        <w:ind w:left="-5" w:right="0"/>
      </w:pPr>
      <w:r>
        <w:t>Bởi vì mỗi lần truy cập đĩa yêu cầu đọc toàn bộ khối dữ liệu, việc truy cập quá nhiều khối phân tán thực sự có thể hoạt động kém hơn so với quét toàn bộ bảng (truy cập ngẫu nhiên chậm hơn quét tuần tự).</w:t>
      </w:r>
    </w:p>
    <w:p w14:paraId="01C4337F" w14:textId="77777777" w:rsidR="00BE1D6F" w:rsidRDefault="005E3039">
      <w:pPr>
        <w:spacing w:after="391"/>
        <w:ind w:left="-5" w:right="0"/>
      </w:pPr>
      <w:r>
        <w:t>Đối với các câu lệnh đã chuẩn bị, kế hoạch thực thi có thể được biên dịch trên mỗi lần thực thi hoặc nó có thể được lưu trữ và sử dụng lại. Việc biên dịch lại kế hoạch có thể tạo ra các đường dẫn truy cập dữ liệu tốt nhất cho bất kỳ bộ biến ràng buộc nhất định nào trong khi phải trả giá cho việc sử dụng tài nguyên cơ sở dữ liệu bổ sung. Sử dụng lại một kế hoạch có thể dự phòng tài nguyên cơ sở dữ liệu, nhưng nó có thể không phù hợp với mọi kết hợp giá trị tham số.</w:t>
      </w:r>
    </w:p>
    <w:p w14:paraId="5EF83E57" w14:textId="77777777" w:rsidR="00BE1D6F" w:rsidRDefault="005E3039">
      <w:pPr>
        <w:pStyle w:val="Heading2"/>
        <w:spacing w:after="179"/>
        <w:ind w:left="-5"/>
      </w:pPr>
      <w:r>
        <w:rPr>
          <w:sz w:val="26"/>
        </w:rPr>
        <w:lastRenderedPageBreak/>
        <w:t>4.3.1 Kế hoạch thực hiện nhạy cảm với ràng buộc</w:t>
      </w:r>
    </w:p>
    <w:p w14:paraId="747C7A14" w14:textId="77777777" w:rsidR="00BE1D6F" w:rsidRDefault="005E3039">
      <w:pPr>
        <w:ind w:left="-5" w:right="0"/>
      </w:pPr>
      <w:r>
        <w:t xml:space="preserve">Giả sử bảng </w:t>
      </w:r>
      <w:r>
        <w:rPr>
          <w:i/>
        </w:rPr>
        <w:t xml:space="preserve">nhiệm vụ </w:t>
      </w:r>
      <w:r>
        <w:t xml:space="preserve">có cột </w:t>
      </w:r>
      <w:r>
        <w:rPr>
          <w:i/>
        </w:rPr>
        <w:t xml:space="preserve">trạng thái </w:t>
      </w:r>
      <w:r>
        <w:t xml:space="preserve">với ba giá trị riêng biệt: </w:t>
      </w:r>
      <w:r>
        <w:rPr>
          <w:i/>
        </w:rPr>
        <w:t>TO_DO</w:t>
      </w:r>
      <w:r>
        <w:t xml:space="preserve">, </w:t>
      </w:r>
      <w:r>
        <w:rPr>
          <w:i/>
        </w:rPr>
        <w:t>XONG</w:t>
      </w:r>
      <w:r>
        <w:t xml:space="preserve"> và </w:t>
      </w:r>
      <w:r>
        <w:rPr>
          <w:i/>
        </w:rPr>
        <w:t>FAILED</w:t>
      </w:r>
      <w:r>
        <w:t xml:space="preserve">. Bảng có 100 000 hàng, trong đó 1000 là  mục nhập </w:t>
      </w:r>
      <w:r>
        <w:rPr>
          <w:i/>
        </w:rPr>
        <w:t>TO_DO</w:t>
      </w:r>
      <w:r>
        <w:t xml:space="preserve">, 95 000 là </w:t>
      </w:r>
      <w:r>
        <w:rPr>
          <w:i/>
        </w:rPr>
        <w:t>DONE</w:t>
      </w:r>
      <w:r>
        <w:t xml:space="preserve"> và 4000 là </w:t>
      </w:r>
      <w:r>
        <w:rPr>
          <w:i/>
        </w:rPr>
        <w:t>bản ghi</w:t>
      </w:r>
      <w:r>
        <w:t xml:space="preserve"> FAIL.</w:t>
      </w:r>
    </w:p>
    <w:p w14:paraId="66644660" w14:textId="77777777" w:rsidR="00BE1D6F" w:rsidRDefault="005E3039">
      <w:pPr>
        <w:spacing w:after="417"/>
        <w:ind w:left="-5" w:right="0"/>
      </w:pPr>
      <w:r>
        <w:t xml:space="preserve">Trong thuật ngữ cơ sở dữ liệu, số hàng được trả về bởi một vị ngữ nhất định được gọi là hồng y và, đối với  cột </w:t>
      </w:r>
      <w:r>
        <w:rPr>
          <w:i/>
        </w:rPr>
        <w:t>trạng thái</w:t>
      </w:r>
      <w:r>
        <w:t>, số hàng thay đổi từ 1000 đến 95 000.</w:t>
      </w:r>
    </w:p>
    <w:p w14:paraId="2FECCD7B" w14:textId="77777777" w:rsidR="00BE1D6F" w:rsidRDefault="005E3039">
      <w:pPr>
        <w:pStyle w:val="Heading3"/>
        <w:pBdr>
          <w:top w:val="none" w:sz="0" w:space="0" w:color="auto"/>
          <w:left w:val="none" w:sz="0" w:space="0" w:color="auto"/>
          <w:bottom w:val="none" w:sz="0" w:space="0" w:color="auto"/>
          <w:right w:val="none" w:sz="0" w:space="0" w:color="auto"/>
        </w:pBdr>
        <w:shd w:val="clear" w:color="auto" w:fill="auto"/>
        <w:spacing w:after="417"/>
        <w:ind w:left="0" w:firstLine="0"/>
        <w:jc w:val="center"/>
      </w:pPr>
      <w:r>
        <w:rPr>
          <w:rFonts w:ascii="Cambria" w:eastAsia="Cambria" w:hAnsi="Cambria" w:cs="Cambria"/>
          <w:b w:val="0"/>
          <w:i/>
          <w:sz w:val="20"/>
        </w:rPr>
        <w:t xml:space="preserve">C </w:t>
      </w:r>
      <w:r>
        <w:rPr>
          <w:rFonts w:ascii="Cambria" w:eastAsia="Cambria" w:hAnsi="Cambria" w:cs="Cambria"/>
          <w:b w:val="0"/>
          <w:sz w:val="20"/>
        </w:rPr>
        <w:t>={1000,4000,95000}</w:t>
      </w:r>
    </w:p>
    <w:p w14:paraId="2A93C426" w14:textId="77777777" w:rsidR="00BE1D6F" w:rsidRDefault="005E3039">
      <w:pPr>
        <w:spacing w:after="0"/>
        <w:ind w:left="-5" w:right="0"/>
      </w:pPr>
      <w:r>
        <w:t>Bằng cách chia hồng y với tổng số hàng, tính chọn lọc vị ngữ thu được:</w:t>
      </w:r>
    </w:p>
    <w:p w14:paraId="01D89ED4" w14:textId="77777777" w:rsidR="00BE1D6F" w:rsidRDefault="005E3039">
      <w:pPr>
        <w:spacing w:after="226" w:line="259" w:lineRule="auto"/>
        <w:ind w:left="3240" w:right="0" w:firstLine="0"/>
        <w:jc w:val="left"/>
      </w:pPr>
      <w:r>
        <w:rPr>
          <w:noProof/>
        </w:rPr>
        <w:drawing>
          <wp:inline distT="0" distB="0" distL="0" distR="0" wp14:anchorId="4F0627B5" wp14:editId="3A2E1E73">
            <wp:extent cx="1758696" cy="268224"/>
            <wp:effectExtent l="0" t="0" r="0" b="0"/>
            <wp:docPr id="23605" name="Picture 23605"/>
            <wp:cNvGraphicFramePr/>
            <a:graphic xmlns:a="http://schemas.openxmlformats.org/drawingml/2006/main">
              <a:graphicData uri="http://schemas.openxmlformats.org/drawingml/2006/picture">
                <pic:pic xmlns:pic="http://schemas.openxmlformats.org/drawingml/2006/picture">
                  <pic:nvPicPr>
                    <pic:cNvPr id="23605" name="Picture 23605"/>
                    <pic:cNvPicPr/>
                  </pic:nvPicPr>
                  <pic:blipFill>
                    <a:blip r:embed="rId13"/>
                    <a:stretch>
                      <a:fillRect/>
                    </a:stretch>
                  </pic:blipFill>
                  <pic:spPr>
                    <a:xfrm>
                      <a:off x="0" y="0"/>
                      <a:ext cx="1758696" cy="268224"/>
                    </a:xfrm>
                    <a:prstGeom prst="rect">
                      <a:avLst/>
                    </a:prstGeom>
                  </pic:spPr>
                </pic:pic>
              </a:graphicData>
            </a:graphic>
          </wp:inline>
        </w:drawing>
      </w:r>
    </w:p>
    <w:p w14:paraId="6E51E741" w14:textId="77777777" w:rsidR="00BE1D6F" w:rsidRDefault="005E3039">
      <w:pPr>
        <w:ind w:left="-5" w:right="0"/>
      </w:pPr>
      <w:r>
        <w:t>Độ chọn lọc càng thấp, càng ít hàng được khớp cho một giá trị ràng buộc nhất định và vị ngữ càng chọn lọc. Trình tối ưu hóa có xu hướng thích quét tuần tự hơn tra cứu chỉ mục cho tỷ lệ phần trăm chọn lọc cao, để giảm tổng số chuyến đi khứ hồi truy cập đĩa (đặc biệt là khi dữ liệu nằm rải rác giữa nhiều khối dữ liệu).</w:t>
      </w:r>
    </w:p>
    <w:p w14:paraId="5721AA51" w14:textId="77777777" w:rsidR="00BE1D6F" w:rsidRDefault="005E3039">
      <w:pPr>
        <w:spacing w:after="322"/>
        <w:ind w:left="-5" w:right="0"/>
      </w:pPr>
      <w:r>
        <w:t xml:space="preserve">Khi tìm kiếm </w:t>
      </w:r>
      <w:r>
        <w:rPr>
          <w:i/>
        </w:rPr>
        <w:t xml:space="preserve"> </w:t>
      </w:r>
      <w:r>
        <w:t>các mục DONE, Trình tối ưu hóa chọn đường dẫn truy cập quét bảng (số hàng được chọn ước tính là 95 080):</w:t>
      </w:r>
    </w:p>
    <w:p w14:paraId="418FC004" w14:textId="77777777" w:rsidR="00BE1D6F" w:rsidRDefault="005E3039">
      <w:pPr>
        <w:spacing w:after="317"/>
        <w:ind w:left="-5" w:right="0"/>
        <w:jc w:val="left"/>
      </w:pPr>
      <w:r>
        <w:rPr>
          <w:rFonts w:ascii="Courier New" w:eastAsia="Courier New" w:hAnsi="Courier New" w:cs="Courier New"/>
          <w:b/>
          <w:color w:val="007F00"/>
          <w:sz w:val="20"/>
        </w:rPr>
        <w:t xml:space="preserve">SQL&gt; GIẢI THÍCH SELECT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 </w:t>
      </w:r>
      <w:r>
        <w:rPr>
          <w:rFonts w:ascii="Courier New" w:eastAsia="Courier New" w:hAnsi="Courier New" w:cs="Courier New"/>
          <w:sz w:val="20"/>
        </w:rPr>
        <w:t xml:space="preserve">FROM tác vụ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status </w:t>
      </w:r>
      <w:r>
        <w:rPr>
          <w:rFonts w:ascii="Courier New" w:eastAsia="Courier New" w:hAnsi="Courier New" w:cs="Courier New"/>
          <w:color w:val="666666"/>
          <w:sz w:val="20"/>
        </w:rPr>
        <w:t xml:space="preserve">= </w:t>
      </w:r>
      <w:r>
        <w:rPr>
          <w:rFonts w:ascii="Courier New" w:eastAsia="Courier New" w:hAnsi="Courier New" w:cs="Courier New"/>
          <w:color w:val="BA2121"/>
          <w:sz w:val="20"/>
        </w:rPr>
        <w:t xml:space="preserve">'DONE' </w:t>
      </w:r>
      <w:r>
        <w:rPr>
          <w:rFonts w:ascii="Courier New" w:eastAsia="Courier New" w:hAnsi="Courier New" w:cs="Courier New"/>
          <w:b/>
          <w:color w:val="007F00"/>
          <w:sz w:val="20"/>
        </w:rPr>
        <w:t xml:space="preserve">LIMIT </w:t>
      </w:r>
      <w:r>
        <w:rPr>
          <w:rFonts w:ascii="Courier New" w:eastAsia="Courier New" w:hAnsi="Courier New" w:cs="Courier New"/>
          <w:color w:val="666666"/>
          <w:sz w:val="20"/>
        </w:rPr>
        <w:t>100</w:t>
      </w:r>
      <w:r>
        <w:rPr>
          <w:rFonts w:ascii="Courier New" w:eastAsia="Courier New" w:hAnsi="Courier New" w:cs="Courier New"/>
          <w:sz w:val="20"/>
        </w:rPr>
        <w:t>;</w:t>
      </w:r>
    </w:p>
    <w:p w14:paraId="42C62415" w14:textId="77777777" w:rsidR="00BE1D6F" w:rsidRDefault="005E3039">
      <w:pPr>
        <w:spacing w:after="43" w:line="263" w:lineRule="auto"/>
        <w:ind w:left="-5" w:right="0"/>
        <w:jc w:val="left"/>
      </w:pPr>
      <w:r>
        <w:rPr>
          <w:rFonts w:ascii="Courier New" w:eastAsia="Courier New" w:hAnsi="Courier New" w:cs="Courier New"/>
          <w:b/>
          <w:color w:val="007F00"/>
          <w:sz w:val="20"/>
        </w:rPr>
        <w:t xml:space="preserve">Giới hạn </w:t>
      </w:r>
      <w:r>
        <w:rPr>
          <w:rFonts w:ascii="Courier New" w:eastAsia="Courier New" w:hAnsi="Courier New" w:cs="Courier New"/>
          <w:sz w:val="20"/>
        </w:rPr>
        <w:t>(chi phí = 0.</w:t>
      </w:r>
      <w:r>
        <w:rPr>
          <w:rFonts w:ascii="Courier New" w:eastAsia="Courier New" w:hAnsi="Courier New" w:cs="Courier New"/>
          <w:color w:val="666666"/>
          <w:sz w:val="20"/>
        </w:rPr>
        <w:t>00</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w:t>
      </w:r>
      <w:r>
        <w:rPr>
          <w:rFonts w:ascii="Courier New" w:eastAsia="Courier New" w:hAnsi="Courier New" w:cs="Courier New"/>
          <w:color w:val="666666"/>
          <w:sz w:val="20"/>
        </w:rPr>
        <w:t xml:space="preserve">88 </w:t>
      </w:r>
      <w:r>
        <w:rPr>
          <w:rFonts w:ascii="Courier New" w:eastAsia="Courier New" w:hAnsi="Courier New" w:cs="Courier New"/>
          <w:b/>
          <w:color w:val="007F00"/>
          <w:sz w:val="20"/>
        </w:rPr>
        <w:t xml:space="preserve">hàng = 100 </w:t>
      </w:r>
      <w:r>
        <w:rPr>
          <w:rFonts w:ascii="Courier New" w:eastAsia="Courier New" w:hAnsi="Courier New" w:cs="Courier New"/>
          <w:sz w:val="20"/>
        </w:rPr>
        <w:t>chiều rộng = 13)</w:t>
      </w:r>
    </w:p>
    <w:p w14:paraId="4663102C" w14:textId="77777777" w:rsidR="00BE1D6F" w:rsidRDefault="005E3039">
      <w:pPr>
        <w:spacing w:after="43" w:line="263" w:lineRule="auto"/>
        <w:ind w:left="-5" w:right="0"/>
        <w:jc w:val="left"/>
      </w:pPr>
      <w:r>
        <w:rPr>
          <w:rFonts w:ascii="Courier New" w:eastAsia="Courier New" w:hAnsi="Courier New" w:cs="Courier New"/>
          <w:color w:val="666666"/>
          <w:sz w:val="20"/>
        </w:rPr>
        <w:t xml:space="preserve">-&gt; </w:t>
      </w:r>
      <w:r>
        <w:rPr>
          <w:rFonts w:ascii="Courier New" w:eastAsia="Courier New" w:hAnsi="Courier New" w:cs="Courier New"/>
          <w:sz w:val="20"/>
        </w:rPr>
        <w:t xml:space="preserve">Seq Scan </w:t>
      </w:r>
      <w:r>
        <w:rPr>
          <w:rFonts w:ascii="Courier New" w:eastAsia="Courier New" w:hAnsi="Courier New" w:cs="Courier New"/>
          <w:b/>
          <w:color w:val="007F00"/>
          <w:sz w:val="20"/>
        </w:rPr>
        <w:t xml:space="preserve">on </w:t>
      </w:r>
      <w:r>
        <w:rPr>
          <w:rFonts w:ascii="Courier New" w:eastAsia="Courier New" w:hAnsi="Courier New" w:cs="Courier New"/>
          <w:sz w:val="20"/>
        </w:rPr>
        <w:t>task (cost = 0.</w:t>
      </w:r>
      <w:r>
        <w:rPr>
          <w:rFonts w:ascii="Courier New" w:eastAsia="Courier New" w:hAnsi="Courier New" w:cs="Courier New"/>
          <w:color w:val="666666"/>
          <w:sz w:val="20"/>
        </w:rPr>
        <w:t>00</w:t>
      </w:r>
      <w:r>
        <w:rPr>
          <w:rFonts w:ascii="Courier New" w:eastAsia="Courier New" w:hAnsi="Courier New" w:cs="Courier New"/>
          <w:sz w:val="20"/>
        </w:rPr>
        <w:t>..</w:t>
      </w:r>
      <w:r>
        <w:rPr>
          <w:rFonts w:ascii="Courier New" w:eastAsia="Courier New" w:hAnsi="Courier New" w:cs="Courier New"/>
          <w:color w:val="666666"/>
          <w:sz w:val="20"/>
        </w:rPr>
        <w:t>1791</w:t>
      </w:r>
      <w:r>
        <w:rPr>
          <w:rFonts w:ascii="Courier New" w:eastAsia="Courier New" w:hAnsi="Courier New" w:cs="Courier New"/>
          <w:sz w:val="20"/>
        </w:rPr>
        <w:t>.</w:t>
      </w:r>
      <w:r>
        <w:rPr>
          <w:rFonts w:ascii="Courier New" w:eastAsia="Courier New" w:hAnsi="Courier New" w:cs="Courier New"/>
          <w:color w:val="666666"/>
          <w:sz w:val="20"/>
        </w:rPr>
        <w:t xml:space="preserve">00 </w:t>
      </w:r>
      <w:r>
        <w:rPr>
          <w:rFonts w:ascii="Courier New" w:eastAsia="Courier New" w:hAnsi="Courier New" w:cs="Courier New"/>
          <w:b/>
          <w:color w:val="007F00"/>
          <w:sz w:val="20"/>
        </w:rPr>
        <w:t xml:space="preserve">hàng = 95080 </w:t>
      </w:r>
      <w:r>
        <w:rPr>
          <w:rFonts w:ascii="Courier New" w:eastAsia="Courier New" w:hAnsi="Courier New" w:cs="Courier New"/>
          <w:sz w:val="20"/>
        </w:rPr>
        <w:t>chiều rộng = 13)</w:t>
      </w:r>
    </w:p>
    <w:p w14:paraId="617039F4" w14:textId="77777777" w:rsidR="00BE1D6F" w:rsidRDefault="005E3039">
      <w:pPr>
        <w:spacing w:after="369" w:line="263" w:lineRule="auto"/>
        <w:ind w:left="554" w:right="0"/>
        <w:jc w:val="left"/>
      </w:pPr>
      <w:r>
        <w:rPr>
          <w:rFonts w:ascii="Courier New" w:eastAsia="Courier New" w:hAnsi="Courier New" w:cs="Courier New"/>
          <w:sz w:val="20"/>
        </w:rPr>
        <w:t>Bộ lọc: ((trạng thái)::</w:t>
      </w:r>
      <w:r>
        <w:rPr>
          <w:rFonts w:ascii="Courier New" w:eastAsia="Courier New" w:hAnsi="Courier New" w:cs="Courier New"/>
          <w:color w:val="007F00"/>
          <w:sz w:val="20"/>
        </w:rPr>
        <w:t xml:space="preserve">text </w:t>
      </w:r>
      <w:r>
        <w:rPr>
          <w:rFonts w:ascii="Courier New" w:eastAsia="Courier New" w:hAnsi="Courier New" w:cs="Courier New"/>
          <w:color w:val="666666"/>
          <w:sz w:val="20"/>
        </w:rPr>
        <w:t xml:space="preserve">= </w:t>
      </w:r>
      <w:r>
        <w:rPr>
          <w:rFonts w:ascii="Courier New" w:eastAsia="Courier New" w:hAnsi="Courier New" w:cs="Courier New"/>
          <w:color w:val="BA2121"/>
          <w:sz w:val="20"/>
        </w:rPr>
        <w:t>'DONE'</w:t>
      </w:r>
      <w:r>
        <w:rPr>
          <w:rFonts w:ascii="Courier New" w:eastAsia="Courier New" w:hAnsi="Courier New" w:cs="Courier New"/>
          <w:sz w:val="20"/>
        </w:rPr>
        <w:t>::text)</w:t>
      </w:r>
    </w:p>
    <w:p w14:paraId="296C3AE8" w14:textId="77777777" w:rsidR="00BE1D6F" w:rsidRDefault="005E3039">
      <w:pPr>
        <w:spacing w:after="322"/>
        <w:ind w:left="-5" w:right="0"/>
      </w:pPr>
      <w:r>
        <w:t xml:space="preserve">Nếu không, việc tìm kiếm  các mục nhập </w:t>
      </w:r>
      <w:r>
        <w:rPr>
          <w:i/>
        </w:rPr>
        <w:t xml:space="preserve">TO_DO </w:t>
      </w:r>
      <w:r>
        <w:t xml:space="preserve">hoặc </w:t>
      </w:r>
      <w:r>
        <w:rPr>
          <w:i/>
        </w:rPr>
        <w:t xml:space="preserve">FAILED </w:t>
      </w:r>
      <w:r>
        <w:t>được thực hiện thông qua tra cứu chỉ mục:</w:t>
      </w:r>
    </w:p>
    <w:p w14:paraId="381C9406" w14:textId="77777777" w:rsidR="00BE1D6F" w:rsidRDefault="005E3039">
      <w:pPr>
        <w:spacing w:after="317"/>
        <w:ind w:left="-5" w:right="0"/>
        <w:jc w:val="left"/>
      </w:pPr>
      <w:r>
        <w:rPr>
          <w:rFonts w:ascii="Courier New" w:eastAsia="Courier New" w:hAnsi="Courier New" w:cs="Courier New"/>
          <w:b/>
          <w:color w:val="007F00"/>
          <w:sz w:val="20"/>
        </w:rPr>
        <w:t xml:space="preserve">SQL&gt; GIẢI THÍCH SELECT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FROM </w:t>
      </w:r>
      <w:r>
        <w:rPr>
          <w:rFonts w:ascii="Courier New" w:eastAsia="Courier New" w:hAnsi="Courier New" w:cs="Courier New"/>
          <w:sz w:val="20"/>
        </w:rPr>
        <w:t xml:space="preserve">tác vụ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status </w:t>
      </w:r>
      <w:r>
        <w:rPr>
          <w:rFonts w:ascii="Courier New" w:eastAsia="Courier New" w:hAnsi="Courier New" w:cs="Courier New"/>
          <w:color w:val="666666"/>
          <w:sz w:val="20"/>
        </w:rPr>
        <w:t xml:space="preserve">= </w:t>
      </w:r>
      <w:r>
        <w:rPr>
          <w:rFonts w:ascii="Courier New" w:eastAsia="Courier New" w:hAnsi="Courier New" w:cs="Courier New"/>
          <w:color w:val="BA2121"/>
          <w:sz w:val="20"/>
        </w:rPr>
        <w:t xml:space="preserve">'TO_DO' </w:t>
      </w:r>
      <w:r>
        <w:rPr>
          <w:rFonts w:ascii="Courier New" w:eastAsia="Courier New" w:hAnsi="Courier New" w:cs="Courier New"/>
          <w:b/>
          <w:color w:val="007F00"/>
          <w:sz w:val="20"/>
        </w:rPr>
        <w:t xml:space="preserve">LIMIT </w:t>
      </w:r>
      <w:r>
        <w:rPr>
          <w:rFonts w:ascii="Courier New" w:eastAsia="Courier New" w:hAnsi="Courier New" w:cs="Courier New"/>
          <w:color w:val="666666"/>
          <w:sz w:val="20"/>
        </w:rPr>
        <w:t>100</w:t>
      </w:r>
      <w:r>
        <w:rPr>
          <w:rFonts w:ascii="Courier New" w:eastAsia="Courier New" w:hAnsi="Courier New" w:cs="Courier New"/>
          <w:sz w:val="20"/>
        </w:rPr>
        <w:t>;</w:t>
      </w:r>
    </w:p>
    <w:p w14:paraId="3B67776E" w14:textId="77777777" w:rsidR="00BE1D6F" w:rsidRDefault="005E3039">
      <w:pPr>
        <w:spacing w:after="43" w:line="263" w:lineRule="auto"/>
        <w:ind w:left="-5" w:right="0"/>
        <w:jc w:val="left"/>
      </w:pPr>
      <w:r>
        <w:rPr>
          <w:rFonts w:ascii="Courier New" w:eastAsia="Courier New" w:hAnsi="Courier New" w:cs="Courier New"/>
          <w:b/>
          <w:color w:val="007F00"/>
          <w:sz w:val="20"/>
        </w:rPr>
        <w:t xml:space="preserve">Giới hạn </w:t>
      </w:r>
      <w:r>
        <w:rPr>
          <w:rFonts w:ascii="Courier New" w:eastAsia="Courier New" w:hAnsi="Courier New" w:cs="Courier New"/>
          <w:sz w:val="20"/>
        </w:rPr>
        <w:t>(chi phí = 0.</w:t>
      </w:r>
      <w:r>
        <w:rPr>
          <w:rFonts w:ascii="Courier New" w:eastAsia="Courier New" w:hAnsi="Courier New" w:cs="Courier New"/>
          <w:color w:val="666666"/>
          <w:sz w:val="20"/>
        </w:rPr>
        <w:t>29</w:t>
      </w:r>
      <w:r>
        <w:rPr>
          <w:rFonts w:ascii="Courier New" w:eastAsia="Courier New" w:hAnsi="Courier New" w:cs="Courier New"/>
          <w:sz w:val="20"/>
        </w:rPr>
        <w:t>..</w:t>
      </w:r>
      <w:r>
        <w:rPr>
          <w:rFonts w:ascii="Courier New" w:eastAsia="Courier New" w:hAnsi="Courier New" w:cs="Courier New"/>
          <w:color w:val="666666"/>
          <w:sz w:val="20"/>
        </w:rPr>
        <w:t>4</w:t>
      </w:r>
      <w:r>
        <w:rPr>
          <w:rFonts w:ascii="Courier New" w:eastAsia="Courier New" w:hAnsi="Courier New" w:cs="Courier New"/>
          <w:sz w:val="20"/>
        </w:rPr>
        <w:t>.</w:t>
      </w:r>
      <w:r>
        <w:rPr>
          <w:rFonts w:ascii="Courier New" w:eastAsia="Courier New" w:hAnsi="Courier New" w:cs="Courier New"/>
          <w:color w:val="666666"/>
          <w:sz w:val="20"/>
        </w:rPr>
        <w:t xml:space="preserve">25 </w:t>
      </w:r>
      <w:r>
        <w:rPr>
          <w:rFonts w:ascii="Courier New" w:eastAsia="Courier New" w:hAnsi="Courier New" w:cs="Courier New"/>
          <w:b/>
          <w:color w:val="007F00"/>
          <w:sz w:val="20"/>
        </w:rPr>
        <w:t xml:space="preserve">hàng = 100 </w:t>
      </w:r>
      <w:r>
        <w:rPr>
          <w:rFonts w:ascii="Courier New" w:eastAsia="Courier New" w:hAnsi="Courier New" w:cs="Courier New"/>
          <w:sz w:val="20"/>
        </w:rPr>
        <w:t>chiều rộng = 13)</w:t>
      </w:r>
    </w:p>
    <w:p w14:paraId="0B5D9B38" w14:textId="77777777" w:rsidR="00BE1D6F" w:rsidRDefault="005E3039">
      <w:pPr>
        <w:spacing w:after="43" w:line="263" w:lineRule="auto"/>
        <w:ind w:left="-5" w:right="0"/>
        <w:jc w:val="left"/>
      </w:pPr>
      <w:r>
        <w:rPr>
          <w:rFonts w:ascii="Courier New" w:eastAsia="Courier New" w:hAnsi="Courier New" w:cs="Courier New"/>
          <w:color w:val="666666"/>
          <w:sz w:val="20"/>
        </w:rPr>
        <w:t xml:space="preserve">-&gt; </w:t>
      </w:r>
      <w:r>
        <w:rPr>
          <w:rFonts w:ascii="Courier New" w:eastAsia="Courier New" w:hAnsi="Courier New" w:cs="Courier New"/>
          <w:b/>
          <w:color w:val="007F00"/>
          <w:sz w:val="20"/>
        </w:rPr>
        <w:t xml:space="preserve">Quét chỉ mục </w:t>
      </w:r>
      <w:r>
        <w:rPr>
          <w:rFonts w:ascii="Courier New" w:eastAsia="Courier New" w:hAnsi="Courier New" w:cs="Courier New"/>
          <w:sz w:val="20"/>
        </w:rPr>
        <w:t xml:space="preserve"> </w:t>
      </w:r>
      <w:r>
        <w:rPr>
          <w:rFonts w:ascii="Courier New" w:eastAsia="Courier New" w:hAnsi="Courier New" w:cs="Courier New"/>
          <w:b/>
          <w:color w:val="007F00"/>
          <w:sz w:val="20"/>
        </w:rPr>
        <w:t xml:space="preserve">bằng cách sử dụng </w:t>
      </w:r>
      <w:r>
        <w:rPr>
          <w:rFonts w:ascii="Courier New" w:eastAsia="Courier New" w:hAnsi="Courier New" w:cs="Courier New"/>
          <w:sz w:val="20"/>
        </w:rPr>
        <w:t xml:space="preserve">task_status_idx </w:t>
      </w:r>
      <w:r>
        <w:rPr>
          <w:rFonts w:ascii="Courier New" w:eastAsia="Courier New" w:hAnsi="Courier New" w:cs="Courier New"/>
          <w:b/>
          <w:color w:val="007F00"/>
          <w:sz w:val="20"/>
        </w:rPr>
        <w:t xml:space="preserve">tác </w:t>
      </w:r>
      <w:r>
        <w:rPr>
          <w:rFonts w:ascii="Courier New" w:eastAsia="Courier New" w:hAnsi="Courier New" w:cs="Courier New"/>
          <w:sz w:val="20"/>
        </w:rPr>
        <w:t>vụ (chi phí = 0.</w:t>
      </w:r>
      <w:r>
        <w:rPr>
          <w:rFonts w:ascii="Courier New" w:eastAsia="Courier New" w:hAnsi="Courier New" w:cs="Courier New"/>
          <w:color w:val="666666"/>
          <w:sz w:val="20"/>
        </w:rPr>
        <w:t>29</w:t>
      </w:r>
      <w:r>
        <w:rPr>
          <w:rFonts w:ascii="Courier New" w:eastAsia="Courier New" w:hAnsi="Courier New" w:cs="Courier New"/>
          <w:sz w:val="20"/>
        </w:rPr>
        <w:t>..</w:t>
      </w:r>
      <w:r>
        <w:rPr>
          <w:rFonts w:ascii="Courier New" w:eastAsia="Courier New" w:hAnsi="Courier New" w:cs="Courier New"/>
          <w:color w:val="666666"/>
          <w:sz w:val="20"/>
        </w:rPr>
        <w:t>36</w:t>
      </w:r>
      <w:r>
        <w:rPr>
          <w:rFonts w:ascii="Courier New" w:eastAsia="Courier New" w:hAnsi="Courier New" w:cs="Courier New"/>
          <w:sz w:val="20"/>
        </w:rPr>
        <w:t>.</w:t>
      </w:r>
      <w:r>
        <w:rPr>
          <w:rFonts w:ascii="Courier New" w:eastAsia="Courier New" w:hAnsi="Courier New" w:cs="Courier New"/>
          <w:color w:val="666666"/>
          <w:sz w:val="20"/>
        </w:rPr>
        <w:t xml:space="preserve">16 </w:t>
      </w:r>
      <w:r>
        <w:rPr>
          <w:rFonts w:ascii="Courier New" w:eastAsia="Courier New" w:hAnsi="Courier New" w:cs="Courier New"/>
          <w:b/>
          <w:color w:val="007F00"/>
          <w:sz w:val="20"/>
        </w:rPr>
        <w:t>hàng = 907</w:t>
      </w:r>
      <w:r>
        <w:rPr>
          <w:rFonts w:ascii="Courier New" w:eastAsia="Courier New" w:hAnsi="Courier New" w:cs="Courier New"/>
          <w:sz w:val="20"/>
        </w:rPr>
        <w:t>)</w:t>
      </w:r>
    </w:p>
    <w:p w14:paraId="2118682C" w14:textId="77777777" w:rsidR="00BE1D6F" w:rsidRDefault="005E3039">
      <w:pPr>
        <w:spacing w:after="315" w:line="263" w:lineRule="auto"/>
        <w:ind w:left="554" w:right="0"/>
        <w:jc w:val="left"/>
      </w:pPr>
      <w:r>
        <w:rPr>
          <w:rFonts w:ascii="Courier New" w:eastAsia="Courier New" w:hAnsi="Courier New" w:cs="Courier New"/>
          <w:b/>
          <w:color w:val="007F00"/>
          <w:sz w:val="20"/>
        </w:rPr>
        <w:t xml:space="preserve">Chỉ mục </w:t>
      </w:r>
      <w:r>
        <w:rPr>
          <w:rFonts w:ascii="Courier New" w:eastAsia="Courier New" w:hAnsi="Courier New" w:cs="Courier New"/>
          <w:sz w:val="20"/>
        </w:rPr>
        <w:t>Cond: ((status)::</w:t>
      </w:r>
      <w:r>
        <w:rPr>
          <w:rFonts w:ascii="Courier New" w:eastAsia="Courier New" w:hAnsi="Courier New" w:cs="Courier New"/>
          <w:color w:val="007F00"/>
          <w:sz w:val="20"/>
        </w:rPr>
        <w:t xml:space="preserve">text </w:t>
      </w:r>
      <w:r>
        <w:rPr>
          <w:rFonts w:ascii="Courier New" w:eastAsia="Courier New" w:hAnsi="Courier New" w:cs="Courier New"/>
          <w:color w:val="666666"/>
          <w:sz w:val="20"/>
        </w:rPr>
        <w:t xml:space="preserve">= </w:t>
      </w:r>
      <w:r>
        <w:rPr>
          <w:rFonts w:ascii="Courier New" w:eastAsia="Courier New" w:hAnsi="Courier New" w:cs="Courier New"/>
          <w:color w:val="BA2121"/>
          <w:sz w:val="20"/>
        </w:rPr>
        <w:t>'TO_DO'</w:t>
      </w:r>
      <w:r>
        <w:rPr>
          <w:rFonts w:ascii="Courier New" w:eastAsia="Courier New" w:hAnsi="Courier New" w:cs="Courier New"/>
          <w:sz w:val="20"/>
        </w:rPr>
        <w:t>::text)</w:t>
      </w:r>
    </w:p>
    <w:p w14:paraId="406115A2" w14:textId="77777777" w:rsidR="00BE1D6F" w:rsidRDefault="005E3039">
      <w:pPr>
        <w:spacing w:after="317"/>
        <w:ind w:left="-5" w:right="0"/>
        <w:jc w:val="left"/>
      </w:pPr>
      <w:r>
        <w:rPr>
          <w:rFonts w:ascii="Courier New" w:eastAsia="Courier New" w:hAnsi="Courier New" w:cs="Courier New"/>
          <w:b/>
          <w:color w:val="007F00"/>
          <w:sz w:val="20"/>
        </w:rPr>
        <w:t xml:space="preserve">SQL&gt; GIẢI THÍCH SELECT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FROM </w:t>
      </w:r>
      <w:r>
        <w:rPr>
          <w:rFonts w:ascii="Courier New" w:eastAsia="Courier New" w:hAnsi="Courier New" w:cs="Courier New"/>
          <w:sz w:val="20"/>
        </w:rPr>
        <w:t xml:space="preserve">tác vụ </w:t>
      </w:r>
      <w:r>
        <w:rPr>
          <w:rFonts w:ascii="Courier New" w:eastAsia="Courier New" w:hAnsi="Courier New" w:cs="Courier New"/>
          <w:b/>
          <w:color w:val="007F00"/>
          <w:sz w:val="20"/>
        </w:rPr>
        <w:t xml:space="preserve">WHERE </w:t>
      </w:r>
      <w:r>
        <w:rPr>
          <w:rFonts w:ascii="Courier New" w:eastAsia="Courier New" w:hAnsi="Courier New" w:cs="Courier New"/>
          <w:sz w:val="20"/>
        </w:rPr>
        <w:t xml:space="preserve">status </w:t>
      </w:r>
      <w:r>
        <w:rPr>
          <w:rFonts w:ascii="Courier New" w:eastAsia="Courier New" w:hAnsi="Courier New" w:cs="Courier New"/>
          <w:color w:val="666666"/>
          <w:sz w:val="20"/>
        </w:rPr>
        <w:t xml:space="preserve">= </w:t>
      </w:r>
      <w:r>
        <w:rPr>
          <w:rFonts w:ascii="Courier New" w:eastAsia="Courier New" w:hAnsi="Courier New" w:cs="Courier New"/>
          <w:color w:val="BA2121"/>
          <w:sz w:val="20"/>
        </w:rPr>
        <w:t xml:space="preserve"> 'FAILED' </w:t>
      </w:r>
      <w:r>
        <w:rPr>
          <w:rFonts w:ascii="Courier New" w:eastAsia="Courier New" w:hAnsi="Courier New" w:cs="Courier New"/>
          <w:b/>
          <w:color w:val="007F00"/>
          <w:sz w:val="20"/>
        </w:rPr>
        <w:t xml:space="preserve">GIỚI HẠN </w:t>
      </w:r>
      <w:r>
        <w:rPr>
          <w:rFonts w:ascii="Courier New" w:eastAsia="Courier New" w:hAnsi="Courier New" w:cs="Courier New"/>
          <w:color w:val="666666"/>
          <w:sz w:val="20"/>
        </w:rPr>
        <w:t>100</w:t>
      </w:r>
      <w:r>
        <w:rPr>
          <w:rFonts w:ascii="Courier New" w:eastAsia="Courier New" w:hAnsi="Courier New" w:cs="Courier New"/>
          <w:sz w:val="20"/>
        </w:rPr>
        <w:t>;</w:t>
      </w:r>
    </w:p>
    <w:p w14:paraId="6787C3C9" w14:textId="77777777" w:rsidR="00BE1D6F" w:rsidRDefault="005E3039">
      <w:pPr>
        <w:spacing w:after="43" w:line="263" w:lineRule="auto"/>
        <w:ind w:left="-5" w:right="0"/>
        <w:jc w:val="left"/>
      </w:pPr>
      <w:r>
        <w:rPr>
          <w:rFonts w:ascii="Courier New" w:eastAsia="Courier New" w:hAnsi="Courier New" w:cs="Courier New"/>
          <w:b/>
          <w:color w:val="007F00"/>
          <w:sz w:val="20"/>
        </w:rPr>
        <w:t xml:space="preserve">Giới hạn </w:t>
      </w:r>
      <w:r>
        <w:rPr>
          <w:rFonts w:ascii="Courier New" w:eastAsia="Courier New" w:hAnsi="Courier New" w:cs="Courier New"/>
          <w:sz w:val="20"/>
        </w:rPr>
        <w:t>(chi phí = 0.</w:t>
      </w:r>
      <w:r>
        <w:rPr>
          <w:rFonts w:ascii="Courier New" w:eastAsia="Courier New" w:hAnsi="Courier New" w:cs="Courier New"/>
          <w:color w:val="666666"/>
          <w:sz w:val="20"/>
        </w:rPr>
        <w:t>29</w:t>
      </w:r>
      <w:r>
        <w:rPr>
          <w:rFonts w:ascii="Courier New" w:eastAsia="Courier New" w:hAnsi="Courier New" w:cs="Courier New"/>
          <w:sz w:val="20"/>
        </w:rPr>
        <w:t>..</w:t>
      </w:r>
      <w:r>
        <w:rPr>
          <w:rFonts w:ascii="Courier New" w:eastAsia="Courier New" w:hAnsi="Courier New" w:cs="Courier New"/>
          <w:color w:val="666666"/>
          <w:sz w:val="20"/>
        </w:rPr>
        <w:t>3</w:t>
      </w:r>
      <w:r>
        <w:rPr>
          <w:rFonts w:ascii="Courier New" w:eastAsia="Courier New" w:hAnsi="Courier New" w:cs="Courier New"/>
          <w:sz w:val="20"/>
        </w:rPr>
        <w:t>.</w:t>
      </w:r>
      <w:r>
        <w:rPr>
          <w:rFonts w:ascii="Courier New" w:eastAsia="Courier New" w:hAnsi="Courier New" w:cs="Courier New"/>
          <w:color w:val="666666"/>
          <w:sz w:val="20"/>
        </w:rPr>
        <w:t xml:space="preserve">86 </w:t>
      </w:r>
      <w:r>
        <w:rPr>
          <w:rFonts w:ascii="Courier New" w:eastAsia="Courier New" w:hAnsi="Courier New" w:cs="Courier New"/>
          <w:b/>
          <w:color w:val="007F00"/>
          <w:sz w:val="20"/>
        </w:rPr>
        <w:t xml:space="preserve">hàng = 100 </w:t>
      </w:r>
      <w:r>
        <w:rPr>
          <w:rFonts w:ascii="Courier New" w:eastAsia="Courier New" w:hAnsi="Courier New" w:cs="Courier New"/>
          <w:sz w:val="20"/>
        </w:rPr>
        <w:t>chiều rộng = 13)</w:t>
      </w:r>
    </w:p>
    <w:p w14:paraId="5E6EF15A" w14:textId="77777777" w:rsidR="00BE1D6F" w:rsidRDefault="005E3039">
      <w:pPr>
        <w:spacing w:after="43" w:line="263" w:lineRule="auto"/>
        <w:ind w:left="-5" w:right="0"/>
        <w:jc w:val="left"/>
      </w:pPr>
      <w:r>
        <w:rPr>
          <w:rFonts w:ascii="Courier New" w:eastAsia="Courier New" w:hAnsi="Courier New" w:cs="Courier New"/>
          <w:color w:val="666666"/>
          <w:sz w:val="20"/>
        </w:rPr>
        <w:t xml:space="preserve">-&gt; </w:t>
      </w:r>
      <w:r>
        <w:rPr>
          <w:rFonts w:ascii="Courier New" w:eastAsia="Courier New" w:hAnsi="Courier New" w:cs="Courier New"/>
          <w:b/>
          <w:color w:val="007F00"/>
          <w:sz w:val="20"/>
        </w:rPr>
        <w:t xml:space="preserve">Quét chỉ mục </w:t>
      </w:r>
      <w:r>
        <w:rPr>
          <w:rFonts w:ascii="Courier New" w:eastAsia="Courier New" w:hAnsi="Courier New" w:cs="Courier New"/>
          <w:sz w:val="20"/>
        </w:rPr>
        <w:t xml:space="preserve"> </w:t>
      </w:r>
      <w:r>
        <w:rPr>
          <w:rFonts w:ascii="Courier New" w:eastAsia="Courier New" w:hAnsi="Courier New" w:cs="Courier New"/>
          <w:b/>
          <w:color w:val="007F00"/>
          <w:sz w:val="20"/>
        </w:rPr>
        <w:t xml:space="preserve">bằng cách sử dụng </w:t>
      </w:r>
      <w:r>
        <w:rPr>
          <w:rFonts w:ascii="Courier New" w:eastAsia="Courier New" w:hAnsi="Courier New" w:cs="Courier New"/>
          <w:sz w:val="20"/>
        </w:rPr>
        <w:t xml:space="preserve">task_status_idx </w:t>
      </w:r>
      <w:r>
        <w:rPr>
          <w:rFonts w:ascii="Courier New" w:eastAsia="Courier New" w:hAnsi="Courier New" w:cs="Courier New"/>
          <w:b/>
          <w:color w:val="007F00"/>
          <w:sz w:val="20"/>
        </w:rPr>
        <w:t xml:space="preserve">tác </w:t>
      </w:r>
      <w:r>
        <w:rPr>
          <w:rFonts w:ascii="Courier New" w:eastAsia="Courier New" w:hAnsi="Courier New" w:cs="Courier New"/>
          <w:sz w:val="20"/>
        </w:rPr>
        <w:t>vụ (chi phí = 0.</w:t>
      </w:r>
      <w:r>
        <w:rPr>
          <w:rFonts w:ascii="Courier New" w:eastAsia="Courier New" w:hAnsi="Courier New" w:cs="Courier New"/>
          <w:color w:val="666666"/>
          <w:sz w:val="20"/>
        </w:rPr>
        <w:t>29</w:t>
      </w:r>
      <w:r>
        <w:rPr>
          <w:rFonts w:ascii="Courier New" w:eastAsia="Courier New" w:hAnsi="Courier New" w:cs="Courier New"/>
          <w:sz w:val="20"/>
        </w:rPr>
        <w:t>..</w:t>
      </w:r>
      <w:r>
        <w:rPr>
          <w:rFonts w:ascii="Courier New" w:eastAsia="Courier New" w:hAnsi="Courier New" w:cs="Courier New"/>
          <w:color w:val="666666"/>
          <w:sz w:val="20"/>
        </w:rPr>
        <w:t>143</w:t>
      </w:r>
      <w:r>
        <w:rPr>
          <w:rFonts w:ascii="Courier New" w:eastAsia="Courier New" w:hAnsi="Courier New" w:cs="Courier New"/>
          <w:sz w:val="20"/>
        </w:rPr>
        <w:t>.</w:t>
      </w:r>
      <w:r>
        <w:rPr>
          <w:rFonts w:ascii="Courier New" w:eastAsia="Courier New" w:hAnsi="Courier New" w:cs="Courier New"/>
          <w:color w:val="666666"/>
          <w:sz w:val="20"/>
        </w:rPr>
        <w:t xml:space="preserve">52 </w:t>
      </w:r>
      <w:r>
        <w:rPr>
          <w:rFonts w:ascii="Courier New" w:eastAsia="Courier New" w:hAnsi="Courier New" w:cs="Courier New"/>
          <w:b/>
          <w:color w:val="007F00"/>
          <w:sz w:val="20"/>
        </w:rPr>
        <w:t>hàng = 4013</w:t>
      </w:r>
      <w:r>
        <w:rPr>
          <w:rFonts w:ascii="Courier New" w:eastAsia="Courier New" w:hAnsi="Courier New" w:cs="Courier New"/>
          <w:sz w:val="20"/>
        </w:rPr>
        <w:t>)</w:t>
      </w:r>
    </w:p>
    <w:p w14:paraId="612DE2C9" w14:textId="77777777" w:rsidR="00BE1D6F" w:rsidRDefault="005E3039">
      <w:pPr>
        <w:spacing w:after="43" w:line="263" w:lineRule="auto"/>
        <w:ind w:left="554" w:right="0"/>
        <w:jc w:val="left"/>
      </w:pPr>
      <w:r>
        <w:rPr>
          <w:rFonts w:ascii="Courier New" w:eastAsia="Courier New" w:hAnsi="Courier New" w:cs="Courier New"/>
          <w:b/>
          <w:color w:val="007F00"/>
          <w:sz w:val="20"/>
        </w:rPr>
        <w:t xml:space="preserve">Chỉ mục </w:t>
      </w:r>
      <w:r>
        <w:rPr>
          <w:rFonts w:ascii="Courier New" w:eastAsia="Courier New" w:hAnsi="Courier New" w:cs="Courier New"/>
          <w:sz w:val="20"/>
        </w:rPr>
        <w:t>Cond: ((trạng thái)::</w:t>
      </w:r>
      <w:r>
        <w:rPr>
          <w:rFonts w:ascii="Courier New" w:eastAsia="Courier New" w:hAnsi="Courier New" w:cs="Courier New"/>
          <w:color w:val="007F00"/>
          <w:sz w:val="20"/>
        </w:rPr>
        <w:t xml:space="preserve">text </w:t>
      </w:r>
      <w:r>
        <w:rPr>
          <w:rFonts w:ascii="Courier New" w:eastAsia="Courier New" w:hAnsi="Courier New" w:cs="Courier New"/>
          <w:color w:val="666666"/>
          <w:sz w:val="20"/>
        </w:rPr>
        <w:t xml:space="preserve">= </w:t>
      </w:r>
      <w:r>
        <w:rPr>
          <w:rFonts w:ascii="Courier New" w:eastAsia="Courier New" w:hAnsi="Courier New" w:cs="Courier New"/>
          <w:color w:val="BA2121"/>
          <w:sz w:val="20"/>
        </w:rPr>
        <w:t>'FAILED'</w:t>
      </w:r>
      <w:r>
        <w:rPr>
          <w:rFonts w:ascii="Courier New" w:eastAsia="Courier New" w:hAnsi="Courier New" w:cs="Courier New"/>
          <w:sz w:val="20"/>
        </w:rPr>
        <w:t>::</w:t>
      </w:r>
      <w:r>
        <w:rPr>
          <w:rFonts w:ascii="Courier New" w:eastAsia="Courier New" w:hAnsi="Courier New" w:cs="Courier New"/>
          <w:color w:val="007F00"/>
          <w:sz w:val="20"/>
        </w:rPr>
        <w:t>text</w:t>
      </w:r>
      <w:r>
        <w:rPr>
          <w:rFonts w:ascii="Courier New" w:eastAsia="Courier New" w:hAnsi="Courier New" w:cs="Courier New"/>
          <w:sz w:val="20"/>
        </w:rPr>
        <w:t>)</w:t>
      </w:r>
    </w:p>
    <w:p w14:paraId="386211BC" w14:textId="77777777" w:rsidR="00BE1D6F" w:rsidRDefault="005E3039">
      <w:pPr>
        <w:ind w:left="-5" w:right="0"/>
      </w:pPr>
      <w:r>
        <w:lastRenderedPageBreak/>
        <w:t xml:space="preserve">Vì vậy, kế hoạch thực hiện phụ thuộc vào tính chọn lọc giá trị tham số ràng buộc. Nếu tính chọn lọc không đổi trên toàn bộ miền giá trị ràng buộc, kế hoạch thực thi sẽ không còn nhạy cảm với các giá trị tham số. Một </w:t>
      </w:r>
      <w:r>
        <w:rPr>
          <w:i/>
        </w:rPr>
        <w:t xml:space="preserve"> </w:t>
      </w:r>
      <w:r>
        <w:t>kế hoạch thực hiện chung dễ sử dụng lại hơn nhiều so với một kế hoạch nhạy cảm với ràng buộc.</w:t>
      </w:r>
    </w:p>
    <w:p w14:paraId="254F3589" w14:textId="77777777" w:rsidR="00BE1D6F" w:rsidRDefault="005E3039">
      <w:pPr>
        <w:spacing w:after="0"/>
        <w:ind w:left="-5" w:right="0"/>
      </w:pPr>
      <w:r>
        <w:t>Phần sau đây mô tả cách một số hệ thống cơ sở dữ liệu nổi tiếng triển khai các câu lệnh được chuẩn bị phía máy chủ liên quan đến các kế hoạch thực thi liên quan của chúng.</w:t>
      </w:r>
    </w:p>
    <w:tbl>
      <w:tblPr>
        <w:tblStyle w:val="TableGrid"/>
        <w:tblW w:w="9352" w:type="dxa"/>
        <w:tblInd w:w="4" w:type="dxa"/>
        <w:tblCellMar>
          <w:left w:w="562" w:type="dxa"/>
          <w:right w:w="117" w:type="dxa"/>
        </w:tblCellMar>
        <w:tblLook w:val="04A0" w:firstRow="1" w:lastRow="0" w:firstColumn="1" w:lastColumn="0" w:noHBand="0" w:noVBand="1"/>
      </w:tblPr>
      <w:tblGrid>
        <w:gridCol w:w="9352"/>
      </w:tblGrid>
      <w:tr w:rsidR="00BE1D6F" w14:paraId="3DD99669" w14:textId="77777777">
        <w:trPr>
          <w:trHeight w:val="10370"/>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6AC5933F" w14:textId="77777777" w:rsidR="00BE1D6F" w:rsidRDefault="005E3039">
            <w:pPr>
              <w:spacing w:after="0" w:line="259" w:lineRule="auto"/>
              <w:ind w:left="0" w:right="0" w:firstLine="0"/>
              <w:jc w:val="left"/>
            </w:pPr>
            <w:r>
              <w:rPr>
                <w:rFonts w:ascii="Open Sans" w:eastAsia="Open Sans" w:hAnsi="Open Sans" w:cs="Open Sans"/>
                <w:b/>
                <w:sz w:val="26"/>
              </w:rPr>
              <w:t>Xăm</w:t>
            </w:r>
          </w:p>
          <w:p w14:paraId="38AEC6DB" w14:textId="77777777" w:rsidR="00BE1D6F" w:rsidRDefault="005E3039">
            <w:pPr>
              <w:spacing w:after="134" w:line="261" w:lineRule="auto"/>
              <w:ind w:left="0" w:right="246" w:firstLine="0"/>
            </w:pPr>
            <w:r>
              <w:rPr>
                <w:sz w:val="20"/>
              </w:rPr>
              <w:t>Mỗi câu lệnh SQL đều đi qua Trình phân tích cú pháp, nơi nó được xác thực cả về mặt cú pháp và ngữ nghĩa. Tiếp theo, một hàm băm lấy câu lệnh SQL và khóa băm kết quả được sử dụng để tìm kiếm Nhóm chia sẻ cho một kế hoạch thực thi hiện có.</w:t>
            </w:r>
          </w:p>
          <w:p w14:paraId="240F99D9" w14:textId="77777777" w:rsidR="00BE1D6F" w:rsidRDefault="005E3039">
            <w:pPr>
              <w:spacing w:after="134" w:line="261" w:lineRule="auto"/>
              <w:ind w:left="0" w:right="246" w:firstLine="0"/>
            </w:pPr>
            <w:r>
              <w:rPr>
                <w:sz w:val="20"/>
              </w:rPr>
              <w:t xml:space="preserve">Trong thuật ngữ Oracle, việc sử dụng lại một kế hoạch thực thi được gọi là </w:t>
            </w:r>
            <w:r>
              <w:rPr>
                <w:i/>
                <w:sz w:val="20"/>
              </w:rPr>
              <w:t>phân tích cú pháp mềm</w:t>
            </w:r>
            <w:r>
              <w:rPr>
                <w:sz w:val="20"/>
              </w:rPr>
              <w:t>. Để sử dụng lại một kế hoạch, câu lệnh SQL phải giống với câu lệnh đã xử lý trước đó (ngay cả độ nhạy chữ hoa chữ thường và khoảng trắng cũng được xem xét).</w:t>
            </w:r>
          </w:p>
          <w:p w14:paraId="058DEEF4" w14:textId="77777777" w:rsidR="00BE1D6F" w:rsidRDefault="005E3039">
            <w:pPr>
              <w:spacing w:line="266" w:lineRule="auto"/>
              <w:ind w:left="0" w:right="246" w:firstLine="0"/>
            </w:pPr>
            <w:r>
              <w:rPr>
                <w:sz w:val="20"/>
              </w:rPr>
              <w:t xml:space="preserve">Nếu không tìm thấy kế hoạch thực hiện, câu lệnh sẽ trải qua một </w:t>
            </w:r>
            <w:hyperlink r:id="rId14" w:anchor="TGSQL175">
              <w:r>
                <w:rPr>
                  <w:i/>
                  <w:color w:val="000099"/>
                  <w:sz w:val="20"/>
                </w:rPr>
                <w:t>phân tích cú pháp cứng</w:t>
              </w:r>
            </w:hyperlink>
            <w:hyperlink r:id="rId15" w:anchor="TGSQL175">
              <w:r>
                <w:rPr>
                  <w:i/>
                  <w:color w:val="000099"/>
                  <w:sz w:val="20"/>
                  <w:vertAlign w:val="superscript"/>
                </w:rPr>
                <w:t>a</w:t>
              </w:r>
            </w:hyperlink>
            <w:r>
              <w:rPr>
                <w:sz w:val="20"/>
              </w:rPr>
              <w:t xml:space="preserve">. Trình tối ưu hóa đánh giá nhiều kế hoạch thực hiện và chọn một kế hoạch có chi phí liên quan thấp nhất, được Trình tạo nguồn hàng biên dịch thêm thành </w:t>
            </w:r>
            <w:r>
              <w:rPr>
                <w:i/>
                <w:sz w:val="20"/>
              </w:rPr>
              <w:t xml:space="preserve">cây nguồn </w:t>
            </w:r>
            <w:r>
              <w:rPr>
                <w:sz w:val="20"/>
              </w:rPr>
              <w:t xml:space="preserve"> . Cho dù được sử dụng lại (</w:t>
            </w:r>
            <w:r>
              <w:rPr>
                <w:i/>
                <w:sz w:val="20"/>
              </w:rPr>
              <w:t>phân tích cú pháp mềm</w:t>
            </w:r>
            <w:r>
              <w:rPr>
                <w:sz w:val="20"/>
              </w:rPr>
              <w:t>) hay được tạo (</w:t>
            </w:r>
            <w:r>
              <w:rPr>
                <w:i/>
                <w:sz w:val="20"/>
              </w:rPr>
              <w:t>phân tích cú pháp cứng</w:t>
            </w:r>
            <w:r>
              <w:rPr>
                <w:sz w:val="20"/>
              </w:rPr>
              <w:t>), kế hoạch thực thi sẽ thuộc về Người thực thi, tìm nạp bộ kết quả liên quan.</w:t>
            </w:r>
          </w:p>
          <w:p w14:paraId="3114C74E" w14:textId="77777777" w:rsidR="00BE1D6F" w:rsidRDefault="005E3039">
            <w:pPr>
              <w:spacing w:after="58" w:line="259" w:lineRule="auto"/>
              <w:ind w:left="0" w:right="0" w:firstLine="0"/>
              <w:jc w:val="left"/>
            </w:pPr>
            <w:r>
              <w:rPr>
                <w:rFonts w:ascii="Open Sans" w:eastAsia="Open Sans" w:hAnsi="Open Sans" w:cs="Open Sans"/>
                <w:b/>
              </w:rPr>
              <w:t>Ràng buộc nhìn trộm</w:t>
            </w:r>
          </w:p>
          <w:p w14:paraId="052ECBD0" w14:textId="77777777" w:rsidR="00BE1D6F" w:rsidRDefault="005E3039">
            <w:pPr>
              <w:spacing w:after="123" w:line="271" w:lineRule="auto"/>
              <w:ind w:left="0" w:right="246" w:firstLine="0"/>
            </w:pPr>
            <w:r>
              <w:rPr>
                <w:sz w:val="20"/>
              </w:rPr>
              <w:t xml:space="preserve">Như đã đề cập trước đây, Trình tối ưu hóa không thể xác định đường dẫn truy cập tối ưu trong trường hợp không có các giá trị ràng buộc thực tế. Vì lý do này, Oracle sử dụng </w:t>
            </w:r>
            <w:hyperlink r:id="rId16" w:anchor="TGSQL848">
              <w:r>
                <w:rPr>
                  <w:i/>
                  <w:color w:val="000099"/>
                  <w:sz w:val="20"/>
                </w:rPr>
                <w:t>bind peeking</w:t>
              </w:r>
            </w:hyperlink>
            <w:hyperlink r:id="rId17" w:anchor="TGSQL848">
              <w:r>
                <w:rPr>
                  <w:i/>
                  <w:color w:val="000099"/>
                  <w:sz w:val="20"/>
                  <w:vertAlign w:val="superscript"/>
                </w:rPr>
                <w:t>b</w:t>
              </w:r>
            </w:hyperlink>
            <w:r>
              <w:rPr>
                <w:i/>
                <w:color w:val="000099"/>
                <w:sz w:val="20"/>
                <w:vertAlign w:val="superscript"/>
              </w:rPr>
              <w:t xml:space="preserve"> </w:t>
            </w:r>
            <w:r>
              <w:rPr>
                <w:sz w:val="20"/>
              </w:rPr>
              <w:t xml:space="preserve">trong </w:t>
            </w:r>
            <w:r>
              <w:rPr>
                <w:i/>
                <w:sz w:val="20"/>
              </w:rPr>
              <w:t xml:space="preserve">giai đoạn </w:t>
            </w:r>
            <w:r>
              <w:rPr>
                <w:sz w:val="20"/>
              </w:rPr>
              <w:t>phân tích cú pháp cứng.</w:t>
            </w:r>
          </w:p>
          <w:p w14:paraId="6F4DA12F" w14:textId="77777777" w:rsidR="00BE1D6F" w:rsidRDefault="005E3039">
            <w:pPr>
              <w:spacing w:after="131" w:line="261" w:lineRule="auto"/>
              <w:ind w:left="0" w:right="246" w:firstLine="0"/>
            </w:pPr>
            <w:r>
              <w:rPr>
                <w:sz w:val="20"/>
              </w:rPr>
              <w:t>Tập hợp các giá trị tham số bind đầu tiên xác định tính chọn lọc của kế hoạch thực thi được lưu trong bộ nhớ cache. Đến bây giờ, rõ ràng là chiến lược này là khả thi đối với các tập dữ liệu được phân phối thống nhất và một kế hoạch thực thi duy nhất không thể thực hiện nhất quán đối với các vị ngữ nhạy cảm với ràng buộc.</w:t>
            </w:r>
          </w:p>
          <w:p w14:paraId="102D71E0" w14:textId="77777777" w:rsidR="00BE1D6F" w:rsidRDefault="005E3039">
            <w:pPr>
              <w:spacing w:after="131" w:line="261" w:lineRule="auto"/>
              <w:ind w:left="0" w:right="246" w:firstLine="0"/>
            </w:pPr>
            <w:r>
              <w:rPr>
                <w:sz w:val="20"/>
              </w:rPr>
              <w:t>Kể từ 11g, Oracle đã giới thiệu chia sẻ con trỏ thích ứng để một câu lệnh có thể sử dụng nhiều kế hoạch thực thi. Kế hoạch thực hiện được lưu trữ cùng với siêu dữ liệu chọn lọc được liên kết với các tham số ràng buộc được sử dụng để tạo kế hoạch này. Một kế hoạch thực thi chỉ được sử dụng lại nếu tính chọn lọc của nó khớp với tính chọn lọc được đưa ra bởi các giá trị tham số ràng buộc hiện tại.</w:t>
            </w:r>
          </w:p>
          <w:p w14:paraId="3A766422" w14:textId="77777777" w:rsidR="00BE1D6F" w:rsidRDefault="005E3039">
            <w:pPr>
              <w:spacing w:after="358" w:line="261" w:lineRule="auto"/>
              <w:ind w:left="0" w:right="246" w:firstLine="0"/>
            </w:pPr>
            <w:r>
              <w:rPr>
                <w:sz w:val="20"/>
              </w:rPr>
              <w:t>Cả bộ đệm ẩn kế hoạch thực thi và chia sẻ con trỏ thích ứng đều được bật theo mặc định và đối với các hệ thống OLTP đồng thời cao, nên tránh phân tích cú pháp cứng bất cứ khi nào có thể. Bộ đệm ẩn kế hoạch cho phép tài nguyên cơ sở dữ liệu được phân bổ cho phần thực thi thay vì bị lãng phí vào việc biên dịch, do đó cải thiện thời gian phản hồi.</w:t>
            </w:r>
          </w:p>
          <w:p w14:paraId="6AEC4A4F" w14:textId="77777777" w:rsidR="00BE1D6F" w:rsidRDefault="005E3039">
            <w:pPr>
              <w:spacing w:after="13" w:line="259" w:lineRule="auto"/>
              <w:ind w:left="0" w:right="0" w:firstLine="0"/>
              <w:jc w:val="right"/>
            </w:pPr>
            <w:r>
              <w:rPr>
                <w:rFonts w:ascii="Calibri" w:eastAsia="Calibri" w:hAnsi="Calibri" w:cs="Calibri"/>
                <w:noProof/>
              </w:rPr>
              <mc:AlternateContent>
                <mc:Choice Requires="wpg">
                  <w:drawing>
                    <wp:inline distT="0" distB="0" distL="0" distR="0" wp14:anchorId="1652F780" wp14:editId="07ED9530">
                      <wp:extent cx="2823697" cy="673995"/>
                      <wp:effectExtent l="0" t="0" r="0" b="0"/>
                      <wp:docPr id="20547" name="Group 20547"/>
                      <wp:cNvGraphicFramePr/>
                      <a:graphic xmlns:a="http://schemas.openxmlformats.org/drawingml/2006/main">
                        <a:graphicData uri="http://schemas.microsoft.com/office/word/2010/wordprocessingGroup">
                          <wpg:wgp>
                            <wpg:cNvGrpSpPr/>
                            <wpg:grpSpPr>
                              <a:xfrm>
                                <a:off x="0" y="0"/>
                                <a:ext cx="2823697" cy="673995"/>
                                <a:chOff x="0" y="0"/>
                                <a:chExt cx="2823697" cy="673995"/>
                              </a:xfrm>
                            </wpg:grpSpPr>
                            <pic:pic xmlns:pic="http://schemas.openxmlformats.org/drawingml/2006/picture">
                              <pic:nvPicPr>
                                <pic:cNvPr id="1032" name="Picture 1032"/>
                                <pic:cNvPicPr/>
                              </pic:nvPicPr>
                              <pic:blipFill>
                                <a:blip r:embed="rId11"/>
                                <a:stretch>
                                  <a:fillRect/>
                                </a:stretch>
                              </pic:blipFill>
                              <pic:spPr>
                                <a:xfrm>
                                  <a:off x="75921" y="0"/>
                                  <a:ext cx="360001" cy="360001"/>
                                </a:xfrm>
                                <a:prstGeom prst="rect">
                                  <a:avLst/>
                                </a:prstGeom>
                              </pic:spPr>
                            </pic:pic>
                            <wps:wsp>
                              <wps:cNvPr id="1035" name="Rectangle 1035"/>
                              <wps:cNvSpPr/>
                              <wps:spPr>
                                <a:xfrm>
                                  <a:off x="587743" y="164801"/>
                                  <a:ext cx="1996006" cy="202146"/>
                                </a:xfrm>
                                <a:prstGeom prst="rect">
                                  <a:avLst/>
                                </a:prstGeom>
                                <a:ln>
                                  <a:noFill/>
                                </a:ln>
                              </wps:spPr>
                              <wps:txbx>
                                <w:txbxContent>
                                  <w:p w14:paraId="46E072D5" w14:textId="77777777" w:rsidR="00BE1D6F" w:rsidRDefault="005E3039">
                                    <w:pPr>
                                      <w:spacing w:after="160" w:line="259" w:lineRule="auto"/>
                                      <w:ind w:left="0" w:right="0" w:firstLine="0"/>
                                      <w:jc w:val="left"/>
                                    </w:pPr>
                                    <w:r>
                                      <w:rPr>
                                        <w:w w:val="113"/>
                                        <w:sz w:val="20"/>
                                      </w:rPr>
                                      <w:t>được ưu tiên hơn JDBC đơn giản</w:t>
                                    </w:r>
                                  </w:p>
                                </w:txbxContent>
                              </wps:txbx>
                              <wps:bodyPr horzOverflow="overflow" vert="horz" lIns="0" tIns="0" rIns="0" bIns="0" rtlCol="0">
                                <a:noAutofit/>
                              </wps:bodyPr>
                            </wps:wsp>
                            <wps:wsp>
                              <wps:cNvPr id="1036" name="Rectangle 1036"/>
                              <wps:cNvSpPr/>
                              <wps:spPr>
                                <a:xfrm>
                                  <a:off x="2121523" y="196368"/>
                                  <a:ext cx="893073" cy="136305"/>
                                </a:xfrm>
                                <a:prstGeom prst="rect">
                                  <a:avLst/>
                                </a:prstGeom>
                                <a:ln>
                                  <a:noFill/>
                                </a:ln>
                              </wps:spPr>
                              <wps:txbx>
                                <w:txbxContent>
                                  <w:p w14:paraId="08BAE05B" w14:textId="77777777" w:rsidR="00BE1D6F" w:rsidRDefault="005E3039">
                                    <w:pPr>
                                      <w:spacing w:after="160" w:line="259" w:lineRule="auto"/>
                                      <w:ind w:left="0" w:right="0" w:firstLine="0"/>
                                      <w:jc w:val="left"/>
                                    </w:pPr>
                                    <w:r>
                                      <w:rPr>
                                        <w:rFonts w:ascii="Courier New" w:eastAsia="Courier New" w:hAnsi="Courier New" w:cs="Courier New"/>
                                        <w:w w:val="90"/>
                                        <w:sz w:val="16"/>
                                      </w:rPr>
                                      <w:t>(Các) tuyên bố</w:t>
                                    </w:r>
                                  </w:p>
                                </w:txbxContent>
                              </wps:txbx>
                              <wps:bodyPr horzOverflow="overflow" vert="horz" lIns="0" tIns="0" rIns="0" bIns="0" rtlCol="0">
                                <a:noAutofit/>
                              </wps:bodyPr>
                            </wps:wsp>
                            <wps:wsp>
                              <wps:cNvPr id="1037" name="Rectangle 1037"/>
                              <wps:cNvSpPr/>
                              <wps:spPr>
                                <a:xfrm>
                                  <a:off x="2792883" y="164801"/>
                                  <a:ext cx="40983" cy="202146"/>
                                </a:xfrm>
                                <a:prstGeom prst="rect">
                                  <a:avLst/>
                                </a:prstGeom>
                                <a:ln>
                                  <a:noFill/>
                                </a:ln>
                              </wps:spPr>
                              <wps:txbx>
                                <w:txbxContent>
                                  <w:p w14:paraId="4D5CE547" w14:textId="77777777" w:rsidR="00BE1D6F" w:rsidRDefault="005E3039">
                                    <w:pPr>
                                      <w:spacing w:after="160" w:line="259" w:lineRule="auto"/>
                                      <w:ind w:left="0" w:right="0" w:firstLine="0"/>
                                      <w:jc w:val="left"/>
                                    </w:pPr>
                                    <w:r>
                                      <w:rPr>
                                        <w:w w:val="98"/>
                                        <w:sz w:val="20"/>
                                      </w:rPr>
                                      <w:t>.</w:t>
                                    </w:r>
                                  </w:p>
                                </w:txbxContent>
                              </wps:txbx>
                              <wps:bodyPr horzOverflow="overflow" vert="horz" lIns="0" tIns="0" rIns="0" bIns="0" rtlCol="0">
                                <a:noAutofit/>
                              </wps:bodyPr>
                            </wps:wsp>
                            <wps:wsp>
                              <wps:cNvPr id="1038" name="Shape 1038"/>
                              <wps:cNvSpPr/>
                              <wps:spPr>
                                <a:xfrm>
                                  <a:off x="0" y="673995"/>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20547" style="width:222.35pt;height:53.05pt;mso-position-horizontal-relative:char;mso-position-vertical-relative:line" coordsize="28236,6739" o:spid="_x0000_s11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" w14:anchorId="1652F780">
                      <v:shape id="Picture 1032" style="position:absolute;left:759;width:3600;height:3600;visibility:visible;mso-wrap-style:square" o:spid="_x0000_s11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">
                        <v:imagedata o:title="" r:id="rId18"/>
                      </v:shape>
                      <v:rect id="Rectangle 1035" style="position:absolute;left:5877;top:1648;width:19960;height:2021;visibility:visible;mso-wrap-style:square;v-text-anchor:top" o:spid="_x0000_s11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v:textbox inset="0,0,0,0">
                          <w:txbxContent>
                            <w:p w:rsidR="00BE1D6F" w:rsidRDefault="005E3039" w14:paraId="46E072D5" w14:textId="77777777">
                              <w:pPr>
                                <w:spacing w:after="160" w:line="259" w:lineRule="auto"/>
                                <w:ind w:left="0" w:right="0" w:firstLine="0"/>
                                <w:jc w:val="left"/>
                              </w:pPr>
                              <w:r>
                                <w:rPr>
                                  <w:w w:val="113"/>
                                  <w:sz w:val="20"/>
                                  <w:lang w:val="Vietnamese"/>
                                </w:rPr>
                                <w:t>được ưu tiên hơn JDBC đơn giản</w:t>
                              </w:r>
                            </w:p>
                          </w:txbxContent>
                        </v:textbox>
                      </v:rect>
                      <v:rect id="Rectangle 1036" style="position:absolute;left:21215;top:1963;width:8930;height:1363;visibility:visible;mso-wrap-style:square;v-text-anchor:top" o:spid="_x0000_s11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v:textbox inset="0,0,0,0">
                          <w:txbxContent>
                            <w:p w:rsidR="00BE1D6F" w:rsidRDefault="005E3039" w14:paraId="08BAE05B" w14:textId="77777777">
                              <w:pPr>
                                <w:spacing w:after="160" w:line="259" w:lineRule="auto"/>
                                <w:ind w:left="0" w:right="0" w:firstLine="0"/>
                                <w:jc w:val="left"/>
                              </w:pPr>
                              <w:r>
                                <w:rPr>
                                  <w:rFonts w:ascii="Courier New" w:hAnsi="Courier New" w:eastAsia="Courier New" w:cs="Courier New"/>
                                  <w:w w:val="90"/>
                                  <w:sz w:val="16"/>
                                  <w:lang w:val="Vietnamese"/>
                                </w:rPr>
                                <w:t>(Các) tuyên bố</w:t>
                              </w:r>
                            </w:p>
                          </w:txbxContent>
                        </v:textbox>
                      </v:rect>
                      <v:rect id="Rectangle 1037" style="position:absolute;left:27928;top:1648;width:410;height:2021;visibility:visible;mso-wrap-style:square;v-text-anchor:top" o:spid="_x0000_s11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v:textbox inset="0,0,0,0">
                          <w:txbxContent>
                            <w:p w:rsidR="00BE1D6F" w:rsidRDefault="005E3039" w14:paraId="4D5CE547" w14:textId="77777777">
                              <w:pPr>
                                <w:spacing w:after="160" w:line="259" w:lineRule="auto"/>
                                <w:ind w:left="0" w:right="0" w:firstLine="0"/>
                                <w:jc w:val="left"/>
                              </w:pPr>
                              <w:r>
                                <w:rPr>
                                  <w:w w:val="98"/>
                                  <w:sz w:val="20"/>
                                  <w:lang w:val="Vietnamese"/>
                                </w:rPr>
                                <w:t>.</w:t>
                              </w:r>
                            </w:p>
                          </w:txbxContent>
                        </v:textbox>
                      </v:rect>
                      <v:shape id="Shape 1038" style="position:absolute;top:6739;width:21405;height:0;visibility:visible;mso-wrap-style:square;v-text-anchor:top" coordsize="2140547,0" o:spid="_x0000_s1141" filled="f" strokeweight=".14058mm" path="m,l214054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">
                        <v:stroke miterlimit="83231f" joinstyle="miter"/>
                        <v:path textboxrect="0,0,2140547,0" arrowok="t"/>
                      </v:shape>
                      <w10:anchorlock/>
                    </v:group>
                  </w:pict>
                </mc:Fallback>
              </mc:AlternateContent>
            </w:r>
            <w:r>
              <w:rPr>
                <w:rFonts w:ascii="Courier New" w:eastAsia="Courier New" w:hAnsi="Courier New" w:cs="Courier New"/>
                <w:sz w:val="16"/>
              </w:rPr>
              <w:t xml:space="preserve">PreparedStatement(s) </w:t>
            </w:r>
            <w:r>
              <w:rPr>
                <w:sz w:val="20"/>
              </w:rPr>
              <w:t>tối ưu hóa kế hoạch thực thi tỷ lệ truy cập bộ nhớ cache và do đó</w:t>
            </w:r>
          </w:p>
          <w:p w14:paraId="05EBB05D" w14:textId="77777777" w:rsidR="00BE1D6F" w:rsidRDefault="005E3039">
            <w:pPr>
              <w:spacing w:after="0" w:line="259" w:lineRule="auto"/>
              <w:ind w:left="282" w:right="0" w:hanging="5"/>
              <w:jc w:val="left"/>
            </w:pPr>
            <w:r>
              <w:rPr>
                <w:i/>
                <w:sz w:val="20"/>
                <w:vertAlign w:val="superscript"/>
              </w:rPr>
              <w:t>A https://docs.oracle.com/database/121/TGSQL/tgsql_sqlproc.htm#TGSQL175</w:t>
            </w:r>
            <w:hyperlink r:id="rId19" w:anchor="TGSQL175">
              <w:r>
                <w:rPr>
                  <w:color w:val="000099"/>
                  <w:sz w:val="15"/>
                </w:rPr>
                <w:t xml:space="preserve"> </w:t>
              </w:r>
            </w:hyperlink>
            <w:r>
              <w:rPr>
                <w:i/>
                <w:sz w:val="20"/>
                <w:vertAlign w:val="superscript"/>
              </w:rPr>
              <w:t>B https://docs.oracle.com/database/121/TGSQL/tgsql_cursor.htm#TGSQL848</w:t>
            </w:r>
            <w:hyperlink r:id="rId20" w:anchor="TGSQL848"/>
          </w:p>
        </w:tc>
      </w:tr>
    </w:tbl>
    <w:p w14:paraId="5F6BFD94" w14:textId="77777777" w:rsidR="00BE1D6F" w:rsidRDefault="00BE1D6F">
      <w:pPr>
        <w:spacing w:after="0" w:line="259" w:lineRule="auto"/>
        <w:ind w:left="-1440" w:right="4" w:firstLine="0"/>
        <w:jc w:val="left"/>
      </w:pPr>
    </w:p>
    <w:tbl>
      <w:tblPr>
        <w:tblStyle w:val="TableGrid"/>
        <w:tblW w:w="9352" w:type="dxa"/>
        <w:tblInd w:w="4" w:type="dxa"/>
        <w:tblCellMar>
          <w:left w:w="562" w:type="dxa"/>
          <w:right w:w="117" w:type="dxa"/>
        </w:tblCellMar>
        <w:tblLook w:val="04A0" w:firstRow="1" w:lastRow="0" w:firstColumn="1" w:lastColumn="0" w:noHBand="0" w:noVBand="1"/>
      </w:tblPr>
      <w:tblGrid>
        <w:gridCol w:w="9352"/>
      </w:tblGrid>
      <w:tr w:rsidR="00BE1D6F" w14:paraId="10FCD3DE" w14:textId="77777777">
        <w:trPr>
          <w:trHeight w:val="10813"/>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4CEC02E3" w14:textId="77777777" w:rsidR="00BE1D6F" w:rsidRDefault="005E3039">
            <w:pPr>
              <w:spacing w:after="15" w:line="259" w:lineRule="auto"/>
              <w:ind w:left="0" w:right="0" w:firstLine="0"/>
              <w:jc w:val="left"/>
            </w:pPr>
            <w:r>
              <w:rPr>
                <w:rFonts w:ascii="Open Sans" w:eastAsia="Open Sans" w:hAnsi="Open Sans" w:cs="Open Sans"/>
                <w:b/>
                <w:sz w:val="26"/>
              </w:rPr>
              <w:lastRenderedPageBreak/>
              <w:t>Máy chủ SQL</w:t>
            </w:r>
          </w:p>
          <w:p w14:paraId="15379C6E" w14:textId="77777777" w:rsidR="00BE1D6F" w:rsidRDefault="005E3039">
            <w:pPr>
              <w:spacing w:after="122" w:line="274" w:lineRule="auto"/>
              <w:ind w:left="0" w:right="231" w:firstLine="0"/>
            </w:pPr>
            <w:r>
              <w:rPr>
                <w:sz w:val="20"/>
              </w:rPr>
              <w:t xml:space="preserve">SQL Server </w:t>
            </w:r>
            <w:hyperlink r:id="rId21">
              <w:r>
                <w:rPr>
                  <w:color w:val="000099"/>
                  <w:sz w:val="20"/>
                </w:rPr>
                <w:t>luôn lưu trữ các kế hoạch thực thi</w:t>
              </w:r>
            </w:hyperlink>
            <w:r>
              <w:rPr>
                <w:i/>
                <w:color w:val="000099"/>
                <w:sz w:val="20"/>
                <w:vertAlign w:val="superscript"/>
              </w:rPr>
              <w:t xml:space="preserve">a  cho cả </w:t>
            </w:r>
            <w:r>
              <w:rPr>
                <w:sz w:val="20"/>
              </w:rPr>
              <w:t xml:space="preserve">(các) câu lệnh </w:t>
            </w:r>
            <w:r>
              <w:rPr>
                <w:rFonts w:ascii="Courier New" w:eastAsia="Courier New" w:hAnsi="Courier New" w:cs="Courier New"/>
                <w:sz w:val="16"/>
              </w:rPr>
              <w:t xml:space="preserve">JDBC </w:t>
            </w:r>
            <w:r>
              <w:rPr>
                <w:sz w:val="20"/>
              </w:rPr>
              <w:t xml:space="preserve">và </w:t>
            </w:r>
            <w:r>
              <w:rPr>
                <w:rFonts w:ascii="Courier New" w:eastAsia="Courier New" w:hAnsi="Courier New" w:cs="Courier New"/>
                <w:sz w:val="16"/>
              </w:rPr>
              <w:t>(các) câu lệnh chuẩn bị</w:t>
            </w:r>
            <w:r>
              <w:rPr>
                <w:sz w:val="20"/>
              </w:rPr>
              <w:t xml:space="preserve">. Các kế hoạch thực thi được lưu trữ trong </w:t>
            </w:r>
            <w:r>
              <w:rPr>
                <w:i/>
                <w:sz w:val="20"/>
              </w:rPr>
              <w:t xml:space="preserve"> vùng bộ đệm thủ tục </w:t>
            </w:r>
            <w:r>
              <w:rPr>
                <w:sz w:val="20"/>
              </w:rPr>
              <w:t>và chúng chỉ bị gỡ bỏ khi bộ nhớ trong bộ nhớ bắt đầu hết dung lượng.</w:t>
            </w:r>
          </w:p>
          <w:p w14:paraId="1178D2E6" w14:textId="77777777" w:rsidR="00BE1D6F" w:rsidRDefault="005E3039">
            <w:pPr>
              <w:spacing w:after="369" w:line="261" w:lineRule="auto"/>
              <w:ind w:left="0" w:right="0" w:firstLine="0"/>
              <w:jc w:val="left"/>
            </w:pPr>
            <w:r>
              <w:rPr>
                <w:sz w:val="20"/>
              </w:rPr>
              <w:t xml:space="preserve">Ngay cả khi SQL Server hỗ trợ </w:t>
            </w:r>
            <w:r>
              <w:rPr>
                <w:i/>
                <w:sz w:val="20"/>
              </w:rPr>
              <w:t>tham số bắt buộc câu lệnh thuần</w:t>
            </w:r>
            <w:r>
              <w:rPr>
                <w:sz w:val="20"/>
              </w:rPr>
              <w:t>, chuẩn bị câu lệnh vẫn là cách hiệu quả nhất để tăng khả năng truy cập bộ nhớ cache của kế hoạch thực thi.</w:t>
            </w:r>
          </w:p>
          <w:p w14:paraId="633F781A" w14:textId="77777777" w:rsidR="00BE1D6F" w:rsidRDefault="005E3039">
            <w:pPr>
              <w:spacing w:after="132" w:line="261" w:lineRule="auto"/>
              <w:ind w:left="120" w:right="0" w:firstLine="0"/>
            </w:pPr>
            <w:r>
              <w:rPr>
                <w:noProof/>
              </w:rPr>
              <w:drawing>
                <wp:anchor distT="0" distB="0" distL="114300" distR="114300" simplePos="0" relativeHeight="251660288" behindDoc="0" locked="0" layoutInCell="1" allowOverlap="0" wp14:anchorId="408101F1" wp14:editId="30345A89">
                  <wp:simplePos x="0" y="0"/>
                  <wp:positionH relativeFrom="column">
                    <wp:posOffset>432724</wp:posOffset>
                  </wp:positionH>
                  <wp:positionV relativeFrom="paragraph">
                    <wp:posOffset>-7052</wp:posOffset>
                  </wp:positionV>
                  <wp:extent cx="360001" cy="360001"/>
                  <wp:effectExtent l="0" t="0" r="0" b="0"/>
                  <wp:wrapSquare wrapText="bothSides"/>
                  <wp:docPr id="1087" name="Picture 1087"/>
                  <wp:cNvGraphicFramePr/>
                  <a:graphic xmlns:a="http://schemas.openxmlformats.org/drawingml/2006/main">
                    <a:graphicData uri="http://schemas.openxmlformats.org/drawingml/2006/picture">
                      <pic:pic xmlns:pic="http://schemas.openxmlformats.org/drawingml/2006/picture">
                        <pic:nvPicPr>
                          <pic:cNvPr id="1087" name="Picture 1087"/>
                          <pic:cNvPicPr/>
                        </pic:nvPicPr>
                        <pic:blipFill>
                          <a:blip r:embed="rId11"/>
                          <a:stretch>
                            <a:fillRect/>
                          </a:stretch>
                        </pic:blipFill>
                        <pic:spPr>
                          <a:xfrm>
                            <a:off x="0" y="0"/>
                            <a:ext cx="360001" cy="360001"/>
                          </a:xfrm>
                          <a:prstGeom prst="rect">
                            <a:avLst/>
                          </a:prstGeom>
                        </pic:spPr>
                      </pic:pic>
                    </a:graphicData>
                  </a:graphic>
                </wp:anchor>
              </w:drawing>
            </w:r>
            <w:r>
              <w:rPr>
                <w:sz w:val="20"/>
              </w:rPr>
              <w:t>Vấn đề là tất cả các câu lệnh được chuẩn bị nên sử dụng tên đối tượng đủ điều kiện, do đó, lược đồ phải luôn đứng trước tên bảng.</w:t>
            </w:r>
          </w:p>
          <w:p w14:paraId="14EF6047" w14:textId="77777777" w:rsidR="00BE1D6F" w:rsidRDefault="005E3039">
            <w:pPr>
              <w:spacing w:after="273" w:line="259" w:lineRule="auto"/>
              <w:ind w:left="926" w:right="0" w:firstLine="0"/>
              <w:jc w:val="left"/>
            </w:pPr>
            <w:r>
              <w:rPr>
                <w:sz w:val="20"/>
              </w:rPr>
              <w:t>Vì vậy, thay vì một truy vấn như thế này:</w:t>
            </w:r>
          </w:p>
          <w:p w14:paraId="3E4D4DAC" w14:textId="77777777" w:rsidR="00BE1D6F" w:rsidRDefault="005E3039">
            <w:pPr>
              <w:spacing w:after="0" w:line="562" w:lineRule="auto"/>
              <w:ind w:left="926" w:right="976" w:firstLine="98"/>
            </w:pPr>
            <w:r>
              <w:rPr>
                <w:rFonts w:ascii="Courier New" w:eastAsia="Courier New" w:hAnsi="Courier New" w:cs="Courier New"/>
                <w:b/>
                <w:color w:val="007F00"/>
                <w:sz w:val="18"/>
              </w:rPr>
              <w:t xml:space="preserve">CHỌN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FROM </w:t>
            </w:r>
            <w:r>
              <w:rPr>
                <w:rFonts w:ascii="Courier New" w:eastAsia="Courier New" w:hAnsi="Courier New" w:cs="Courier New"/>
                <w:sz w:val="18"/>
              </w:rPr>
              <w:t xml:space="preserve">task </w:t>
            </w:r>
            <w:r>
              <w:rPr>
                <w:rFonts w:ascii="Courier New" w:eastAsia="Courier New" w:hAnsi="Courier New" w:cs="Courier New"/>
                <w:b/>
                <w:color w:val="007F00"/>
                <w:sz w:val="18"/>
              </w:rPr>
              <w:t xml:space="preserve">WHERE </w:t>
            </w:r>
            <w:r>
              <w:rPr>
                <w:rFonts w:ascii="Courier New" w:eastAsia="Courier New" w:hAnsi="Courier New" w:cs="Courier New"/>
                <w:sz w:val="18"/>
              </w:rPr>
              <w:t xml:space="preserve">status </w:t>
            </w:r>
            <w:r>
              <w:rPr>
                <w:rFonts w:ascii="Courier New" w:eastAsia="Courier New" w:hAnsi="Courier New" w:cs="Courier New"/>
                <w:color w:val="666666"/>
                <w:sz w:val="18"/>
              </w:rPr>
              <w:t>= ?</w:t>
            </w:r>
            <w:r>
              <w:rPr>
                <w:rFonts w:ascii="Courier New" w:eastAsia="Courier New" w:hAnsi="Courier New" w:cs="Courier New"/>
                <w:sz w:val="18"/>
              </w:rPr>
              <w:t xml:space="preserve">; </w:t>
            </w:r>
            <w:r>
              <w:rPr>
                <w:sz w:val="20"/>
              </w:rPr>
              <w:t>Lớp truy cập dữ liệu phải luôn nối lược đồ vào tất cả các tên bảng:</w:t>
            </w:r>
          </w:p>
          <w:p w14:paraId="36A99D12" w14:textId="77777777" w:rsidR="00BE1D6F" w:rsidRDefault="005E3039">
            <w:pPr>
              <w:spacing w:after="316" w:line="259" w:lineRule="auto"/>
              <w:ind w:left="1023" w:right="0" w:firstLine="0"/>
              <w:jc w:val="left"/>
            </w:pPr>
            <w:r>
              <w:rPr>
                <w:rFonts w:ascii="Courier New" w:eastAsia="Courier New" w:hAnsi="Courier New" w:cs="Courier New"/>
                <w:b/>
                <w:color w:val="007F00"/>
                <w:sz w:val="18"/>
              </w:rPr>
              <w:t xml:space="preserve">CHỌN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TỪ </w:t>
            </w:r>
            <w:r>
              <w:rPr>
                <w:rFonts w:ascii="Courier New" w:eastAsia="Courier New" w:hAnsi="Courier New" w:cs="Courier New"/>
                <w:sz w:val="18"/>
              </w:rPr>
              <w:t xml:space="preserve">etl.task </w:t>
            </w:r>
            <w:r>
              <w:rPr>
                <w:rFonts w:ascii="Courier New" w:eastAsia="Courier New" w:hAnsi="Courier New" w:cs="Courier New"/>
                <w:b/>
                <w:color w:val="007F00"/>
                <w:sz w:val="18"/>
              </w:rPr>
              <w:t xml:space="preserve">WHERE </w:t>
            </w:r>
            <w:r>
              <w:rPr>
                <w:rFonts w:ascii="Courier New" w:eastAsia="Courier New" w:hAnsi="Courier New" w:cs="Courier New"/>
                <w:sz w:val="18"/>
              </w:rPr>
              <w:t xml:space="preserve">status </w:t>
            </w:r>
            <w:r>
              <w:rPr>
                <w:rFonts w:ascii="Courier New" w:eastAsia="Courier New" w:hAnsi="Courier New" w:cs="Courier New"/>
                <w:color w:val="666666"/>
                <w:sz w:val="18"/>
              </w:rPr>
              <w:t>= ?</w:t>
            </w:r>
            <w:r>
              <w:rPr>
                <w:rFonts w:ascii="Courier New" w:eastAsia="Courier New" w:hAnsi="Courier New" w:cs="Courier New"/>
                <w:sz w:val="18"/>
              </w:rPr>
              <w:t>;</w:t>
            </w:r>
          </w:p>
          <w:p w14:paraId="23FB905C" w14:textId="77777777" w:rsidR="00BE1D6F" w:rsidRDefault="005E3039">
            <w:pPr>
              <w:spacing w:after="614" w:line="261" w:lineRule="auto"/>
              <w:ind w:left="926" w:right="0" w:firstLine="0"/>
            </w:pPr>
            <w:r>
              <w:rPr>
                <w:sz w:val="20"/>
              </w:rPr>
              <w:t>Nếu không chỉ định lược đồ đối tượng cơ sở dữ liệu, bộ đệm ẩn không thể xác định số liệu thống kê nào cần xem xét khi phân tích hiệu quả của một kế hoạch thực thi nhất định.</w:t>
            </w:r>
          </w:p>
          <w:p w14:paraId="04DDE494" w14:textId="77777777" w:rsidR="00BE1D6F" w:rsidRDefault="005E3039">
            <w:pPr>
              <w:spacing w:after="130" w:line="262" w:lineRule="auto"/>
              <w:ind w:left="0" w:right="245" w:firstLine="0"/>
            </w:pPr>
            <w:r>
              <w:rPr>
                <w:sz w:val="20"/>
              </w:rPr>
              <w:t xml:space="preserve">SQL Server kiểm tra các giá trị tham số thực tế trong lần thực hiện đầu tiên của một câu lệnh đã chuẩn bị. Quá trình này được gọi là </w:t>
            </w:r>
            <w:r>
              <w:rPr>
                <w:i/>
                <w:sz w:val="20"/>
              </w:rPr>
              <w:t>đánh hơi tham số</w:t>
            </w:r>
            <w:r>
              <w:rPr>
                <w:sz w:val="20"/>
              </w:rPr>
              <w:t xml:space="preserve"> và hiệu quả của nó liên quan đến phân phối giá trị vị ngữ.</w:t>
            </w:r>
          </w:p>
          <w:p w14:paraId="4F96BC5C" w14:textId="77777777" w:rsidR="00BE1D6F" w:rsidRDefault="005E3039">
            <w:pPr>
              <w:spacing w:after="131" w:line="261" w:lineRule="auto"/>
              <w:ind w:left="0" w:right="246" w:firstLine="0"/>
            </w:pPr>
            <w:r>
              <w:rPr>
                <w:sz w:val="20"/>
              </w:rPr>
              <w:t>Công cụ cơ sở dữ liệu giám sát thời gian thực thi câu lệnh và nếu kế hoạch được lưu trong bộ nhớ cache hiện tại không hoạt động hiệu quả hoặc nếu cấu trúc bảng cơ bản hoặc thống kê phân phối dữ liệu trải qua thay đổi xung đột, thì cơ sở dữ liệu sẽ biên dịch lại kế hoạch thực thi theo các giá trị tham số mới.</w:t>
            </w:r>
          </w:p>
          <w:p w14:paraId="64C4F0E8" w14:textId="77777777" w:rsidR="00BE1D6F" w:rsidRDefault="005E3039">
            <w:pPr>
              <w:spacing w:after="260" w:line="273" w:lineRule="auto"/>
              <w:ind w:left="0" w:right="245" w:firstLine="0"/>
            </w:pPr>
            <w:r>
              <w:rPr>
                <w:sz w:val="20"/>
              </w:rPr>
              <w:t xml:space="preserve">Đối với dữ liệu bị lệch, việc sử dụng lại các kế hoạch có thể không tối ưu và biên dịch lại các kế hoạch trên mỗi lần thực hiện có thể là một giải pháp thay thế tốt hơn. Để giải quyết các </w:t>
            </w:r>
            <w:r>
              <w:rPr>
                <w:i/>
                <w:sz w:val="20"/>
              </w:rPr>
              <w:t xml:space="preserve"> hạn chế đánh hơi tham số</w:t>
            </w:r>
            <w:r>
              <w:rPr>
                <w:sz w:val="20"/>
              </w:rPr>
              <w:t xml:space="preserve">, SQL Server cung cấp </w:t>
            </w:r>
            <w:hyperlink r:id="rId22">
              <w:r>
                <w:rPr>
                  <w:rFonts w:ascii="Courier New" w:eastAsia="Courier New" w:hAnsi="Courier New" w:cs="Courier New"/>
                  <w:color w:val="000099"/>
                  <w:sz w:val="16"/>
                </w:rPr>
                <w:t xml:space="preserve">gợi ý truy vấn </w:t>
              </w:r>
            </w:hyperlink>
            <w:r>
              <w:rPr>
                <w:rFonts w:ascii="Courier New" w:eastAsia="Courier New" w:hAnsi="Courier New" w:cs="Courier New"/>
                <w:color w:val="000099"/>
                <w:sz w:val="16"/>
              </w:rPr>
              <w:t xml:space="preserve"> </w:t>
            </w:r>
            <w:hyperlink r:id="rId23">
              <w:r>
                <w:rPr>
                  <w:color w:val="000099"/>
                  <w:sz w:val="20"/>
                </w:rPr>
                <w:t>OPTION (RECOMPILE)</w:t>
              </w:r>
            </w:hyperlink>
            <w:r>
              <w:rPr>
                <w:i/>
                <w:color w:val="000099"/>
                <w:sz w:val="20"/>
                <w:vertAlign w:val="superscript"/>
              </w:rPr>
              <w:t xml:space="preserve"> b</w:t>
            </w:r>
            <w:r>
              <w:rPr>
                <w:sz w:val="20"/>
              </w:rPr>
              <w:t>, vì vậy câu lệnh có thể bỏ qua bộ nhớ cache và tạo một kế hoạch mới trên mỗi lần thực thi.</w:t>
            </w:r>
          </w:p>
          <w:p w14:paraId="725AEC2A" w14:textId="77777777" w:rsidR="00BE1D6F" w:rsidRDefault="005E3039">
            <w:pPr>
              <w:spacing w:after="0" w:line="259" w:lineRule="auto"/>
              <w:ind w:left="98" w:right="0" w:firstLine="0"/>
              <w:jc w:val="left"/>
            </w:pPr>
            <w:r>
              <w:rPr>
                <w:rFonts w:ascii="Courier New" w:eastAsia="Courier New" w:hAnsi="Courier New" w:cs="Courier New"/>
                <w:b/>
                <w:color w:val="007F00"/>
                <w:sz w:val="18"/>
              </w:rPr>
              <w:t xml:space="preserve">CHỌN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FROM </w:t>
            </w:r>
            <w:r>
              <w:rPr>
                <w:rFonts w:ascii="Courier New" w:eastAsia="Courier New" w:hAnsi="Courier New" w:cs="Courier New"/>
                <w:sz w:val="18"/>
              </w:rPr>
              <w:t xml:space="preserve">task </w:t>
            </w:r>
            <w:r>
              <w:rPr>
                <w:rFonts w:ascii="Courier New" w:eastAsia="Courier New" w:hAnsi="Courier New" w:cs="Courier New"/>
                <w:b/>
                <w:color w:val="007F00"/>
                <w:sz w:val="18"/>
              </w:rPr>
              <w:t xml:space="preserve">WHERE </w:t>
            </w:r>
            <w:r>
              <w:rPr>
                <w:rFonts w:ascii="Courier New" w:eastAsia="Courier New" w:hAnsi="Courier New" w:cs="Courier New"/>
                <w:sz w:val="18"/>
              </w:rPr>
              <w:t xml:space="preserve">status </w:t>
            </w:r>
            <w:r>
              <w:rPr>
                <w:rFonts w:ascii="Courier New" w:eastAsia="Courier New" w:hAnsi="Courier New" w:cs="Courier New"/>
                <w:color w:val="666666"/>
                <w:sz w:val="18"/>
              </w:rPr>
              <w:t xml:space="preserve">= ? </w:t>
            </w:r>
            <w:r>
              <w:rPr>
                <w:rFonts w:ascii="Courier New" w:eastAsia="Courier New" w:hAnsi="Courier New" w:cs="Courier New"/>
                <w:b/>
                <w:color w:val="007F00"/>
                <w:sz w:val="18"/>
              </w:rPr>
              <w:t>OPTION(</w:t>
            </w:r>
            <w:r>
              <w:rPr>
                <w:rFonts w:ascii="Courier New" w:eastAsia="Courier New" w:hAnsi="Courier New" w:cs="Courier New"/>
                <w:sz w:val="18"/>
              </w:rPr>
              <w:t>BIÊN DỊCH);</w:t>
            </w:r>
          </w:p>
          <w:p w14:paraId="2522F913" w14:textId="77777777" w:rsidR="00BE1D6F" w:rsidRDefault="005E3039">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63820765" wp14:editId="0E628E6D">
                      <wp:extent cx="2140547" cy="5061"/>
                      <wp:effectExtent l="0" t="0" r="0" b="0"/>
                      <wp:docPr id="20778" name="Group 20778"/>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141" name="Shape 1141"/>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20778" style="width:168.547pt;height:0.3985pt;mso-position-horizontal-relative:char;mso-position-vertical-relative:line" coordsize="21405,50">
                      <v:shape id="Shape 1141" style="position:absolute;width:21405;height:0;left:0;top:0;" coordsize="2140547,0" path="m0,0l2140547,0">
                        <v:stroke on="true" weight="0.3985pt" color="#000000" miterlimit="10" joinstyle="miter" endcap="flat"/>
                        <v:fill on="false" color="#000000" opacity="0"/>
                      </v:shape>
                    </v:group>
                  </w:pict>
                </mc:Fallback>
              </mc:AlternateContent>
            </w:r>
          </w:p>
          <w:p w14:paraId="49BA2472" w14:textId="77777777" w:rsidR="00BE1D6F" w:rsidRDefault="005E3039">
            <w:pPr>
              <w:spacing w:after="0" w:line="259" w:lineRule="auto"/>
              <w:ind w:left="277" w:right="0" w:firstLine="0"/>
              <w:jc w:val="left"/>
            </w:pPr>
            <w:r>
              <w:rPr>
                <w:i/>
                <w:sz w:val="20"/>
                <w:vertAlign w:val="superscript"/>
              </w:rPr>
              <w:t>một</w:t>
            </w:r>
            <w:hyperlink r:id="rId24">
              <w:r>
                <w:rPr>
                  <w:color w:val="000099"/>
                  <w:sz w:val="15"/>
                </w:rPr>
                <w:t>https://technet.microsoft.com/en-us/library/ms181055%28v=sql.100%29.aspx</w:t>
              </w:r>
            </w:hyperlink>
          </w:p>
          <w:p w14:paraId="0514FB64" w14:textId="77777777" w:rsidR="00BE1D6F" w:rsidRDefault="005E3039">
            <w:pPr>
              <w:spacing w:after="0" w:line="259" w:lineRule="auto"/>
              <w:ind w:left="281" w:right="0" w:firstLine="0"/>
              <w:jc w:val="left"/>
            </w:pPr>
            <w:r>
              <w:rPr>
                <w:i/>
                <w:sz w:val="20"/>
                <w:vertAlign w:val="superscript"/>
              </w:rPr>
              <w:t>b</w:t>
            </w:r>
            <w:hyperlink r:id="rId25">
              <w:r>
                <w:rPr>
                  <w:color w:val="000099"/>
                  <w:sz w:val="15"/>
                </w:rPr>
                <w:t>https://msdn.microsoft.com/en-us/library/ms181714.aspx</w:t>
              </w:r>
            </w:hyperlink>
          </w:p>
        </w:tc>
      </w:tr>
    </w:tbl>
    <w:p w14:paraId="4E58A964" w14:textId="77777777" w:rsidR="00BE1D6F" w:rsidRDefault="00BE1D6F">
      <w:pPr>
        <w:spacing w:after="0" w:line="259" w:lineRule="auto"/>
        <w:ind w:left="-1440" w:right="4" w:firstLine="0"/>
        <w:jc w:val="left"/>
      </w:pP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BE1D6F" w14:paraId="35E0DD51" w14:textId="77777777">
        <w:trPr>
          <w:trHeight w:val="5776"/>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3A672E94" w14:textId="77777777" w:rsidR="00BE1D6F" w:rsidRDefault="005E3039">
            <w:pPr>
              <w:spacing w:after="0" w:line="259" w:lineRule="auto"/>
              <w:ind w:left="0" w:right="0" w:firstLine="0"/>
              <w:jc w:val="left"/>
            </w:pPr>
            <w:r>
              <w:rPr>
                <w:rFonts w:ascii="Open Sans" w:eastAsia="Open Sans" w:hAnsi="Open Sans" w:cs="Open Sans"/>
                <w:b/>
                <w:sz w:val="26"/>
              </w:rPr>
              <w:lastRenderedPageBreak/>
              <w:t>PostgreSQL</w:t>
            </w:r>
          </w:p>
          <w:p w14:paraId="2372C806" w14:textId="77777777" w:rsidR="00BE1D6F" w:rsidRDefault="005E3039">
            <w:pPr>
              <w:spacing w:after="131" w:line="261" w:lineRule="auto"/>
              <w:ind w:left="0" w:right="0" w:firstLine="0"/>
            </w:pPr>
            <w:r>
              <w:rPr>
                <w:sz w:val="20"/>
              </w:rPr>
              <w:t>Trước 9.2, một câu lệnh đã chuẩn bị đã được lên kế hoạch và biên dịch hoàn toàn trong giai đoạn chuẩn bị, vì vậy kế hoạch thực hiện được tạo ra trong trường hợp không có các giá trị tham số ràng buộc thực tế. Mặc dù có nghĩa là để dự phòng tài nguyên cơ sở dữ liệu, chiến lược này rất nhạy cảm với dữ liệu bị lệch. Kể từ PostgreSQL 9.2, giai đoạn chuẩn bị chỉ phân tích cú pháp và viết lại một câu lệnh, trong khi giai đoạn tối ưu hóa và lập kế hoạch được hoãn lại cho đến thời gian thực hiện. Bằng cách này, cây cú pháp được viết lại được tối ưu hóa theo các giá trị tham số ràng buộc thực tế và một kế hoạch thực thi tối ưu được tạo.</w:t>
            </w:r>
          </w:p>
          <w:p w14:paraId="05704302" w14:textId="77777777" w:rsidR="00BE1D6F" w:rsidRDefault="005E3039">
            <w:pPr>
              <w:spacing w:after="126" w:line="267" w:lineRule="auto"/>
              <w:ind w:left="0" w:firstLine="0"/>
            </w:pPr>
            <w:r>
              <w:rPr>
                <w:sz w:val="20"/>
              </w:rPr>
              <w:t xml:space="preserve">Đối với một lần thực thi, một câu lệnh đơn giản chỉ yêu cầu một vòng cơ sở dữ liệu trong khi một câu lệnh được chuẩn bị cần hai (một yêu cầu chuẩn bị và một cuộc gọi thực thi). Để tránh chi phí mạng, theo mặc định, JDBC </w:t>
            </w:r>
            <w:r>
              <w:rPr>
                <w:rFonts w:ascii="Courier New" w:eastAsia="Courier New" w:hAnsi="Courier New" w:cs="Courier New"/>
                <w:sz w:val="16"/>
              </w:rPr>
              <w:t xml:space="preserve">PreparedStatement (s) </w:t>
            </w:r>
            <w:r>
              <w:rPr>
                <w:sz w:val="20"/>
              </w:rPr>
              <w:t>thực hiện cả giai đoạn chuẩn bị và thực thi trên một yêu cầu cơ sở dữ liệu duy nhất.</w:t>
            </w:r>
          </w:p>
          <w:p w14:paraId="3EC75960" w14:textId="77777777" w:rsidR="00BE1D6F" w:rsidRDefault="005E3039">
            <w:pPr>
              <w:spacing w:after="137" w:line="270" w:lineRule="auto"/>
              <w:ind w:left="0" w:right="0" w:firstLine="0"/>
            </w:pPr>
            <w:r>
              <w:rPr>
                <w:sz w:val="20"/>
              </w:rPr>
              <w:t xml:space="preserve">Một câu lệnh được chuẩn bị từ phía máy khách phải chạy ít nhất 5 lần để trình điều khiển biến nó thành câu lệnh phía máy chủ. Giá trị số lần thực thi mặc định được cung cấp bởi </w:t>
            </w:r>
            <w:r>
              <w:rPr>
                <w:rFonts w:ascii="Courier New" w:eastAsia="Courier New" w:hAnsi="Courier New" w:cs="Courier New"/>
                <w:sz w:val="16"/>
              </w:rPr>
              <w:t xml:space="preserve"> tham số prepareThreshold</w:t>
            </w:r>
            <w:r>
              <w:rPr>
                <w:sz w:val="20"/>
              </w:rPr>
              <w:t xml:space="preserve">, có thể định cấu hình dưới dạng thuộc tính kết nối hoặc thông qua </w:t>
            </w:r>
            <w:hyperlink r:id="rId26">
              <w:r>
                <w:rPr>
                  <w:color w:val="000099"/>
                  <w:sz w:val="20"/>
                </w:rPr>
                <w:t>API dành riêng cho trình điều khiển</w:t>
              </w:r>
            </w:hyperlink>
            <w:r>
              <w:rPr>
                <w:i/>
                <w:color w:val="000099"/>
                <w:sz w:val="20"/>
                <w:vertAlign w:val="superscript"/>
              </w:rPr>
              <w:t>a</w:t>
            </w:r>
            <w:r>
              <w:rPr>
                <w:sz w:val="20"/>
              </w:rPr>
              <w:t>.</w:t>
            </w:r>
          </w:p>
          <w:p w14:paraId="00BC93D1" w14:textId="77777777" w:rsidR="00BE1D6F" w:rsidRDefault="005E3039">
            <w:pPr>
              <w:spacing w:after="0" w:line="261" w:lineRule="auto"/>
              <w:ind w:left="0" w:right="0" w:firstLine="0"/>
            </w:pPr>
            <w:r>
              <w:rPr>
                <w:sz w:val="20"/>
              </w:rPr>
              <w:t>Sau vài lần thực thi, nếu hiệu suất không nhạy cảm với các giá trị tham số liên kết, Trình tối ưu hóa có thể chọn biến kế hoạch thành gói chung và lưu vào bộ nhớ đệm để sử dụng lại.</w:t>
            </w:r>
          </w:p>
          <w:p w14:paraId="5D7F6788" w14:textId="77777777" w:rsidR="00BE1D6F" w:rsidRDefault="005E3039">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75FEB22D" wp14:editId="47066C99">
                      <wp:extent cx="2140547" cy="5061"/>
                      <wp:effectExtent l="0" t="0" r="0" b="0"/>
                      <wp:docPr id="19716" name="Group 19716"/>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194" name="Shape 1194"/>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9716" style="width:168.547pt;height:0.3985pt;mso-position-horizontal-relative:char;mso-position-vertical-relative:line" coordsize="21405,50">
                      <v:shape id="Shape 1194" style="position:absolute;width:21405;height:0;left:0;top:0;" coordsize="2140547,0" path="m0,0l2140547,0">
                        <v:stroke on="true" weight="0.3985pt" color="#000000" miterlimit="10" joinstyle="miter" endcap="flat"/>
                        <v:fill on="false" color="#000000" opacity="0"/>
                      </v:shape>
                    </v:group>
                  </w:pict>
                </mc:Fallback>
              </mc:AlternateContent>
            </w:r>
          </w:p>
          <w:p w14:paraId="7BB3A57E" w14:textId="77777777" w:rsidR="00BE1D6F" w:rsidRDefault="005E3039">
            <w:pPr>
              <w:spacing w:after="0" w:line="259" w:lineRule="auto"/>
              <w:ind w:left="277" w:right="0" w:firstLine="0"/>
              <w:jc w:val="left"/>
            </w:pPr>
            <w:r>
              <w:rPr>
                <w:i/>
                <w:sz w:val="20"/>
                <w:vertAlign w:val="superscript"/>
              </w:rPr>
              <w:t>một</w:t>
            </w:r>
            <w:hyperlink r:id="rId27">
              <w:r>
                <w:rPr>
                  <w:color w:val="000099"/>
                  <w:sz w:val="15"/>
                </w:rPr>
                <w:t>https://jdbc.postgresql.org/documentation/publicapi/org/postgresql/PGStatement.html</w:t>
              </w:r>
            </w:hyperlink>
          </w:p>
        </w:tc>
      </w:tr>
      <w:tr w:rsidR="00BE1D6F" w14:paraId="608D385A" w14:textId="77777777">
        <w:trPr>
          <w:trHeight w:val="4942"/>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E9740B9" w14:textId="77777777" w:rsidR="00BE1D6F" w:rsidRDefault="005E3039">
            <w:pPr>
              <w:spacing w:after="0" w:line="259" w:lineRule="auto"/>
              <w:ind w:left="0" w:right="0" w:firstLine="0"/>
              <w:jc w:val="left"/>
            </w:pPr>
            <w:r>
              <w:rPr>
                <w:rFonts w:ascii="Open Sans" w:eastAsia="Open Sans" w:hAnsi="Open Sans" w:cs="Open Sans"/>
                <w:b/>
                <w:sz w:val="26"/>
              </w:rPr>
              <w:t>MySQL</w:t>
            </w:r>
          </w:p>
          <w:p w14:paraId="5B9AB9F2" w14:textId="77777777" w:rsidR="00BE1D6F" w:rsidRDefault="005E3039">
            <w:pPr>
              <w:spacing w:after="138" w:line="264" w:lineRule="auto"/>
              <w:ind w:left="0" w:right="0" w:firstLine="0"/>
            </w:pPr>
            <w:r>
              <w:rPr>
                <w:sz w:val="20"/>
              </w:rPr>
              <w:t xml:space="preserve">Khi chuẩn bị một câu lệnh, MySQL Parser tạo ra một cây cú pháp được xác nhận thêm và tối ưu hóa trước bằng  cơ chế </w:t>
            </w:r>
            <w:r>
              <w:rPr>
                <w:i/>
                <w:sz w:val="20"/>
              </w:rPr>
              <w:t>phân giải</w:t>
            </w:r>
            <w:r>
              <w:rPr>
                <w:sz w:val="20"/>
              </w:rPr>
              <w:t xml:space="preserve">. Cây cú pháp trải qua một số biến đổi không nhạy cảm với dữ liệu và đầu ra cuối cùng là một </w:t>
            </w:r>
            <w:r>
              <w:rPr>
                <w:i/>
                <w:sz w:val="20"/>
              </w:rPr>
              <w:t>cây vĩnh viễn</w:t>
            </w:r>
            <w:r>
              <w:rPr>
                <w:sz w:val="20"/>
              </w:rPr>
              <w:t>.</w:t>
            </w:r>
          </w:p>
          <w:p w14:paraId="59DC505B" w14:textId="77777777" w:rsidR="00BE1D6F" w:rsidRDefault="005E3039">
            <w:pPr>
              <w:spacing w:after="132" w:line="263" w:lineRule="auto"/>
              <w:ind w:left="0" w:right="0" w:firstLine="0"/>
            </w:pPr>
            <w:r>
              <w:rPr>
                <w:sz w:val="20"/>
              </w:rPr>
              <w:t xml:space="preserve">Kể từ MySQL </w:t>
            </w:r>
            <w:hyperlink r:id="rId28">
              <w:r>
                <w:rPr>
                  <w:color w:val="000099"/>
                  <w:sz w:val="20"/>
                </w:rPr>
                <w:t>5.7.4</w:t>
              </w:r>
            </w:hyperlink>
            <w:r>
              <w:rPr>
                <w:i/>
                <w:color w:val="000099"/>
                <w:sz w:val="20"/>
                <w:vertAlign w:val="superscript"/>
              </w:rPr>
              <w:t>a</w:t>
            </w:r>
            <w:r>
              <w:rPr>
                <w:sz w:val="20"/>
              </w:rPr>
              <w:t xml:space="preserve">, tất cả </w:t>
            </w:r>
            <w:r>
              <w:rPr>
                <w:i/>
                <w:sz w:val="20"/>
              </w:rPr>
              <w:t xml:space="preserve">các chuyển đổi vĩnh viễn </w:t>
            </w:r>
            <w:r>
              <w:rPr>
                <w:sz w:val="20"/>
              </w:rPr>
              <w:t>(nối lại các đơn đặt hàng hoặc tối ưu hóa truy vấn con) được thực hiện trong giai đoạn chuẩn bị, vì vậy giai đoạn thực thi chỉ áp dụng các chuyển đổi nhạy cảm với dữ liệu. MySQL không có kế hoạch thực thi bộ nhớ cache, vì vậy mọi thực thi câu lệnh đều được tối ưu hóa cho các giá trị tham số ràng buộc hiện tại, do đó tránh được các vấn đề sai lệch dữ liệu.</w:t>
            </w:r>
          </w:p>
          <w:p w14:paraId="74038BEC" w14:textId="77777777" w:rsidR="00BE1D6F" w:rsidRDefault="005E3039">
            <w:pPr>
              <w:spacing w:after="125" w:line="280" w:lineRule="auto"/>
              <w:ind w:left="0" w:right="0" w:firstLine="0"/>
            </w:pPr>
            <w:r>
              <w:rPr>
                <w:sz w:val="20"/>
              </w:rPr>
              <w:t xml:space="preserve">Do một số vấn đề chưa được giải quyết, kể từ </w:t>
            </w:r>
            <w:hyperlink r:id="rId29">
              <w:r>
                <w:rPr>
                  <w:color w:val="000099"/>
                  <w:sz w:val="20"/>
                </w:rPr>
                <w:t>phiên bản 5.0.5</w:t>
              </w:r>
            </w:hyperlink>
            <w:r>
              <w:rPr>
                <w:i/>
                <w:color w:val="000099"/>
                <w:sz w:val="20"/>
                <w:vertAlign w:val="superscript"/>
              </w:rPr>
              <w:t>b</w:t>
            </w:r>
            <w:r>
              <w:rPr>
                <w:sz w:val="20"/>
              </w:rPr>
              <w:t xml:space="preserve">, trình điều khiển MySQL JDBC chỉ mô phỏng các câu lệnh được chuẩn bị phía máy chủ. Để chuyển sang câu lệnh được chuẩn bị phía máy chủ, cả </w:t>
            </w:r>
            <w:r>
              <w:rPr>
                <w:rFonts w:ascii="Courier New" w:eastAsia="Courier New" w:hAnsi="Courier New" w:cs="Courier New"/>
                <w:sz w:val="16"/>
              </w:rPr>
              <w:t xml:space="preserve">useServerPrepStmts </w:t>
            </w:r>
            <w:r>
              <w:rPr>
                <w:sz w:val="20"/>
              </w:rPr>
              <w:t xml:space="preserve">và  thuộc tính kết nối </w:t>
            </w:r>
            <w:r>
              <w:rPr>
                <w:rFonts w:ascii="Courier New" w:eastAsia="Courier New" w:hAnsi="Courier New" w:cs="Courier New"/>
                <w:sz w:val="16"/>
              </w:rPr>
              <w:t xml:space="preserve">cachePrepStmts </w:t>
            </w:r>
            <w:r>
              <w:rPr>
                <w:sz w:val="20"/>
              </w:rPr>
              <w:t xml:space="preserve">phải được đặt thành </w:t>
            </w:r>
            <w:r>
              <w:rPr>
                <w:i/>
                <w:sz w:val="20"/>
              </w:rPr>
              <w:t>true</w:t>
            </w:r>
            <w:r>
              <w:rPr>
                <w:sz w:val="20"/>
              </w:rPr>
              <w:t>.</w:t>
            </w:r>
          </w:p>
          <w:p w14:paraId="471BC6E8" w14:textId="77777777" w:rsidR="00BE1D6F" w:rsidRDefault="005E3039">
            <w:pPr>
              <w:spacing w:after="0" w:line="261" w:lineRule="auto"/>
              <w:ind w:left="0" w:right="0" w:firstLine="0"/>
            </w:pPr>
            <w:r>
              <w:rPr>
                <w:sz w:val="20"/>
              </w:rPr>
              <w:t>Trước khi kích hoạt tính năng này, tốt hơn hết bạn nên kiểm tra các ghi chú phát hành Connector / J mới nhất và xác thực tính năng này là an toàn để sử dụng.</w:t>
            </w:r>
          </w:p>
          <w:p w14:paraId="0FAA9AF6" w14:textId="77777777" w:rsidR="00BE1D6F" w:rsidRDefault="005E3039">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5C80F3FC" wp14:editId="5A1CF28C">
                      <wp:extent cx="2140547" cy="5061"/>
                      <wp:effectExtent l="0" t="0" r="0" b="0"/>
                      <wp:docPr id="20250" name="Group 20250"/>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230" name="Shape 1230"/>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20250" style="width:168.547pt;height:0.3985pt;mso-position-horizontal-relative:char;mso-position-vertical-relative:line" coordsize="21405,50">
                      <v:shape id="Shape 1230" style="position:absolute;width:21405;height:0;left:0;top:0;" coordsize="2140547,0" path="m0,0l2140547,0">
                        <v:stroke on="true" weight="0.3985pt" color="#000000" miterlimit="10" joinstyle="miter" endcap="flat"/>
                        <v:fill on="false" color="#000000" opacity="0"/>
                      </v:shape>
                    </v:group>
                  </w:pict>
                </mc:Fallback>
              </mc:AlternateContent>
            </w:r>
          </w:p>
          <w:p w14:paraId="1F077954" w14:textId="77777777" w:rsidR="00BE1D6F" w:rsidRDefault="005E3039">
            <w:pPr>
              <w:spacing w:after="0" w:line="259" w:lineRule="auto"/>
              <w:ind w:left="277" w:right="0" w:firstLine="0"/>
              <w:jc w:val="left"/>
            </w:pPr>
            <w:r>
              <w:rPr>
                <w:i/>
                <w:sz w:val="20"/>
                <w:vertAlign w:val="superscript"/>
              </w:rPr>
              <w:t>một</w:t>
            </w:r>
            <w:hyperlink r:id="rId30">
              <w:r>
                <w:rPr>
                  <w:color w:val="000099"/>
                  <w:sz w:val="15"/>
                </w:rPr>
                <w:t>http://mysqlserverteam.com/mysql-performance-schema-prepared-statements-instrumentation/</w:t>
              </w:r>
            </w:hyperlink>
          </w:p>
          <w:p w14:paraId="7CC65A90" w14:textId="77777777" w:rsidR="00BE1D6F" w:rsidRDefault="005E3039">
            <w:pPr>
              <w:spacing w:after="0" w:line="259" w:lineRule="auto"/>
              <w:ind w:left="281" w:right="0" w:firstLine="0"/>
              <w:jc w:val="left"/>
            </w:pPr>
            <w:r>
              <w:rPr>
                <w:i/>
                <w:sz w:val="20"/>
                <w:vertAlign w:val="superscript"/>
              </w:rPr>
              <w:t>b</w:t>
            </w:r>
            <w:hyperlink r:id="rId31">
              <w:r>
                <w:rPr>
                  <w:color w:val="000099"/>
                  <w:sz w:val="15"/>
                </w:rPr>
                <w:t>https://dev.mysql.com/doc/relnotes/connector-j/5.1/en/news-5-0-5.html</w:t>
              </w:r>
            </w:hyperlink>
          </w:p>
        </w:tc>
      </w:tr>
    </w:tbl>
    <w:p w14:paraId="24B7C038" w14:textId="77777777" w:rsidR="00BE1D6F" w:rsidRDefault="005E3039">
      <w:pPr>
        <w:pStyle w:val="Heading1"/>
        <w:pBdr>
          <w:top w:val="none" w:sz="0" w:space="0" w:color="auto"/>
          <w:left w:val="none" w:sz="0" w:space="0" w:color="auto"/>
          <w:bottom w:val="none" w:sz="0" w:space="0" w:color="auto"/>
          <w:right w:val="none" w:sz="0" w:space="0" w:color="auto"/>
        </w:pBdr>
        <w:shd w:val="clear" w:color="auto" w:fill="auto"/>
        <w:spacing w:after="226"/>
        <w:ind w:left="-5"/>
      </w:pPr>
      <w:r>
        <w:rPr>
          <w:sz w:val="32"/>
        </w:rPr>
        <w:t>4.4 Bộ nhớ đệm câu lệnh phía máy khách</w:t>
      </w:r>
    </w:p>
    <w:p w14:paraId="3855F0EC" w14:textId="77777777" w:rsidR="00BE1D6F" w:rsidRDefault="005E3039">
      <w:pPr>
        <w:spacing w:after="363"/>
        <w:ind w:left="-5" w:right="0"/>
      </w:pPr>
      <w:r>
        <w:t>Không chỉ phía cơ sở dữ liệu có thể hưởng lợi từ các câu lệnh bộ nhớ đệm, mà cả trình điều khiển JDBC cũng có thể sử dụng lại các đối tượng câu lệnh đã được xây dựng. Các mục tiêu chính của bộ nhớ đệm câu lệnh phía máy khách có thể được tóm tắt như sau:</w:t>
      </w:r>
    </w:p>
    <w:p w14:paraId="540859A3" w14:textId="77777777" w:rsidR="00BE1D6F" w:rsidRDefault="005E3039">
      <w:pPr>
        <w:numPr>
          <w:ilvl w:val="0"/>
          <w:numId w:val="2"/>
        </w:numPr>
        <w:spacing w:after="0"/>
        <w:ind w:left="499" w:right="0" w:hanging="188"/>
      </w:pPr>
      <w:r>
        <w:lastRenderedPageBreak/>
        <w:t>Giảm xử lý báo cáo phía máy khách, do đó, làm giảm thời gian phản hồi giao dịch.</w:t>
      </w:r>
    </w:p>
    <w:p w14:paraId="5F639C21" w14:textId="77777777" w:rsidR="00BE1D6F" w:rsidRDefault="005E3039">
      <w:pPr>
        <w:numPr>
          <w:ilvl w:val="0"/>
          <w:numId w:val="2"/>
        </w:numPr>
        <w:spacing w:after="363"/>
        <w:ind w:left="499" w:right="0" w:hanging="188"/>
      </w:pPr>
      <w:r>
        <w:t>Tiết kiệm tài nguyên ứng dụng bằng cách tái chế các đối tượng câu lệnh cùng với siêu dữ liệu dành riêng cho cơ sở dữ liệu được liên kết của chúng.</w:t>
      </w:r>
    </w:p>
    <w:p w14:paraId="0B6976A2" w14:textId="77777777" w:rsidR="00BE1D6F" w:rsidRDefault="005E3039">
      <w:pPr>
        <w:spacing w:after="0"/>
        <w:ind w:left="-5" w:right="0"/>
      </w:pPr>
      <w:r>
        <w:t>Trong các ứng dụng OLTP hiệu suất cao, các giao dịch có xu hướng rất ngắn, do đó, ngay cả việc giảm thời gian phản hồi nhỏ cũng có thể tạo ra sự khác biệt trong thông lượng giao dịch tổng thể.</w:t>
      </w:r>
    </w:p>
    <w:tbl>
      <w:tblPr>
        <w:tblStyle w:val="TableGrid"/>
        <w:tblW w:w="9352" w:type="dxa"/>
        <w:tblInd w:w="4" w:type="dxa"/>
        <w:tblCellMar>
          <w:top w:w="361" w:type="dxa"/>
          <w:left w:w="562" w:type="dxa"/>
          <w:right w:w="362" w:type="dxa"/>
        </w:tblCellMar>
        <w:tblLook w:val="04A0" w:firstRow="1" w:lastRow="0" w:firstColumn="1" w:lastColumn="0" w:noHBand="0" w:noVBand="1"/>
      </w:tblPr>
      <w:tblGrid>
        <w:gridCol w:w="9352"/>
      </w:tblGrid>
      <w:tr w:rsidR="00BE1D6F" w14:paraId="1CFDA95D" w14:textId="77777777">
        <w:trPr>
          <w:trHeight w:val="7527"/>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67F8D3C1" w14:textId="77777777" w:rsidR="00BE1D6F" w:rsidRDefault="005E3039">
            <w:pPr>
              <w:spacing w:after="0" w:line="259" w:lineRule="auto"/>
              <w:ind w:left="0" w:right="0" w:firstLine="0"/>
              <w:jc w:val="left"/>
            </w:pPr>
            <w:r>
              <w:rPr>
                <w:rFonts w:ascii="Open Sans" w:eastAsia="Open Sans" w:hAnsi="Open Sans" w:cs="Open Sans"/>
                <w:b/>
                <w:sz w:val="26"/>
              </w:rPr>
              <w:t>Bộ nhớ đệm câu lệnh ngầm Oracle</w:t>
            </w:r>
          </w:p>
          <w:p w14:paraId="4FE08813" w14:textId="77777777" w:rsidR="00BE1D6F" w:rsidRDefault="005E3039">
            <w:pPr>
              <w:spacing w:after="125" w:line="271" w:lineRule="auto"/>
              <w:ind w:left="0" w:right="0" w:firstLine="0"/>
            </w:pPr>
            <w:r>
              <w:rPr>
                <w:sz w:val="20"/>
              </w:rPr>
              <w:t xml:space="preserve">Không giống như bộ đệm ẩn kế hoạch phía máy chủ, bộ đệm máy khách chỉ bị giới hạn trong kết nối cơ sở dữ liệu. Vì SQL </w:t>
            </w:r>
            <w:r>
              <w:rPr>
                <w:rFonts w:ascii="Courier New" w:eastAsia="Courier New" w:hAnsi="Courier New" w:cs="Courier New"/>
                <w:sz w:val="16"/>
              </w:rPr>
              <w:t xml:space="preserve">String </w:t>
            </w:r>
            <w:r>
              <w:rPr>
                <w:sz w:val="20"/>
              </w:rPr>
              <w:t xml:space="preserve">trở thành khóa nhập bộ nhớ cache, </w:t>
            </w:r>
            <w:r>
              <w:rPr>
                <w:rFonts w:ascii="Courier New" w:eastAsia="Courier New" w:hAnsi="Courier New" w:cs="Courier New"/>
                <w:sz w:val="16"/>
              </w:rPr>
              <w:t xml:space="preserve">PreparedStatement(s) </w:t>
            </w:r>
            <w:r>
              <w:rPr>
                <w:sz w:val="20"/>
              </w:rPr>
              <w:t xml:space="preserve">và </w:t>
            </w:r>
            <w:r>
              <w:rPr>
                <w:rFonts w:ascii="Courier New" w:eastAsia="Courier New" w:hAnsi="Courier New" w:cs="Courier New"/>
                <w:sz w:val="16"/>
              </w:rPr>
              <w:t xml:space="preserve">CallableStatement(s) </w:t>
            </w:r>
            <w:r>
              <w:rPr>
                <w:sz w:val="20"/>
              </w:rPr>
              <w:t>có cơ hội được sử dụng lại tốt hơn. Do đó, trình điều khiển Oracle JDBC chỉ hỗ trợ bộ nhớ đệm cho hai loại câu lệnh này. Khi bật bộ nhớ đệm (bị tắt theo mặc định), trình điều khiển trả về một câu lệnh logic, vì vậy khi máy khách đóng nó, câu lệnh logic sẽ quay trở lại bộ nhớ cache.</w:t>
            </w:r>
          </w:p>
          <w:p w14:paraId="73D12F7E" w14:textId="77777777" w:rsidR="00BE1D6F" w:rsidRDefault="005E3039">
            <w:pPr>
              <w:spacing w:after="132" w:line="263" w:lineRule="auto"/>
              <w:ind w:left="0" w:right="0" w:firstLine="0"/>
            </w:pPr>
            <w:r>
              <w:rPr>
                <w:sz w:val="20"/>
              </w:rPr>
              <w:t xml:space="preserve">Từ quan điểm phát triển, có một </w:t>
            </w:r>
            <w:r>
              <w:rPr>
                <w:i/>
                <w:sz w:val="20"/>
              </w:rPr>
              <w:t xml:space="preserve"> </w:t>
            </w:r>
            <w:r>
              <w:rPr>
                <w:sz w:val="20"/>
              </w:rPr>
              <w:t xml:space="preserve">cơ chế bộ nhớ đệm câu lệnh ngầm cũng như một cơ chế </w:t>
            </w:r>
            <w:r>
              <w:rPr>
                <w:i/>
                <w:sz w:val="20"/>
              </w:rPr>
              <w:t xml:space="preserve">rõ ràng </w:t>
            </w:r>
            <w:r>
              <w:rPr>
                <w:sz w:val="20"/>
              </w:rPr>
              <w:t>. Cả hai tùy chọn bộ nhớ đệm đều chia sẻ cùng một bộ nhớ trình điều khiển, cần được cấu hình theo các yêu cầu ứng dụng hiện tại.</w:t>
            </w:r>
          </w:p>
          <w:p w14:paraId="3B17F8DF" w14:textId="77777777" w:rsidR="00BE1D6F" w:rsidRDefault="005E3039">
            <w:pPr>
              <w:spacing w:after="268" w:line="268" w:lineRule="auto"/>
              <w:ind w:left="0" w:right="0" w:firstLine="0"/>
            </w:pPr>
            <w:r>
              <w:rPr>
                <w:sz w:val="20"/>
              </w:rPr>
              <w:t xml:space="preserve">Bộ nhớ cache ngầm chỉ có thể lưu trữ </w:t>
            </w:r>
            <w:r>
              <w:rPr>
                <w:i/>
                <w:sz w:val="20"/>
              </w:rPr>
              <w:t>siêu dữ liệu</w:t>
            </w:r>
            <w:r>
              <w:rPr>
                <w:sz w:val="20"/>
              </w:rPr>
              <w:t xml:space="preserve"> câu lệnh, không thay đổi từ thực thi này sang thực thi khác. Mặc dù nó có thể được đặt cho từng </w:t>
            </w:r>
            <w:r>
              <w:rPr>
                <w:rFonts w:ascii="Courier New" w:eastAsia="Courier New" w:hAnsi="Courier New" w:cs="Courier New"/>
                <w:sz w:val="16"/>
              </w:rPr>
              <w:t>Kết nối riêng lẻ</w:t>
            </w:r>
            <w:r>
              <w:rPr>
                <w:sz w:val="20"/>
              </w:rPr>
              <w:t xml:space="preserve">, nhưng thật thuận tiện để định cấu hình nó ở </w:t>
            </w:r>
            <w:r>
              <w:rPr>
                <w:rFonts w:ascii="Courier New" w:eastAsia="Courier New" w:hAnsi="Courier New" w:cs="Courier New"/>
                <w:sz w:val="16"/>
              </w:rPr>
              <w:t xml:space="preserve"> cấp DataSource </w:t>
            </w:r>
            <w:r>
              <w:rPr>
                <w:sz w:val="20"/>
              </w:rPr>
              <w:t>(tất cả các kết nối kế thừa các thuộc tính bộ nhớ đệm giống nhau):</w:t>
            </w:r>
          </w:p>
          <w:p w14:paraId="21B365D8" w14:textId="77777777" w:rsidR="00BE1D6F" w:rsidRDefault="005E3039">
            <w:pPr>
              <w:spacing w:after="30" w:line="259" w:lineRule="auto"/>
              <w:ind w:left="98" w:right="0" w:firstLine="0"/>
              <w:jc w:val="left"/>
            </w:pPr>
            <w:r>
              <w:rPr>
                <w:rFonts w:ascii="Courier New" w:eastAsia="Courier New" w:hAnsi="Courier New" w:cs="Courier New"/>
                <w:sz w:val="18"/>
              </w:rPr>
              <w:t>connectionThuộc tính</w:t>
            </w:r>
            <w:r>
              <w:rPr>
                <w:rFonts w:ascii="Courier New" w:eastAsia="Courier New" w:hAnsi="Courier New" w:cs="Courier New"/>
                <w:color w:val="666666"/>
                <w:sz w:val="18"/>
              </w:rPr>
              <w:t>.</w:t>
            </w:r>
            <w:r>
              <w:rPr>
                <w:rFonts w:ascii="Courier New" w:eastAsia="Courier New" w:hAnsi="Courier New" w:cs="Courier New"/>
                <w:color w:val="7D8F29"/>
                <w:sz w:val="18"/>
              </w:rPr>
              <w:t>put</w:t>
            </w:r>
            <w:r>
              <w:rPr>
                <w:rFonts w:ascii="Courier New" w:eastAsia="Courier New" w:hAnsi="Courier New" w:cs="Courier New"/>
                <w:color w:val="666666"/>
                <w:sz w:val="18"/>
              </w:rPr>
              <w:t>(</w:t>
            </w:r>
            <w:r>
              <w:rPr>
                <w:rFonts w:ascii="Courier New" w:eastAsia="Courier New" w:hAnsi="Courier New" w:cs="Courier New"/>
                <w:color w:val="BA2121"/>
                <w:sz w:val="18"/>
              </w:rPr>
              <w:t>"oracle.jdbc.implicitStatementCacheSize"</w:t>
            </w:r>
            <w:r>
              <w:rPr>
                <w:rFonts w:ascii="Courier New" w:eastAsia="Courier New" w:hAnsi="Courier New" w:cs="Courier New"/>
                <w:color w:val="666666"/>
                <w:sz w:val="18"/>
              </w:rPr>
              <w:t>,</w:t>
            </w:r>
          </w:p>
          <w:p w14:paraId="7A56D958" w14:textId="77777777" w:rsidR="00BE1D6F" w:rsidRDefault="005E3039">
            <w:pPr>
              <w:spacing w:after="284" w:line="294" w:lineRule="auto"/>
              <w:ind w:left="98" w:right="0" w:firstLine="392"/>
              <w:jc w:val="left"/>
            </w:pPr>
            <w:r>
              <w:rPr>
                <w:rFonts w:ascii="Courier New" w:eastAsia="Courier New" w:hAnsi="Courier New" w:cs="Courier New"/>
                <w:sz w:val="18"/>
              </w:rPr>
              <w:t>Số nguyên</w:t>
            </w:r>
            <w:r>
              <w:rPr>
                <w:rFonts w:ascii="Courier New" w:eastAsia="Courier New" w:hAnsi="Courier New" w:cs="Courier New"/>
                <w:color w:val="666666"/>
                <w:sz w:val="18"/>
              </w:rPr>
              <w:t>.</w:t>
            </w:r>
            <w:r>
              <w:rPr>
                <w:rFonts w:ascii="Courier New" w:eastAsia="Courier New" w:hAnsi="Courier New" w:cs="Courier New"/>
                <w:color w:val="7D8F29"/>
                <w:sz w:val="18"/>
              </w:rPr>
              <w:t>toString</w:t>
            </w:r>
            <w:r>
              <w:rPr>
                <w:rFonts w:ascii="Courier New" w:eastAsia="Courier New" w:hAnsi="Courier New" w:cs="Courier New"/>
                <w:color w:val="666666"/>
                <w:sz w:val="18"/>
              </w:rPr>
              <w:t>(</w:t>
            </w:r>
            <w:r>
              <w:rPr>
                <w:rFonts w:ascii="Courier New" w:eastAsia="Courier New" w:hAnsi="Courier New" w:cs="Courier New"/>
                <w:sz w:val="18"/>
              </w:rPr>
              <w:t>cacheSize</w:t>
            </w:r>
            <w:r>
              <w:rPr>
                <w:rFonts w:ascii="Courier New" w:eastAsia="Courier New" w:hAnsi="Courier New" w:cs="Courier New"/>
                <w:color w:val="666666"/>
                <w:sz w:val="18"/>
              </w:rPr>
              <w:t xml:space="preserve">)); </w:t>
            </w:r>
            <w:r>
              <w:rPr>
                <w:rFonts w:ascii="Courier New" w:eastAsia="Courier New" w:hAnsi="Courier New" w:cs="Courier New"/>
                <w:sz w:val="18"/>
              </w:rPr>
              <w:t>dataSource</w:t>
            </w:r>
            <w:r>
              <w:rPr>
                <w:rFonts w:ascii="Courier New" w:eastAsia="Courier New" w:hAnsi="Courier New" w:cs="Courier New"/>
                <w:color w:val="666666"/>
                <w:sz w:val="18"/>
              </w:rPr>
              <w:t>.</w:t>
            </w:r>
            <w:r>
              <w:rPr>
                <w:rFonts w:ascii="Courier New" w:eastAsia="Courier New" w:hAnsi="Courier New" w:cs="Courier New"/>
                <w:color w:val="7D8F29"/>
                <w:sz w:val="18"/>
              </w:rPr>
              <w:t xml:space="preserve">setConnectionProperties </w:t>
            </w:r>
            <w:r>
              <w:rPr>
                <w:rFonts w:ascii="Courier New" w:eastAsia="Courier New" w:hAnsi="Courier New" w:cs="Courier New"/>
                <w:color w:val="666666"/>
                <w:sz w:val="18"/>
              </w:rPr>
              <w:t>(</w:t>
            </w:r>
            <w:r>
              <w:rPr>
                <w:rFonts w:ascii="Courier New" w:eastAsia="Courier New" w:hAnsi="Courier New" w:cs="Courier New"/>
                <w:sz w:val="18"/>
              </w:rPr>
              <w:t>connectionProperties</w:t>
            </w:r>
            <w:r>
              <w:rPr>
                <w:rFonts w:ascii="Courier New" w:eastAsia="Courier New" w:hAnsi="Courier New" w:cs="Courier New"/>
                <w:color w:val="666666"/>
                <w:sz w:val="18"/>
              </w:rPr>
              <w:t>);</w:t>
            </w:r>
          </w:p>
          <w:p w14:paraId="70DD08EA" w14:textId="77777777" w:rsidR="00BE1D6F" w:rsidRDefault="005E3039">
            <w:pPr>
              <w:spacing w:after="277" w:line="275" w:lineRule="auto"/>
              <w:ind w:left="0" w:right="0" w:firstLine="0"/>
            </w:pPr>
            <w:r>
              <w:rPr>
                <w:sz w:val="20"/>
              </w:rPr>
              <w:t xml:space="preserve">Đặt </w:t>
            </w:r>
            <w:r>
              <w:rPr>
                <w:rFonts w:ascii="Courier New" w:eastAsia="Courier New" w:hAnsi="Courier New" w:cs="Courier New"/>
                <w:sz w:val="16"/>
              </w:rPr>
              <w:t xml:space="preserve">implicitStatementCacheSize </w:t>
            </w:r>
            <w:r>
              <w:rPr>
                <w:sz w:val="20"/>
              </w:rPr>
              <w:t xml:space="preserve">cũng cho phép bộ nhớ cache. Theo mặc định, tất cả các câu lệnh thực thi được lưu vào bộ nhớ cache ngầm và điều này có thể không được mong muốn (một số truy vấn không thường xuyên có thể loại bỏ các câu lệnh được thực thi thường xuyên khác). Để kiểm soát chính sách bộ nhớ đệm câu lệnh, JDBC định nghĩa các </w:t>
            </w:r>
            <w:r>
              <w:rPr>
                <w:rFonts w:ascii="Courier New" w:eastAsia="Courier New" w:hAnsi="Courier New" w:cs="Courier New"/>
                <w:sz w:val="16"/>
              </w:rPr>
              <w:t xml:space="preserve">phương thức </w:t>
            </w:r>
            <w:r>
              <w:rPr>
                <w:sz w:val="20"/>
              </w:rPr>
              <w:t xml:space="preserve">câu lệnh isPoolable() </w:t>
            </w:r>
            <w:r>
              <w:rPr>
                <w:rFonts w:ascii="Courier New" w:eastAsia="Courier New" w:hAnsi="Courier New" w:cs="Courier New"/>
                <w:sz w:val="16"/>
              </w:rPr>
              <w:t xml:space="preserve">và </w:t>
            </w:r>
            <w:r>
              <w:rPr>
                <w:sz w:val="20"/>
              </w:rPr>
              <w:t xml:space="preserve">setPoolable(boolean poolable): </w:t>
            </w:r>
          </w:p>
          <w:p w14:paraId="6AABF443" w14:textId="77777777" w:rsidR="00BE1D6F" w:rsidRDefault="005E3039">
            <w:pPr>
              <w:spacing w:after="0" w:line="313" w:lineRule="auto"/>
              <w:ind w:left="490" w:right="2652" w:hanging="392"/>
              <w:jc w:val="left"/>
            </w:pPr>
            <w:r>
              <w:rPr>
                <w:rFonts w:ascii="Courier New" w:eastAsia="Courier New" w:hAnsi="Courier New" w:cs="Courier New"/>
                <w:b/>
                <w:color w:val="007F00"/>
                <w:sz w:val="18"/>
              </w:rPr>
              <w:t xml:space="preserve">if </w:t>
            </w:r>
            <w:r>
              <w:rPr>
                <w:rFonts w:ascii="Courier New" w:eastAsia="Courier New" w:hAnsi="Courier New" w:cs="Courier New"/>
                <w:color w:val="666666"/>
                <w:sz w:val="18"/>
              </w:rPr>
              <w:t>(</w:t>
            </w:r>
            <w:r>
              <w:rPr>
                <w:rFonts w:ascii="Courier New" w:eastAsia="Courier New" w:hAnsi="Courier New" w:cs="Courier New"/>
                <w:sz w:val="18"/>
              </w:rPr>
              <w:t>tuyên bố</w:t>
            </w:r>
            <w:r>
              <w:rPr>
                <w:rFonts w:ascii="Courier New" w:eastAsia="Courier New" w:hAnsi="Courier New" w:cs="Courier New"/>
                <w:color w:val="666666"/>
                <w:sz w:val="18"/>
              </w:rPr>
              <w:t>.</w:t>
            </w:r>
            <w:r>
              <w:rPr>
                <w:rFonts w:ascii="Courier New" w:eastAsia="Courier New" w:hAnsi="Courier New" w:cs="Courier New"/>
                <w:color w:val="7D8F29"/>
                <w:sz w:val="18"/>
              </w:rPr>
              <w:t>isPoolable</w:t>
            </w:r>
            <w:r>
              <w:rPr>
                <w:rFonts w:ascii="Courier New" w:eastAsia="Courier New" w:hAnsi="Courier New" w:cs="Courier New"/>
                <w:color w:val="666666"/>
                <w:sz w:val="18"/>
              </w:rPr>
              <w:t xml:space="preserve">()) { </w:t>
            </w:r>
            <w:r>
              <w:rPr>
                <w:rFonts w:ascii="Courier New" w:eastAsia="Courier New" w:hAnsi="Courier New" w:cs="Courier New"/>
                <w:sz w:val="18"/>
              </w:rPr>
              <w:t>câu lệnh</w:t>
            </w:r>
            <w:r>
              <w:rPr>
                <w:rFonts w:ascii="Courier New" w:eastAsia="Courier New" w:hAnsi="Courier New" w:cs="Courier New"/>
                <w:color w:val="666666"/>
                <w:sz w:val="18"/>
              </w:rPr>
              <w:t>.</w:t>
            </w:r>
            <w:r>
              <w:rPr>
                <w:rFonts w:ascii="Courier New" w:eastAsia="Courier New" w:hAnsi="Courier New" w:cs="Courier New"/>
                <w:color w:val="7D8F29"/>
                <w:sz w:val="18"/>
              </w:rPr>
              <w:t xml:space="preserve">setPoolable </w:t>
            </w:r>
            <w:r>
              <w:rPr>
                <w:rFonts w:ascii="Courier New" w:eastAsia="Courier New" w:hAnsi="Courier New" w:cs="Courier New"/>
                <w:color w:val="666666"/>
                <w:sz w:val="18"/>
              </w:rPr>
              <w:t>(</w:t>
            </w:r>
            <w:r>
              <w:rPr>
                <w:rFonts w:ascii="Courier New" w:eastAsia="Courier New" w:hAnsi="Courier New" w:cs="Courier New"/>
                <w:b/>
                <w:color w:val="007F00"/>
                <w:sz w:val="18"/>
              </w:rPr>
              <w:t>sai</w:t>
            </w:r>
            <w:r>
              <w:rPr>
                <w:rFonts w:ascii="Courier New" w:eastAsia="Courier New" w:hAnsi="Courier New" w:cs="Courier New"/>
                <w:color w:val="666666"/>
                <w:sz w:val="18"/>
              </w:rPr>
              <w:t>);</w:t>
            </w:r>
          </w:p>
          <w:p w14:paraId="61C6A6E6" w14:textId="77777777" w:rsidR="00BE1D6F" w:rsidRDefault="005E3039">
            <w:pPr>
              <w:spacing w:after="0" w:line="259" w:lineRule="auto"/>
              <w:ind w:left="98" w:right="0" w:firstLine="0"/>
              <w:jc w:val="left"/>
            </w:pPr>
            <w:r>
              <w:rPr>
                <w:rFonts w:ascii="Courier New" w:eastAsia="Courier New" w:hAnsi="Courier New" w:cs="Courier New"/>
                <w:color w:val="666666"/>
                <w:sz w:val="18"/>
              </w:rPr>
              <w:t>}</w:t>
            </w:r>
          </w:p>
        </w:tc>
      </w:tr>
    </w:tbl>
    <w:p w14:paraId="4A57062A" w14:textId="77777777" w:rsidR="00BE1D6F" w:rsidRDefault="00BE1D6F">
      <w:pPr>
        <w:spacing w:after="0" w:line="259" w:lineRule="auto"/>
        <w:ind w:left="-1440" w:right="4" w:firstLine="0"/>
        <w:jc w:val="left"/>
      </w:pPr>
    </w:p>
    <w:tbl>
      <w:tblPr>
        <w:tblStyle w:val="TableGrid"/>
        <w:tblW w:w="9352" w:type="dxa"/>
        <w:tblInd w:w="4" w:type="dxa"/>
        <w:tblCellMar>
          <w:left w:w="562" w:type="dxa"/>
          <w:right w:w="117" w:type="dxa"/>
        </w:tblCellMar>
        <w:tblLook w:val="04A0" w:firstRow="1" w:lastRow="0" w:firstColumn="1" w:lastColumn="0" w:noHBand="0" w:noVBand="1"/>
      </w:tblPr>
      <w:tblGrid>
        <w:gridCol w:w="9352"/>
      </w:tblGrid>
      <w:tr w:rsidR="00BE1D6F" w14:paraId="135E1C1E" w14:textId="77777777">
        <w:trPr>
          <w:trHeight w:val="10679"/>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79447A3" w14:textId="77777777" w:rsidR="00BE1D6F" w:rsidRDefault="005E3039">
            <w:pPr>
              <w:spacing w:after="0" w:line="259" w:lineRule="auto"/>
              <w:ind w:left="0" w:right="0" w:firstLine="0"/>
              <w:jc w:val="left"/>
            </w:pPr>
            <w:r>
              <w:rPr>
                <w:rFonts w:ascii="Open Sans" w:eastAsia="Open Sans" w:hAnsi="Open Sans" w:cs="Open Sans"/>
                <w:b/>
                <w:sz w:val="26"/>
              </w:rPr>
              <w:lastRenderedPageBreak/>
              <w:t>Bộ nhớ đệm câu lệnh rõ ràng của Oracle</w:t>
            </w:r>
          </w:p>
          <w:p w14:paraId="5E8CEB8A" w14:textId="77777777" w:rsidR="00BE1D6F" w:rsidRDefault="005E3039">
            <w:pPr>
              <w:spacing w:after="268" w:line="271" w:lineRule="auto"/>
              <w:ind w:left="0" w:right="66" w:firstLine="0"/>
            </w:pPr>
            <w:r>
              <w:rPr>
                <w:sz w:val="20"/>
              </w:rPr>
              <w:t xml:space="preserve">Bộ nhớ cache rõ ràng có thể định cấu hình và quản lý thông qua API dành riêng cho Oracle. Trước khi sử dụng, nó phải được bật và thay đổi kích thước bằng cách sử dụng </w:t>
            </w:r>
            <w:r>
              <w:rPr>
                <w:rFonts w:ascii="Courier New" w:eastAsia="Courier New" w:hAnsi="Courier New" w:cs="Courier New"/>
                <w:sz w:val="16"/>
              </w:rPr>
              <w:t xml:space="preserve">tham chiếu </w:t>
            </w:r>
            <w:r>
              <w:rPr>
                <w:sz w:val="20"/>
              </w:rPr>
              <w:t>OracleConnection  cơ bản.</w:t>
            </w:r>
          </w:p>
          <w:p w14:paraId="5F34F73B" w14:textId="77777777" w:rsidR="00BE1D6F" w:rsidRDefault="005E3039">
            <w:pPr>
              <w:spacing w:after="262" w:line="304" w:lineRule="auto"/>
              <w:ind w:left="98" w:right="0" w:firstLine="0"/>
              <w:jc w:val="left"/>
            </w:pPr>
            <w:r>
              <w:rPr>
                <w:rFonts w:ascii="Courier New" w:eastAsia="Courier New" w:hAnsi="Courier New" w:cs="Courier New"/>
                <w:sz w:val="18"/>
              </w:rPr>
              <w:t xml:space="preserve">OracleConnection oracleConnection </w:t>
            </w:r>
            <w:r>
              <w:rPr>
                <w:rFonts w:ascii="Courier New" w:eastAsia="Courier New" w:hAnsi="Courier New" w:cs="Courier New"/>
                <w:color w:val="666666"/>
                <w:sz w:val="18"/>
              </w:rPr>
              <w:t>= (</w:t>
            </w:r>
            <w:r>
              <w:rPr>
                <w:rFonts w:ascii="Courier New" w:eastAsia="Courier New" w:hAnsi="Courier New" w:cs="Courier New"/>
                <w:sz w:val="18"/>
              </w:rPr>
              <w:t>OracleConnection</w:t>
            </w:r>
            <w:r>
              <w:rPr>
                <w:rFonts w:ascii="Courier New" w:eastAsia="Courier New" w:hAnsi="Courier New" w:cs="Courier New"/>
                <w:color w:val="666666"/>
                <w:sz w:val="18"/>
              </w:rPr>
              <w:t xml:space="preserve">) </w:t>
            </w:r>
            <w:r>
              <w:rPr>
                <w:rFonts w:ascii="Courier New" w:eastAsia="Courier New" w:hAnsi="Courier New" w:cs="Courier New"/>
                <w:sz w:val="18"/>
              </w:rPr>
              <w:t>kết nối</w:t>
            </w:r>
            <w:r>
              <w:rPr>
                <w:rFonts w:ascii="Courier New" w:eastAsia="Courier New" w:hAnsi="Courier New" w:cs="Courier New"/>
                <w:color w:val="666666"/>
                <w:sz w:val="18"/>
              </w:rPr>
              <w:t xml:space="preserve">; </w:t>
            </w:r>
            <w:r>
              <w:rPr>
                <w:rFonts w:ascii="Courier New" w:eastAsia="Courier New" w:hAnsi="Courier New" w:cs="Courier New"/>
                <w:sz w:val="18"/>
              </w:rPr>
              <w:t>oracleKết nối</w:t>
            </w:r>
            <w:r>
              <w:rPr>
                <w:rFonts w:ascii="Courier New" w:eastAsia="Courier New" w:hAnsi="Courier New" w:cs="Courier New"/>
                <w:color w:val="666666"/>
                <w:sz w:val="18"/>
              </w:rPr>
              <w:t>.</w:t>
            </w:r>
            <w:r>
              <w:rPr>
                <w:rFonts w:ascii="Courier New" w:eastAsia="Courier New" w:hAnsi="Courier New" w:cs="Courier New"/>
                <w:color w:val="7D8F29"/>
                <w:sz w:val="18"/>
              </w:rPr>
              <w:t>setExplicitCachingEnabled</w:t>
            </w:r>
            <w:r>
              <w:rPr>
                <w:rFonts w:ascii="Courier New" w:eastAsia="Courier New" w:hAnsi="Courier New" w:cs="Courier New"/>
                <w:color w:val="666666"/>
                <w:sz w:val="18"/>
              </w:rPr>
              <w:t>(</w:t>
            </w:r>
            <w:r>
              <w:rPr>
                <w:rFonts w:ascii="Courier New" w:eastAsia="Courier New" w:hAnsi="Courier New" w:cs="Courier New"/>
                <w:b/>
                <w:color w:val="007F00"/>
                <w:sz w:val="18"/>
              </w:rPr>
              <w:t>true</w:t>
            </w:r>
            <w:r>
              <w:rPr>
                <w:rFonts w:ascii="Courier New" w:eastAsia="Courier New" w:hAnsi="Courier New" w:cs="Courier New"/>
                <w:color w:val="666666"/>
                <w:sz w:val="18"/>
              </w:rPr>
              <w:t xml:space="preserve">); </w:t>
            </w:r>
            <w:r>
              <w:rPr>
                <w:rFonts w:ascii="Courier New" w:eastAsia="Courier New" w:hAnsi="Courier New" w:cs="Courier New"/>
                <w:sz w:val="18"/>
              </w:rPr>
              <w:t>oracleKết nối</w:t>
            </w:r>
            <w:r>
              <w:rPr>
                <w:rFonts w:ascii="Courier New" w:eastAsia="Courier New" w:hAnsi="Courier New" w:cs="Courier New"/>
                <w:color w:val="666666"/>
                <w:sz w:val="18"/>
              </w:rPr>
              <w:t>.</w:t>
            </w:r>
            <w:r>
              <w:rPr>
                <w:rFonts w:ascii="Courier New" w:eastAsia="Courier New" w:hAnsi="Courier New" w:cs="Courier New"/>
                <w:color w:val="7D8F29"/>
                <w:sz w:val="18"/>
              </w:rPr>
              <w:t xml:space="preserve">setStatementCacheSize </w:t>
            </w:r>
            <w:r>
              <w:rPr>
                <w:rFonts w:ascii="Courier New" w:eastAsia="Courier New" w:hAnsi="Courier New" w:cs="Courier New"/>
                <w:color w:val="666666"/>
                <w:sz w:val="18"/>
              </w:rPr>
              <w:t>(</w:t>
            </w:r>
            <w:r>
              <w:rPr>
                <w:rFonts w:ascii="Courier New" w:eastAsia="Courier New" w:hAnsi="Courier New" w:cs="Courier New"/>
                <w:sz w:val="18"/>
              </w:rPr>
              <w:t>cacheSize</w:t>
            </w:r>
            <w:r>
              <w:rPr>
                <w:rFonts w:ascii="Courier New" w:eastAsia="Courier New" w:hAnsi="Courier New" w:cs="Courier New"/>
                <w:color w:val="666666"/>
                <w:sz w:val="18"/>
              </w:rPr>
              <w:t>);</w:t>
            </w:r>
          </w:p>
          <w:p w14:paraId="0DFD7412" w14:textId="77777777" w:rsidR="00BE1D6F" w:rsidRDefault="005E3039">
            <w:pPr>
              <w:spacing w:after="260" w:line="273" w:lineRule="auto"/>
              <w:ind w:left="0" w:right="246" w:firstLine="0"/>
            </w:pPr>
            <w:r>
              <w:rPr>
                <w:sz w:val="20"/>
              </w:rPr>
              <w:t xml:space="preserve">Khi sử dụng bộ đệm ẩn rõ ràng, truy cập dữ liệu kiểm soát câu lệnh nào có thể lưu vào bộ nhớ cache, do đó không cần sử dụng </w:t>
            </w:r>
            <w:r>
              <w:rPr>
                <w:rFonts w:ascii="Courier New" w:eastAsia="Courier New" w:hAnsi="Courier New" w:cs="Courier New"/>
                <w:sz w:val="16"/>
              </w:rPr>
              <w:t xml:space="preserve"> phương thức setPoolable (boolean poolable) </w:t>
            </w:r>
            <w:r>
              <w:rPr>
                <w:sz w:val="20"/>
              </w:rPr>
              <w:t>nữa. Ví dụ sau đây minh họa cách sử dụng cơ chế bộ nhớ đệm rõ ràng.</w:t>
            </w:r>
          </w:p>
          <w:p w14:paraId="4F5A7DA7" w14:textId="77777777" w:rsidR="00BE1D6F" w:rsidRDefault="005E3039">
            <w:pPr>
              <w:spacing w:after="46" w:line="259" w:lineRule="auto"/>
              <w:ind w:left="98" w:right="0" w:firstLine="0"/>
              <w:jc w:val="left"/>
            </w:pPr>
            <w:r>
              <w:rPr>
                <w:rFonts w:ascii="Courier New" w:eastAsia="Courier New" w:hAnsi="Courier New" w:cs="Courier New"/>
                <w:sz w:val="18"/>
              </w:rPr>
              <w:t xml:space="preserve">PreparedStatement </w:t>
            </w:r>
            <w:r>
              <w:rPr>
                <w:rFonts w:ascii="Courier New" w:eastAsia="Courier New" w:hAnsi="Courier New" w:cs="Courier New"/>
                <w:color w:val="666666"/>
                <w:sz w:val="18"/>
              </w:rPr>
              <w:t xml:space="preserve">statement = </w:t>
            </w:r>
            <w:r>
              <w:rPr>
                <w:rFonts w:ascii="Courier New" w:eastAsia="Courier New" w:hAnsi="Courier New" w:cs="Courier New"/>
                <w:sz w:val="18"/>
              </w:rPr>
              <w:t>oracleConnection</w:t>
            </w:r>
          </w:p>
          <w:p w14:paraId="5D934276" w14:textId="77777777" w:rsidR="00BE1D6F" w:rsidRDefault="005E3039">
            <w:pPr>
              <w:spacing w:after="8" w:line="304" w:lineRule="auto"/>
              <w:ind w:left="98" w:right="2212" w:firstLine="392"/>
              <w:jc w:val="left"/>
            </w:pPr>
            <w:r>
              <w:rPr>
                <w:rFonts w:ascii="Courier New" w:eastAsia="Courier New" w:hAnsi="Courier New" w:cs="Courier New"/>
                <w:color w:val="666666"/>
                <w:sz w:val="18"/>
              </w:rPr>
              <w:t>.</w:t>
            </w:r>
            <w:r>
              <w:rPr>
                <w:rFonts w:ascii="Courier New" w:eastAsia="Courier New" w:hAnsi="Courier New" w:cs="Courier New"/>
                <w:color w:val="7D8F29"/>
                <w:sz w:val="18"/>
              </w:rPr>
              <w:t xml:space="preserve">getStatementWithKey </w:t>
            </w:r>
            <w:r>
              <w:rPr>
                <w:rFonts w:ascii="Courier New" w:eastAsia="Courier New" w:hAnsi="Courier New" w:cs="Courier New"/>
                <w:color w:val="666666"/>
                <w:sz w:val="18"/>
              </w:rPr>
              <w:t>(</w:t>
            </w:r>
            <w:r>
              <w:rPr>
                <w:rFonts w:ascii="Courier New" w:eastAsia="Courier New" w:hAnsi="Courier New" w:cs="Courier New"/>
                <w:sz w:val="18"/>
              </w:rPr>
              <w:t>SELECT_POST_REVIEWS_KEY</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 xml:space="preserve">if </w:t>
            </w:r>
            <w:r>
              <w:rPr>
                <w:rFonts w:ascii="Courier New" w:eastAsia="Courier New" w:hAnsi="Courier New" w:cs="Courier New"/>
                <w:color w:val="666666"/>
                <w:sz w:val="18"/>
              </w:rPr>
              <w:t>(</w:t>
            </w:r>
            <w:r>
              <w:rPr>
                <w:rFonts w:ascii="Courier New" w:eastAsia="Courier New" w:hAnsi="Courier New" w:cs="Courier New"/>
                <w:sz w:val="18"/>
              </w:rPr>
              <w:t xml:space="preserve">statement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null</w:t>
            </w:r>
            <w:r>
              <w:rPr>
                <w:rFonts w:ascii="Courier New" w:eastAsia="Courier New" w:hAnsi="Courier New" w:cs="Courier New"/>
                <w:color w:val="666666"/>
                <w:sz w:val="18"/>
              </w:rPr>
              <w:t xml:space="preserve">) </w:t>
            </w:r>
            <w:r>
              <w:rPr>
                <w:rFonts w:ascii="Courier New" w:eastAsia="Courier New" w:hAnsi="Courier New" w:cs="Courier New"/>
                <w:sz w:val="18"/>
              </w:rPr>
              <w:t xml:space="preserve">statement </w:t>
            </w:r>
            <w:r>
              <w:rPr>
                <w:rFonts w:ascii="Courier New" w:eastAsia="Courier New" w:hAnsi="Courier New" w:cs="Courier New"/>
                <w:color w:val="666666"/>
                <w:sz w:val="18"/>
              </w:rPr>
              <w:t xml:space="preserve">= </w:t>
            </w:r>
            <w:r>
              <w:rPr>
                <w:rFonts w:ascii="Courier New" w:eastAsia="Courier New" w:hAnsi="Courier New" w:cs="Courier New"/>
                <w:sz w:val="18"/>
              </w:rPr>
              <w:t>connection</w:t>
            </w:r>
            <w:r>
              <w:rPr>
                <w:rFonts w:ascii="Courier New" w:eastAsia="Courier New" w:hAnsi="Courier New" w:cs="Courier New"/>
                <w:color w:val="666666"/>
                <w:sz w:val="18"/>
              </w:rPr>
              <w:t>.</w:t>
            </w:r>
            <w:r>
              <w:rPr>
                <w:rFonts w:ascii="Courier New" w:eastAsia="Courier New" w:hAnsi="Courier New" w:cs="Courier New"/>
                <w:color w:val="7D8F29"/>
                <w:sz w:val="18"/>
              </w:rPr>
              <w:t xml:space="preserve">chuẩn bịTuyên bố </w:t>
            </w:r>
            <w:r>
              <w:rPr>
                <w:rFonts w:ascii="Courier New" w:eastAsia="Courier New" w:hAnsi="Courier New" w:cs="Courier New"/>
                <w:color w:val="666666"/>
                <w:sz w:val="18"/>
              </w:rPr>
              <w:t>(</w:t>
            </w:r>
            <w:r>
              <w:rPr>
                <w:rFonts w:ascii="Courier New" w:eastAsia="Courier New" w:hAnsi="Courier New" w:cs="Courier New"/>
                <w:sz w:val="18"/>
              </w:rPr>
              <w:t>SELECT_POST_REVIEWS</w:t>
            </w:r>
            <w:r>
              <w:rPr>
                <w:rFonts w:ascii="Courier New" w:eastAsia="Courier New" w:hAnsi="Courier New" w:cs="Courier New"/>
                <w:color w:val="666666"/>
                <w:sz w:val="18"/>
              </w:rPr>
              <w:t>);</w:t>
            </w:r>
          </w:p>
          <w:p w14:paraId="75699E0D" w14:textId="77777777" w:rsidR="00BE1D6F" w:rsidRDefault="005E3039">
            <w:pPr>
              <w:spacing w:after="5" w:line="307" w:lineRule="auto"/>
              <w:ind w:left="98" w:right="5834" w:firstLine="0"/>
              <w:jc w:val="left"/>
            </w:pPr>
            <w:r>
              <w:rPr>
                <w:rFonts w:ascii="Courier New" w:eastAsia="Courier New" w:hAnsi="Courier New" w:cs="Courier New"/>
                <w:b/>
                <w:color w:val="007F00"/>
                <w:sz w:val="18"/>
              </w:rPr>
              <w:t xml:space="preserve">thử </w:t>
            </w:r>
            <w:r>
              <w:rPr>
                <w:rFonts w:ascii="Courier New" w:eastAsia="Courier New" w:hAnsi="Courier New" w:cs="Courier New"/>
                <w:color w:val="666666"/>
                <w:sz w:val="18"/>
              </w:rPr>
              <w:t xml:space="preserve">{ </w:t>
            </w:r>
            <w:r>
              <w:rPr>
                <w:rFonts w:ascii="Courier New" w:eastAsia="Courier New" w:hAnsi="Courier New" w:cs="Courier New"/>
                <w:sz w:val="18"/>
              </w:rPr>
              <w:t>câu lệnh</w:t>
            </w:r>
            <w:r>
              <w:rPr>
                <w:rFonts w:ascii="Courier New" w:eastAsia="Courier New" w:hAnsi="Courier New" w:cs="Courier New"/>
                <w:color w:val="666666"/>
                <w:sz w:val="18"/>
              </w:rPr>
              <w:t>.</w:t>
            </w:r>
            <w:r>
              <w:rPr>
                <w:rFonts w:ascii="Courier New" w:eastAsia="Courier New" w:hAnsi="Courier New" w:cs="Courier New"/>
                <w:color w:val="7D8F29"/>
                <w:sz w:val="18"/>
              </w:rPr>
              <w:t>setInt</w:t>
            </w:r>
            <w:r>
              <w:rPr>
                <w:rFonts w:ascii="Courier New" w:eastAsia="Courier New" w:hAnsi="Courier New" w:cs="Courier New"/>
                <w:color w:val="666666"/>
                <w:sz w:val="18"/>
              </w:rPr>
              <w:t xml:space="preserve">(1, 10); </w:t>
            </w:r>
            <w:r>
              <w:rPr>
                <w:rFonts w:ascii="Courier New" w:eastAsia="Courier New" w:hAnsi="Courier New" w:cs="Courier New"/>
                <w:sz w:val="18"/>
              </w:rPr>
              <w:t>tuyên bố</w:t>
            </w:r>
            <w:r>
              <w:rPr>
                <w:rFonts w:ascii="Courier New" w:eastAsia="Courier New" w:hAnsi="Courier New" w:cs="Courier New"/>
                <w:color w:val="666666"/>
                <w:sz w:val="18"/>
              </w:rPr>
              <w:t>.</w:t>
            </w:r>
            <w:r>
              <w:rPr>
                <w:rFonts w:ascii="Courier New" w:eastAsia="Courier New" w:hAnsi="Courier New" w:cs="Courier New"/>
                <w:color w:val="7D8F29"/>
                <w:sz w:val="18"/>
              </w:rPr>
              <w:t>thực thi</w:t>
            </w:r>
            <w:r>
              <w:rPr>
                <w:rFonts w:ascii="Courier New" w:eastAsia="Courier New" w:hAnsi="Courier New" w:cs="Courier New"/>
                <w:color w:val="666666"/>
                <w:sz w:val="18"/>
              </w:rPr>
              <w:t xml:space="preserve">(); } </w:t>
            </w:r>
            <w:r>
              <w:rPr>
                <w:rFonts w:ascii="Courier New" w:eastAsia="Courier New" w:hAnsi="Courier New" w:cs="Courier New"/>
                <w:b/>
                <w:color w:val="007F00"/>
                <w:sz w:val="18"/>
              </w:rPr>
              <w:t xml:space="preserve">Cuối cùng </w:t>
            </w:r>
            <w:r>
              <w:rPr>
                <w:rFonts w:ascii="Courier New" w:eastAsia="Courier New" w:hAnsi="Courier New" w:cs="Courier New"/>
                <w:color w:val="666666"/>
                <w:sz w:val="18"/>
              </w:rPr>
              <w:t>{</w:t>
            </w:r>
          </w:p>
          <w:p w14:paraId="6FE15C38" w14:textId="77777777" w:rsidR="00BE1D6F" w:rsidRDefault="005E3039">
            <w:pPr>
              <w:spacing w:after="254" w:line="313" w:lineRule="auto"/>
              <w:ind w:left="98" w:right="646" w:firstLine="392"/>
            </w:pPr>
            <w:r>
              <w:rPr>
                <w:rFonts w:ascii="Courier New" w:eastAsia="Courier New" w:hAnsi="Courier New" w:cs="Courier New"/>
                <w:color w:val="666666"/>
                <w:sz w:val="18"/>
              </w:rPr>
              <w:t>(</w:t>
            </w:r>
            <w:r>
              <w:rPr>
                <w:rFonts w:ascii="Courier New" w:eastAsia="Courier New" w:hAnsi="Courier New" w:cs="Courier New"/>
                <w:sz w:val="18"/>
              </w:rPr>
              <w:t>Tuyên bố</w:t>
            </w:r>
            <w:r>
              <w:rPr>
                <w:rFonts w:ascii="Courier New" w:eastAsia="Courier New" w:hAnsi="Courier New" w:cs="Courier New"/>
                <w:color w:val="666666"/>
                <w:sz w:val="18"/>
              </w:rPr>
              <w:t xml:space="preserve"> (</w:t>
            </w:r>
            <w:r>
              <w:rPr>
                <w:rFonts w:ascii="Courier New" w:eastAsia="Courier New" w:hAnsi="Courier New" w:cs="Courier New"/>
                <w:sz w:val="18"/>
              </w:rPr>
              <w:t>OraclePreparedStatement</w:t>
            </w:r>
            <w:r>
              <w:rPr>
                <w:rFonts w:ascii="Courier New" w:eastAsia="Courier New" w:hAnsi="Courier New" w:cs="Courier New"/>
                <w:color w:val="666666"/>
                <w:sz w:val="18"/>
              </w:rPr>
              <w:t xml:space="preserve">). </w:t>
            </w:r>
            <w:r>
              <w:rPr>
                <w:rFonts w:ascii="Courier New" w:eastAsia="Courier New" w:hAnsi="Courier New" w:cs="Courier New"/>
                <w:color w:val="7D8F29"/>
                <w:sz w:val="18"/>
              </w:rPr>
              <w:t>closeWithKey</w:t>
            </w:r>
            <w:r>
              <w:rPr>
                <w:rFonts w:ascii="Courier New" w:eastAsia="Courier New" w:hAnsi="Courier New" w:cs="Courier New"/>
                <w:color w:val="666666"/>
                <w:sz w:val="18"/>
              </w:rPr>
              <w:t>(</w:t>
            </w:r>
            <w:r>
              <w:rPr>
                <w:rFonts w:ascii="Courier New" w:eastAsia="Courier New" w:hAnsi="Courier New" w:cs="Courier New"/>
                <w:sz w:val="18"/>
              </w:rPr>
              <w:t>SELECT_POST_REVIEWS_KEY</w:t>
            </w:r>
            <w:r>
              <w:rPr>
                <w:rFonts w:ascii="Courier New" w:eastAsia="Courier New" w:hAnsi="Courier New" w:cs="Courier New"/>
                <w:color w:val="666666"/>
                <w:sz w:val="18"/>
              </w:rPr>
              <w:t>); }</w:t>
            </w:r>
          </w:p>
          <w:p w14:paraId="339BC828" w14:textId="77777777" w:rsidR="00BE1D6F" w:rsidRDefault="005E3039">
            <w:pPr>
              <w:spacing w:after="368" w:line="259" w:lineRule="auto"/>
              <w:ind w:left="0" w:right="0" w:firstLine="0"/>
              <w:jc w:val="left"/>
            </w:pPr>
            <w:r>
              <w:rPr>
                <w:sz w:val="20"/>
              </w:rPr>
              <w:t>Bộ nhớ đệm rõ ràng dựa trên hai thao tác chính, có thể được tóm tắt như sau:</w:t>
            </w:r>
          </w:p>
          <w:p w14:paraId="7A5A6B16" w14:textId="77777777" w:rsidR="00BE1D6F" w:rsidRDefault="005E3039">
            <w:pPr>
              <w:numPr>
                <w:ilvl w:val="0"/>
                <w:numId w:val="4"/>
              </w:numPr>
              <w:spacing w:after="0" w:line="282" w:lineRule="auto"/>
              <w:ind w:right="50" w:hanging="254"/>
              <w:jc w:val="left"/>
            </w:pPr>
            <w:r>
              <w:rPr>
                <w:sz w:val="20"/>
              </w:rPr>
              <w:t xml:space="preserve">Phương </w:t>
            </w:r>
            <w:r>
              <w:rPr>
                <w:rFonts w:ascii="Courier New" w:eastAsia="Courier New" w:hAnsi="Courier New" w:cs="Courier New"/>
                <w:sz w:val="16"/>
              </w:rPr>
              <w:t xml:space="preserve"> thức getStatementWithKey(String key) </w:t>
            </w:r>
            <w:r>
              <w:rPr>
                <w:sz w:val="20"/>
              </w:rPr>
              <w:t xml:space="preserve">tải một câu lệnh từ bộ nhớ cache. Nếu không tìm thấy mục nhập, </w:t>
            </w:r>
            <w:r>
              <w:rPr>
                <w:rFonts w:ascii="Courier New" w:eastAsia="Courier New" w:hAnsi="Courier New" w:cs="Courier New"/>
                <w:sz w:val="16"/>
              </w:rPr>
              <w:t xml:space="preserve">PreparedStatement </w:t>
            </w:r>
            <w:r>
              <w:rPr>
                <w:sz w:val="20"/>
              </w:rPr>
              <w:t>phải được tạo thủ công bằng API JDBC tiêu chuẩn.</w:t>
            </w:r>
          </w:p>
          <w:p w14:paraId="79CB32E9" w14:textId="77777777" w:rsidR="00BE1D6F" w:rsidRDefault="005E3039">
            <w:pPr>
              <w:numPr>
                <w:ilvl w:val="0"/>
                <w:numId w:val="4"/>
              </w:numPr>
              <w:spacing w:after="594" w:line="259" w:lineRule="auto"/>
              <w:ind w:right="50" w:hanging="254"/>
              <w:jc w:val="left"/>
            </w:pPr>
            <w:r>
              <w:rPr>
                <w:sz w:val="20"/>
              </w:rPr>
              <w:t xml:space="preserve">  Phương thức </w:t>
            </w:r>
            <w:r>
              <w:rPr>
                <w:rFonts w:ascii="Courier New" w:eastAsia="Courier New" w:hAnsi="Courier New" w:cs="Courier New"/>
                <w:sz w:val="16"/>
              </w:rPr>
              <w:t xml:space="preserve">closeWithKey (String key) </w:t>
            </w:r>
            <w:r>
              <w:rPr>
                <w:sz w:val="20"/>
              </w:rPr>
              <w:t>đẩy câu lệnh trở lại pool.</w:t>
            </w:r>
          </w:p>
          <w:p w14:paraId="036D01AB" w14:textId="77777777" w:rsidR="00BE1D6F" w:rsidRDefault="005E3039">
            <w:pPr>
              <w:spacing w:after="617" w:line="261" w:lineRule="auto"/>
              <w:ind w:left="120" w:right="0" w:firstLine="0"/>
            </w:pPr>
            <w:r>
              <w:rPr>
                <w:noProof/>
              </w:rPr>
              <w:drawing>
                <wp:anchor distT="0" distB="0" distL="114300" distR="114300" simplePos="0" relativeHeight="251661312" behindDoc="0" locked="0" layoutInCell="1" allowOverlap="0" wp14:anchorId="2391C332" wp14:editId="29FA22F1">
                  <wp:simplePos x="0" y="0"/>
                  <wp:positionH relativeFrom="column">
                    <wp:posOffset>432724</wp:posOffset>
                  </wp:positionH>
                  <wp:positionV relativeFrom="paragraph">
                    <wp:posOffset>-7052</wp:posOffset>
                  </wp:positionV>
                  <wp:extent cx="360001" cy="360001"/>
                  <wp:effectExtent l="0" t="0" r="0" b="0"/>
                  <wp:wrapSquare wrapText="bothSides"/>
                  <wp:docPr id="1464" name="Picture 1464"/>
                  <wp:cNvGraphicFramePr/>
                  <a:graphic xmlns:a="http://schemas.openxmlformats.org/drawingml/2006/main">
                    <a:graphicData uri="http://schemas.openxmlformats.org/drawingml/2006/picture">
                      <pic:pic xmlns:pic="http://schemas.openxmlformats.org/drawingml/2006/picture">
                        <pic:nvPicPr>
                          <pic:cNvPr id="1464" name="Picture 1464"/>
                          <pic:cNvPicPr/>
                        </pic:nvPicPr>
                        <pic:blipFill>
                          <a:blip r:embed="rId11"/>
                          <a:stretch>
                            <a:fillRect/>
                          </a:stretch>
                        </pic:blipFill>
                        <pic:spPr>
                          <a:xfrm>
                            <a:off x="0" y="0"/>
                            <a:ext cx="360001" cy="360001"/>
                          </a:xfrm>
                          <a:prstGeom prst="rect">
                            <a:avLst/>
                          </a:prstGeom>
                        </pic:spPr>
                      </pic:pic>
                    </a:graphicData>
                  </a:graphic>
                </wp:anchor>
              </w:drawing>
            </w:r>
            <w:r>
              <w:rPr>
                <w:sz w:val="20"/>
              </w:rPr>
              <w:t>API dành riêng cho nhà cung cấp kết hợp mã truy cập dữ liệu với API dành riêng cho Oracle, điều này cản trở tính di động và yêu cầu logic truy cập dữ liệu phức tạp hơn (khi chứa nhiều hệ thống cơ sở dữ liệu).</w:t>
            </w:r>
          </w:p>
          <w:p w14:paraId="07E5BBB1" w14:textId="77777777" w:rsidR="00BE1D6F" w:rsidRDefault="005E3039">
            <w:pPr>
              <w:spacing w:after="0" w:line="259" w:lineRule="auto"/>
              <w:ind w:left="0" w:right="246" w:firstLine="0"/>
            </w:pPr>
            <w:r>
              <w:rPr>
                <w:sz w:val="20"/>
              </w:rPr>
              <w:t>Ngoài siêu dữ liệu</w:t>
            </w:r>
            <w:r>
              <w:rPr>
                <w:i/>
                <w:sz w:val="20"/>
              </w:rPr>
              <w:t xml:space="preserve"> bộ nhớ đệm</w:t>
            </w:r>
            <w:r>
              <w:rPr>
                <w:sz w:val="20"/>
              </w:rPr>
              <w:t xml:space="preserve">, bộ nhớ cache rõ ràng cũng lưu trữ </w:t>
            </w:r>
            <w:r>
              <w:rPr>
                <w:i/>
                <w:sz w:val="20"/>
              </w:rPr>
              <w:t xml:space="preserve">trạng thái </w:t>
            </w:r>
            <w:r>
              <w:rPr>
                <w:sz w:val="20"/>
              </w:rPr>
              <w:t xml:space="preserve"> thực thi và </w:t>
            </w:r>
            <w:r>
              <w:rPr>
                <w:i/>
                <w:sz w:val="20"/>
              </w:rPr>
              <w:t>dữ liệu</w:t>
            </w:r>
            <w:r>
              <w:rPr>
                <w:sz w:val="20"/>
              </w:rPr>
              <w:t>. Mặc dù việc sử dụng lại nhiều cấu trúc phía máy khách hơn có thể cải thiện hiệu suất hơn nữa, chiến lược này có nguy cơ trộn lẫn các bối cảnh thực thi trước đó và hiện tại, vì vậy nên thận trọng.</w:t>
            </w:r>
          </w:p>
        </w:tc>
      </w:tr>
    </w:tbl>
    <w:p w14:paraId="1C6961D3" w14:textId="77777777" w:rsidR="00BE1D6F" w:rsidRDefault="00BE1D6F">
      <w:pPr>
        <w:spacing w:after="0" w:line="259" w:lineRule="auto"/>
        <w:ind w:left="-1440" w:right="4" w:firstLine="0"/>
        <w:jc w:val="left"/>
      </w:pPr>
    </w:p>
    <w:tbl>
      <w:tblPr>
        <w:tblStyle w:val="TableGrid"/>
        <w:tblW w:w="9352" w:type="dxa"/>
        <w:tblInd w:w="4" w:type="dxa"/>
        <w:tblCellMar>
          <w:left w:w="562" w:type="dxa"/>
          <w:right w:w="362" w:type="dxa"/>
        </w:tblCellMar>
        <w:tblLook w:val="04A0" w:firstRow="1" w:lastRow="0" w:firstColumn="1" w:lastColumn="0" w:noHBand="0" w:noVBand="1"/>
      </w:tblPr>
      <w:tblGrid>
        <w:gridCol w:w="9352"/>
      </w:tblGrid>
      <w:tr w:rsidR="00BE1D6F" w14:paraId="04016981" w14:textId="77777777">
        <w:trPr>
          <w:trHeight w:val="4317"/>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11DA949A" w14:textId="77777777" w:rsidR="00BE1D6F" w:rsidRDefault="005E3039">
            <w:pPr>
              <w:spacing w:after="5" w:line="259" w:lineRule="auto"/>
              <w:ind w:left="0" w:right="0" w:firstLine="0"/>
              <w:jc w:val="left"/>
            </w:pPr>
            <w:r>
              <w:rPr>
                <w:rFonts w:ascii="Open Sans" w:eastAsia="Open Sans" w:hAnsi="Open Sans" w:cs="Open Sans"/>
                <w:b/>
                <w:sz w:val="26"/>
              </w:rPr>
              <w:lastRenderedPageBreak/>
              <w:t>Máy chủ SQL</w:t>
            </w:r>
          </w:p>
          <w:p w14:paraId="09838D39" w14:textId="77777777" w:rsidR="00BE1D6F" w:rsidRDefault="005E3039">
            <w:pPr>
              <w:spacing w:after="135" w:line="272" w:lineRule="auto"/>
              <w:ind w:left="0" w:right="0" w:firstLine="0"/>
            </w:pPr>
            <w:r>
              <w:rPr>
                <w:sz w:val="20"/>
              </w:rPr>
              <w:t xml:space="preserve">Mặc dù trình điều khiển Microsoft SQL Server JDBC xác định thuộc </w:t>
            </w:r>
            <w:r>
              <w:rPr>
                <w:rFonts w:ascii="Courier New" w:eastAsia="Courier New" w:hAnsi="Courier New" w:cs="Courier New"/>
                <w:sz w:val="16"/>
              </w:rPr>
              <w:t xml:space="preserve"> tính disableStatementPooling</w:t>
            </w:r>
            <w:r>
              <w:rPr>
                <w:sz w:val="20"/>
              </w:rPr>
              <w:t xml:space="preserve">, khi viết (phiên bản 4.2), bộ </w:t>
            </w:r>
            <w:hyperlink r:id="rId32">
              <w:r>
                <w:rPr>
                  <w:color w:val="000099"/>
                  <w:sz w:val="20"/>
                </w:rPr>
                <w:t>đệm ẩn câu lệnh không thể được kích hoạt</w:t>
              </w:r>
            </w:hyperlink>
            <w:hyperlink r:id="rId33">
              <w:r>
                <w:rPr>
                  <w:i/>
                  <w:color w:val="000099"/>
                  <w:sz w:val="20"/>
                  <w:vertAlign w:val="superscript"/>
                </w:rPr>
                <w:t>a</w:t>
              </w:r>
            </w:hyperlink>
            <w:r>
              <w:rPr>
                <w:sz w:val="20"/>
              </w:rPr>
              <w:t>.</w:t>
            </w:r>
          </w:p>
          <w:p w14:paraId="16CD7CCE" w14:textId="77777777" w:rsidR="00BE1D6F" w:rsidRDefault="005E3039">
            <w:pPr>
              <w:spacing w:after="261" w:line="272" w:lineRule="auto"/>
              <w:ind w:left="0" w:right="0" w:firstLine="0"/>
            </w:pPr>
            <w:r>
              <w:rPr>
                <w:sz w:val="20"/>
              </w:rPr>
              <w:t xml:space="preserve">Mặt khác, jTDS (triển khai JDBC 3.0 mã nguồn mở) cung cấp bộ nhớ đệm câu lệnh trên cơ sở mỗi kết nối. Là một API dành riêng cho JDBC 4.0,  phương thức </w:t>
            </w:r>
            <w:r>
              <w:rPr>
                <w:rFonts w:ascii="Courier New" w:eastAsia="Courier New" w:hAnsi="Courier New" w:cs="Courier New"/>
                <w:sz w:val="16"/>
              </w:rPr>
              <w:t xml:space="preserve">câu lệnh setPoolable (boolean poolable) </w:t>
            </w:r>
            <w:r>
              <w:rPr>
                <w:sz w:val="20"/>
              </w:rPr>
              <w:t>không được thực hiện trong bản phát hành jTDS 1.3.1. Bộ nhớ cache có kích thước mặc định là 500 mục nhập cũng có thể điều chỉnh.</w:t>
            </w:r>
          </w:p>
          <w:p w14:paraId="6439AE0B" w14:textId="77777777" w:rsidR="00BE1D6F" w:rsidRDefault="005E3039">
            <w:pPr>
              <w:spacing w:after="316" w:line="259" w:lineRule="auto"/>
              <w:ind w:left="98" w:right="0" w:firstLine="0"/>
              <w:jc w:val="left"/>
            </w:pPr>
            <w:r>
              <w:rPr>
                <w:rFonts w:ascii="Courier New" w:eastAsia="Courier New" w:hAnsi="Courier New" w:cs="Courier New"/>
                <w:color w:val="666666"/>
                <w:sz w:val="18"/>
              </w:rPr>
              <w:t>((</w:t>
            </w:r>
            <w:r>
              <w:rPr>
                <w:rFonts w:ascii="Courier New" w:eastAsia="Courier New" w:hAnsi="Courier New" w:cs="Courier New"/>
                <w:sz w:val="18"/>
              </w:rPr>
              <w:t>JtdsDataSource</w:t>
            </w:r>
            <w:r>
              <w:rPr>
                <w:rFonts w:ascii="Courier New" w:eastAsia="Courier New" w:hAnsi="Courier New" w:cs="Courier New"/>
                <w:color w:val="666666"/>
                <w:sz w:val="18"/>
              </w:rPr>
              <w:t xml:space="preserve">) </w:t>
            </w:r>
            <w:r>
              <w:rPr>
                <w:rFonts w:ascii="Courier New" w:eastAsia="Courier New" w:hAnsi="Courier New" w:cs="Courier New"/>
                <w:sz w:val="18"/>
              </w:rPr>
              <w:t>dataSource</w:t>
            </w:r>
            <w:r>
              <w:rPr>
                <w:rFonts w:ascii="Courier New" w:eastAsia="Courier New" w:hAnsi="Courier New" w:cs="Courier New"/>
                <w:color w:val="666666"/>
                <w:sz w:val="18"/>
              </w:rPr>
              <w:t>).</w:t>
            </w:r>
            <w:r>
              <w:rPr>
                <w:rFonts w:ascii="Courier New" w:eastAsia="Courier New" w:hAnsi="Courier New" w:cs="Courier New"/>
                <w:color w:val="7D8F29"/>
                <w:sz w:val="18"/>
              </w:rPr>
              <w:t xml:space="preserve">setMaxStatements </w:t>
            </w:r>
            <w:r>
              <w:rPr>
                <w:rFonts w:ascii="Courier New" w:eastAsia="Courier New" w:hAnsi="Courier New" w:cs="Courier New"/>
                <w:color w:val="666666"/>
                <w:sz w:val="18"/>
              </w:rPr>
              <w:t>(</w:t>
            </w:r>
            <w:r>
              <w:rPr>
                <w:rFonts w:ascii="Courier New" w:eastAsia="Courier New" w:hAnsi="Courier New" w:cs="Courier New"/>
                <w:sz w:val="18"/>
              </w:rPr>
              <w:t>cacheSize</w:t>
            </w:r>
            <w:r>
              <w:rPr>
                <w:rFonts w:ascii="Courier New" w:eastAsia="Courier New" w:hAnsi="Courier New" w:cs="Courier New"/>
                <w:color w:val="666666"/>
                <w:sz w:val="18"/>
              </w:rPr>
              <w:t>);</w:t>
            </w:r>
          </w:p>
          <w:p w14:paraId="13D6D994" w14:textId="77777777" w:rsidR="00BE1D6F" w:rsidRDefault="005E3039">
            <w:pPr>
              <w:spacing w:after="0" w:line="261" w:lineRule="auto"/>
              <w:ind w:left="0" w:right="0" w:firstLine="0"/>
            </w:pPr>
            <w:r>
              <w:rPr>
                <w:sz w:val="20"/>
              </w:rPr>
              <w:t>Ngay cả khi jTDS luôn tập trung vào hiệu suất, việc thiếu lịch phát hành ổn định là một nhược điểm lớn so với trình điều khiển của Microsoft.</w:t>
            </w:r>
          </w:p>
          <w:p w14:paraId="3465C6BA" w14:textId="77777777" w:rsidR="00BE1D6F" w:rsidRDefault="005E3039">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7C1B3FDA" wp14:editId="3C6D9943">
                      <wp:extent cx="2140547" cy="5061"/>
                      <wp:effectExtent l="0" t="0" r="0" b="0"/>
                      <wp:docPr id="23499" name="Group 23499"/>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512" name="Shape 1512"/>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23499" style="width:168.547pt;height:0.3985pt;mso-position-horizontal-relative:char;mso-position-vertical-relative:line" coordsize="21405,50">
                      <v:shape id="Shape 1512" style="position:absolute;width:21405;height:0;left:0;top:0;" coordsize="2140547,0" path="m0,0l2140547,0">
                        <v:stroke on="true" weight="0.3985pt" color="#000000" miterlimit="10" joinstyle="miter" endcap="flat"/>
                        <v:fill on="false" color="#000000" opacity="0"/>
                      </v:shape>
                    </v:group>
                  </w:pict>
                </mc:Fallback>
              </mc:AlternateContent>
            </w:r>
          </w:p>
          <w:p w14:paraId="3F859DBE" w14:textId="77777777" w:rsidR="00BE1D6F" w:rsidRDefault="005E3039">
            <w:pPr>
              <w:spacing w:after="0" w:line="259" w:lineRule="auto"/>
              <w:ind w:left="277" w:right="0" w:firstLine="0"/>
              <w:jc w:val="left"/>
            </w:pPr>
            <w:r>
              <w:rPr>
                <w:i/>
                <w:sz w:val="20"/>
                <w:vertAlign w:val="superscript"/>
              </w:rPr>
              <w:t>một</w:t>
            </w:r>
            <w:hyperlink r:id="rId34">
              <w:r>
                <w:rPr>
                  <w:color w:val="000099"/>
                  <w:sz w:val="15"/>
                </w:rPr>
                <w:t>https://msdn.microsoft.com/en-us/library/ms378988%28v=sql.110%29.aspx</w:t>
              </w:r>
            </w:hyperlink>
          </w:p>
        </w:tc>
      </w:tr>
      <w:tr w:rsidR="00BE1D6F" w14:paraId="06C3CF55" w14:textId="77777777">
        <w:trPr>
          <w:trHeight w:val="6535"/>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4539276B" w14:textId="77777777" w:rsidR="00BE1D6F" w:rsidRDefault="005E3039">
            <w:pPr>
              <w:spacing w:after="0" w:line="259" w:lineRule="auto"/>
              <w:ind w:left="0" w:right="0" w:firstLine="0"/>
              <w:jc w:val="left"/>
            </w:pPr>
            <w:r>
              <w:rPr>
                <w:rFonts w:ascii="Open Sans" w:eastAsia="Open Sans" w:hAnsi="Open Sans" w:cs="Open Sans"/>
                <w:b/>
                <w:sz w:val="26"/>
              </w:rPr>
              <w:t>PostgreSQL</w:t>
            </w:r>
          </w:p>
          <w:p w14:paraId="3CAA1E7F" w14:textId="77777777" w:rsidR="00BE1D6F" w:rsidRDefault="005E3039">
            <w:pPr>
              <w:spacing w:after="0" w:line="285" w:lineRule="auto"/>
              <w:ind w:left="0" w:right="0" w:firstLine="0"/>
            </w:pPr>
            <w:r>
              <w:rPr>
                <w:sz w:val="20"/>
              </w:rPr>
              <w:t xml:space="preserve">Kể từ trình </w:t>
            </w:r>
            <w:hyperlink r:id="rId35" w:anchor="version_9.4-1202">
              <w:r>
                <w:rPr>
                  <w:color w:val="000099"/>
                  <w:sz w:val="20"/>
                </w:rPr>
                <w:t>điều khiển PostgreSQL JDBC 9.4-1202</w:t>
              </w:r>
            </w:hyperlink>
            <w:r>
              <w:rPr>
                <w:i/>
                <w:color w:val="000099"/>
                <w:sz w:val="20"/>
                <w:vertAlign w:val="superscript"/>
              </w:rPr>
              <w:t xml:space="preserve">một </w:t>
            </w:r>
            <w:r>
              <w:rPr>
                <w:sz w:val="20"/>
              </w:rPr>
              <w:t>phiên bản, các câu lệnh phía máy khách được lưu trữ và các khóa câu lệnh phía máy chủ liên quan của chúng được giữ lại ngay cả sau khi ban đầu</w:t>
            </w:r>
          </w:p>
          <w:p w14:paraId="6560B3D1" w14:textId="77777777" w:rsidR="00BE1D6F" w:rsidRDefault="005E3039">
            <w:pPr>
              <w:spacing w:after="117" w:line="276" w:lineRule="auto"/>
              <w:ind w:left="0" w:right="0" w:firstLine="0"/>
            </w:pPr>
            <w:r>
              <w:rPr>
                <w:rFonts w:ascii="Courier New" w:eastAsia="Courier New" w:hAnsi="Courier New" w:cs="Courier New"/>
                <w:sz w:val="16"/>
              </w:rPr>
              <w:t xml:space="preserve">(Các) Tuyên bố Chuẩn bị </w:t>
            </w:r>
            <w:r>
              <w:rPr>
                <w:sz w:val="20"/>
              </w:rPr>
              <w:t xml:space="preserve">đã đóng. Miễn là bộ đệm kết nối hiện tại chứa một câu lệnh SQL nhất định, cả </w:t>
            </w:r>
            <w:r>
              <w:rPr>
                <w:rFonts w:ascii="Courier New" w:eastAsia="Courier New" w:hAnsi="Courier New" w:cs="Courier New"/>
                <w:sz w:val="16"/>
              </w:rPr>
              <w:t xml:space="preserve">PreparedStatement  phía máy khách </w:t>
            </w:r>
            <w:r>
              <w:rPr>
                <w:sz w:val="20"/>
              </w:rPr>
              <w:t xml:space="preserve">và đối tượng phía máy chủ đều có thể được sử dụng lại. </w:t>
            </w:r>
            <w:r>
              <w:rPr>
                <w:rFonts w:ascii="Courier New" w:eastAsia="Courier New" w:hAnsi="Courier New" w:cs="Courier New"/>
                <w:sz w:val="16"/>
              </w:rPr>
              <w:t xml:space="preserve"> Phương thức setPoolable(boolean poolable) </w:t>
            </w:r>
            <w:r>
              <w:rPr>
                <w:sz w:val="20"/>
              </w:rPr>
              <w:t>không có hiệu lực và không thể tắt bộ nhớ đệm trên cơ sở mỗi câu lệnh.</w:t>
            </w:r>
          </w:p>
          <w:p w14:paraId="49DF5648" w14:textId="77777777" w:rsidR="00BE1D6F" w:rsidRDefault="005E3039">
            <w:pPr>
              <w:spacing w:after="367" w:line="259" w:lineRule="auto"/>
              <w:ind w:left="0" w:right="0" w:firstLine="0"/>
              <w:jc w:val="left"/>
            </w:pPr>
            <w:r>
              <w:rPr>
                <w:sz w:val="20"/>
              </w:rPr>
              <w:t>Bộ đệm ẩn câu lệnh được kiểm soát bởi các thuộc tính kết nối sau:</w:t>
            </w:r>
          </w:p>
          <w:p w14:paraId="17FDDD94" w14:textId="77777777" w:rsidR="00BE1D6F" w:rsidRDefault="005E3039">
            <w:pPr>
              <w:numPr>
                <w:ilvl w:val="0"/>
                <w:numId w:val="5"/>
              </w:numPr>
              <w:spacing w:after="0" w:line="271" w:lineRule="auto"/>
              <w:ind w:right="0" w:hanging="179"/>
            </w:pPr>
            <w:r>
              <w:rPr>
                <w:rFonts w:ascii="Courier New" w:eastAsia="Courier New" w:hAnsi="Courier New" w:cs="Courier New"/>
                <w:sz w:val="16"/>
              </w:rPr>
              <w:t xml:space="preserve">preparedStatementCacheQueries </w:t>
            </w:r>
            <w:r>
              <w:rPr>
                <w:sz w:val="20"/>
              </w:rPr>
              <w:t xml:space="preserve">- số lượng câu lệnh được lưu trong bộ nhớ cache cho mỗi kết nối cơ sở dữ liệu. Giá trị 0 vô hiệu hóa bộ nhớ cache và các câu lệnh được chuẩn bị phía máy chủ không còn khả dụng sau khi </w:t>
            </w:r>
            <w:r>
              <w:rPr>
                <w:rFonts w:ascii="Courier New" w:eastAsia="Courier New" w:hAnsi="Courier New" w:cs="Courier New"/>
                <w:sz w:val="16"/>
              </w:rPr>
              <w:t xml:space="preserve"> đóng PreparedStatement</w:t>
            </w:r>
            <w:r>
              <w:rPr>
                <w:sz w:val="20"/>
              </w:rPr>
              <w:t>. Giá trị mặc định là 256.</w:t>
            </w:r>
          </w:p>
          <w:p w14:paraId="012A2CF1" w14:textId="77777777" w:rsidR="00BE1D6F" w:rsidRDefault="005E3039">
            <w:pPr>
              <w:numPr>
                <w:ilvl w:val="0"/>
                <w:numId w:val="5"/>
              </w:numPr>
              <w:spacing w:after="348" w:line="270" w:lineRule="auto"/>
              <w:ind w:right="0" w:hanging="179"/>
            </w:pPr>
            <w:r>
              <w:rPr>
                <w:rFonts w:ascii="Courier New" w:eastAsia="Courier New" w:hAnsi="Courier New" w:cs="Courier New"/>
                <w:sz w:val="16"/>
              </w:rPr>
              <w:t xml:space="preserve">preparedStatementCacheSizeMiB </w:t>
            </w:r>
            <w:r>
              <w:rPr>
                <w:sz w:val="20"/>
              </w:rPr>
              <w:t>- bộ đệm câu lệnh có giới hạn bộ nhớ trên và giá trị mặc định là 5 MB. Giá trị 0 sẽ vô hiệu hóa bộ nhớ cache.</w:t>
            </w:r>
          </w:p>
          <w:p w14:paraId="4A0AD98A" w14:textId="77777777" w:rsidR="00BE1D6F" w:rsidRDefault="005E3039">
            <w:pPr>
              <w:spacing w:after="291" w:line="259" w:lineRule="auto"/>
              <w:ind w:left="0" w:right="0" w:firstLine="0"/>
              <w:jc w:val="left"/>
            </w:pPr>
            <w:r>
              <w:rPr>
                <w:sz w:val="20"/>
              </w:rPr>
              <w:t xml:space="preserve">Các thuộc tính này có thể được đặt làm </w:t>
            </w:r>
            <w:hyperlink r:id="rId36" w:anchor="connection-parameters">
              <w:r>
                <w:rPr>
                  <w:color w:val="000099"/>
                  <w:sz w:val="20"/>
                </w:rPr>
                <w:t>tham số kết nối</w:t>
              </w:r>
            </w:hyperlink>
            <w:r>
              <w:rPr>
                <w:i/>
                <w:color w:val="000099"/>
                <w:sz w:val="20"/>
                <w:vertAlign w:val="superscript"/>
              </w:rPr>
              <w:t xml:space="preserve">b </w:t>
            </w:r>
            <w:r>
              <w:rPr>
                <w:sz w:val="20"/>
              </w:rPr>
              <w:t xml:space="preserve">hoặc thuộc </w:t>
            </w:r>
            <w:r>
              <w:rPr>
                <w:rFonts w:ascii="Courier New" w:eastAsia="Courier New" w:hAnsi="Courier New" w:cs="Courier New"/>
                <w:sz w:val="16"/>
              </w:rPr>
              <w:t xml:space="preserve"> tính DataSource</w:t>
            </w:r>
            <w:r>
              <w:rPr>
                <w:sz w:val="20"/>
              </w:rPr>
              <w:t>:</w:t>
            </w:r>
          </w:p>
          <w:p w14:paraId="1D48619F" w14:textId="77777777" w:rsidR="00BE1D6F" w:rsidRDefault="005E3039">
            <w:pPr>
              <w:spacing w:after="46" w:line="259" w:lineRule="auto"/>
              <w:ind w:left="98" w:right="0" w:firstLine="0"/>
              <w:jc w:val="left"/>
            </w:pPr>
            <w:r>
              <w:rPr>
                <w:rFonts w:ascii="Courier New" w:eastAsia="Courier New" w:hAnsi="Courier New" w:cs="Courier New"/>
                <w:color w:val="666666"/>
                <w:sz w:val="18"/>
              </w:rPr>
              <w:t>((</w:t>
            </w:r>
            <w:r>
              <w:rPr>
                <w:rFonts w:ascii="Courier New" w:eastAsia="Courier New" w:hAnsi="Courier New" w:cs="Courier New"/>
                <w:sz w:val="18"/>
              </w:rPr>
              <w:t>PGSimpleDataSource</w:t>
            </w:r>
            <w:r>
              <w:rPr>
                <w:rFonts w:ascii="Courier New" w:eastAsia="Courier New" w:hAnsi="Courier New" w:cs="Courier New"/>
                <w:color w:val="666666"/>
                <w:sz w:val="18"/>
              </w:rPr>
              <w:t xml:space="preserve">) </w:t>
            </w:r>
            <w:r>
              <w:rPr>
                <w:rFonts w:ascii="Courier New" w:eastAsia="Courier New" w:hAnsi="Courier New" w:cs="Courier New"/>
                <w:sz w:val="18"/>
              </w:rPr>
              <w:t>dataSource</w:t>
            </w:r>
            <w:r>
              <w:rPr>
                <w:rFonts w:ascii="Courier New" w:eastAsia="Courier New" w:hAnsi="Courier New" w:cs="Courier New"/>
                <w:color w:val="666666"/>
                <w:sz w:val="18"/>
              </w:rPr>
              <w:t>).</w:t>
            </w:r>
            <w:r>
              <w:rPr>
                <w:rFonts w:ascii="Courier New" w:eastAsia="Courier New" w:hAnsi="Courier New" w:cs="Courier New"/>
                <w:color w:val="7D8F29"/>
                <w:sz w:val="18"/>
              </w:rPr>
              <w:t>setPreparedStatementCacheQueries</w:t>
            </w:r>
            <w:r>
              <w:rPr>
                <w:rFonts w:ascii="Courier New" w:eastAsia="Courier New" w:hAnsi="Courier New" w:cs="Courier New"/>
                <w:color w:val="666666"/>
                <w:sz w:val="18"/>
              </w:rPr>
              <w:t>(</w:t>
            </w:r>
            <w:r>
              <w:rPr>
                <w:rFonts w:ascii="Courier New" w:eastAsia="Courier New" w:hAnsi="Courier New" w:cs="Courier New"/>
                <w:sz w:val="18"/>
              </w:rPr>
              <w:t>cacheSize</w:t>
            </w:r>
            <w:r>
              <w:rPr>
                <w:rFonts w:ascii="Courier New" w:eastAsia="Courier New" w:hAnsi="Courier New" w:cs="Courier New"/>
                <w:color w:val="666666"/>
                <w:sz w:val="18"/>
              </w:rPr>
              <w:t>);</w:t>
            </w:r>
          </w:p>
          <w:p w14:paraId="7CD5D192" w14:textId="77777777" w:rsidR="00BE1D6F" w:rsidRDefault="005E3039">
            <w:pPr>
              <w:spacing w:after="0" w:line="259" w:lineRule="auto"/>
              <w:ind w:left="98" w:right="0" w:firstLine="0"/>
              <w:jc w:val="left"/>
            </w:pPr>
            <w:r>
              <w:rPr>
                <w:rFonts w:ascii="Courier New" w:eastAsia="Courier New" w:hAnsi="Courier New" w:cs="Courier New"/>
                <w:color w:val="666666"/>
                <w:sz w:val="18"/>
              </w:rPr>
              <w:t>((</w:t>
            </w:r>
            <w:r>
              <w:rPr>
                <w:rFonts w:ascii="Courier New" w:eastAsia="Courier New" w:hAnsi="Courier New" w:cs="Courier New"/>
                <w:sz w:val="18"/>
              </w:rPr>
              <w:t>PGSimpleDataSource</w:t>
            </w:r>
            <w:r>
              <w:rPr>
                <w:rFonts w:ascii="Courier New" w:eastAsia="Courier New" w:hAnsi="Courier New" w:cs="Courier New"/>
                <w:color w:val="666666"/>
                <w:sz w:val="18"/>
              </w:rPr>
              <w:t xml:space="preserve">) </w:t>
            </w:r>
            <w:r>
              <w:rPr>
                <w:rFonts w:ascii="Courier New" w:eastAsia="Courier New" w:hAnsi="Courier New" w:cs="Courier New"/>
                <w:sz w:val="18"/>
              </w:rPr>
              <w:t>dataSource</w:t>
            </w:r>
            <w:r>
              <w:rPr>
                <w:rFonts w:ascii="Courier New" w:eastAsia="Courier New" w:hAnsi="Courier New" w:cs="Courier New"/>
                <w:color w:val="666666"/>
                <w:sz w:val="18"/>
              </w:rPr>
              <w:t>).</w:t>
            </w:r>
            <w:r>
              <w:rPr>
                <w:rFonts w:ascii="Courier New" w:eastAsia="Courier New" w:hAnsi="Courier New" w:cs="Courier New"/>
                <w:color w:val="7D8F29"/>
                <w:sz w:val="18"/>
              </w:rPr>
              <w:t xml:space="preserve">setPreparedStatementCacheSizeMiB </w:t>
            </w:r>
            <w:r>
              <w:rPr>
                <w:rFonts w:ascii="Courier New" w:eastAsia="Courier New" w:hAnsi="Courier New" w:cs="Courier New"/>
                <w:color w:val="666666"/>
                <w:sz w:val="18"/>
              </w:rPr>
              <w:t>(</w:t>
            </w:r>
            <w:r>
              <w:rPr>
                <w:rFonts w:ascii="Courier New" w:eastAsia="Courier New" w:hAnsi="Courier New" w:cs="Courier New"/>
                <w:sz w:val="18"/>
              </w:rPr>
              <w:t>cacheSizeMb</w:t>
            </w:r>
            <w:r>
              <w:rPr>
                <w:rFonts w:ascii="Courier New" w:eastAsia="Courier New" w:hAnsi="Courier New" w:cs="Courier New"/>
                <w:color w:val="666666"/>
                <w:sz w:val="18"/>
              </w:rPr>
              <w:t>);</w:t>
            </w:r>
          </w:p>
          <w:p w14:paraId="31D5D2D0" w14:textId="77777777" w:rsidR="00BE1D6F" w:rsidRDefault="005E3039">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539D7DF9" wp14:editId="5BF6A31B">
                      <wp:extent cx="2140547" cy="5061"/>
                      <wp:effectExtent l="0" t="0" r="0" b="0"/>
                      <wp:docPr id="23239" name="Group 23239"/>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575" name="Shape 1575"/>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23239" style="width:168.547pt;height:0.3985pt;mso-position-horizontal-relative:char;mso-position-vertical-relative:line" coordsize="21405,50">
                      <v:shape id="Shape 1575" style="position:absolute;width:21405;height:0;left:0;top:0;" coordsize="2140547,0" path="m0,0l2140547,0">
                        <v:stroke on="true" weight="0.3985pt" color="#000000" miterlimit="10" joinstyle="miter" endcap="flat"/>
                        <v:fill on="false" color="#000000" opacity="0"/>
                      </v:shape>
                    </v:group>
                  </w:pict>
                </mc:Fallback>
              </mc:AlternateContent>
            </w:r>
          </w:p>
          <w:p w14:paraId="73054A4E" w14:textId="77777777" w:rsidR="00BE1D6F" w:rsidRDefault="005E3039">
            <w:pPr>
              <w:spacing w:after="0" w:line="259" w:lineRule="auto"/>
              <w:ind w:left="277" w:right="0" w:firstLine="0"/>
              <w:jc w:val="left"/>
            </w:pPr>
            <w:r>
              <w:rPr>
                <w:i/>
                <w:sz w:val="20"/>
                <w:vertAlign w:val="superscript"/>
              </w:rPr>
              <w:t>một</w:t>
            </w:r>
            <w:hyperlink r:id="rId37" w:anchor="version_9.4-1202">
              <w:r>
                <w:rPr>
                  <w:color w:val="000099"/>
                  <w:sz w:val="15"/>
                </w:rPr>
                <w:t>https://jdbc.postgresql.org/documentation/changelog.html#version_9.4-1202</w:t>
              </w:r>
            </w:hyperlink>
          </w:p>
          <w:p w14:paraId="2D007CE3" w14:textId="77777777" w:rsidR="00BE1D6F" w:rsidRDefault="005E3039">
            <w:pPr>
              <w:spacing w:after="0" w:line="259" w:lineRule="auto"/>
              <w:ind w:left="281" w:right="0" w:firstLine="0"/>
              <w:jc w:val="left"/>
            </w:pPr>
            <w:r>
              <w:rPr>
                <w:i/>
                <w:sz w:val="20"/>
                <w:vertAlign w:val="superscript"/>
              </w:rPr>
              <w:t>B</w:t>
            </w:r>
            <w:hyperlink r:id="rId38" w:anchor="connection-parameters">
              <w:r>
                <w:rPr>
                  <w:color w:val="000099"/>
                  <w:sz w:val="15"/>
                </w:rPr>
                <w:t>https://jdbc.postgresql.org/documentation/head/connect.html#connection-parameters</w:t>
              </w:r>
            </w:hyperlink>
          </w:p>
        </w:tc>
      </w:tr>
    </w:tbl>
    <w:p w14:paraId="20F5B291" w14:textId="77777777" w:rsidR="00BE1D6F" w:rsidRDefault="00BE1D6F">
      <w:pPr>
        <w:spacing w:after="0" w:line="259" w:lineRule="auto"/>
        <w:ind w:left="-1440" w:right="4" w:firstLine="0"/>
        <w:jc w:val="left"/>
      </w:pP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BE1D6F" w14:paraId="4CAEECB0" w14:textId="77777777">
        <w:trPr>
          <w:trHeight w:val="6299"/>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CD0317B" w14:textId="77777777" w:rsidR="00BE1D6F" w:rsidRDefault="005E3039">
            <w:pPr>
              <w:spacing w:after="0" w:line="259" w:lineRule="auto"/>
              <w:ind w:left="0" w:right="0" w:firstLine="0"/>
              <w:jc w:val="left"/>
            </w:pPr>
            <w:r>
              <w:rPr>
                <w:rFonts w:ascii="Open Sans" w:eastAsia="Open Sans" w:hAnsi="Open Sans" w:cs="Open Sans"/>
                <w:b/>
                <w:sz w:val="26"/>
              </w:rPr>
              <w:lastRenderedPageBreak/>
              <w:t>MySQL</w:t>
            </w:r>
          </w:p>
          <w:p w14:paraId="2A06F621" w14:textId="77777777" w:rsidR="00BE1D6F" w:rsidRDefault="005E3039">
            <w:pPr>
              <w:spacing w:after="124" w:line="269" w:lineRule="auto"/>
              <w:ind w:left="0" w:right="0" w:firstLine="0"/>
            </w:pPr>
            <w:r>
              <w:rPr>
                <w:sz w:val="20"/>
              </w:rPr>
              <w:t xml:space="preserve">Bộ nhớ đệm câu lệnh được liên kết với kết nối cơ sở dữ liệu và nó áp dụng cho tất cả các câu lệnh thực thi. Trong phiên bản trình điều khiển 5.1.36 Connector / J, </w:t>
            </w:r>
            <w:r>
              <w:rPr>
                <w:rFonts w:ascii="Courier New" w:eastAsia="Courier New" w:hAnsi="Courier New" w:cs="Courier New"/>
                <w:sz w:val="16"/>
              </w:rPr>
              <w:t xml:space="preserve"> phương thức setPoolable (boolean poolable) </w:t>
            </w:r>
            <w:r>
              <w:rPr>
                <w:sz w:val="20"/>
              </w:rPr>
              <w:t>chỉ có thể vô hiệu hóa bộ nhớ đệm cho các câu lệnh phía máy chủ, các câu lệnh phía máy khách không bị ảnh hưởng bởi cài đặt này.</w:t>
            </w:r>
          </w:p>
          <w:p w14:paraId="681D1D89" w14:textId="77777777" w:rsidR="00BE1D6F" w:rsidRDefault="005E3039">
            <w:pPr>
              <w:spacing w:after="358" w:line="259" w:lineRule="auto"/>
              <w:ind w:left="0" w:right="0" w:firstLine="0"/>
              <w:jc w:val="left"/>
            </w:pPr>
            <w:r>
              <w:rPr>
                <w:sz w:val="20"/>
              </w:rPr>
              <w:t>Bộ đệm ẩn câu lệnh phía máy khách được cấu hình bằng các thuộc tính sau:</w:t>
            </w:r>
          </w:p>
          <w:p w14:paraId="400310E6" w14:textId="77777777" w:rsidR="00BE1D6F" w:rsidRDefault="005E3039">
            <w:pPr>
              <w:numPr>
                <w:ilvl w:val="0"/>
                <w:numId w:val="6"/>
              </w:numPr>
              <w:spacing w:after="0" w:line="266" w:lineRule="auto"/>
              <w:ind w:right="0" w:hanging="179"/>
            </w:pPr>
            <w:r>
              <w:rPr>
                <w:rFonts w:ascii="Courier New" w:eastAsia="Courier New" w:hAnsi="Courier New" w:cs="Courier New"/>
                <w:sz w:val="16"/>
              </w:rPr>
              <w:t xml:space="preserve">cachePrepStmts </w:t>
            </w:r>
            <w:r>
              <w:rPr>
                <w:sz w:val="20"/>
              </w:rPr>
              <w:t>- cho phép bộ đệm ẩn câu lệnh phía máy khách cũng như kiểm tra tính hợp lệ của câu lệnh phía máy chủ. Theo mặc định, bộ đệm ẩn câu lệnh bị tắt.</w:t>
            </w:r>
          </w:p>
          <w:p w14:paraId="50AC1242" w14:textId="77777777" w:rsidR="00BE1D6F" w:rsidRDefault="005E3039">
            <w:pPr>
              <w:numPr>
                <w:ilvl w:val="0"/>
                <w:numId w:val="6"/>
              </w:numPr>
              <w:spacing w:after="0" w:line="266" w:lineRule="auto"/>
              <w:ind w:right="0" w:hanging="179"/>
            </w:pPr>
            <w:r>
              <w:rPr>
                <w:rFonts w:ascii="Courier New" w:eastAsia="Courier New" w:hAnsi="Courier New" w:cs="Courier New"/>
                <w:sz w:val="16"/>
              </w:rPr>
              <w:t xml:space="preserve">prepStmtCacheSize </w:t>
            </w:r>
            <w:r>
              <w:rPr>
                <w:sz w:val="20"/>
              </w:rPr>
              <w:t>- số lượng câu lệnh được lưu trong bộ nhớ cache cho mỗi kết nối cơ sở dữ liệu. Kích thước bộ nhớ cache mặc định là 25.</w:t>
            </w:r>
          </w:p>
          <w:p w14:paraId="74454B7C" w14:textId="77777777" w:rsidR="00BE1D6F" w:rsidRDefault="005E3039">
            <w:pPr>
              <w:numPr>
                <w:ilvl w:val="0"/>
                <w:numId w:val="6"/>
              </w:numPr>
              <w:spacing w:after="351" w:line="268" w:lineRule="auto"/>
              <w:ind w:right="0" w:hanging="179"/>
            </w:pPr>
            <w:r>
              <w:rPr>
                <w:rFonts w:ascii="Courier New" w:eastAsia="Courier New" w:hAnsi="Courier New" w:cs="Courier New"/>
                <w:sz w:val="16"/>
              </w:rPr>
              <w:t xml:space="preserve">prepStmtCacheSqlLimit </w:t>
            </w:r>
            <w:r>
              <w:rPr>
                <w:sz w:val="20"/>
              </w:rPr>
              <w:t>- độ dài tối đa của câu lệnh SQL được phép lưu vào bộ nhớ cache. Giá trị tối đa mặc định là 256.</w:t>
            </w:r>
          </w:p>
          <w:p w14:paraId="216DC843" w14:textId="77777777" w:rsidR="00BE1D6F" w:rsidRDefault="005E3039">
            <w:pPr>
              <w:spacing w:after="292" w:line="259" w:lineRule="auto"/>
              <w:ind w:left="0" w:right="0" w:firstLine="0"/>
              <w:jc w:val="left"/>
            </w:pPr>
            <w:r>
              <w:rPr>
                <w:sz w:val="20"/>
              </w:rPr>
              <w:t xml:space="preserve">Các thuộc tính này có thể được đặt làm </w:t>
            </w:r>
            <w:hyperlink r:id="rId39">
              <w:r>
                <w:rPr>
                  <w:color w:val="000099"/>
                  <w:sz w:val="20"/>
                </w:rPr>
                <w:t>tham số kết nối</w:t>
              </w:r>
            </w:hyperlink>
            <w:r>
              <w:rPr>
                <w:i/>
                <w:color w:val="000099"/>
                <w:sz w:val="20"/>
                <w:vertAlign w:val="superscript"/>
              </w:rPr>
              <w:t xml:space="preserve">a </w:t>
            </w:r>
            <w:r>
              <w:rPr>
                <w:sz w:val="20"/>
              </w:rPr>
              <w:t xml:space="preserve">hoặc ở </w:t>
            </w:r>
            <w:r>
              <w:rPr>
                <w:rFonts w:ascii="Courier New" w:eastAsia="Courier New" w:hAnsi="Courier New" w:cs="Courier New"/>
                <w:sz w:val="16"/>
              </w:rPr>
              <w:t xml:space="preserve"> cấp DataSource</w:t>
            </w:r>
            <w:r>
              <w:rPr>
                <w:sz w:val="20"/>
              </w:rPr>
              <w:t>:</w:t>
            </w:r>
          </w:p>
          <w:p w14:paraId="0BA881B1" w14:textId="77777777" w:rsidR="00BE1D6F" w:rsidRDefault="005E3039">
            <w:pPr>
              <w:spacing w:after="46" w:line="259" w:lineRule="auto"/>
              <w:ind w:left="98" w:right="0" w:firstLine="0"/>
              <w:jc w:val="left"/>
            </w:pPr>
            <w:r>
              <w:rPr>
                <w:rFonts w:ascii="Courier New" w:eastAsia="Courier New" w:hAnsi="Courier New" w:cs="Courier New"/>
                <w:color w:val="666666"/>
                <w:sz w:val="18"/>
              </w:rPr>
              <w:t>((</w:t>
            </w:r>
            <w:r>
              <w:rPr>
                <w:rFonts w:ascii="Courier New" w:eastAsia="Courier New" w:hAnsi="Courier New" w:cs="Courier New"/>
                <w:sz w:val="18"/>
              </w:rPr>
              <w:t>MysqlDataSource</w:t>
            </w:r>
            <w:r>
              <w:rPr>
                <w:rFonts w:ascii="Courier New" w:eastAsia="Courier New" w:hAnsi="Courier New" w:cs="Courier New"/>
                <w:color w:val="666666"/>
                <w:sz w:val="18"/>
              </w:rPr>
              <w:t xml:space="preserve">) </w:t>
            </w:r>
            <w:r>
              <w:rPr>
                <w:rFonts w:ascii="Courier New" w:eastAsia="Courier New" w:hAnsi="Courier New" w:cs="Courier New"/>
                <w:sz w:val="18"/>
              </w:rPr>
              <w:t>dataSource</w:t>
            </w:r>
            <w:r>
              <w:rPr>
                <w:rFonts w:ascii="Courier New" w:eastAsia="Courier New" w:hAnsi="Courier New" w:cs="Courier New"/>
                <w:color w:val="666666"/>
                <w:sz w:val="18"/>
              </w:rPr>
              <w:t>).</w:t>
            </w:r>
            <w:r>
              <w:rPr>
                <w:rFonts w:ascii="Courier New" w:eastAsia="Courier New" w:hAnsi="Courier New" w:cs="Courier New"/>
                <w:color w:val="7D8F29"/>
                <w:sz w:val="18"/>
              </w:rPr>
              <w:t>setCachePrepStmts</w:t>
            </w:r>
            <w:r>
              <w:rPr>
                <w:rFonts w:ascii="Courier New" w:eastAsia="Courier New" w:hAnsi="Courier New" w:cs="Courier New"/>
                <w:color w:val="666666"/>
                <w:sz w:val="18"/>
              </w:rPr>
              <w:t>(</w:t>
            </w:r>
            <w:r>
              <w:rPr>
                <w:rFonts w:ascii="Courier New" w:eastAsia="Courier New" w:hAnsi="Courier New" w:cs="Courier New"/>
                <w:b/>
                <w:color w:val="007F00"/>
                <w:sz w:val="18"/>
              </w:rPr>
              <w:t>true</w:t>
            </w:r>
            <w:r>
              <w:rPr>
                <w:rFonts w:ascii="Courier New" w:eastAsia="Courier New" w:hAnsi="Courier New" w:cs="Courier New"/>
                <w:color w:val="666666"/>
                <w:sz w:val="18"/>
              </w:rPr>
              <w:t>);</w:t>
            </w:r>
          </w:p>
          <w:p w14:paraId="5A84247D" w14:textId="77777777" w:rsidR="00BE1D6F" w:rsidRDefault="005E3039">
            <w:pPr>
              <w:spacing w:after="46" w:line="259" w:lineRule="auto"/>
              <w:ind w:left="98" w:right="0" w:firstLine="0"/>
              <w:jc w:val="left"/>
            </w:pPr>
            <w:r>
              <w:rPr>
                <w:rFonts w:ascii="Courier New" w:eastAsia="Courier New" w:hAnsi="Courier New" w:cs="Courier New"/>
                <w:color w:val="666666"/>
                <w:sz w:val="18"/>
              </w:rPr>
              <w:t>((</w:t>
            </w:r>
            <w:r>
              <w:rPr>
                <w:rFonts w:ascii="Courier New" w:eastAsia="Courier New" w:hAnsi="Courier New" w:cs="Courier New"/>
                <w:sz w:val="18"/>
              </w:rPr>
              <w:t>MysqlDataSource</w:t>
            </w:r>
            <w:r>
              <w:rPr>
                <w:rFonts w:ascii="Courier New" w:eastAsia="Courier New" w:hAnsi="Courier New" w:cs="Courier New"/>
                <w:color w:val="666666"/>
                <w:sz w:val="18"/>
              </w:rPr>
              <w:t xml:space="preserve">) </w:t>
            </w:r>
            <w:r>
              <w:rPr>
                <w:rFonts w:ascii="Courier New" w:eastAsia="Courier New" w:hAnsi="Courier New" w:cs="Courier New"/>
                <w:sz w:val="18"/>
              </w:rPr>
              <w:t>dataSource</w:t>
            </w:r>
            <w:r>
              <w:rPr>
                <w:rFonts w:ascii="Courier New" w:eastAsia="Courier New" w:hAnsi="Courier New" w:cs="Courier New"/>
                <w:color w:val="666666"/>
                <w:sz w:val="18"/>
              </w:rPr>
              <w:t>).</w:t>
            </w:r>
            <w:r>
              <w:rPr>
                <w:rFonts w:ascii="Courier New" w:eastAsia="Courier New" w:hAnsi="Courier New" w:cs="Courier New"/>
                <w:color w:val="7D8F29"/>
                <w:sz w:val="18"/>
              </w:rPr>
              <w:t>setPreparedStatementCacheSize</w:t>
            </w:r>
            <w:r>
              <w:rPr>
                <w:rFonts w:ascii="Courier New" w:eastAsia="Courier New" w:hAnsi="Courier New" w:cs="Courier New"/>
                <w:color w:val="666666"/>
                <w:sz w:val="18"/>
              </w:rPr>
              <w:t>(</w:t>
            </w:r>
            <w:r>
              <w:rPr>
                <w:rFonts w:ascii="Courier New" w:eastAsia="Courier New" w:hAnsi="Courier New" w:cs="Courier New"/>
                <w:sz w:val="18"/>
              </w:rPr>
              <w:t>cacheSize</w:t>
            </w:r>
            <w:r>
              <w:rPr>
                <w:rFonts w:ascii="Courier New" w:eastAsia="Courier New" w:hAnsi="Courier New" w:cs="Courier New"/>
                <w:color w:val="666666"/>
                <w:sz w:val="18"/>
              </w:rPr>
              <w:t>);</w:t>
            </w:r>
          </w:p>
          <w:p w14:paraId="1A78AA4D" w14:textId="77777777" w:rsidR="00BE1D6F" w:rsidRDefault="005E3039">
            <w:pPr>
              <w:spacing w:after="0" w:line="259" w:lineRule="auto"/>
              <w:ind w:left="98" w:right="0" w:firstLine="0"/>
              <w:jc w:val="left"/>
            </w:pPr>
            <w:r>
              <w:rPr>
                <w:rFonts w:ascii="Courier New" w:eastAsia="Courier New" w:hAnsi="Courier New" w:cs="Courier New"/>
                <w:color w:val="666666"/>
                <w:sz w:val="18"/>
              </w:rPr>
              <w:t>((</w:t>
            </w:r>
            <w:r>
              <w:rPr>
                <w:rFonts w:ascii="Courier New" w:eastAsia="Courier New" w:hAnsi="Courier New" w:cs="Courier New"/>
                <w:sz w:val="18"/>
              </w:rPr>
              <w:t>MysqlDataSource</w:t>
            </w:r>
            <w:r>
              <w:rPr>
                <w:rFonts w:ascii="Courier New" w:eastAsia="Courier New" w:hAnsi="Courier New" w:cs="Courier New"/>
                <w:color w:val="666666"/>
                <w:sz w:val="18"/>
              </w:rPr>
              <w:t xml:space="preserve">) </w:t>
            </w:r>
            <w:r>
              <w:rPr>
                <w:rFonts w:ascii="Courier New" w:eastAsia="Courier New" w:hAnsi="Courier New" w:cs="Courier New"/>
                <w:sz w:val="18"/>
              </w:rPr>
              <w:t>dataSource</w:t>
            </w:r>
            <w:r>
              <w:rPr>
                <w:rFonts w:ascii="Courier New" w:eastAsia="Courier New" w:hAnsi="Courier New" w:cs="Courier New"/>
                <w:color w:val="666666"/>
                <w:sz w:val="18"/>
              </w:rPr>
              <w:t>).</w:t>
            </w:r>
            <w:r>
              <w:rPr>
                <w:rFonts w:ascii="Courier New" w:eastAsia="Courier New" w:hAnsi="Courier New" w:cs="Courier New"/>
                <w:color w:val="7D8F29"/>
                <w:sz w:val="18"/>
              </w:rPr>
              <w:t>setPreparedStatementCacheSqlLimit</w:t>
            </w:r>
            <w:r>
              <w:rPr>
                <w:rFonts w:ascii="Courier New" w:eastAsia="Courier New" w:hAnsi="Courier New" w:cs="Courier New"/>
                <w:color w:val="666666"/>
                <w:sz w:val="18"/>
              </w:rPr>
              <w:t>(</w:t>
            </w:r>
            <w:r>
              <w:rPr>
                <w:rFonts w:ascii="Courier New" w:eastAsia="Courier New" w:hAnsi="Courier New" w:cs="Courier New"/>
                <w:sz w:val="18"/>
              </w:rPr>
              <w:t>maxLength</w:t>
            </w:r>
            <w:r>
              <w:rPr>
                <w:rFonts w:ascii="Courier New" w:eastAsia="Courier New" w:hAnsi="Courier New" w:cs="Courier New"/>
                <w:color w:val="666666"/>
                <w:sz w:val="18"/>
              </w:rPr>
              <w:t>);</w:t>
            </w:r>
          </w:p>
          <w:p w14:paraId="222A0C1D" w14:textId="77777777" w:rsidR="00BE1D6F" w:rsidRDefault="005E3039">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1FDC20FF" wp14:editId="5AEA9679">
                      <wp:extent cx="2140547" cy="5061"/>
                      <wp:effectExtent l="0" t="0" r="0" b="0"/>
                      <wp:docPr id="21967" name="Group 21967"/>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676" name="Shape 1676"/>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21967" style="width:168.547pt;height:0.3985pt;mso-position-horizontal-relative:char;mso-position-vertical-relative:line" coordsize="21405,50">
                      <v:shape id="Shape 1676" style="position:absolute;width:21405;height:0;left:0;top:0;" coordsize="2140547,0" path="m0,0l2140547,0">
                        <v:stroke on="true" weight="0.3985pt" color="#000000" miterlimit="10" joinstyle="miter" endcap="flat"/>
                        <v:fill on="false" color="#000000" opacity="0"/>
                      </v:shape>
                    </v:group>
                  </w:pict>
                </mc:Fallback>
              </mc:AlternateContent>
            </w:r>
          </w:p>
          <w:p w14:paraId="421F7A98" w14:textId="77777777" w:rsidR="00BE1D6F" w:rsidRDefault="005E3039">
            <w:pPr>
              <w:spacing w:after="0" w:line="259" w:lineRule="auto"/>
              <w:ind w:left="277" w:right="0" w:firstLine="0"/>
              <w:jc w:val="left"/>
            </w:pPr>
            <w:r>
              <w:rPr>
                <w:i/>
                <w:sz w:val="20"/>
                <w:vertAlign w:val="superscript"/>
              </w:rPr>
              <w:t>một</w:t>
            </w:r>
            <w:hyperlink r:id="rId40">
              <w:r>
                <w:rPr>
                  <w:color w:val="000099"/>
                  <w:sz w:val="15"/>
                </w:rPr>
                <w:t>http://dev.mysql.com/doc/connector-j/en/connector-j-reference-configuration-properties.html</w:t>
              </w:r>
            </w:hyperlink>
          </w:p>
        </w:tc>
      </w:tr>
    </w:tbl>
    <w:p w14:paraId="6DBB031C" w14:textId="77777777" w:rsidR="00BE1D6F" w:rsidRDefault="00BE1D6F">
      <w:pPr>
        <w:sectPr w:rsidR="00BE1D6F">
          <w:headerReference w:type="even" r:id="rId41"/>
          <w:headerReference w:type="default" r:id="rId42"/>
          <w:headerReference w:type="first" r:id="rId43"/>
          <w:pgSz w:w="12240" w:h="15840"/>
          <w:pgMar w:top="1779" w:right="1440" w:bottom="1708" w:left="1440" w:header="1112" w:footer="720" w:gutter="0"/>
          <w:pgNumType w:start="44"/>
          <w:cols w:space="720"/>
        </w:sectPr>
      </w:pPr>
    </w:p>
    <w:p w14:paraId="3A734DF2" w14:textId="77777777" w:rsidR="00BE1D6F" w:rsidRDefault="005E3039">
      <w:pPr>
        <w:pStyle w:val="Heading1"/>
        <w:pBdr>
          <w:top w:val="none" w:sz="0" w:space="0" w:color="auto"/>
          <w:left w:val="none" w:sz="0" w:space="0" w:color="auto"/>
          <w:bottom w:val="none" w:sz="0" w:space="0" w:color="auto"/>
          <w:right w:val="none" w:sz="0" w:space="0" w:color="auto"/>
        </w:pBdr>
        <w:shd w:val="clear" w:color="auto" w:fill="auto"/>
        <w:spacing w:after="18"/>
        <w:ind w:left="0" w:firstLine="0"/>
      </w:pPr>
      <w:r>
        <w:rPr>
          <w:sz w:val="45"/>
        </w:rPr>
        <w:lastRenderedPageBreak/>
        <w:t>5. Tìm nạp kết quả</w:t>
      </w:r>
    </w:p>
    <w:p w14:paraId="748211A8" w14:textId="77777777" w:rsidR="00BE1D6F" w:rsidRDefault="005E3039">
      <w:pPr>
        <w:ind w:left="-5" w:right="0"/>
      </w:pPr>
      <w:r>
        <w:t xml:space="preserve">Sau khi thảo luận về tối ưu hóa câu lệnh SQL (batching và caching), đã đến lúc chuyển sang phần phản hồi của quá trình xử lý truy vấn. Không giống như các câu lệnh chèn, cập nhật và xóa, chỉ trả về số hàng bị ảnh hưởng, truy vấn chọn JDBC trả về </w:t>
      </w:r>
      <w:r>
        <w:rPr>
          <w:rFonts w:ascii="Courier New" w:eastAsia="Courier New" w:hAnsi="Courier New" w:cs="Courier New"/>
          <w:sz w:val="18"/>
        </w:rPr>
        <w:t xml:space="preserve">Tập kết quả </w:t>
      </w:r>
      <w:r>
        <w:t>thay thế.</w:t>
      </w:r>
    </w:p>
    <w:p w14:paraId="3CEC4494" w14:textId="77777777" w:rsidR="00BE1D6F" w:rsidRDefault="005E3039">
      <w:pPr>
        <w:ind w:left="-5" w:right="0"/>
      </w:pPr>
      <w:r>
        <w:t>Cơ sở dữ liệu Executor lấy một kế hoạch thực thi và tìm nạp dữ liệu vào một tập kết quả. Các hàng có thể được trích xuất cùng một lúc hoặc theo yêu cầu của máy khách cơ sở dữ liệu.</w:t>
      </w:r>
    </w:p>
    <w:p w14:paraId="4F0FC6FE" w14:textId="77777777" w:rsidR="00BE1D6F" w:rsidRDefault="005E3039">
      <w:pPr>
        <w:spacing w:after="363"/>
        <w:ind w:left="-5" w:right="0"/>
      </w:pPr>
      <w:r>
        <w:t>SQL Standard xác định cả bộ kết quả và mô tả con trỏ thông qua các thuộc tính sau:</w:t>
      </w:r>
    </w:p>
    <w:p w14:paraId="2B51E753" w14:textId="77777777" w:rsidR="00BE1D6F" w:rsidRDefault="005E3039">
      <w:pPr>
        <w:numPr>
          <w:ilvl w:val="0"/>
          <w:numId w:val="3"/>
        </w:numPr>
        <w:spacing w:after="0"/>
        <w:ind w:left="499" w:right="0" w:hanging="188"/>
      </w:pPr>
      <w:r>
        <w:t>khả năng cuộn (hướng mà bộ kết quả có thể được lặp lại)</w:t>
      </w:r>
    </w:p>
    <w:p w14:paraId="002427F5" w14:textId="77777777" w:rsidR="00BE1D6F" w:rsidRDefault="005E3039">
      <w:pPr>
        <w:numPr>
          <w:ilvl w:val="0"/>
          <w:numId w:val="3"/>
        </w:numPr>
        <w:spacing w:after="0"/>
        <w:ind w:left="499" w:right="0" w:hanging="188"/>
      </w:pPr>
      <w:r>
        <w:t>độ nhạy (khi nào nên tìm nạp dữ liệu)</w:t>
      </w:r>
    </w:p>
    <w:p w14:paraId="061D9C74" w14:textId="77777777" w:rsidR="00BE1D6F" w:rsidRDefault="005E3039">
      <w:pPr>
        <w:numPr>
          <w:ilvl w:val="0"/>
          <w:numId w:val="3"/>
        </w:numPr>
        <w:spacing w:after="0"/>
        <w:ind w:left="499" w:right="0" w:hanging="188"/>
      </w:pPr>
      <w:r>
        <w:t>Khả năng cập nhật (có sẵn cho con trỏ, nó cho phép khách hàng sửa đổi các bản ghi trong khi duyệt qua bộ kết quả)</w:t>
      </w:r>
    </w:p>
    <w:p w14:paraId="3907B555" w14:textId="77777777" w:rsidR="00BE1D6F" w:rsidRDefault="005E3039">
      <w:pPr>
        <w:numPr>
          <w:ilvl w:val="0"/>
          <w:numId w:val="3"/>
        </w:numPr>
        <w:spacing w:after="368"/>
        <w:ind w:left="499" w:right="0" w:hanging="188"/>
      </w:pPr>
      <w:r>
        <w:t>khả năng nắm giữ (kết quả đặt phạm vi liên quan đến vòng đời giao dịch).</w:t>
      </w:r>
    </w:p>
    <w:p w14:paraId="77C43FA6" w14:textId="77777777" w:rsidR="00BE1D6F" w:rsidRDefault="005E3039">
      <w:pPr>
        <w:spacing w:after="327"/>
        <w:ind w:left="-5" w:right="0"/>
      </w:pPr>
      <w:r>
        <w:t xml:space="preserve">Theo đặc tả tiêu chuẩn, JDBC </w:t>
      </w:r>
      <w:r>
        <w:rPr>
          <w:rFonts w:ascii="Courier New" w:eastAsia="Courier New" w:hAnsi="Courier New" w:cs="Courier New"/>
          <w:sz w:val="18"/>
        </w:rPr>
        <w:t xml:space="preserve">ResultSet </w:t>
      </w:r>
      <w:r>
        <w:t>cung cấp hỗ trợ cho tất cả các thuộc tính ở trên.</w:t>
      </w:r>
    </w:p>
    <w:p w14:paraId="3ECABF16" w14:textId="77777777" w:rsidR="00BE1D6F" w:rsidRDefault="005E3039">
      <w:pPr>
        <w:spacing w:after="0" w:line="259" w:lineRule="auto"/>
        <w:ind w:right="52"/>
        <w:jc w:val="center"/>
      </w:pPr>
      <w:r>
        <w:rPr>
          <w:b/>
          <w:sz w:val="18"/>
        </w:rPr>
        <w:t>Bảng 5.1: JDBC ResultSet thuộc tính</w:t>
      </w:r>
    </w:p>
    <w:tbl>
      <w:tblPr>
        <w:tblStyle w:val="TableGrid"/>
        <w:tblW w:w="9360" w:type="dxa"/>
        <w:tblInd w:w="0" w:type="dxa"/>
        <w:tblLook w:val="04A0" w:firstRow="1" w:lastRow="0" w:firstColumn="1" w:lastColumn="0" w:noHBand="0" w:noVBand="1"/>
      </w:tblPr>
      <w:tblGrid>
        <w:gridCol w:w="3650"/>
        <w:gridCol w:w="5710"/>
      </w:tblGrid>
      <w:tr w:rsidR="00BE1D6F" w14:paraId="7270212D" w14:textId="77777777">
        <w:trPr>
          <w:trHeight w:val="261"/>
        </w:trPr>
        <w:tc>
          <w:tcPr>
            <w:tcW w:w="3650" w:type="dxa"/>
            <w:tcBorders>
              <w:top w:val="nil"/>
              <w:left w:val="nil"/>
              <w:bottom w:val="nil"/>
              <w:right w:val="nil"/>
            </w:tcBorders>
          </w:tcPr>
          <w:p w14:paraId="03118B88" w14:textId="77777777" w:rsidR="00BE1D6F" w:rsidRDefault="005E3039">
            <w:pPr>
              <w:spacing w:after="0" w:line="259" w:lineRule="auto"/>
              <w:ind w:left="120" w:right="0" w:firstLine="0"/>
              <w:jc w:val="left"/>
            </w:pPr>
            <w:r>
              <w:rPr>
                <w:b/>
                <w:sz w:val="20"/>
              </w:rPr>
              <w:t>Tên tài sản</w:t>
            </w:r>
          </w:p>
        </w:tc>
        <w:tc>
          <w:tcPr>
            <w:tcW w:w="5710" w:type="dxa"/>
            <w:tcBorders>
              <w:top w:val="nil"/>
              <w:left w:val="nil"/>
              <w:bottom w:val="nil"/>
              <w:right w:val="nil"/>
            </w:tcBorders>
          </w:tcPr>
          <w:p w14:paraId="5322A065" w14:textId="77777777" w:rsidR="00BE1D6F" w:rsidRDefault="005E3039">
            <w:pPr>
              <w:spacing w:after="0" w:line="259" w:lineRule="auto"/>
              <w:ind w:left="0" w:right="0" w:firstLine="0"/>
              <w:jc w:val="left"/>
            </w:pPr>
            <w:r>
              <w:rPr>
                <w:b/>
                <w:sz w:val="20"/>
              </w:rPr>
              <w:t>Sự miêu tả</w:t>
            </w:r>
          </w:p>
        </w:tc>
      </w:tr>
      <w:tr w:rsidR="00BE1D6F" w14:paraId="17AF5323" w14:textId="77777777">
        <w:trPr>
          <w:trHeight w:val="614"/>
        </w:trPr>
        <w:tc>
          <w:tcPr>
            <w:tcW w:w="3650" w:type="dxa"/>
            <w:tcBorders>
              <w:top w:val="nil"/>
              <w:left w:val="nil"/>
              <w:bottom w:val="nil"/>
              <w:right w:val="nil"/>
            </w:tcBorders>
          </w:tcPr>
          <w:p w14:paraId="52B5AE10" w14:textId="77777777" w:rsidR="00BE1D6F" w:rsidRDefault="005E3039">
            <w:pPr>
              <w:spacing w:after="0" w:line="259" w:lineRule="auto"/>
              <w:ind w:left="120" w:right="0" w:firstLine="0"/>
              <w:jc w:val="left"/>
            </w:pPr>
            <w:r>
              <w:rPr>
                <w:sz w:val="20"/>
              </w:rPr>
              <w:t>TYPE_FORWARD_ONLY</w:t>
            </w:r>
          </w:p>
        </w:tc>
        <w:tc>
          <w:tcPr>
            <w:tcW w:w="5710" w:type="dxa"/>
            <w:tcBorders>
              <w:top w:val="nil"/>
              <w:left w:val="nil"/>
              <w:bottom w:val="nil"/>
              <w:right w:val="nil"/>
            </w:tcBorders>
          </w:tcPr>
          <w:p w14:paraId="1EE37940" w14:textId="77777777" w:rsidR="00BE1D6F" w:rsidRDefault="005E3039">
            <w:pPr>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749B96DE" wp14:editId="0FF7A69B">
                      <wp:simplePos x="0" y="0"/>
                      <wp:positionH relativeFrom="column">
                        <wp:posOffset>-2317597</wp:posOffset>
                      </wp:positionH>
                      <wp:positionV relativeFrom="paragraph">
                        <wp:posOffset>5348</wp:posOffset>
                      </wp:positionV>
                      <wp:extent cx="5943600" cy="5061"/>
                      <wp:effectExtent l="0" t="0" r="0" b="0"/>
                      <wp:wrapNone/>
                      <wp:docPr id="23358" name="Group 23358"/>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1721" name="Shape 1721"/>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722" name="Shape 1722"/>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23358" style="width:468pt;height:0.3985pt;position:absolute;z-index:-2147483621;mso-position-horizontal-relative:text;mso-position-horizontal:absolute;margin-left:-182.488pt;mso-position-vertical-relative:text;margin-top:0.421082pt;" coordsize="59436,50">
                      <v:shape id="Shape 1721" style="position:absolute;width:59436;height:0;left:0;top:0;" coordsize="5943600,0" path="m0,0l5943600,0">
                        <v:stroke on="true" weight="0.3985pt" color="#000000" miterlimit="10" joinstyle="miter" endcap="flat"/>
                        <v:fill on="false" color="#000000" opacity="0"/>
                      </v:shape>
                      <v:shape id="Shape 1722" style="position:absolute;width:59436;height:0;left:0;top:0;" coordsize="5943600,0" path="m0,0l5943600,0">
                        <v:stroke on="true" weight="0.3985pt" color="#000000" miterlimit="10" joinstyle="miter" endcap="flat"/>
                        <v:fill on="false" color="#000000" opacity="0"/>
                      </v:shape>
                    </v:group>
                  </w:pict>
                </mc:Fallback>
              </mc:AlternateContent>
            </w:r>
            <w:r>
              <w:rPr>
                <w:sz w:val="20"/>
              </w:rPr>
              <w:t xml:space="preserve">Tập kết quả chỉ có thể được lặp lại từ phần tử đầu tiên đến phần tử cuối cùng. Đây là </w:t>
            </w:r>
            <w:r>
              <w:rPr>
                <w:i/>
                <w:sz w:val="20"/>
              </w:rPr>
              <w:t xml:space="preserve">giá trị </w:t>
            </w:r>
            <w:r>
              <w:rPr>
                <w:sz w:val="20"/>
              </w:rPr>
              <w:t>khả năng cuộn  mặc định.</w:t>
            </w:r>
          </w:p>
        </w:tc>
      </w:tr>
      <w:tr w:rsidR="00BE1D6F" w14:paraId="4AE5EEC0" w14:textId="77777777">
        <w:trPr>
          <w:trHeight w:val="699"/>
        </w:trPr>
        <w:tc>
          <w:tcPr>
            <w:tcW w:w="3650" w:type="dxa"/>
            <w:tcBorders>
              <w:top w:val="nil"/>
              <w:left w:val="nil"/>
              <w:bottom w:val="nil"/>
              <w:right w:val="nil"/>
            </w:tcBorders>
          </w:tcPr>
          <w:p w14:paraId="3C1512BF" w14:textId="77777777" w:rsidR="00BE1D6F" w:rsidRDefault="005E3039">
            <w:pPr>
              <w:spacing w:after="0" w:line="259" w:lineRule="auto"/>
              <w:ind w:left="120" w:right="0" w:firstLine="0"/>
              <w:jc w:val="left"/>
            </w:pPr>
            <w:r>
              <w:rPr>
                <w:sz w:val="20"/>
              </w:rPr>
              <w:t>TYPE_SCROLL_INSENSITIVE</w:t>
            </w:r>
          </w:p>
        </w:tc>
        <w:tc>
          <w:tcPr>
            <w:tcW w:w="5710" w:type="dxa"/>
            <w:tcBorders>
              <w:top w:val="nil"/>
              <w:left w:val="nil"/>
              <w:bottom w:val="nil"/>
              <w:right w:val="nil"/>
            </w:tcBorders>
          </w:tcPr>
          <w:p w14:paraId="0F7D0999" w14:textId="77777777" w:rsidR="00BE1D6F" w:rsidRDefault="005E3039">
            <w:pPr>
              <w:spacing w:after="0" w:line="259" w:lineRule="auto"/>
              <w:ind w:left="0" w:right="0" w:firstLine="0"/>
              <w:jc w:val="left"/>
            </w:pPr>
            <w:r>
              <w:rPr>
                <w:sz w:val="20"/>
              </w:rPr>
              <w:t>Bộ kết quả chụp nhanh thời gian tải có thể được lặp lại cả tiến và lùi.</w:t>
            </w:r>
          </w:p>
        </w:tc>
      </w:tr>
      <w:tr w:rsidR="00BE1D6F" w14:paraId="3957C97D" w14:textId="77777777">
        <w:trPr>
          <w:trHeight w:val="699"/>
        </w:trPr>
        <w:tc>
          <w:tcPr>
            <w:tcW w:w="3650" w:type="dxa"/>
            <w:tcBorders>
              <w:top w:val="nil"/>
              <w:left w:val="nil"/>
              <w:bottom w:val="nil"/>
              <w:right w:val="nil"/>
            </w:tcBorders>
          </w:tcPr>
          <w:p w14:paraId="7205101E" w14:textId="77777777" w:rsidR="00BE1D6F" w:rsidRDefault="005E3039">
            <w:pPr>
              <w:spacing w:after="0" w:line="259" w:lineRule="auto"/>
              <w:ind w:left="120" w:right="0" w:firstLine="0"/>
              <w:jc w:val="left"/>
            </w:pPr>
            <w:r>
              <w:rPr>
                <w:sz w:val="20"/>
              </w:rPr>
              <w:t>TYPE_SCROLL_SENSITIVE</w:t>
            </w:r>
          </w:p>
        </w:tc>
        <w:tc>
          <w:tcPr>
            <w:tcW w:w="5710" w:type="dxa"/>
            <w:tcBorders>
              <w:top w:val="nil"/>
              <w:left w:val="nil"/>
              <w:bottom w:val="nil"/>
              <w:right w:val="nil"/>
            </w:tcBorders>
          </w:tcPr>
          <w:p w14:paraId="47483CF8" w14:textId="77777777" w:rsidR="00BE1D6F" w:rsidRDefault="005E3039">
            <w:pPr>
              <w:spacing w:after="0" w:line="259" w:lineRule="auto"/>
              <w:ind w:left="0" w:right="0" w:firstLine="0"/>
              <w:jc w:val="left"/>
            </w:pPr>
            <w:r>
              <w:rPr>
                <w:sz w:val="20"/>
              </w:rPr>
              <w:t>Bộ kết quả được tìm nạp theo yêu cầu trong khi được lặp lại mà không có bất kỳ hạn chế hướng nào.</w:t>
            </w:r>
          </w:p>
        </w:tc>
      </w:tr>
      <w:tr w:rsidR="00BE1D6F" w14:paraId="09B111E9" w14:textId="77777777">
        <w:trPr>
          <w:trHeight w:val="973"/>
        </w:trPr>
        <w:tc>
          <w:tcPr>
            <w:tcW w:w="3650" w:type="dxa"/>
            <w:tcBorders>
              <w:top w:val="nil"/>
              <w:left w:val="nil"/>
              <w:bottom w:val="nil"/>
              <w:right w:val="nil"/>
            </w:tcBorders>
          </w:tcPr>
          <w:p w14:paraId="77D9A09D" w14:textId="77777777" w:rsidR="00BE1D6F" w:rsidRDefault="005E3039">
            <w:pPr>
              <w:spacing w:after="0" w:line="259" w:lineRule="auto"/>
              <w:ind w:left="120" w:right="0" w:firstLine="0"/>
              <w:jc w:val="left"/>
            </w:pPr>
            <w:r>
              <w:rPr>
                <w:sz w:val="20"/>
              </w:rPr>
              <w:t>CONCUR_READ_ONLY</w:t>
            </w:r>
          </w:p>
        </w:tc>
        <w:tc>
          <w:tcPr>
            <w:tcW w:w="5710" w:type="dxa"/>
            <w:tcBorders>
              <w:top w:val="nil"/>
              <w:left w:val="nil"/>
              <w:bottom w:val="nil"/>
              <w:right w:val="nil"/>
            </w:tcBorders>
            <w:vAlign w:val="center"/>
          </w:tcPr>
          <w:p w14:paraId="72F3AFED" w14:textId="77777777" w:rsidR="00BE1D6F" w:rsidRDefault="005E3039">
            <w:pPr>
              <w:spacing w:after="0" w:line="259" w:lineRule="auto"/>
              <w:ind w:left="0" w:right="112" w:firstLine="0"/>
              <w:jc w:val="left"/>
            </w:pPr>
            <w:r>
              <w:rPr>
                <w:sz w:val="20"/>
              </w:rPr>
              <w:t xml:space="preserve">Bộ kết quả chỉ là một phép chiếu dữ liệu tĩnh không cho phép thao tác cấp hàng. Đây là </w:t>
            </w:r>
            <w:r>
              <w:rPr>
                <w:i/>
                <w:sz w:val="20"/>
              </w:rPr>
              <w:t xml:space="preserve">giá trị </w:t>
            </w:r>
            <w:r>
              <w:rPr>
                <w:sz w:val="20"/>
              </w:rPr>
              <w:t>khả năng thay đổi  mặc định.</w:t>
            </w:r>
          </w:p>
        </w:tc>
      </w:tr>
      <w:tr w:rsidR="00BE1D6F" w14:paraId="321DB366" w14:textId="77777777">
        <w:trPr>
          <w:trHeight w:val="699"/>
        </w:trPr>
        <w:tc>
          <w:tcPr>
            <w:tcW w:w="3650" w:type="dxa"/>
            <w:tcBorders>
              <w:top w:val="nil"/>
              <w:left w:val="nil"/>
              <w:bottom w:val="nil"/>
              <w:right w:val="nil"/>
            </w:tcBorders>
          </w:tcPr>
          <w:p w14:paraId="6908C007" w14:textId="77777777" w:rsidR="00BE1D6F" w:rsidRDefault="005E3039">
            <w:pPr>
              <w:spacing w:after="0" w:line="259" w:lineRule="auto"/>
              <w:ind w:left="120" w:right="0" w:firstLine="0"/>
              <w:jc w:val="left"/>
            </w:pPr>
            <w:r>
              <w:rPr>
                <w:sz w:val="20"/>
              </w:rPr>
              <w:t>CONCUR_UPDATABLE</w:t>
            </w:r>
          </w:p>
        </w:tc>
        <w:tc>
          <w:tcPr>
            <w:tcW w:w="5710" w:type="dxa"/>
            <w:tcBorders>
              <w:top w:val="nil"/>
              <w:left w:val="nil"/>
              <w:bottom w:val="nil"/>
              <w:right w:val="nil"/>
            </w:tcBorders>
          </w:tcPr>
          <w:p w14:paraId="0FBBC914" w14:textId="77777777" w:rsidR="00BE1D6F" w:rsidRDefault="005E3039">
            <w:pPr>
              <w:spacing w:after="0" w:line="259" w:lineRule="auto"/>
              <w:ind w:left="0" w:right="0" w:firstLine="0"/>
              <w:jc w:val="left"/>
            </w:pPr>
            <w:r>
              <w:rPr>
                <w:sz w:val="20"/>
              </w:rPr>
              <w:t>Vị trí con trỏ có thể được sử dụng để cập nhật hoặc xóa bản ghi hoặc thậm chí chèn một bản ghi mới.</w:t>
            </w:r>
          </w:p>
        </w:tc>
      </w:tr>
      <w:tr w:rsidR="00BE1D6F" w14:paraId="229E168E" w14:textId="77777777">
        <w:trPr>
          <w:trHeight w:val="461"/>
        </w:trPr>
        <w:tc>
          <w:tcPr>
            <w:tcW w:w="3650" w:type="dxa"/>
            <w:tcBorders>
              <w:top w:val="nil"/>
              <w:left w:val="nil"/>
              <w:bottom w:val="nil"/>
              <w:right w:val="nil"/>
            </w:tcBorders>
          </w:tcPr>
          <w:p w14:paraId="38780D32" w14:textId="77777777" w:rsidR="00BE1D6F" w:rsidRDefault="005E3039">
            <w:pPr>
              <w:spacing w:after="0" w:line="259" w:lineRule="auto"/>
              <w:ind w:left="120" w:right="0" w:firstLine="0"/>
              <w:jc w:val="left"/>
            </w:pPr>
            <w:r>
              <w:rPr>
                <w:sz w:val="20"/>
              </w:rPr>
              <w:t>CLOSE_CURSORS_AT_COMMIT</w:t>
            </w:r>
          </w:p>
        </w:tc>
        <w:tc>
          <w:tcPr>
            <w:tcW w:w="5710" w:type="dxa"/>
            <w:tcBorders>
              <w:top w:val="nil"/>
              <w:left w:val="nil"/>
              <w:bottom w:val="nil"/>
              <w:right w:val="nil"/>
            </w:tcBorders>
          </w:tcPr>
          <w:p w14:paraId="709F1964" w14:textId="77777777" w:rsidR="00BE1D6F" w:rsidRDefault="005E3039">
            <w:pPr>
              <w:spacing w:after="0" w:line="259" w:lineRule="auto"/>
              <w:ind w:left="0" w:right="0" w:firstLine="0"/>
              <w:jc w:val="left"/>
            </w:pPr>
            <w:r>
              <w:rPr>
                <w:sz w:val="20"/>
              </w:rPr>
              <w:t>Bộ kết quả được đóng khi giao dịch hiện tại kết thúc.</w:t>
            </w:r>
          </w:p>
        </w:tc>
      </w:tr>
      <w:tr w:rsidR="00BE1D6F" w14:paraId="0D93A4A0" w14:textId="77777777">
        <w:trPr>
          <w:trHeight w:val="616"/>
        </w:trPr>
        <w:tc>
          <w:tcPr>
            <w:tcW w:w="3650" w:type="dxa"/>
            <w:tcBorders>
              <w:top w:val="nil"/>
              <w:left w:val="nil"/>
              <w:bottom w:val="nil"/>
              <w:right w:val="nil"/>
            </w:tcBorders>
          </w:tcPr>
          <w:p w14:paraId="25D3F791" w14:textId="77777777" w:rsidR="00BE1D6F" w:rsidRDefault="005E3039">
            <w:pPr>
              <w:spacing w:after="0" w:line="259" w:lineRule="auto"/>
              <w:ind w:left="120" w:right="0" w:firstLine="0"/>
              <w:jc w:val="left"/>
            </w:pPr>
            <w:r>
              <w:rPr>
                <w:sz w:val="20"/>
              </w:rPr>
              <w:t>HOLD_CURSORS_OVER_COMMIT</w:t>
            </w:r>
          </w:p>
        </w:tc>
        <w:tc>
          <w:tcPr>
            <w:tcW w:w="5710" w:type="dxa"/>
            <w:tcBorders>
              <w:top w:val="nil"/>
              <w:left w:val="nil"/>
              <w:bottom w:val="nil"/>
              <w:right w:val="nil"/>
            </w:tcBorders>
            <w:vAlign w:val="bottom"/>
          </w:tcPr>
          <w:p w14:paraId="4FCD2F12" w14:textId="77777777" w:rsidR="00BE1D6F" w:rsidRDefault="005E3039">
            <w:pPr>
              <w:spacing w:after="0" w:line="259" w:lineRule="auto"/>
              <w:ind w:left="0" w:right="33" w:firstLine="0"/>
              <w:jc w:val="left"/>
            </w:pPr>
            <w:r>
              <w:rPr>
                <w:sz w:val="20"/>
              </w:rPr>
              <w:t>Bộ kết quả vẫn mở ngay cả sau khi giao dịch hiện tại được cam kết.</w:t>
            </w:r>
          </w:p>
        </w:tc>
      </w:tr>
    </w:tbl>
    <w:p w14:paraId="741F54DB" w14:textId="77777777" w:rsidR="00BE1D6F" w:rsidRDefault="005E3039">
      <w:pPr>
        <w:pStyle w:val="Heading2"/>
        <w:ind w:left="-5"/>
      </w:pPr>
      <w:r>
        <w:t>5.1 Kết quảĐặt khả năng cuộn</w:t>
      </w:r>
    </w:p>
    <w:p w14:paraId="71074161" w14:textId="77777777" w:rsidR="00BE1D6F" w:rsidRDefault="005E3039">
      <w:pPr>
        <w:ind w:left="-5" w:right="0"/>
      </w:pPr>
      <w:r>
        <w:t xml:space="preserve">JDBC </w:t>
      </w:r>
      <w:r>
        <w:rPr>
          <w:rFonts w:ascii="Courier New" w:eastAsia="Courier New" w:hAnsi="Courier New" w:cs="Courier New"/>
          <w:sz w:val="18"/>
        </w:rPr>
        <w:t xml:space="preserve">ResultSet </w:t>
      </w:r>
      <w:r>
        <w:t>có thể được truyền qua bằng con trỏ cấp ứng dụng. Do đó, cơ chế tìm nạp được ẩn đằng sau API lặp lại, tách mã ứng dụng khỏi chiến lược truy xuất dữ liệu. Một số trình điều khiển cơ sở dữ liệu tìm nạp trước toàn bộ kết quả được đặt ở phía máy khách, trong khi các triển khai khác truy xuất các lô dữ liệu trên cơ sở nhu cầu.</w:t>
      </w:r>
    </w:p>
    <w:p w14:paraId="3E640EC4" w14:textId="77777777" w:rsidR="00BE1D6F" w:rsidRDefault="005E3039">
      <w:pPr>
        <w:ind w:left="-5" w:right="0"/>
      </w:pPr>
      <w:r>
        <w:lastRenderedPageBreak/>
        <w:t xml:space="preserve">Theo mặc định, </w:t>
      </w:r>
      <w:r>
        <w:rPr>
          <w:rFonts w:ascii="Courier New" w:eastAsia="Courier New" w:hAnsi="Courier New" w:cs="Courier New"/>
          <w:sz w:val="18"/>
        </w:rPr>
        <w:t xml:space="preserve">ResultSet </w:t>
      </w:r>
      <w:r>
        <w:t xml:space="preserve">sử dụng </w:t>
      </w:r>
      <w:r>
        <w:rPr>
          <w:i/>
        </w:rPr>
        <w:t xml:space="preserve"> </w:t>
      </w:r>
      <w:r>
        <w:t xml:space="preserve">con trỏ cấp ứng dụng chỉ chuyển tiếp, chỉ có thể đi qua một lần, từ vị trí đầu tiên đến vị trí cuối cùng. Mặc dù điều này là đủ cho hầu hết các ứng dụng, JDBC cũng cung cấp </w:t>
      </w:r>
      <w:r>
        <w:rPr>
          <w:i/>
        </w:rPr>
        <w:t xml:space="preserve"> con trỏ có thể cuộn</w:t>
      </w:r>
      <w:r>
        <w:t>, do đó cho phép con trỏ cấp hàng được định vị tự do (theo bất kỳ hướng nào và trên mọi bản ghi).</w:t>
      </w:r>
    </w:p>
    <w:p w14:paraId="1F9737AB" w14:textId="77777777" w:rsidR="00BE1D6F" w:rsidRDefault="005E3039">
      <w:pPr>
        <w:spacing w:after="0"/>
        <w:ind w:left="-5" w:right="0"/>
      </w:pPr>
      <w:r>
        <w:t xml:space="preserve">Sự khác biệt chính giữa hai bộ kết quả có thể cuộn nằm ở </w:t>
      </w:r>
      <w:r>
        <w:rPr>
          <w:i/>
        </w:rPr>
        <w:t>tính chọn lọc</w:t>
      </w:r>
      <w:r>
        <w:t xml:space="preserve"> của chúng. Con </w:t>
      </w:r>
      <w:r>
        <w:rPr>
          <w:i/>
        </w:rPr>
        <w:t xml:space="preserve"> trỏ không nhạy cung </w:t>
      </w:r>
      <w:r>
        <w:t xml:space="preserve">cấp chế độ xem tĩnh của bộ kết quả hiện tại, vì vậy dữ liệu cần được tìm nạp hoàn toàn trước khi được lặp lại. Con  trỏ </w:t>
      </w:r>
      <w:r>
        <w:rPr>
          <w:i/>
        </w:rPr>
        <w:t xml:space="preserve">nhạy </w:t>
      </w:r>
      <w:r>
        <w:t>cảm cho phép bộ kết quả được tìm nạp động để nó có thể phản ánh các thay đổi đồng thời.</w:t>
      </w:r>
    </w:p>
    <w:tbl>
      <w:tblPr>
        <w:tblStyle w:val="TableGrid"/>
        <w:tblW w:w="9352" w:type="dxa"/>
        <w:tblInd w:w="4" w:type="dxa"/>
        <w:tblCellMar>
          <w:left w:w="562" w:type="dxa"/>
          <w:right w:w="117" w:type="dxa"/>
        </w:tblCellMar>
        <w:tblLook w:val="04A0" w:firstRow="1" w:lastRow="0" w:firstColumn="1" w:lastColumn="0" w:noHBand="0" w:noVBand="1"/>
      </w:tblPr>
      <w:tblGrid>
        <w:gridCol w:w="9352"/>
      </w:tblGrid>
      <w:tr w:rsidR="00BE1D6F" w14:paraId="0254AB62" w14:textId="77777777">
        <w:trPr>
          <w:trHeight w:val="3526"/>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73F5305" w14:textId="77777777" w:rsidR="00BE1D6F" w:rsidRDefault="005E3039">
            <w:pPr>
              <w:spacing w:after="0" w:line="259" w:lineRule="auto"/>
              <w:ind w:left="0" w:right="0" w:firstLine="0"/>
              <w:jc w:val="left"/>
            </w:pPr>
            <w:r>
              <w:rPr>
                <w:rFonts w:ascii="Open Sans" w:eastAsia="Open Sans" w:hAnsi="Open Sans" w:cs="Open Sans"/>
                <w:b/>
                <w:sz w:val="26"/>
              </w:rPr>
              <w:t>Xăm</w:t>
            </w:r>
          </w:p>
          <w:p w14:paraId="2360ADA0" w14:textId="77777777" w:rsidR="00BE1D6F" w:rsidRDefault="005E3039">
            <w:pPr>
              <w:spacing w:after="361" w:line="270" w:lineRule="auto"/>
              <w:ind w:left="0" w:right="3" w:firstLine="0"/>
            </w:pPr>
            <w:r>
              <w:rPr>
                <w:sz w:val="20"/>
              </w:rPr>
              <w:t xml:space="preserve">Vì công cụ cơ sở dữ liệu không cung cấp hỗ trợ cho các bộ kết quả có thể cuộn, trình điều khiển JDBC mô phỏng nó trên cơ </w:t>
            </w:r>
            <w:hyperlink r:id="rId44" w:anchor="JJDBC28615">
              <w:r>
                <w:rPr>
                  <w:color w:val="000099"/>
                  <w:sz w:val="20"/>
                </w:rPr>
                <w:t>chế bộ nhớ đệm phía máy khách</w:t>
              </w:r>
            </w:hyperlink>
            <w:r>
              <w:rPr>
                <w:i/>
                <w:color w:val="000099"/>
                <w:sz w:val="20"/>
                <w:vertAlign w:val="superscript"/>
              </w:rPr>
              <w:t>a</w:t>
            </w:r>
            <w:r>
              <w:rPr>
                <w:sz w:val="20"/>
              </w:rPr>
              <w:t>. Do đó, bộ kết quả không nên quá lớn vì nếu không, nó có thể dễ dàng lấp đầy bộ nhớ ứng dụng khách.</w:t>
            </w:r>
          </w:p>
          <w:p w14:paraId="4EF19F8D" w14:textId="77777777" w:rsidR="00BE1D6F" w:rsidRDefault="005E3039">
            <w:pPr>
              <w:spacing w:after="824" w:line="259" w:lineRule="auto"/>
              <w:ind w:left="926" w:right="0" w:firstLine="0"/>
              <w:jc w:val="left"/>
            </w:pPr>
            <w:r>
              <w:rPr>
                <w:rFonts w:ascii="Calibri" w:eastAsia="Calibri" w:hAnsi="Calibri" w:cs="Calibri"/>
                <w:noProof/>
              </w:rPr>
              <mc:AlternateContent>
                <mc:Choice Requires="wpg">
                  <w:drawing>
                    <wp:anchor distT="0" distB="0" distL="114300" distR="114300" simplePos="0" relativeHeight="251663360" behindDoc="1" locked="0" layoutInCell="1" allowOverlap="1" wp14:anchorId="2ABF47C6" wp14:editId="07314B01">
                      <wp:simplePos x="0" y="0"/>
                      <wp:positionH relativeFrom="column">
                        <wp:posOffset>356803</wp:posOffset>
                      </wp:positionH>
                      <wp:positionV relativeFrom="paragraph">
                        <wp:posOffset>-7065</wp:posOffset>
                      </wp:positionV>
                      <wp:extent cx="2140547" cy="673995"/>
                      <wp:effectExtent l="0" t="0" r="0" b="0"/>
                      <wp:wrapNone/>
                      <wp:docPr id="18838" name="Group 18838"/>
                      <wp:cNvGraphicFramePr/>
                      <a:graphic xmlns:a="http://schemas.openxmlformats.org/drawingml/2006/main">
                        <a:graphicData uri="http://schemas.microsoft.com/office/word/2010/wordprocessingGroup">
                          <wpg:wgp>
                            <wpg:cNvGrpSpPr/>
                            <wpg:grpSpPr>
                              <a:xfrm>
                                <a:off x="0" y="0"/>
                                <a:ext cx="2140547" cy="673995"/>
                                <a:chOff x="0" y="0"/>
                                <a:chExt cx="2140547" cy="673995"/>
                              </a:xfrm>
                            </wpg:grpSpPr>
                            <pic:pic xmlns:pic="http://schemas.openxmlformats.org/drawingml/2006/picture">
                              <pic:nvPicPr>
                                <pic:cNvPr id="1787" name="Picture 1787"/>
                                <pic:cNvPicPr/>
                              </pic:nvPicPr>
                              <pic:blipFill>
                                <a:blip r:embed="rId11"/>
                                <a:stretch>
                                  <a:fillRect/>
                                </a:stretch>
                              </pic:blipFill>
                              <pic:spPr>
                                <a:xfrm>
                                  <a:off x="75921" y="0"/>
                                  <a:ext cx="360001" cy="360001"/>
                                </a:xfrm>
                                <a:prstGeom prst="rect">
                                  <a:avLst/>
                                </a:prstGeom>
                              </pic:spPr>
                            </pic:pic>
                            <wps:wsp>
                              <wps:cNvPr id="1789" name="Shape 1789"/>
                              <wps:cNvSpPr/>
                              <wps:spPr>
                                <a:xfrm>
                                  <a:off x="0" y="673995"/>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18838" style="width:168.547pt;height:53.0705pt;position:absolute;z-index:-2147483609;mso-position-horizontal-relative:text;mso-position-horizontal:absolute;margin-left:28.0947pt;mso-position-vertical-relative:text;margin-top:-0.556396pt;" coordsize="21405,6739">
                      <v:shape id="Picture 1787" style="position:absolute;width:3600;height:3600;left:759;top:0;" filled="f">
                        <v:imagedata r:id="rId45"/>
                      </v:shape>
                      <v:shape id="Shape 1789" style="position:absolute;width:21405;height:0;left:0;top:6739;" coordsize="2140547,0" path="m0,0l2140547,0">
                        <v:stroke on="true" weight="0.3985pt" color="#000000" miterlimit="10" joinstyle="miter" endcap="flat"/>
                        <v:fill on="false" color="#000000" opacity="0"/>
                      </v:shape>
                    </v:group>
                  </w:pict>
                </mc:Fallback>
              </mc:AlternateContent>
            </w:r>
            <w:r>
              <w:rPr>
                <w:sz w:val="20"/>
              </w:rPr>
              <w:t>Một tập hợp kết quả có thể cuộn nhạy cảm chỉ giới hạn trong việc chọn dữ liệu từ một bảng duy nhất.</w:t>
            </w:r>
          </w:p>
          <w:p w14:paraId="2682C88E" w14:textId="77777777" w:rsidR="00BE1D6F" w:rsidRDefault="005E3039">
            <w:pPr>
              <w:spacing w:after="0" w:line="259" w:lineRule="auto"/>
              <w:ind w:left="277" w:right="0" w:firstLine="0"/>
              <w:jc w:val="left"/>
            </w:pPr>
            <w:r>
              <w:rPr>
                <w:i/>
                <w:sz w:val="20"/>
                <w:vertAlign w:val="superscript"/>
              </w:rPr>
              <w:t>một</w:t>
            </w:r>
            <w:hyperlink r:id="rId46" w:anchor="JJDBC28615">
              <w:r>
                <w:rPr>
                  <w:color w:val="000099"/>
                  <w:sz w:val="15"/>
                </w:rPr>
                <w:t>https://docs.oracle.com/database/121/JJDBC/resltset.htm#JJDBC28615</w:t>
              </w:r>
            </w:hyperlink>
          </w:p>
        </w:tc>
      </w:tr>
      <w:tr w:rsidR="00BE1D6F" w14:paraId="62385D27" w14:textId="77777777">
        <w:trPr>
          <w:trHeight w:val="3211"/>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53F8022" w14:textId="77777777" w:rsidR="00BE1D6F" w:rsidRDefault="005E3039">
            <w:pPr>
              <w:spacing w:after="0" w:line="259" w:lineRule="auto"/>
              <w:ind w:left="0" w:right="0" w:firstLine="0"/>
              <w:jc w:val="left"/>
            </w:pPr>
            <w:r>
              <w:rPr>
                <w:rFonts w:ascii="Open Sans" w:eastAsia="Open Sans" w:hAnsi="Open Sans" w:cs="Open Sans"/>
                <w:b/>
                <w:sz w:val="26"/>
              </w:rPr>
              <w:t>Máy chủ SQL</w:t>
            </w:r>
          </w:p>
          <w:p w14:paraId="70234E4D" w14:textId="77777777" w:rsidR="00BE1D6F" w:rsidRDefault="005E3039">
            <w:pPr>
              <w:spacing w:after="372" w:line="261" w:lineRule="auto"/>
              <w:ind w:left="0" w:right="246" w:firstLine="0"/>
            </w:pPr>
            <w:r>
              <w:rPr>
                <w:sz w:val="20"/>
              </w:rPr>
              <w:t>Tất cả ba loại con trỏ đều được hỗ trợ. Một cuộn không nhạy cảm tạo ra một ảnh chụp nhanh cơ sở dữ liệu phía máy chủ, mà khách hàng tìm nạp theo lô. Cuộn nhạy cảm sử dụng cửa sổ có thể cập nhật phía máy chủ và các thay đổi chỉ được đồng bộ hóa cho cửa sổ xử lý hiện tại.</w:t>
            </w:r>
          </w:p>
          <w:p w14:paraId="157FC86B" w14:textId="77777777" w:rsidR="00BE1D6F" w:rsidRDefault="005E3039">
            <w:pPr>
              <w:spacing w:after="0" w:line="259" w:lineRule="auto"/>
              <w:ind w:left="120" w:right="0" w:firstLine="0"/>
            </w:pPr>
            <w:r>
              <w:rPr>
                <w:noProof/>
              </w:rPr>
              <w:drawing>
                <wp:anchor distT="0" distB="0" distL="114300" distR="114300" simplePos="0" relativeHeight="251664384" behindDoc="0" locked="0" layoutInCell="1" allowOverlap="0" wp14:anchorId="09171133" wp14:editId="54FB8EF8">
                  <wp:simplePos x="0" y="0"/>
                  <wp:positionH relativeFrom="column">
                    <wp:posOffset>432724</wp:posOffset>
                  </wp:positionH>
                  <wp:positionV relativeFrom="paragraph">
                    <wp:posOffset>-6827</wp:posOffset>
                  </wp:positionV>
                  <wp:extent cx="360001" cy="360001"/>
                  <wp:effectExtent l="0" t="0" r="0" b="0"/>
                  <wp:wrapSquare wrapText="bothSides"/>
                  <wp:docPr id="1800" name="Picture 1800"/>
                  <wp:cNvGraphicFramePr/>
                  <a:graphic xmlns:a="http://schemas.openxmlformats.org/drawingml/2006/main">
                    <a:graphicData uri="http://schemas.openxmlformats.org/drawingml/2006/picture">
                      <pic:pic xmlns:pic="http://schemas.openxmlformats.org/drawingml/2006/picture">
                        <pic:nvPicPr>
                          <pic:cNvPr id="1800" name="Picture 1800"/>
                          <pic:cNvPicPr/>
                        </pic:nvPicPr>
                        <pic:blipFill>
                          <a:blip r:embed="rId11"/>
                          <a:stretch>
                            <a:fillRect/>
                          </a:stretch>
                        </pic:blipFill>
                        <pic:spPr>
                          <a:xfrm>
                            <a:off x="0" y="0"/>
                            <a:ext cx="360001" cy="360001"/>
                          </a:xfrm>
                          <a:prstGeom prst="rect">
                            <a:avLst/>
                          </a:prstGeom>
                        </pic:spPr>
                      </pic:pic>
                    </a:graphicData>
                  </a:graphic>
                </wp:anchor>
              </w:drawing>
            </w:r>
            <w:r>
              <w:rPr>
                <w:sz w:val="20"/>
              </w:rPr>
              <w:t xml:space="preserve">Trình điều khiển đề xuất sử dụng </w:t>
            </w:r>
            <w:r>
              <w:rPr>
                <w:i/>
                <w:sz w:val="20"/>
              </w:rPr>
              <w:t xml:space="preserve"> con trỏ chỉ đọc </w:t>
            </w:r>
            <w:r>
              <w:rPr>
                <w:sz w:val="20"/>
              </w:rPr>
              <w:t xml:space="preserve">khi không có ý định cập nhật bộ kết quả. Cuộn chỉ chuyển tiếp mang lại </w:t>
            </w:r>
            <w:hyperlink r:id="rId47">
              <w:r>
                <w:rPr>
                  <w:color w:val="000099"/>
                  <w:sz w:val="20"/>
                </w:rPr>
                <w:t>hiệu suất tốt nhất cho các bộ kết quả nhỏ</w:t>
              </w:r>
            </w:hyperlink>
            <w:hyperlink r:id="rId48">
              <w:r>
                <w:rPr>
                  <w:i/>
                  <w:color w:val="000099"/>
                  <w:sz w:val="20"/>
                  <w:vertAlign w:val="superscript"/>
                </w:rPr>
                <w:t>a</w:t>
              </w:r>
            </w:hyperlink>
            <w:r>
              <w:rPr>
                <w:sz w:val="20"/>
              </w:rPr>
              <w:t>.</w:t>
            </w:r>
          </w:p>
        </w:tc>
      </w:tr>
    </w:tbl>
    <w:p w14:paraId="275A886C" w14:textId="77777777" w:rsidR="00BE1D6F" w:rsidRDefault="00BE1D6F">
      <w:pPr>
        <w:spacing w:after="0" w:line="259" w:lineRule="auto"/>
        <w:ind w:left="-1440" w:right="4" w:firstLine="0"/>
        <w:jc w:val="left"/>
      </w:pPr>
    </w:p>
    <w:tbl>
      <w:tblPr>
        <w:tblStyle w:val="TableGrid"/>
        <w:tblW w:w="9352" w:type="dxa"/>
        <w:tblInd w:w="4" w:type="dxa"/>
        <w:tblCellMar>
          <w:left w:w="562" w:type="dxa"/>
          <w:right w:w="117" w:type="dxa"/>
        </w:tblCellMar>
        <w:tblLook w:val="04A0" w:firstRow="1" w:lastRow="0" w:firstColumn="1" w:lastColumn="0" w:noHBand="0" w:noVBand="1"/>
      </w:tblPr>
      <w:tblGrid>
        <w:gridCol w:w="9352"/>
      </w:tblGrid>
      <w:tr w:rsidR="00BE1D6F" w14:paraId="64483A8C" w14:textId="77777777">
        <w:trPr>
          <w:trHeight w:val="540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730563F" w14:textId="77777777" w:rsidR="00BE1D6F" w:rsidRDefault="005E3039">
            <w:pPr>
              <w:spacing w:after="0" w:line="259" w:lineRule="auto"/>
              <w:ind w:left="0" w:right="0" w:firstLine="0"/>
              <w:jc w:val="left"/>
            </w:pPr>
            <w:r>
              <w:rPr>
                <w:rFonts w:ascii="Open Sans" w:eastAsia="Open Sans" w:hAnsi="Open Sans" w:cs="Open Sans"/>
                <w:b/>
                <w:sz w:val="26"/>
              </w:rPr>
              <w:lastRenderedPageBreak/>
              <w:t>PostgreSQL</w:t>
            </w:r>
          </w:p>
          <w:p w14:paraId="7469A5DF" w14:textId="77777777" w:rsidR="00BE1D6F" w:rsidRDefault="005E3039">
            <w:pPr>
              <w:spacing w:after="268" w:line="265" w:lineRule="auto"/>
              <w:ind w:left="0" w:right="246" w:firstLine="0"/>
            </w:pPr>
            <w:r>
              <w:rPr>
                <w:sz w:val="20"/>
              </w:rPr>
              <w:t xml:space="preserve">Theo mặc định, bộ kết quả được tìm nạp hoàn toàn và lưu vào bộ nhớ cache ở phía máy khách. Chỉ hỗ trợ chuyển tiếp và cuộn không nhạy cảm. Đối với các bộ kết quả lớn, việc tìm nạp tất cả các bản ghi cùng một lúc có thể gây nhiều áp lực lên cả tài nguyên máy chủ cơ sở dữ liệu và bộ nhớ phía máy khách. Với mục đích này, PostgreSQL cho phép liên kết một bộ kết quả với con </w:t>
            </w:r>
            <w:hyperlink r:id="rId49">
              <w:r>
                <w:rPr>
                  <w:color w:val="000099"/>
                  <w:sz w:val="20"/>
                </w:rPr>
                <w:t>trỏ cơ sở dữ liệu</w:t>
              </w:r>
            </w:hyperlink>
            <w:r>
              <w:rPr>
                <w:i/>
                <w:color w:val="000099"/>
                <w:sz w:val="20"/>
                <w:vertAlign w:val="superscript"/>
              </w:rPr>
              <w:t xml:space="preserve">a </w:t>
            </w:r>
            <w:r>
              <w:rPr>
                <w:sz w:val="20"/>
              </w:rPr>
              <w:t>để các bản ghi có thể được tìm nạp theo yêu cầu.</w:t>
            </w:r>
          </w:p>
          <w:p w14:paraId="140D46F0" w14:textId="77777777" w:rsidR="00BE1D6F" w:rsidRDefault="005E3039">
            <w:pPr>
              <w:spacing w:after="46" w:line="259" w:lineRule="auto"/>
              <w:ind w:left="98" w:right="0" w:firstLine="0"/>
              <w:jc w:val="left"/>
            </w:pPr>
            <w:r>
              <w:rPr>
                <w:rFonts w:ascii="Courier New" w:eastAsia="Courier New" w:hAnsi="Courier New" w:cs="Courier New"/>
                <w:sz w:val="18"/>
              </w:rPr>
              <w:t xml:space="preserve">Câu lệnh PreparedStatement </w:t>
            </w:r>
            <w:r>
              <w:rPr>
                <w:rFonts w:ascii="Courier New" w:eastAsia="Courier New" w:hAnsi="Courier New" w:cs="Courier New"/>
                <w:color w:val="666666"/>
                <w:sz w:val="18"/>
              </w:rPr>
              <w:t xml:space="preserve">= </w:t>
            </w:r>
            <w:r>
              <w:rPr>
                <w:rFonts w:ascii="Courier New" w:eastAsia="Courier New" w:hAnsi="Courier New" w:cs="Courier New"/>
                <w:sz w:val="18"/>
              </w:rPr>
              <w:t>kết nối</w:t>
            </w:r>
            <w:r>
              <w:rPr>
                <w:rFonts w:ascii="Courier New" w:eastAsia="Courier New" w:hAnsi="Courier New" w:cs="Courier New"/>
                <w:color w:val="666666"/>
                <w:sz w:val="18"/>
              </w:rPr>
              <w:t>.</w:t>
            </w:r>
            <w:r>
              <w:rPr>
                <w:rFonts w:ascii="Courier New" w:eastAsia="Courier New" w:hAnsi="Courier New" w:cs="Courier New"/>
                <w:color w:val="7D8F29"/>
                <w:sz w:val="18"/>
              </w:rPr>
              <w:t>chuẩn bịTuyên bố</w:t>
            </w:r>
            <w:r>
              <w:rPr>
                <w:rFonts w:ascii="Courier New" w:eastAsia="Courier New" w:hAnsi="Courier New" w:cs="Courier New"/>
                <w:color w:val="666666"/>
                <w:sz w:val="18"/>
              </w:rPr>
              <w:t>(</w:t>
            </w:r>
          </w:p>
          <w:p w14:paraId="5C672074" w14:textId="77777777" w:rsidR="00BE1D6F" w:rsidRDefault="005E3039">
            <w:pPr>
              <w:spacing w:after="30" w:line="259" w:lineRule="auto"/>
              <w:ind w:left="489" w:right="0" w:firstLine="0"/>
              <w:jc w:val="left"/>
            </w:pPr>
            <w:r>
              <w:rPr>
                <w:rFonts w:ascii="Courier New" w:eastAsia="Courier New" w:hAnsi="Courier New" w:cs="Courier New"/>
                <w:color w:val="BA2121"/>
                <w:sz w:val="18"/>
              </w:rPr>
              <w:t>"CHỌN tiêu đề FROM post WHERE id BETWEEN ? VÀ ?"</w:t>
            </w:r>
          </w:p>
          <w:p w14:paraId="7B54F5FA" w14:textId="77777777" w:rsidR="00BE1D6F" w:rsidRDefault="005E3039">
            <w:pPr>
              <w:spacing w:after="30" w:line="259" w:lineRule="auto"/>
              <w:ind w:left="98" w:right="0" w:firstLine="0"/>
              <w:jc w:val="left"/>
            </w:pPr>
            <w:r>
              <w:rPr>
                <w:rFonts w:ascii="Courier New" w:eastAsia="Courier New" w:hAnsi="Courier New" w:cs="Courier New"/>
                <w:color w:val="666666"/>
                <w:sz w:val="18"/>
              </w:rPr>
              <w:t>);</w:t>
            </w:r>
          </w:p>
          <w:p w14:paraId="056D70FC" w14:textId="77777777" w:rsidR="00BE1D6F" w:rsidRDefault="005E3039">
            <w:pPr>
              <w:spacing w:after="517" w:line="259" w:lineRule="auto"/>
              <w:ind w:left="98" w:right="0" w:firstLine="0"/>
              <w:jc w:val="left"/>
            </w:pPr>
            <w:r>
              <w:rPr>
                <w:rFonts w:ascii="Courier New" w:eastAsia="Courier New" w:hAnsi="Courier New" w:cs="Courier New"/>
                <w:sz w:val="18"/>
              </w:rPr>
              <w:t>tuyên bố</w:t>
            </w:r>
            <w:r>
              <w:rPr>
                <w:rFonts w:ascii="Courier New" w:eastAsia="Courier New" w:hAnsi="Courier New" w:cs="Courier New"/>
                <w:color w:val="666666"/>
                <w:sz w:val="18"/>
              </w:rPr>
              <w:t>.</w:t>
            </w:r>
            <w:r>
              <w:rPr>
                <w:rFonts w:ascii="Courier New" w:eastAsia="Courier New" w:hAnsi="Courier New" w:cs="Courier New"/>
                <w:color w:val="7D8F29"/>
                <w:sz w:val="18"/>
              </w:rPr>
              <w:t>setFetchSize</w:t>
            </w:r>
            <w:r>
              <w:rPr>
                <w:rFonts w:ascii="Courier New" w:eastAsia="Courier New" w:hAnsi="Courier New" w:cs="Courier New"/>
                <w:color w:val="666666"/>
                <w:sz w:val="18"/>
              </w:rPr>
              <w:t>(100);</w:t>
            </w:r>
          </w:p>
          <w:p w14:paraId="52941C15" w14:textId="77777777" w:rsidR="00BE1D6F" w:rsidRDefault="005E3039">
            <w:pPr>
              <w:spacing w:after="574" w:line="261" w:lineRule="auto"/>
              <w:ind w:left="926" w:right="0" w:firstLine="0"/>
            </w:pPr>
            <w:r>
              <w:rPr>
                <w:rFonts w:ascii="Calibri" w:eastAsia="Calibri" w:hAnsi="Calibri" w:cs="Calibri"/>
                <w:noProof/>
              </w:rPr>
              <mc:AlternateContent>
                <mc:Choice Requires="wpg">
                  <w:drawing>
                    <wp:anchor distT="0" distB="0" distL="114300" distR="114300" simplePos="0" relativeHeight="251665408" behindDoc="1" locked="0" layoutInCell="1" allowOverlap="1" wp14:anchorId="51A897D6" wp14:editId="4BD5BB1E">
                      <wp:simplePos x="0" y="0"/>
                      <wp:positionH relativeFrom="column">
                        <wp:posOffset>356803</wp:posOffset>
                      </wp:positionH>
                      <wp:positionV relativeFrom="paragraph">
                        <wp:posOffset>-7053</wp:posOffset>
                      </wp:positionV>
                      <wp:extent cx="2140547" cy="673983"/>
                      <wp:effectExtent l="0" t="0" r="0" b="0"/>
                      <wp:wrapNone/>
                      <wp:docPr id="20386" name="Group 20386"/>
                      <wp:cNvGraphicFramePr/>
                      <a:graphic xmlns:a="http://schemas.openxmlformats.org/drawingml/2006/main">
                        <a:graphicData uri="http://schemas.microsoft.com/office/word/2010/wordprocessingGroup">
                          <wpg:wgp>
                            <wpg:cNvGrpSpPr/>
                            <wpg:grpSpPr>
                              <a:xfrm>
                                <a:off x="0" y="0"/>
                                <a:ext cx="2140547" cy="673983"/>
                                <a:chOff x="0" y="0"/>
                                <a:chExt cx="2140547" cy="673983"/>
                              </a:xfrm>
                            </wpg:grpSpPr>
                            <pic:pic xmlns:pic="http://schemas.openxmlformats.org/drawingml/2006/picture">
                              <pic:nvPicPr>
                                <pic:cNvPr id="1851" name="Picture 1851"/>
                                <pic:cNvPicPr/>
                              </pic:nvPicPr>
                              <pic:blipFill>
                                <a:blip r:embed="rId11"/>
                                <a:stretch>
                                  <a:fillRect/>
                                </a:stretch>
                              </pic:blipFill>
                              <pic:spPr>
                                <a:xfrm>
                                  <a:off x="75921" y="0"/>
                                  <a:ext cx="360001" cy="360001"/>
                                </a:xfrm>
                                <a:prstGeom prst="rect">
                                  <a:avLst/>
                                </a:prstGeom>
                              </pic:spPr>
                            </pic:pic>
                            <wps:wsp>
                              <wps:cNvPr id="1854" name="Shape 1854"/>
                              <wps:cNvSpPr/>
                              <wps:spPr>
                                <a:xfrm>
                                  <a:off x="0" y="673983"/>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20386" style="width:168.547pt;height:53.0695pt;position:absolute;z-index:-2147483618;mso-position-horizontal-relative:text;mso-position-horizontal:absolute;margin-left:28.0947pt;mso-position-vertical-relative:text;margin-top:-0.55542pt;" coordsize="21405,6739">
                      <v:shape id="Picture 1851" style="position:absolute;width:3600;height:3600;left:759;top:0;" filled="f">
                        <v:imagedata r:id="rId45"/>
                      </v:shape>
                      <v:shape id="Shape 1854" style="position:absolute;width:21405;height:0;left:0;top:6739;" coordsize="2140547,0" path="m0,0l2140547,0">
                        <v:stroke on="true" weight="0.3985pt" color="#000000" miterlimit="10" joinstyle="miter" endcap="flat"/>
                        <v:fill on="false" color="#000000" opacity="0"/>
                      </v:shape>
                    </v:group>
                  </w:pict>
                </mc:Fallback>
              </mc:AlternateContent>
            </w:r>
            <w:r>
              <w:rPr>
                <w:sz w:val="20"/>
              </w:rPr>
              <w:t>Chỉ loại tập hợp kết quả chỉ chuyển tiếp mới có thể hưởng lợi từ con trỏ phía cơ sở dữ liệu và kích thước tìm nạp câu lệnh phải được đặt thành giá trị số nguyên dương.</w:t>
            </w:r>
          </w:p>
          <w:p w14:paraId="170635BC" w14:textId="77777777" w:rsidR="00BE1D6F" w:rsidRDefault="005E3039">
            <w:pPr>
              <w:spacing w:after="0" w:line="259" w:lineRule="auto"/>
              <w:ind w:left="277" w:right="0" w:firstLine="0"/>
              <w:jc w:val="left"/>
            </w:pPr>
            <w:r>
              <w:rPr>
                <w:i/>
                <w:sz w:val="20"/>
                <w:vertAlign w:val="superscript"/>
              </w:rPr>
              <w:t>một</w:t>
            </w:r>
            <w:hyperlink r:id="rId50">
              <w:r>
                <w:rPr>
                  <w:color w:val="000099"/>
                  <w:sz w:val="15"/>
                </w:rPr>
                <w:t>https://jdbc.postgresql.org/documentation/head/query.html</w:t>
              </w:r>
            </w:hyperlink>
          </w:p>
        </w:tc>
      </w:tr>
      <w:tr w:rsidR="00BE1D6F" w14:paraId="0941F1FE" w14:textId="77777777">
        <w:trPr>
          <w:trHeight w:val="603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41FAF11D" w14:textId="77777777" w:rsidR="00BE1D6F" w:rsidRDefault="005E3039">
            <w:pPr>
              <w:spacing w:after="0" w:line="259" w:lineRule="auto"/>
              <w:ind w:left="0" w:right="0" w:firstLine="0"/>
              <w:jc w:val="left"/>
            </w:pPr>
            <w:r>
              <w:rPr>
                <w:rFonts w:ascii="Open Sans" w:eastAsia="Open Sans" w:hAnsi="Open Sans" w:cs="Open Sans"/>
                <w:b/>
                <w:sz w:val="26"/>
              </w:rPr>
              <w:t>MySQL</w:t>
            </w:r>
          </w:p>
          <w:p w14:paraId="5300C0B9" w14:textId="77777777" w:rsidR="00BE1D6F" w:rsidRDefault="005E3039">
            <w:pPr>
              <w:spacing w:after="264" w:line="269" w:lineRule="auto"/>
              <w:ind w:left="0" w:right="0" w:firstLine="0"/>
            </w:pPr>
            <w:r>
              <w:rPr>
                <w:sz w:val="20"/>
              </w:rPr>
              <w:t xml:space="preserve">Chỉ hỗ trợ loại cuộn không nhạy cảm, ngay cả khi chỉ định rõ ràng bộ kết quả chỉ chuyển tiếp. Theo mặc định, trình điều khiển truy xuất toàn bộ bộ kết quả và lưu nó vào bộ nhớ cache ở phía máy khách. Tập kết quả lớn có thể được </w:t>
            </w:r>
            <w:hyperlink r:id="rId51">
              <w:r>
                <w:rPr>
                  <w:color w:val="000099"/>
                  <w:sz w:val="20"/>
                </w:rPr>
                <w:t>phát trực tuyến</w:t>
              </w:r>
            </w:hyperlink>
            <w:r>
              <w:rPr>
                <w:i/>
                <w:color w:val="000099"/>
                <w:sz w:val="20"/>
                <w:vertAlign w:val="superscript"/>
              </w:rPr>
              <w:t xml:space="preserve">nếu </w:t>
            </w:r>
            <w:r>
              <w:rPr>
                <w:sz w:val="20"/>
              </w:rPr>
              <w:t xml:space="preserve">loại câu lệnh là cả chỉ chuyển tiếp và chỉ đọc và giá trị kích thước tìm nạp được đặt thành </w:t>
            </w:r>
            <w:r>
              <w:rPr>
                <w:rFonts w:ascii="Courier New" w:eastAsia="Courier New" w:hAnsi="Courier New" w:cs="Courier New"/>
                <w:sz w:val="16"/>
              </w:rPr>
              <w:t xml:space="preserve"> </w:t>
            </w:r>
            <w:r>
              <w:rPr>
                <w:sz w:val="20"/>
              </w:rPr>
              <w:t xml:space="preserve">giá trị Integer.MIN_VALUE. Bằng cách này, khi lặp lại </w:t>
            </w:r>
            <w:r>
              <w:rPr>
                <w:rFonts w:ascii="Courier New" w:eastAsia="Courier New" w:hAnsi="Courier New" w:cs="Courier New"/>
                <w:sz w:val="16"/>
              </w:rPr>
              <w:t>ResultSet</w:t>
            </w:r>
            <w:r>
              <w:rPr>
                <w:sz w:val="20"/>
              </w:rPr>
              <w:t>, mỗi hàng sẽ được tìm nạp riêng lẻ, điều này có thể phát sinh nhiều vòng cơ sở dữ liệu. Ngoài ra, cho đến khi luồng được đóng, kết nối không thể thực hiện bất kỳ câu lệnh nào khác.</w:t>
            </w:r>
          </w:p>
          <w:p w14:paraId="5EEE5538" w14:textId="77777777" w:rsidR="00BE1D6F" w:rsidRDefault="005E3039">
            <w:pPr>
              <w:spacing w:after="46" w:line="259" w:lineRule="auto"/>
              <w:ind w:left="98" w:right="0" w:firstLine="0"/>
              <w:jc w:val="left"/>
            </w:pPr>
            <w:r>
              <w:rPr>
                <w:rFonts w:ascii="Courier New" w:eastAsia="Courier New" w:hAnsi="Courier New" w:cs="Courier New"/>
                <w:sz w:val="18"/>
              </w:rPr>
              <w:t xml:space="preserve">Câu lệnh PreparedStatement </w:t>
            </w:r>
            <w:r>
              <w:rPr>
                <w:rFonts w:ascii="Courier New" w:eastAsia="Courier New" w:hAnsi="Courier New" w:cs="Courier New"/>
                <w:color w:val="666666"/>
                <w:sz w:val="18"/>
              </w:rPr>
              <w:t xml:space="preserve">= </w:t>
            </w:r>
            <w:r>
              <w:rPr>
                <w:rFonts w:ascii="Courier New" w:eastAsia="Courier New" w:hAnsi="Courier New" w:cs="Courier New"/>
                <w:sz w:val="18"/>
              </w:rPr>
              <w:t>kết nối</w:t>
            </w:r>
            <w:r>
              <w:rPr>
                <w:rFonts w:ascii="Courier New" w:eastAsia="Courier New" w:hAnsi="Courier New" w:cs="Courier New"/>
                <w:color w:val="666666"/>
                <w:sz w:val="18"/>
              </w:rPr>
              <w:t>.</w:t>
            </w:r>
            <w:r>
              <w:rPr>
                <w:rFonts w:ascii="Courier New" w:eastAsia="Courier New" w:hAnsi="Courier New" w:cs="Courier New"/>
                <w:color w:val="7D8F29"/>
                <w:sz w:val="18"/>
              </w:rPr>
              <w:t>chuẩn bịTuyên bố</w:t>
            </w:r>
            <w:r>
              <w:rPr>
                <w:rFonts w:ascii="Courier New" w:eastAsia="Courier New" w:hAnsi="Courier New" w:cs="Courier New"/>
                <w:color w:val="666666"/>
                <w:sz w:val="18"/>
              </w:rPr>
              <w:t>(</w:t>
            </w:r>
          </w:p>
          <w:p w14:paraId="78482147" w14:textId="77777777" w:rsidR="00BE1D6F" w:rsidRDefault="005E3039">
            <w:pPr>
              <w:spacing w:after="30" w:line="259" w:lineRule="auto"/>
              <w:ind w:left="489" w:right="0" w:firstLine="0"/>
              <w:jc w:val="left"/>
            </w:pPr>
            <w:r>
              <w:rPr>
                <w:rFonts w:ascii="Courier New" w:eastAsia="Courier New" w:hAnsi="Courier New" w:cs="Courier New"/>
                <w:color w:val="BA2121"/>
                <w:sz w:val="18"/>
              </w:rPr>
              <w:t>"CHỌN tiêu đề FROM post WHERE id BETWEEN ? VÀ ?"</w:t>
            </w:r>
          </w:p>
          <w:p w14:paraId="02319C21" w14:textId="77777777" w:rsidR="00BE1D6F" w:rsidRDefault="005E3039">
            <w:pPr>
              <w:spacing w:after="30" w:line="259" w:lineRule="auto"/>
              <w:ind w:left="98" w:right="0" w:firstLine="0"/>
              <w:jc w:val="left"/>
            </w:pPr>
            <w:r>
              <w:rPr>
                <w:rFonts w:ascii="Courier New" w:eastAsia="Courier New" w:hAnsi="Courier New" w:cs="Courier New"/>
                <w:color w:val="666666"/>
                <w:sz w:val="18"/>
              </w:rPr>
              <w:t>);</w:t>
            </w:r>
          </w:p>
          <w:p w14:paraId="443F50DD" w14:textId="77777777" w:rsidR="00BE1D6F" w:rsidRDefault="005E3039">
            <w:pPr>
              <w:spacing w:after="319" w:line="259" w:lineRule="auto"/>
              <w:ind w:left="98" w:right="0" w:firstLine="0"/>
              <w:jc w:val="left"/>
            </w:pPr>
            <w:r>
              <w:rPr>
                <w:rFonts w:ascii="Courier New" w:eastAsia="Courier New" w:hAnsi="Courier New" w:cs="Courier New"/>
                <w:sz w:val="18"/>
              </w:rPr>
              <w:t>tuyên bố</w:t>
            </w:r>
            <w:r>
              <w:rPr>
                <w:rFonts w:ascii="Courier New" w:eastAsia="Courier New" w:hAnsi="Courier New" w:cs="Courier New"/>
                <w:color w:val="666666"/>
                <w:sz w:val="18"/>
              </w:rPr>
              <w:t>.</w:t>
            </w:r>
            <w:r>
              <w:rPr>
                <w:rFonts w:ascii="Courier New" w:eastAsia="Courier New" w:hAnsi="Courier New" w:cs="Courier New"/>
                <w:color w:val="7D8F29"/>
                <w:sz w:val="18"/>
              </w:rPr>
              <w:t>setFetchSize</w:t>
            </w:r>
            <w:r>
              <w:rPr>
                <w:rFonts w:ascii="Courier New" w:eastAsia="Courier New" w:hAnsi="Courier New" w:cs="Courier New"/>
                <w:color w:val="666666"/>
                <w:sz w:val="18"/>
              </w:rPr>
              <w:t>(</w:t>
            </w:r>
            <w:r>
              <w:rPr>
                <w:rFonts w:ascii="Courier New" w:eastAsia="Courier New" w:hAnsi="Courier New" w:cs="Courier New"/>
                <w:sz w:val="18"/>
              </w:rPr>
              <w:t>Số nguyên</w:t>
            </w:r>
            <w:r>
              <w:rPr>
                <w:rFonts w:ascii="Courier New" w:eastAsia="Courier New" w:hAnsi="Courier New" w:cs="Courier New"/>
                <w:color w:val="666666"/>
                <w:sz w:val="18"/>
              </w:rPr>
              <w:t>.</w:t>
            </w:r>
            <w:r>
              <w:rPr>
                <w:rFonts w:ascii="Courier New" w:eastAsia="Courier New" w:hAnsi="Courier New" w:cs="Courier New"/>
                <w:color w:val="7D8F29"/>
                <w:sz w:val="18"/>
              </w:rPr>
              <w:t>MIN_VALUE</w:t>
            </w:r>
            <w:r>
              <w:rPr>
                <w:rFonts w:ascii="Courier New" w:eastAsia="Courier New" w:hAnsi="Courier New" w:cs="Courier New"/>
                <w:color w:val="666666"/>
                <w:sz w:val="18"/>
              </w:rPr>
              <w:t>);</w:t>
            </w:r>
          </w:p>
          <w:p w14:paraId="4C0E14F0" w14:textId="77777777" w:rsidR="00BE1D6F" w:rsidRDefault="005E3039">
            <w:pPr>
              <w:spacing w:after="258" w:line="276" w:lineRule="auto"/>
              <w:ind w:left="0" w:firstLine="0"/>
            </w:pPr>
            <w:r>
              <w:rPr>
                <w:sz w:val="20"/>
              </w:rPr>
              <w:t xml:space="preserve">Một tùy chọn khác là đặt </w:t>
            </w:r>
            <w:hyperlink r:id="rId52">
              <w:r>
                <w:rPr>
                  <w:rFonts w:ascii="Courier New" w:eastAsia="Courier New" w:hAnsi="Courier New" w:cs="Courier New"/>
                  <w:color w:val="000099"/>
                  <w:sz w:val="16"/>
                </w:rPr>
                <w:t xml:space="preserve">thuộc tính </w:t>
              </w:r>
            </w:hyperlink>
            <w:r>
              <w:rPr>
                <w:i/>
                <w:color w:val="000099"/>
                <w:sz w:val="20"/>
                <w:vertAlign w:val="superscript"/>
              </w:rPr>
              <w:t>useCursorFetch</w:t>
            </w:r>
            <w:r>
              <w:rPr>
                <w:rFonts w:ascii="Courier New" w:eastAsia="Courier New" w:hAnsi="Courier New" w:cs="Courier New"/>
                <w:sz w:val="16"/>
              </w:rPr>
              <w:t xml:space="preserve">b </w:t>
            </w:r>
            <w:r>
              <w:rPr>
                <w:sz w:val="20"/>
              </w:rPr>
              <w:t xml:space="preserve">Connection  thành </w:t>
            </w:r>
            <w:r>
              <w:rPr>
                <w:rFonts w:ascii="Courier New" w:eastAsia="Courier New" w:hAnsi="Courier New" w:cs="Courier New"/>
                <w:sz w:val="16"/>
              </w:rPr>
              <w:t xml:space="preserve">true </w:t>
            </w:r>
            <w:r>
              <w:rPr>
                <w:sz w:val="20"/>
              </w:rPr>
              <w:t xml:space="preserve">và sau đó đặt </w:t>
            </w:r>
            <w:r>
              <w:rPr>
                <w:rFonts w:ascii="Courier New" w:eastAsia="Courier New" w:hAnsi="Courier New" w:cs="Courier New"/>
                <w:sz w:val="16"/>
              </w:rPr>
              <w:t>kích thước tìm nạp Câu lệnh thành giá trị số nguyên dương cho biết số lượng bản ghi cần được tìm nạp tại một thời điểm.</w:t>
            </w:r>
            <w:r>
              <w:rPr>
                <w:sz w:val="20"/>
              </w:rPr>
              <w:t xml:space="preserve"> </w:t>
            </w:r>
          </w:p>
          <w:p w14:paraId="5346262F" w14:textId="77777777" w:rsidR="00BE1D6F" w:rsidRDefault="005E3039">
            <w:pPr>
              <w:spacing w:after="0" w:line="259" w:lineRule="auto"/>
              <w:ind w:left="98" w:right="0" w:firstLine="0"/>
              <w:jc w:val="left"/>
            </w:pPr>
            <w:r>
              <w:rPr>
                <w:rFonts w:ascii="Courier New" w:eastAsia="Courier New" w:hAnsi="Courier New" w:cs="Courier New"/>
                <w:sz w:val="18"/>
              </w:rPr>
              <w:t>tuyên bố</w:t>
            </w:r>
            <w:r>
              <w:rPr>
                <w:rFonts w:ascii="Courier New" w:eastAsia="Courier New" w:hAnsi="Courier New" w:cs="Courier New"/>
                <w:color w:val="666666"/>
                <w:sz w:val="18"/>
              </w:rPr>
              <w:t>.</w:t>
            </w:r>
            <w:r>
              <w:rPr>
                <w:rFonts w:ascii="Courier New" w:eastAsia="Courier New" w:hAnsi="Courier New" w:cs="Courier New"/>
                <w:color w:val="7D8F29"/>
                <w:sz w:val="18"/>
              </w:rPr>
              <w:t>setFetchSize</w:t>
            </w:r>
            <w:r>
              <w:rPr>
                <w:rFonts w:ascii="Courier New" w:eastAsia="Courier New" w:hAnsi="Courier New" w:cs="Courier New"/>
                <w:color w:val="666666"/>
                <w:sz w:val="18"/>
              </w:rPr>
              <w:t>(100);</w:t>
            </w:r>
          </w:p>
          <w:p w14:paraId="4533C199" w14:textId="77777777" w:rsidR="00BE1D6F" w:rsidRDefault="005E3039">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61784796" wp14:editId="5E5F2F97">
                      <wp:extent cx="2140547" cy="5061"/>
                      <wp:effectExtent l="0" t="0" r="0" b="0"/>
                      <wp:docPr id="19755" name="Group 19755"/>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909" name="Shape 1909"/>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9755" style="width:168.547pt;height:0.3985pt;mso-position-horizontal-relative:char;mso-position-vertical-relative:line" coordsize="21405,50">
                      <v:shape id="Shape 1909" style="position:absolute;width:21405;height:0;left:0;top:0;" coordsize="2140547,0" path="m0,0l2140547,0">
                        <v:stroke on="true" weight="0.3985pt" color="#000000" miterlimit="10" joinstyle="miter" endcap="flat"/>
                        <v:fill on="false" color="#000000" opacity="0"/>
                      </v:shape>
                    </v:group>
                  </w:pict>
                </mc:Fallback>
              </mc:AlternateContent>
            </w:r>
          </w:p>
          <w:p w14:paraId="6D96F354" w14:textId="77777777" w:rsidR="00BE1D6F" w:rsidRDefault="005E3039">
            <w:pPr>
              <w:spacing w:after="0" w:line="259" w:lineRule="auto"/>
              <w:ind w:left="277" w:right="0" w:firstLine="0"/>
              <w:jc w:val="left"/>
            </w:pPr>
            <w:r>
              <w:rPr>
                <w:i/>
                <w:sz w:val="20"/>
                <w:vertAlign w:val="superscript"/>
              </w:rPr>
              <w:t>một</w:t>
            </w:r>
            <w:hyperlink r:id="rId53">
              <w:r>
                <w:rPr>
                  <w:color w:val="000099"/>
                  <w:sz w:val="15"/>
                </w:rPr>
                <w:t>http://dev.mysql.com/doc/connector-j/en/connector-j-reference-implementation-notes.html</w:t>
              </w:r>
            </w:hyperlink>
          </w:p>
          <w:p w14:paraId="5301DB2B" w14:textId="77777777" w:rsidR="00BE1D6F" w:rsidRDefault="005E3039">
            <w:pPr>
              <w:spacing w:after="0" w:line="259" w:lineRule="auto"/>
              <w:ind w:left="0" w:right="351" w:firstLine="0"/>
              <w:jc w:val="center"/>
            </w:pPr>
            <w:r>
              <w:rPr>
                <w:i/>
                <w:sz w:val="20"/>
                <w:vertAlign w:val="superscript"/>
              </w:rPr>
              <w:t>B</w:t>
            </w:r>
            <w:hyperlink r:id="rId54">
              <w:r>
                <w:rPr>
                  <w:color w:val="000099"/>
                  <w:sz w:val="15"/>
                </w:rPr>
                <w:t>https://dev.mysql.com/doc/connector-j/8.0/en/connector-j-reference-implementation-notes.html</w:t>
              </w:r>
            </w:hyperlink>
          </w:p>
        </w:tc>
      </w:tr>
    </w:tbl>
    <w:p w14:paraId="41ED49EE" w14:textId="77777777" w:rsidR="00BE1D6F" w:rsidRDefault="005E3039">
      <w:pPr>
        <w:pStyle w:val="Heading2"/>
        <w:ind w:left="-5"/>
      </w:pPr>
      <w:r>
        <w:lastRenderedPageBreak/>
        <w:t>5.2 Kết quảĐặt khả năng thay đổi</w:t>
      </w:r>
    </w:p>
    <w:p w14:paraId="473A1331" w14:textId="77777777" w:rsidR="00BE1D6F" w:rsidRDefault="005E3039">
      <w:pPr>
        <w:ind w:left="-5" w:right="0"/>
      </w:pPr>
      <w:r>
        <w:t>Theo mặc định, bộ kết quả chỉ là chế độ xem chỉ đọc của phép chiếu dữ liệu cơ bản. Lấy cảm hứng từ con trỏ cơ sở dữ liệu, tiêu chuẩn JDBC cung cấp các bộ kết quả có thể cập nhật, vì vậy logic truy cập dữ liệu có thể sửa đổi các bản ghi trong khi lặp lại con trỏ cấp ứng dụng.</w:t>
      </w:r>
    </w:p>
    <w:p w14:paraId="19FF0F93" w14:textId="77777777" w:rsidR="00BE1D6F" w:rsidRDefault="005E3039">
      <w:pPr>
        <w:ind w:left="-5" w:right="0"/>
      </w:pPr>
      <w:r>
        <w:t>Kết hợp logic đọc và viết vào một giao dịch cơ sở dữ liệu duy nhất nhắc nhở về kiến trúc hai tầng, trong đó việc giữ bộ kết quả, ngay cả trong thời gian người dùng nghĩ, là cả phổ biến và có thể chấp nhận được.</w:t>
      </w:r>
    </w:p>
    <w:p w14:paraId="69054CE5" w14:textId="77777777" w:rsidR="00BE1D6F" w:rsidRDefault="005E3039">
      <w:pPr>
        <w:ind w:left="-5" w:right="0"/>
      </w:pPr>
      <w:r>
        <w:t>Đối với các ứng dụng web, các yêu cầu phải càng ngắn càng tốt và hầu hết các giao dịch cấp ứng dụng trải dài trên nhiều yêu cầu web. Yêu cầu trước có thể sử dụng giao dịch cơ sở dữ liệu chỉ đọc để tìm nạp dữ liệu và hiển thị cho người dùng, trong khi yêu cầu sau có thể sử dụng giao dịch đọc để áp dụng sửa đổi dữ liệu. Trong kịch bản như vậy, một tập hợp kết quả có thể cập nhật ít được sử dụng, đặc biệt là vì việc giữ nó mở (cùng với kết nối cơ sở dữ liệu cơ bản) trên nhiều yêu cầu thực sự có thể làm tổn hại đến khả năng mở rộng ứng dụng.</w:t>
      </w:r>
    </w:p>
    <w:p w14:paraId="0B63ECDF" w14:textId="77777777" w:rsidR="00BE1D6F" w:rsidRDefault="005E3039">
      <w:pPr>
        <w:spacing w:after="0"/>
        <w:ind w:left="-5" w:right="0"/>
      </w:pPr>
      <w:r>
        <w:t xml:space="preserve">Trường hợp kiểm thử sau đây xác minh xem con trỏ chỉ chuyển tiếp và chỉ đọc có hoạt động tốt hơn con trỏ nhạy và có thể cập nhật hay không. Bài kiểm tra thực hiện 10 000 câu lệnh, tìm nạp 100 bài đăng cùng với </w:t>
      </w:r>
      <w:r>
        <w:rPr>
          <w:i/>
        </w:rPr>
        <w:t xml:space="preserve">các chi tiết </w:t>
      </w:r>
      <w:r>
        <w:t>và 1000 nhận xét liên quan của chúng.</w:t>
      </w:r>
    </w:p>
    <w:p w14:paraId="1382EE46" w14:textId="77777777" w:rsidR="00BE1D6F" w:rsidRDefault="005E3039">
      <w:pPr>
        <w:spacing w:after="87" w:line="259" w:lineRule="auto"/>
        <w:ind w:left="468" w:right="0" w:firstLine="0"/>
        <w:jc w:val="left"/>
      </w:pPr>
      <w:r>
        <w:rPr>
          <w:noProof/>
        </w:rPr>
        <w:drawing>
          <wp:inline distT="0" distB="0" distL="0" distR="0" wp14:anchorId="04B1957E" wp14:editId="2BC0A9E3">
            <wp:extent cx="5349215" cy="2968130"/>
            <wp:effectExtent l="0" t="0" r="0" b="0"/>
            <wp:docPr id="1959" name="Picture 1959"/>
            <wp:cNvGraphicFramePr/>
            <a:graphic xmlns:a="http://schemas.openxmlformats.org/drawingml/2006/main">
              <a:graphicData uri="http://schemas.openxmlformats.org/drawingml/2006/picture">
                <pic:pic xmlns:pic="http://schemas.openxmlformats.org/drawingml/2006/picture">
                  <pic:nvPicPr>
                    <pic:cNvPr id="1959" name="Picture 1959"/>
                    <pic:cNvPicPr/>
                  </pic:nvPicPr>
                  <pic:blipFill>
                    <a:blip r:embed="rId55"/>
                    <a:stretch>
                      <a:fillRect/>
                    </a:stretch>
                  </pic:blipFill>
                  <pic:spPr>
                    <a:xfrm>
                      <a:off x="0" y="0"/>
                      <a:ext cx="5349215" cy="2968130"/>
                    </a:xfrm>
                    <a:prstGeom prst="rect">
                      <a:avLst/>
                    </a:prstGeom>
                  </pic:spPr>
                </pic:pic>
              </a:graphicData>
            </a:graphic>
          </wp:inline>
        </w:drawing>
      </w:r>
    </w:p>
    <w:p w14:paraId="20FB9CF1" w14:textId="77777777" w:rsidR="00BE1D6F" w:rsidRDefault="005E3039">
      <w:pPr>
        <w:spacing w:after="238" w:line="259" w:lineRule="auto"/>
        <w:ind w:right="0"/>
        <w:jc w:val="center"/>
      </w:pPr>
      <w:r>
        <w:rPr>
          <w:b/>
          <w:sz w:val="18"/>
        </w:rPr>
        <w:t>Hình 5.1: ResultSet cursor type</w:t>
      </w:r>
    </w:p>
    <w:p w14:paraId="6FC09527" w14:textId="77777777" w:rsidR="00BE1D6F" w:rsidRDefault="005E3039">
      <w:pPr>
        <w:spacing w:after="330"/>
        <w:ind w:left="-5" w:right="0"/>
      </w:pPr>
      <w:r>
        <w:t>Mọi hệ thống cơ sở dữ liệu đang được thử nghiệm đều cho thấy một sự cải thiện nhỏ khi sử dụng các bộ kết quả chỉ chuyển tiếp và chỉ đọc.</w:t>
      </w:r>
    </w:p>
    <w:p w14:paraId="4A26DD92" w14:textId="77777777" w:rsidR="00BE1D6F" w:rsidRDefault="005E3039">
      <w:pPr>
        <w:spacing w:after="184" w:line="269" w:lineRule="auto"/>
        <w:ind w:left="130" w:right="672"/>
      </w:pPr>
      <w:r>
        <w:rPr>
          <w:noProof/>
        </w:rPr>
        <w:drawing>
          <wp:anchor distT="0" distB="0" distL="114300" distR="114300" simplePos="0" relativeHeight="251666432" behindDoc="0" locked="0" layoutInCell="1" allowOverlap="0" wp14:anchorId="19423C43" wp14:editId="1D0EA52B">
            <wp:simplePos x="0" y="0"/>
            <wp:positionH relativeFrom="column">
              <wp:posOffset>75921</wp:posOffset>
            </wp:positionH>
            <wp:positionV relativeFrom="paragraph">
              <wp:posOffset>-7065</wp:posOffset>
            </wp:positionV>
            <wp:extent cx="360001" cy="360001"/>
            <wp:effectExtent l="0" t="0" r="0" b="0"/>
            <wp:wrapSquare wrapText="bothSides"/>
            <wp:docPr id="1964" name="Picture 1964"/>
            <wp:cNvGraphicFramePr/>
            <a:graphic xmlns:a="http://schemas.openxmlformats.org/drawingml/2006/main">
              <a:graphicData uri="http://schemas.openxmlformats.org/drawingml/2006/picture">
                <pic:pic xmlns:pic="http://schemas.openxmlformats.org/drawingml/2006/picture">
                  <pic:nvPicPr>
                    <pic:cNvPr id="1964" name="Picture 1964"/>
                    <pic:cNvPicPr/>
                  </pic:nvPicPr>
                  <pic:blipFill>
                    <a:blip r:embed="rId11"/>
                    <a:stretch>
                      <a:fillRect/>
                    </a:stretch>
                  </pic:blipFill>
                  <pic:spPr>
                    <a:xfrm>
                      <a:off x="0" y="0"/>
                      <a:ext cx="360001" cy="360001"/>
                    </a:xfrm>
                    <a:prstGeom prst="rect">
                      <a:avLst/>
                    </a:prstGeom>
                  </pic:spPr>
                </pic:pic>
              </a:graphicData>
            </a:graphic>
          </wp:anchor>
        </w:drawing>
      </w:r>
      <w:r>
        <w:rPr>
          <w:sz w:val="20"/>
        </w:rPr>
        <w:t>Theo nguyên tắc thông thường, nếu giao dịch hiện tại không yêu cầu cập nhật các bản ghi đã chọn, loại bộ kết quả mặc định chỉ chuyển tiếp và chỉ đọc có thể là tùy chọn hiệu quả nhất. Ngay cả khi đó là một sự hồi tưởng từ JDBC 1.0, bộ kết quả mặc định vẫn là lựa chọn đúng đắn trong hầu hết các tình huống.</w:t>
      </w:r>
    </w:p>
    <w:p w14:paraId="500F132A" w14:textId="77777777" w:rsidR="00BE1D6F" w:rsidRDefault="005E3039">
      <w:pPr>
        <w:pStyle w:val="Heading2"/>
        <w:ind w:left="-5"/>
      </w:pPr>
      <w:r>
        <w:lastRenderedPageBreak/>
        <w:t>5.3 Kết quảĐặt khả năng giữ</w:t>
      </w:r>
    </w:p>
    <w:p w14:paraId="6D5F0606" w14:textId="77777777" w:rsidR="00BE1D6F" w:rsidRDefault="005E3039">
      <w:pPr>
        <w:spacing w:after="511"/>
        <w:ind w:left="-5" w:right="0"/>
      </w:pPr>
      <w:r>
        <w:t>Phiên bản JDBC 3.0 đã thêm hỗ trợ cho khả năng giữ bộ kết quả và, không giống như khả năng cuộn và khả năng cập nhật, giá trị mặc định là triển khai cụ thể.</w:t>
      </w:r>
    </w:p>
    <w:p w14:paraId="7177173A" w14:textId="77777777" w:rsidR="00BE1D6F" w:rsidRDefault="005E3039">
      <w:pPr>
        <w:pStyle w:val="Heading3"/>
        <w:ind w:left="561" w:right="176"/>
      </w:pPr>
      <w:r>
        <w:t>Xăm</w:t>
      </w:r>
    </w:p>
    <w:p w14:paraId="00C30070" w14:textId="77777777" w:rsidR="00BE1D6F" w:rsidRDefault="005E3039">
      <w:pPr>
        <w:pBdr>
          <w:top w:val="single" w:sz="3" w:space="0" w:color="646464"/>
          <w:left w:val="single" w:sz="3" w:space="0" w:color="646464"/>
          <w:bottom w:val="single" w:sz="3" w:space="0" w:color="646464"/>
          <w:right w:val="single" w:sz="3" w:space="0" w:color="646464"/>
        </w:pBdr>
        <w:shd w:val="clear" w:color="auto" w:fill="F0F0F0"/>
        <w:spacing w:after="128" w:line="269" w:lineRule="auto"/>
        <w:ind w:left="561" w:right="176"/>
      </w:pPr>
      <w:r>
        <w:rPr>
          <w:sz w:val="20"/>
        </w:rPr>
        <w:t xml:space="preserve">Giá trị mặc định và duy nhất được hỗ trợ là </w:t>
      </w:r>
      <w:r>
        <w:rPr>
          <w:rFonts w:ascii="Courier New" w:eastAsia="Courier New" w:hAnsi="Courier New" w:cs="Courier New"/>
          <w:sz w:val="16"/>
        </w:rPr>
        <w:t>HOLD_CURSORS_OVER_COMMIT</w:t>
      </w:r>
      <w:r>
        <w:rPr>
          <w:sz w:val="20"/>
        </w:rPr>
        <w:t>. Một ngoại lệ được đưa ra khi cố gắng thay đổi cài đặt này thành bất kỳ giá trị nào khác.</w:t>
      </w:r>
    </w:p>
    <w:p w14:paraId="53F47F9C" w14:textId="77777777" w:rsidR="00BE1D6F" w:rsidRDefault="005E3039">
      <w:pPr>
        <w:pStyle w:val="Heading3"/>
        <w:ind w:left="561" w:right="176"/>
      </w:pPr>
      <w:r>
        <w:t>Máy chủ SQL</w:t>
      </w:r>
    </w:p>
    <w:p w14:paraId="65D062FB" w14:textId="77777777" w:rsidR="00BE1D6F" w:rsidRDefault="005E3039">
      <w:pPr>
        <w:pBdr>
          <w:top w:val="single" w:sz="3" w:space="0" w:color="646464"/>
          <w:left w:val="single" w:sz="3" w:space="0" w:color="646464"/>
          <w:bottom w:val="single" w:sz="3" w:space="0" w:color="646464"/>
          <w:right w:val="single" w:sz="3" w:space="0" w:color="646464"/>
        </w:pBdr>
        <w:shd w:val="clear" w:color="auto" w:fill="F0F0F0"/>
        <w:spacing w:after="128" w:line="269" w:lineRule="auto"/>
        <w:ind w:left="561" w:right="176"/>
      </w:pPr>
      <w:r>
        <w:rPr>
          <w:sz w:val="20"/>
        </w:rPr>
        <w:t xml:space="preserve">Theo mặc định, bộ kết quả được giữ mở ngay cả sau khi giao dịch hiện tại được cam kết hoặc quay trở lại. SQL Server cũng hỗ trợ </w:t>
      </w:r>
      <w:r>
        <w:rPr>
          <w:rFonts w:ascii="Courier New" w:eastAsia="Courier New" w:hAnsi="Courier New" w:cs="Courier New"/>
          <w:sz w:val="16"/>
        </w:rPr>
        <w:t xml:space="preserve">cài đặt </w:t>
      </w:r>
      <w:r>
        <w:rPr>
          <w:sz w:val="20"/>
        </w:rPr>
        <w:t>CLOSE_CURSORS_AT_COMMIT.</w:t>
      </w:r>
    </w:p>
    <w:p w14:paraId="06721E4A" w14:textId="77777777" w:rsidR="00BE1D6F" w:rsidRDefault="005E3039">
      <w:pPr>
        <w:pStyle w:val="Heading3"/>
        <w:ind w:left="561" w:right="176"/>
      </w:pPr>
      <w:r>
        <w:t>PostgreSQL</w:t>
      </w:r>
    </w:p>
    <w:p w14:paraId="6300ADF6" w14:textId="77777777" w:rsidR="00BE1D6F" w:rsidRDefault="005E3039">
      <w:pPr>
        <w:pBdr>
          <w:top w:val="single" w:sz="3" w:space="0" w:color="646464"/>
          <w:left w:val="single" w:sz="3" w:space="0" w:color="646464"/>
          <w:bottom w:val="single" w:sz="3" w:space="0" w:color="646464"/>
          <w:right w:val="single" w:sz="3" w:space="0" w:color="646464"/>
        </w:pBdr>
        <w:shd w:val="clear" w:color="auto" w:fill="F0F0F0"/>
        <w:spacing w:after="128" w:line="269" w:lineRule="auto"/>
        <w:ind w:left="561" w:right="176"/>
      </w:pPr>
      <w:r>
        <w:rPr>
          <w:sz w:val="20"/>
        </w:rPr>
        <w:t xml:space="preserve">Không giống như các hệ thống cơ sở dữ liệu khác, giá trị khả năng giữ mặc định là </w:t>
      </w:r>
      <w:r>
        <w:rPr>
          <w:rFonts w:ascii="Courier New" w:eastAsia="Courier New" w:hAnsi="Courier New" w:cs="Courier New"/>
          <w:sz w:val="16"/>
        </w:rPr>
        <w:t>CLOSE_CURSORS_AT_COMMIT</w:t>
      </w:r>
      <w:r>
        <w:rPr>
          <w:sz w:val="20"/>
        </w:rPr>
        <w:t xml:space="preserve">, nhưng trình điều khiển cũng hỗ trợ </w:t>
      </w:r>
      <w:r>
        <w:rPr>
          <w:rFonts w:ascii="Courier New" w:eastAsia="Courier New" w:hAnsi="Courier New" w:cs="Courier New"/>
          <w:sz w:val="16"/>
        </w:rPr>
        <w:t xml:space="preserve">cài đặt </w:t>
      </w:r>
      <w:r>
        <w:rPr>
          <w:sz w:val="20"/>
        </w:rPr>
        <w:t>HOLD_CURSORS_OVER_COMMIT.</w:t>
      </w:r>
    </w:p>
    <w:p w14:paraId="2C1E8F3C" w14:textId="77777777" w:rsidR="00BE1D6F" w:rsidRDefault="005E3039">
      <w:pPr>
        <w:pStyle w:val="Heading3"/>
        <w:ind w:left="561" w:right="176"/>
      </w:pPr>
      <w:r>
        <w:t>MySQL</w:t>
      </w:r>
    </w:p>
    <w:p w14:paraId="2B69B49C" w14:textId="77777777" w:rsidR="00BE1D6F" w:rsidRDefault="005E3039">
      <w:pPr>
        <w:pBdr>
          <w:top w:val="single" w:sz="3" w:space="0" w:color="646464"/>
          <w:left w:val="single" w:sz="3" w:space="0" w:color="646464"/>
          <w:bottom w:val="single" w:sz="3" w:space="0" w:color="646464"/>
          <w:right w:val="single" w:sz="3" w:space="0" w:color="646464"/>
        </w:pBdr>
        <w:shd w:val="clear" w:color="auto" w:fill="F0F0F0"/>
        <w:spacing w:after="820" w:line="269" w:lineRule="auto"/>
        <w:ind w:left="561" w:right="176"/>
      </w:pPr>
      <w:r>
        <w:rPr>
          <w:sz w:val="20"/>
        </w:rPr>
        <w:t xml:space="preserve">Giá trị khả năng giữ mặc định và duy nhất được hỗ trợ là </w:t>
      </w:r>
      <w:r>
        <w:rPr>
          <w:rFonts w:ascii="Courier New" w:eastAsia="Courier New" w:hAnsi="Courier New" w:cs="Courier New"/>
          <w:sz w:val="16"/>
        </w:rPr>
        <w:t>HOLD_CURSORS_OVER_COMMIT</w:t>
      </w:r>
      <w:r>
        <w:rPr>
          <w:sz w:val="20"/>
        </w:rPr>
        <w:t>.</w:t>
      </w:r>
    </w:p>
    <w:p w14:paraId="114286E9" w14:textId="77777777" w:rsidR="00BE1D6F" w:rsidRDefault="005E3039">
      <w:pPr>
        <w:spacing w:after="311"/>
        <w:ind w:left="-5" w:right="0"/>
      </w:pPr>
      <w:r>
        <w:t>Trong một ứng dụng doanh nghiệp điển hình, các kết nối cơ sở dữ liệu được sử dụng lại từ giao dịch này sang giao dịch khác, do đó, việc giữ một bộ kết quả sau khi giao dịch kết thúc là rủi ro. Tùy thuộc vào hệ thống cơ sở dữ liệu cơ bản và loại con trỏ, một bộ kết quả có thể phân bổ tài nguyên hệ thống, vì lý do khả năng mở rộng, cần được phát hành càng sớm càng tốt.</w:t>
      </w:r>
    </w:p>
    <w:p w14:paraId="403E6200" w14:textId="77777777" w:rsidR="00BE1D6F" w:rsidRDefault="005E3039">
      <w:pPr>
        <w:spacing w:after="864" w:line="269" w:lineRule="auto"/>
        <w:ind w:left="130" w:right="672"/>
      </w:pPr>
      <w:r>
        <w:rPr>
          <w:noProof/>
        </w:rPr>
        <w:drawing>
          <wp:anchor distT="0" distB="0" distL="114300" distR="114300" simplePos="0" relativeHeight="251667456" behindDoc="0" locked="0" layoutInCell="1" allowOverlap="0" wp14:anchorId="55E31965" wp14:editId="04520911">
            <wp:simplePos x="0" y="0"/>
            <wp:positionH relativeFrom="column">
              <wp:posOffset>75921</wp:posOffset>
            </wp:positionH>
            <wp:positionV relativeFrom="paragraph">
              <wp:posOffset>-15403</wp:posOffset>
            </wp:positionV>
            <wp:extent cx="360001" cy="360001"/>
            <wp:effectExtent l="0" t="0" r="0" b="0"/>
            <wp:wrapSquare wrapText="bothSides"/>
            <wp:docPr id="2006" name="Picture 2006"/>
            <wp:cNvGraphicFramePr/>
            <a:graphic xmlns:a="http://schemas.openxmlformats.org/drawingml/2006/main">
              <a:graphicData uri="http://schemas.openxmlformats.org/drawingml/2006/picture">
                <pic:pic xmlns:pic="http://schemas.openxmlformats.org/drawingml/2006/picture">
                  <pic:nvPicPr>
                    <pic:cNvPr id="2006" name="Picture 2006"/>
                    <pic:cNvPicPr/>
                  </pic:nvPicPr>
                  <pic:blipFill>
                    <a:blip r:embed="rId11"/>
                    <a:stretch>
                      <a:fillRect/>
                    </a:stretch>
                  </pic:blipFill>
                  <pic:spPr>
                    <a:xfrm>
                      <a:off x="0" y="0"/>
                      <a:ext cx="360001" cy="360001"/>
                    </a:xfrm>
                    <a:prstGeom prst="rect">
                      <a:avLst/>
                    </a:prstGeom>
                  </pic:spPr>
                </pic:pic>
              </a:graphicData>
            </a:graphic>
          </wp:anchor>
        </w:drawing>
      </w:r>
      <w:r>
        <w:rPr>
          <w:sz w:val="20"/>
        </w:rPr>
        <w:t xml:space="preserve">Mặc dù </w:t>
      </w:r>
      <w:r>
        <w:rPr>
          <w:rFonts w:ascii="Courier New" w:eastAsia="Courier New" w:hAnsi="Courier New" w:cs="Courier New"/>
          <w:sz w:val="16"/>
        </w:rPr>
        <w:t xml:space="preserve"> </w:t>
      </w:r>
      <w:r>
        <w:rPr>
          <w:sz w:val="20"/>
        </w:rPr>
        <w:t xml:space="preserve">tùy chọn khả năng giữ CLOSE_CURSORS_AT_COMMIT không được hỗ trợ bởi tất cả các công cụ cơ sở dữ liệu, hiệu quả tương tự có thể đạt được bằng cách đóng tất cả </w:t>
      </w:r>
      <w:r>
        <w:rPr>
          <w:rFonts w:ascii="Courier New" w:eastAsia="Courier New" w:hAnsi="Courier New" w:cs="Courier New"/>
          <w:sz w:val="16"/>
        </w:rPr>
        <w:t xml:space="preserve">(các) ResultSet thu </w:t>
      </w:r>
      <w:r>
        <w:rPr>
          <w:sz w:val="20"/>
        </w:rPr>
        <w:t xml:space="preserve"> được và các đối tượng </w:t>
      </w:r>
      <w:r>
        <w:rPr>
          <w:rFonts w:ascii="Courier New" w:eastAsia="Courier New" w:hAnsi="Courier New" w:cs="Courier New"/>
          <w:sz w:val="16"/>
        </w:rPr>
        <w:t xml:space="preserve">Tuyên bố liên </w:t>
      </w:r>
      <w:r>
        <w:rPr>
          <w:sz w:val="20"/>
        </w:rPr>
        <w:t>quan của chúng.</w:t>
      </w:r>
    </w:p>
    <w:p w14:paraId="34426D2C" w14:textId="77777777" w:rsidR="00BE1D6F" w:rsidRDefault="005E3039">
      <w:pPr>
        <w:pStyle w:val="Heading2"/>
        <w:ind w:left="-5"/>
      </w:pPr>
      <w:r>
        <w:t>5.4 Tìm nạp kích thước</w:t>
      </w:r>
    </w:p>
    <w:p w14:paraId="7362FC49" w14:textId="77777777" w:rsidR="00BE1D6F" w:rsidRDefault="005E3039">
      <w:pPr>
        <w:spacing w:after="205" w:line="377" w:lineRule="auto"/>
        <w:ind w:left="-5" w:right="0"/>
      </w:pPr>
      <w:r>
        <w:t xml:space="preserve">JDBC </w:t>
      </w:r>
      <w:r>
        <w:rPr>
          <w:rFonts w:ascii="Courier New" w:eastAsia="Courier New" w:hAnsi="Courier New" w:cs="Courier New"/>
          <w:sz w:val="18"/>
        </w:rPr>
        <w:t xml:space="preserve">ResultSet </w:t>
      </w:r>
      <w:r>
        <w:t xml:space="preserve">hoạt động như một con trỏ cấp ứng dụng, vì vậy bất cứ khi nào câu lệnh được truyền qua, kết quả phải được chuyển từ cơ sở dữ liệu sang máy khách. Tốc độ truyền tải được kiểm soát bởi </w:t>
      </w:r>
      <w:r>
        <w:rPr>
          <w:rFonts w:ascii="Courier New" w:eastAsia="Courier New" w:hAnsi="Courier New" w:cs="Courier New"/>
          <w:sz w:val="18"/>
        </w:rPr>
        <w:t xml:space="preserve">kích thước tìm nạp </w:t>
      </w:r>
      <w:r>
        <w:t>Sao kê.</w:t>
      </w:r>
      <w:r>
        <w:rPr>
          <w:rFonts w:ascii="Courier New" w:eastAsia="Courier New" w:hAnsi="Courier New" w:cs="Courier New"/>
          <w:sz w:val="20"/>
        </w:rPr>
        <w:t>tuyên bố</w:t>
      </w:r>
      <w:r>
        <w:rPr>
          <w:rFonts w:ascii="Courier New" w:eastAsia="Courier New" w:hAnsi="Courier New" w:cs="Courier New"/>
          <w:color w:val="666666"/>
          <w:sz w:val="20"/>
        </w:rPr>
        <w:t>.</w:t>
      </w:r>
      <w:r>
        <w:rPr>
          <w:rFonts w:ascii="Courier New" w:eastAsia="Courier New" w:hAnsi="Courier New" w:cs="Courier New"/>
          <w:color w:val="7D8F29"/>
          <w:sz w:val="20"/>
        </w:rPr>
        <w:t xml:space="preserve">setFetchSize </w:t>
      </w:r>
      <w:r>
        <w:rPr>
          <w:rFonts w:ascii="Courier New" w:eastAsia="Courier New" w:hAnsi="Courier New" w:cs="Courier New"/>
          <w:color w:val="666666"/>
          <w:sz w:val="20"/>
        </w:rPr>
        <w:t>(</w:t>
      </w:r>
      <w:r>
        <w:rPr>
          <w:rFonts w:ascii="Courier New" w:eastAsia="Courier New" w:hAnsi="Courier New" w:cs="Courier New"/>
          <w:sz w:val="20"/>
        </w:rPr>
        <w:t>fetchSize</w:t>
      </w:r>
      <w:r>
        <w:rPr>
          <w:rFonts w:ascii="Courier New" w:eastAsia="Courier New" w:hAnsi="Courier New" w:cs="Courier New"/>
          <w:color w:val="666666"/>
          <w:sz w:val="20"/>
        </w:rPr>
        <w:t>);</w:t>
      </w:r>
    </w:p>
    <w:p w14:paraId="37756B6A" w14:textId="790CFB94" w:rsidR="00BE1D6F" w:rsidRDefault="005E3039">
      <w:pPr>
        <w:ind w:left="-5" w:right="0"/>
      </w:pPr>
      <w:r>
        <w:lastRenderedPageBreak/>
        <w:t>Kích thước tìm nạp tùy chỉnh cung cấp cho trình điều khiển gợi ý về số hàng cần được truy xuất trong một vòng cơ sở dữ liệu duy nhất. Giá trị mặc định là 0 để mỗi cơ sở dữ liệu chọn chính sách tìm nạp dành riêng cho trình điều khiển của nó.</w:t>
      </w:r>
    </w:p>
    <w:sectPr w:rsidR="00BE1D6F">
      <w:headerReference w:type="even" r:id="rId56"/>
      <w:headerReference w:type="default" r:id="rId57"/>
      <w:headerReference w:type="first" r:id="rId58"/>
      <w:pgSz w:w="12240" w:h="15840"/>
      <w:pgMar w:top="1791" w:right="1440" w:bottom="1577"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6F95FD" w14:textId="77777777" w:rsidR="00A05538" w:rsidRDefault="00A05538">
      <w:pPr>
        <w:spacing w:after="0" w:line="240" w:lineRule="auto"/>
      </w:pPr>
      <w:r>
        <w:separator/>
      </w:r>
    </w:p>
  </w:endnote>
  <w:endnote w:type="continuationSeparator" w:id="0">
    <w:p w14:paraId="052AC781" w14:textId="77777777" w:rsidR="00A05538" w:rsidRDefault="00A05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1A2519" w14:textId="77777777" w:rsidR="00A05538" w:rsidRDefault="00A05538">
      <w:pPr>
        <w:spacing w:after="0" w:line="240" w:lineRule="auto"/>
      </w:pPr>
      <w:r>
        <w:separator/>
      </w:r>
    </w:p>
  </w:footnote>
  <w:footnote w:type="continuationSeparator" w:id="0">
    <w:p w14:paraId="5B054073" w14:textId="77777777" w:rsidR="00A05538" w:rsidRDefault="00A055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AA0129" w14:textId="77777777" w:rsidR="00BE1D6F" w:rsidRDefault="005E3039">
    <w:pPr>
      <w:tabs>
        <w:tab w:val="right" w:pos="9360"/>
      </w:tabs>
      <w:spacing w:after="0" w:line="259" w:lineRule="auto"/>
      <w:ind w:left="0" w:right="0" w:firstLine="0"/>
      <w:jc w:val="left"/>
    </w:pPr>
    <w:r>
      <w:rPr>
        <w:sz w:val="18"/>
      </w:rPr>
      <w:t>Bộ nhớ đệm câu lệnh</w:t>
    </w:r>
    <w:r>
      <w:rPr>
        <w:sz w:val="18"/>
      </w:rPr>
      <w:tab/>
    </w:r>
    <w:r>
      <w:fldChar w:fldCharType="begin"/>
    </w:r>
    <w:r>
      <w:instrText xml:space="preserve"> PAGE   \* MERGEFORMAT </w:instrText>
    </w:r>
    <w:r>
      <w:fldChar w:fldCharType="separate"/>
    </w:r>
    <w:r>
      <w:t>44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CF155D" w14:textId="77777777" w:rsidR="00BE1D6F" w:rsidRDefault="005E3039">
    <w:pPr>
      <w:tabs>
        <w:tab w:val="right" w:pos="9360"/>
      </w:tabs>
      <w:spacing w:after="0" w:line="259" w:lineRule="auto"/>
      <w:ind w:left="0" w:right="0" w:firstLine="0"/>
      <w:jc w:val="left"/>
    </w:pPr>
    <w:r>
      <w:rPr>
        <w:sz w:val="18"/>
      </w:rPr>
      <w:t>Bộ nhớ đệm câu lệnh</w:t>
    </w:r>
    <w:r>
      <w:rPr>
        <w:sz w:val="18"/>
      </w:rPr>
      <w:tab/>
    </w:r>
    <w:r>
      <w:fldChar w:fldCharType="begin"/>
    </w:r>
    <w:r>
      <w:instrText xml:space="preserve"> PAGE   \* MERGEFORMAT </w:instrText>
    </w:r>
    <w:r>
      <w:fldChar w:fldCharType="separate"/>
    </w:r>
    <w:r>
      <w:t>44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E39D77" w14:textId="77777777" w:rsidR="00BE1D6F" w:rsidRDefault="005E3039">
    <w:pPr>
      <w:tabs>
        <w:tab w:val="right" w:pos="9360"/>
      </w:tabs>
      <w:spacing w:after="0" w:line="259" w:lineRule="auto"/>
      <w:ind w:left="0" w:right="0" w:firstLine="0"/>
      <w:jc w:val="left"/>
    </w:pPr>
    <w:r>
      <w:rPr>
        <w:sz w:val="18"/>
      </w:rPr>
      <w:t>Bộ nhớ đệm câu lệnh</w:t>
    </w:r>
    <w:r>
      <w:rPr>
        <w:sz w:val="18"/>
      </w:rPr>
      <w:tab/>
    </w:r>
    <w:r>
      <w:fldChar w:fldCharType="begin"/>
    </w:r>
    <w:r>
      <w:instrText xml:space="preserve"> PAGE   \* MERGEFORMAT </w:instrText>
    </w:r>
    <w:r>
      <w:fldChar w:fldCharType="separate"/>
    </w:r>
    <w:r>
      <w:t>44</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B38FF9" w14:textId="77777777" w:rsidR="00BE1D6F" w:rsidRDefault="005E3039">
    <w:pPr>
      <w:tabs>
        <w:tab w:val="right" w:pos="9360"/>
      </w:tabs>
      <w:spacing w:after="0" w:line="259" w:lineRule="auto"/>
      <w:ind w:left="0" w:right="0" w:firstLine="0"/>
      <w:jc w:val="left"/>
    </w:pPr>
    <w:r>
      <w:rPr>
        <w:sz w:val="18"/>
      </w:rPr>
      <w:t>Kết quảĐặt Tìm nạp</w:t>
    </w:r>
    <w:r>
      <w:rPr>
        <w:sz w:val="18"/>
      </w:rPr>
      <w:tab/>
    </w:r>
    <w:r>
      <w:fldChar w:fldCharType="begin"/>
    </w:r>
    <w:r>
      <w:instrText xml:space="preserve"> PAGE   \* MERGEFORMAT </w:instrText>
    </w:r>
    <w:r>
      <w:fldChar w:fldCharType="separate"/>
    </w:r>
    <w:r>
      <w:t>60</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443E4" w14:textId="77777777" w:rsidR="00BE1D6F" w:rsidRDefault="005E3039">
    <w:pPr>
      <w:tabs>
        <w:tab w:val="right" w:pos="9360"/>
      </w:tabs>
      <w:spacing w:after="0" w:line="259" w:lineRule="auto"/>
      <w:ind w:left="0" w:right="0" w:firstLine="0"/>
      <w:jc w:val="left"/>
    </w:pPr>
    <w:r>
      <w:rPr>
        <w:sz w:val="18"/>
      </w:rPr>
      <w:t>Kết quảĐặt Tìm nạp</w:t>
    </w:r>
    <w:r>
      <w:rPr>
        <w:sz w:val="18"/>
      </w:rPr>
      <w:tab/>
    </w:r>
    <w:r>
      <w:fldChar w:fldCharType="begin"/>
    </w:r>
    <w:r>
      <w:instrText xml:space="preserve"> PAGE   \* MERGEFORMAT </w:instrText>
    </w:r>
    <w:r>
      <w:fldChar w:fldCharType="separate"/>
    </w:r>
    <w:r>
      <w:t>60</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6E21B" w14:textId="77777777" w:rsidR="00BE1D6F" w:rsidRDefault="00BE1D6F">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F4A73"/>
    <w:multiLevelType w:val="hybridMultilevel"/>
    <w:tmpl w:val="DEFE6950"/>
    <w:lvl w:ilvl="0" w:tplc="B532B0F0">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96E83E4">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58C025E">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8468B9C">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71EA536">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132AB5C">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66E928">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AE67D5E">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8768E02">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83E55D4"/>
    <w:multiLevelType w:val="hybridMultilevel"/>
    <w:tmpl w:val="CF5A65F8"/>
    <w:lvl w:ilvl="0" w:tplc="66DEE922">
      <w:start w:val="1"/>
      <w:numFmt w:val="bullet"/>
      <w:lvlText w:val="•"/>
      <w:lvlJc w:val="left"/>
      <w:pPr>
        <w:ind w:left="2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462F4D6">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6CE51D6">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36AA14">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7C0C178">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46AF6A">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A2EC2C4">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026CE6A">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54A150">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7C86F28"/>
    <w:multiLevelType w:val="hybridMultilevel"/>
    <w:tmpl w:val="5E56A2B6"/>
    <w:lvl w:ilvl="0" w:tplc="A7A8756C">
      <w:start w:val="1"/>
      <w:numFmt w:val="bullet"/>
      <w:lvlText w:val="•"/>
      <w:lvlJc w:val="left"/>
      <w:pPr>
        <w:ind w:left="4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75EC412">
      <w:start w:val="1"/>
      <w:numFmt w:val="bullet"/>
      <w:lvlText w:val="o"/>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F2AB4C8">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037CE">
      <w:start w:val="1"/>
      <w:numFmt w:val="bullet"/>
      <w:lvlText w:val="•"/>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308E970">
      <w:start w:val="1"/>
      <w:numFmt w:val="bullet"/>
      <w:lvlText w:val="o"/>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A4AC80A">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4DA8FFC">
      <w:start w:val="1"/>
      <w:numFmt w:val="bullet"/>
      <w:lvlText w:val="•"/>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1943582">
      <w:start w:val="1"/>
      <w:numFmt w:val="bullet"/>
      <w:lvlText w:val="o"/>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2CC2360">
      <w:start w:val="1"/>
      <w:numFmt w:val="bullet"/>
      <w:lvlText w:val="▪"/>
      <w:lvlJc w:val="left"/>
      <w:pPr>
        <w:ind w:left="70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10A05C7"/>
    <w:multiLevelType w:val="hybridMultilevel"/>
    <w:tmpl w:val="B05E7BF6"/>
    <w:lvl w:ilvl="0" w:tplc="0CEE5530">
      <w:start w:val="1"/>
      <w:numFmt w:val="decimal"/>
      <w:lvlText w:val="%1."/>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660B9AC">
      <w:start w:val="1"/>
      <w:numFmt w:val="lowerLetter"/>
      <w:lvlText w:val="%2"/>
      <w:lvlJc w:val="left"/>
      <w:pPr>
        <w:ind w:left="19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0AA0308">
      <w:start w:val="1"/>
      <w:numFmt w:val="lowerRoman"/>
      <w:lvlText w:val="%3"/>
      <w:lvlJc w:val="left"/>
      <w:pPr>
        <w:ind w:left="26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A54B756">
      <w:start w:val="1"/>
      <w:numFmt w:val="decimal"/>
      <w:lvlText w:val="%4"/>
      <w:lvlJc w:val="left"/>
      <w:pPr>
        <w:ind w:left="33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8FCA0C8">
      <w:start w:val="1"/>
      <w:numFmt w:val="lowerLetter"/>
      <w:lvlText w:val="%5"/>
      <w:lvlJc w:val="left"/>
      <w:pPr>
        <w:ind w:left="40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B30FE28">
      <w:start w:val="1"/>
      <w:numFmt w:val="lowerRoman"/>
      <w:lvlText w:val="%6"/>
      <w:lvlJc w:val="left"/>
      <w:pPr>
        <w:ind w:left="47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E36A2F4">
      <w:start w:val="1"/>
      <w:numFmt w:val="decimal"/>
      <w:lvlText w:val="%7"/>
      <w:lvlJc w:val="left"/>
      <w:pPr>
        <w:ind w:left="55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4CE06">
      <w:start w:val="1"/>
      <w:numFmt w:val="lowerLetter"/>
      <w:lvlText w:val="%8"/>
      <w:lvlJc w:val="left"/>
      <w:pPr>
        <w:ind w:left="62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8EE9500">
      <w:start w:val="1"/>
      <w:numFmt w:val="lowerRoman"/>
      <w:lvlText w:val="%9"/>
      <w:lvlJc w:val="left"/>
      <w:pPr>
        <w:ind w:left="69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C873F73"/>
    <w:multiLevelType w:val="hybridMultilevel"/>
    <w:tmpl w:val="E0A22A08"/>
    <w:lvl w:ilvl="0" w:tplc="CF14C8CE">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C6F5D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D2FC2C">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4A063CA">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040D938">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6E84028">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BA169A">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2A8CBA6">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3ACBB2">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E590323"/>
    <w:multiLevelType w:val="hybridMultilevel"/>
    <w:tmpl w:val="19843982"/>
    <w:lvl w:ilvl="0" w:tplc="A10A8B90">
      <w:start w:val="1"/>
      <w:numFmt w:val="bullet"/>
      <w:lvlText w:val="•"/>
      <w:lvlJc w:val="left"/>
      <w:pPr>
        <w:ind w:left="4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B427518">
      <w:start w:val="1"/>
      <w:numFmt w:val="bullet"/>
      <w:lvlText w:val="o"/>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16E3E0C">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0E003B8">
      <w:start w:val="1"/>
      <w:numFmt w:val="bullet"/>
      <w:lvlText w:val="•"/>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57AFC12">
      <w:start w:val="1"/>
      <w:numFmt w:val="bullet"/>
      <w:lvlText w:val="o"/>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EAA9548">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D8ADC2A">
      <w:start w:val="1"/>
      <w:numFmt w:val="bullet"/>
      <w:lvlText w:val="•"/>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5B23974">
      <w:start w:val="1"/>
      <w:numFmt w:val="bullet"/>
      <w:lvlText w:val="o"/>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0F447A8">
      <w:start w:val="1"/>
      <w:numFmt w:val="bullet"/>
      <w:lvlText w:val="▪"/>
      <w:lvlJc w:val="left"/>
      <w:pPr>
        <w:ind w:left="70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457991504">
    <w:abstractNumId w:val="1"/>
  </w:num>
  <w:num w:numId="2" w16cid:durableId="1524899462">
    <w:abstractNumId w:val="0"/>
  </w:num>
  <w:num w:numId="3" w16cid:durableId="1736970795">
    <w:abstractNumId w:val="4"/>
  </w:num>
  <w:num w:numId="4" w16cid:durableId="1391534741">
    <w:abstractNumId w:val="3"/>
  </w:num>
  <w:num w:numId="5" w16cid:durableId="1105423846">
    <w:abstractNumId w:val="5"/>
  </w:num>
  <w:num w:numId="6" w16cid:durableId="1005715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D6F"/>
    <w:rsid w:val="002056AE"/>
    <w:rsid w:val="00324502"/>
    <w:rsid w:val="005E3039"/>
    <w:rsid w:val="0068551A"/>
    <w:rsid w:val="00A05538"/>
    <w:rsid w:val="00BE1D6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D76B8"/>
  <w15:docId w15:val="{C6FAFFD5-0D87-45FC-9FCD-987E85699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260" w:lineRule="auto"/>
      <w:ind w:left="10" w:right="1"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pBdr>
        <w:top w:val="single" w:sz="3" w:space="0" w:color="646464"/>
        <w:left w:val="single" w:sz="3" w:space="0" w:color="646464"/>
        <w:bottom w:val="single" w:sz="3" w:space="0" w:color="646464"/>
        <w:right w:val="single" w:sz="3" w:space="0" w:color="646464"/>
      </w:pBdr>
      <w:shd w:val="clear" w:color="auto" w:fill="F0F0F0"/>
      <w:spacing w:after="4" w:line="259" w:lineRule="auto"/>
      <w:ind w:left="576" w:hanging="10"/>
      <w:outlineLvl w:val="0"/>
    </w:pPr>
    <w:rPr>
      <w:rFonts w:ascii="Open Sans" w:eastAsia="Open Sans" w:hAnsi="Open Sans" w:cs="Open Sans"/>
      <w:b/>
      <w:color w:val="000000"/>
      <w:sz w:val="26"/>
    </w:rPr>
  </w:style>
  <w:style w:type="paragraph" w:styleId="Heading2">
    <w:name w:val="heading 2"/>
    <w:next w:val="Normal"/>
    <w:link w:val="Heading2Char"/>
    <w:uiPriority w:val="9"/>
    <w:unhideWhenUsed/>
    <w:qFormat/>
    <w:pPr>
      <w:keepNext/>
      <w:keepLines/>
      <w:spacing w:after="226" w:line="259" w:lineRule="auto"/>
      <w:ind w:left="10" w:hanging="10"/>
      <w:outlineLvl w:val="1"/>
    </w:pPr>
    <w:rPr>
      <w:rFonts w:ascii="Open Sans" w:eastAsia="Open Sans" w:hAnsi="Open Sans" w:cs="Open Sans"/>
      <w:b/>
      <w:color w:val="000000"/>
      <w:sz w:val="32"/>
    </w:rPr>
  </w:style>
  <w:style w:type="paragraph" w:styleId="Heading3">
    <w:name w:val="heading 3"/>
    <w:next w:val="Normal"/>
    <w:link w:val="Heading3Char"/>
    <w:uiPriority w:val="9"/>
    <w:unhideWhenUsed/>
    <w:qFormat/>
    <w:pPr>
      <w:keepNext/>
      <w:keepLines/>
      <w:pBdr>
        <w:top w:val="single" w:sz="3" w:space="0" w:color="646464"/>
        <w:left w:val="single" w:sz="3" w:space="0" w:color="646464"/>
        <w:bottom w:val="single" w:sz="3" w:space="0" w:color="646464"/>
        <w:right w:val="single" w:sz="3" w:space="0" w:color="646464"/>
      </w:pBdr>
      <w:shd w:val="clear" w:color="auto" w:fill="F0F0F0"/>
      <w:spacing w:after="4" w:line="259" w:lineRule="auto"/>
      <w:ind w:left="576" w:hanging="10"/>
      <w:outlineLvl w:val="2"/>
    </w:pPr>
    <w:rPr>
      <w:rFonts w:ascii="Open Sans" w:eastAsia="Open Sans" w:hAnsi="Open Sans" w:cs="Open Sans"/>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Open Sans" w:eastAsia="Open Sans" w:hAnsi="Open Sans" w:cs="Open Sans"/>
      <w:b/>
      <w:color w:val="000000"/>
      <w:sz w:val="26"/>
    </w:rPr>
  </w:style>
  <w:style w:type="character" w:customStyle="1" w:styleId="Heading3Char">
    <w:name w:val="Heading 3 Char"/>
    <w:link w:val="Heading3"/>
    <w:rPr>
      <w:rFonts w:ascii="Open Sans" w:eastAsia="Open Sans" w:hAnsi="Open Sans" w:cs="Open Sans"/>
      <w:b/>
      <w:color w:val="000000"/>
      <w:sz w:val="26"/>
    </w:rPr>
  </w:style>
  <w:style w:type="character" w:customStyle="1" w:styleId="Heading2Char">
    <w:name w:val="Heading 2 Char"/>
    <w:link w:val="Heading2"/>
    <w:rPr>
      <w:rFonts w:ascii="Open Sans" w:eastAsia="Open Sans" w:hAnsi="Open Sans" w:cs="Open Sans"/>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32450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hyperlink" Target="https://jdbc.postgresql.org/documentation/publicapi/org/postgresql/PGStatement.html" TargetMode="External"/><Relationship Id="rId39" Type="http://schemas.openxmlformats.org/officeDocument/2006/relationships/hyperlink" Target="http://dev.mysql.com/doc/connector-j/en/connector-j-reference-configuration-properties.html" TargetMode="External"/><Relationship Id="rId21" Type="http://schemas.openxmlformats.org/officeDocument/2006/relationships/hyperlink" Target="https://technet.microsoft.com/en-us/library/ms181055(v=sql.100).aspx" TargetMode="External"/><Relationship Id="rId34" Type="http://schemas.openxmlformats.org/officeDocument/2006/relationships/hyperlink" Target="https://msdn.microsoft.com/en-us/library/ms378988(v=sql.110).aspx" TargetMode="External"/><Relationship Id="rId42" Type="http://schemas.openxmlformats.org/officeDocument/2006/relationships/header" Target="header2.xml"/><Relationship Id="rId47" Type="http://schemas.openxmlformats.org/officeDocument/2006/relationships/hyperlink" Target="https://msdn.microsoft.com/en-us/library/aa342344(v=sql.110).aspx" TargetMode="External"/><Relationship Id="rId50" Type="http://schemas.openxmlformats.org/officeDocument/2006/relationships/hyperlink" Target="https://jdbc.postgresql.org/documentation/head/query.html" TargetMode="External"/><Relationship Id="rId55" Type="http://schemas.openxmlformats.org/officeDocument/2006/relationships/image" Target="media/image5.jp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docs.oracle.com/database/121/TGSQL/tgsql_cursor.htm" TargetMode="External"/><Relationship Id="rId29" Type="http://schemas.openxmlformats.org/officeDocument/2006/relationships/hyperlink" Target="https://dev.mysql.com/doc/relnotes/connector-j/5.1/en/news-5-0-5.html" TargetMode="External"/><Relationship Id="rId11" Type="http://schemas.openxmlformats.org/officeDocument/2006/relationships/image" Target="media/image2.png"/><Relationship Id="rId24" Type="http://schemas.openxmlformats.org/officeDocument/2006/relationships/hyperlink" Target="https://technet.microsoft.com/en-us/library/ms181055(v=sql.100).aspx" TargetMode="External"/><Relationship Id="rId32" Type="http://schemas.openxmlformats.org/officeDocument/2006/relationships/hyperlink" Target="https://msdn.microsoft.com/en-us/library/ms378988(v=sql.110).aspx" TargetMode="External"/><Relationship Id="rId37" Type="http://schemas.openxmlformats.org/officeDocument/2006/relationships/hyperlink" Target="https://jdbc.postgresql.org/documentation/changelog.html" TargetMode="External"/><Relationship Id="rId40" Type="http://schemas.openxmlformats.org/officeDocument/2006/relationships/hyperlink" Target="http://dev.mysql.com/doc/connector-j/en/connector-j-reference-configuration-properties.html" TargetMode="External"/><Relationship Id="rId45" Type="http://schemas.openxmlformats.org/officeDocument/2006/relationships/image" Target="media/image1.png"/><Relationship Id="rId53" Type="http://schemas.openxmlformats.org/officeDocument/2006/relationships/hyperlink" Target="http://dev.mysql.com/doc/connector-j/en/connector-j-reference-implementation-notes.html" TargetMode="External"/><Relationship Id="rId58" Type="http://schemas.openxmlformats.org/officeDocument/2006/relationships/header" Target="header6.xml"/><Relationship Id="rId5" Type="http://schemas.openxmlformats.org/officeDocument/2006/relationships/footnotes" Target="footnotes.xml"/><Relationship Id="rId19" Type="http://schemas.openxmlformats.org/officeDocument/2006/relationships/hyperlink" Target="https://docs.oracle.com/database/121/TGSQL/tgsql_sqlproc.htm" TargetMode="External"/><Relationship Id="rId4" Type="http://schemas.openxmlformats.org/officeDocument/2006/relationships/webSettings" Target="webSettings.xml"/><Relationship Id="rId9" Type="http://schemas.openxmlformats.org/officeDocument/2006/relationships/hyperlink" Target="https://dev.mysql.com/doc/refman/5.6/en/explain.html" TargetMode="External"/><Relationship Id="rId14" Type="http://schemas.openxmlformats.org/officeDocument/2006/relationships/hyperlink" Target="https://docs.oracle.com/database/121/TGSQL/tgsql_sqlproc.htm" TargetMode="External"/><Relationship Id="rId22" Type="http://schemas.openxmlformats.org/officeDocument/2006/relationships/hyperlink" Target="https://msdn.microsoft.com/en-us/library/ms181714.aspx" TargetMode="External"/><Relationship Id="rId27" Type="http://schemas.openxmlformats.org/officeDocument/2006/relationships/hyperlink" Target="https://jdbc.postgresql.org/documentation/publicapi/org/postgresql/PGStatement.html" TargetMode="External"/><Relationship Id="rId30" Type="http://schemas.openxmlformats.org/officeDocument/2006/relationships/hyperlink" Target="http://mysqlserverteam.com/mysql-performance-schema-prepared-statements-instrumentation/" TargetMode="External"/><Relationship Id="rId35" Type="http://schemas.openxmlformats.org/officeDocument/2006/relationships/hyperlink" Target="https://jdbc.postgresql.org/documentation/changelog.html" TargetMode="External"/><Relationship Id="rId43" Type="http://schemas.openxmlformats.org/officeDocument/2006/relationships/header" Target="header3.xml"/><Relationship Id="rId48" Type="http://schemas.openxmlformats.org/officeDocument/2006/relationships/hyperlink" Target="https://msdn.microsoft.com/en-us/library/aa342344(v=sql.110).aspx" TargetMode="External"/><Relationship Id="rId56" Type="http://schemas.openxmlformats.org/officeDocument/2006/relationships/header" Target="header4.xml"/><Relationship Id="rId8" Type="http://schemas.openxmlformats.org/officeDocument/2006/relationships/image" Target="media/image2.jpeg"/><Relationship Id="rId51" Type="http://schemas.openxmlformats.org/officeDocument/2006/relationships/hyperlink" Target="http://dev.mysql.com/doc/connector-j/en/connector-j-reference-implementation-notes.html" TargetMode="External"/><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hyperlink" Target="https://docs.oracle.com/database/121/TGSQL/tgsql_cursor.htm" TargetMode="External"/><Relationship Id="rId25" Type="http://schemas.openxmlformats.org/officeDocument/2006/relationships/hyperlink" Target="https://msdn.microsoft.com/en-us/library/ms181714.aspx" TargetMode="External"/><Relationship Id="rId33" Type="http://schemas.openxmlformats.org/officeDocument/2006/relationships/hyperlink" Target="https://msdn.microsoft.com/en-us/library/ms378988(v=sql.110).aspx" TargetMode="External"/><Relationship Id="rId38" Type="http://schemas.openxmlformats.org/officeDocument/2006/relationships/hyperlink" Target="https://jdbc.postgresql.org/documentation/head/connect.html" TargetMode="External"/><Relationship Id="rId46" Type="http://schemas.openxmlformats.org/officeDocument/2006/relationships/hyperlink" Target="https://docs.oracle.com/database/121/JJDBC/resltset.htm" TargetMode="External"/><Relationship Id="rId59" Type="http://schemas.openxmlformats.org/officeDocument/2006/relationships/fontTable" Target="fontTable.xml"/><Relationship Id="rId20" Type="http://schemas.openxmlformats.org/officeDocument/2006/relationships/hyperlink" Target="https://docs.oracle.com/database/121/TGSQL/tgsql_cursor.htm" TargetMode="External"/><Relationship Id="rId41" Type="http://schemas.openxmlformats.org/officeDocument/2006/relationships/header" Target="header1.xml"/><Relationship Id="rId54" Type="http://schemas.openxmlformats.org/officeDocument/2006/relationships/hyperlink" Target="https://dev.mysql.com/doc/connector-j/8.0/en/connector-j-reference-implementation-notes.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oracle.com/database/121/TGSQL/tgsql_sqlproc.htm" TargetMode="External"/><Relationship Id="rId23" Type="http://schemas.openxmlformats.org/officeDocument/2006/relationships/hyperlink" Target="https://msdn.microsoft.com/en-us/library/ms181714.aspx" TargetMode="External"/><Relationship Id="rId28" Type="http://schemas.openxmlformats.org/officeDocument/2006/relationships/hyperlink" Target="http://mysqlserverteam.com/mysql-performance-schema-prepared-statements-instrumentation/" TargetMode="External"/><Relationship Id="rId36" Type="http://schemas.openxmlformats.org/officeDocument/2006/relationships/hyperlink" Target="https://jdbc.postgresql.org/documentation/head/connect.html" TargetMode="External"/><Relationship Id="rId49" Type="http://schemas.openxmlformats.org/officeDocument/2006/relationships/hyperlink" Target="https://jdbc.postgresql.org/documentation/head/query.html" TargetMode="External"/><Relationship Id="rId57" Type="http://schemas.openxmlformats.org/officeDocument/2006/relationships/header" Target="header5.xml"/><Relationship Id="rId10" Type="http://schemas.openxmlformats.org/officeDocument/2006/relationships/hyperlink" Target="https://dev.mysql.com/doc/refman/5.6/en/explain.html" TargetMode="External"/><Relationship Id="rId31" Type="http://schemas.openxmlformats.org/officeDocument/2006/relationships/hyperlink" Target="https://dev.mysql.com/doc/relnotes/connector-j/5.1/en/news-5-0-5.html" TargetMode="External"/><Relationship Id="rId44" Type="http://schemas.openxmlformats.org/officeDocument/2006/relationships/hyperlink" Target="https://docs.oracle.com/database/121/JJDBC/resltset.htm" TargetMode="External"/><Relationship Id="rId52" Type="http://schemas.openxmlformats.org/officeDocument/2006/relationships/hyperlink" Target="https://dev.mysql.com/doc/connector-j/8.0/en/connector-j-reference-implementation-notes.html"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6170</Words>
  <Characters>35175</Characters>
  <Application>Microsoft Office Word</Application>
  <DocSecurity>0</DocSecurity>
  <Lines>293</Lines>
  <Paragraphs>82</Paragraphs>
  <ScaleCrop>false</ScaleCrop>
  <Company/>
  <LinksUpToDate>false</LinksUpToDate>
  <CharactersWithSpaces>41263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Tính bền bỉ của Java hiệu suất cao</dc:title>
  <dc:subject/>
  <dc:creator>Vlad Mihalcea</dc:creator>
  <cp:keywords/>
  <cp:lastModifiedBy>Vũ Văn Hoàng</cp:lastModifiedBy>
  <cp:revision>1</cp:revision>
  <dcterms:created xsi:type="dcterms:W3CDTF">2024-11-17T13:47:00Z</dcterms:created>
  <dcterms:modified xsi:type="dcterms:W3CDTF">2024-11-17T13:49:00Z</dcterms:modified>
</cp:coreProperties>
</file>