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70B9" w14:textId="1963BF3E" w:rsidR="006540C8" w:rsidRPr="00536968" w:rsidRDefault="004137BA" w:rsidP="004137BA">
      <w:pPr>
        <w:rPr>
          <w:rFonts w:ascii="Times New Roman" w:hAnsi="Times New Roman" w:cs="Times New Roman"/>
          <w:sz w:val="28"/>
          <w:szCs w:val="28"/>
        </w:rPr>
      </w:pPr>
      <w:r w:rsidRPr="00536968">
        <w:rPr>
          <w:rFonts w:ascii="Times New Roman" w:hAnsi="Times New Roman" w:cs="Times New Roman"/>
          <w:sz w:val="28"/>
          <w:szCs w:val="28"/>
        </w:rPr>
        <w:t>Interpreter Pattern là một trong những Design Pattern thuộc nhóm hành vi (Behavioral Pattern) của Gang of Four (GoF). Nó cung cấp một cách để giải quyết các vấn đề liên quan đến việc diễn giải và đánh giá các biểu thức (expressions) hoặc cấu trúc ngữ pháp (grammar) của một ngôn ngữ.</w:t>
      </w:r>
    </w:p>
    <w:p w14:paraId="22AC75E8" w14:textId="4D340A97" w:rsidR="00536968" w:rsidRPr="00536968" w:rsidRDefault="00536968" w:rsidP="004137BA">
      <w:pPr>
        <w:rPr>
          <w:rFonts w:ascii="Times New Roman" w:hAnsi="Times New Roman" w:cs="Times New Roman"/>
          <w:sz w:val="28"/>
          <w:szCs w:val="28"/>
        </w:rPr>
      </w:pPr>
    </w:p>
    <w:p w14:paraId="31DC941C" w14:textId="799227F4" w:rsidR="00536968" w:rsidRPr="00536968" w:rsidRDefault="00C14E67" w:rsidP="00C14E67">
      <w:pPr>
        <w:rPr>
          <w:rFonts w:ascii="Times New Roman" w:hAnsi="Times New Roman" w:cs="Times New Roman"/>
          <w:sz w:val="28"/>
          <w:szCs w:val="28"/>
        </w:rPr>
      </w:pPr>
      <w:r>
        <w:rPr>
          <w:rFonts w:ascii="Times New Roman" w:hAnsi="Times New Roman" w:cs="Times New Roman"/>
          <w:sz w:val="28"/>
          <w:szCs w:val="28"/>
        </w:rPr>
        <w:t>I</w:t>
      </w:r>
      <w:r w:rsidR="00536968" w:rsidRPr="00536968">
        <w:rPr>
          <w:rFonts w:ascii="Times New Roman" w:hAnsi="Times New Roman" w:cs="Times New Roman"/>
          <w:sz w:val="28"/>
          <w:szCs w:val="28"/>
        </w:rPr>
        <w:t>nterpreter Pattern bao gồm 4 thành phần chính:</w:t>
      </w:r>
    </w:p>
    <w:p w14:paraId="762AB1BD" w14:textId="77777777" w:rsidR="00536968" w:rsidRPr="00536968" w:rsidRDefault="00536968" w:rsidP="00536968">
      <w:pPr>
        <w:numPr>
          <w:ilvl w:val="0"/>
          <w:numId w:val="6"/>
        </w:numPr>
        <w:rPr>
          <w:rFonts w:ascii="Times New Roman" w:hAnsi="Times New Roman" w:cs="Times New Roman"/>
          <w:sz w:val="28"/>
          <w:szCs w:val="28"/>
        </w:rPr>
      </w:pPr>
      <w:r w:rsidRPr="00536968">
        <w:rPr>
          <w:rFonts w:ascii="Times New Roman" w:hAnsi="Times New Roman" w:cs="Times New Roman"/>
          <w:sz w:val="28"/>
          <w:szCs w:val="28"/>
        </w:rPr>
        <w:t>AbstractExpression: Đây là lớp trừu tượng, định nghĩa một phương thức interpret() để diễn giải và đánh giá biểu thức hoặc cấu trúc ngữ pháp.</w:t>
      </w:r>
    </w:p>
    <w:p w14:paraId="5EF18902" w14:textId="77777777" w:rsidR="00536968" w:rsidRPr="00536968" w:rsidRDefault="00536968" w:rsidP="00536968">
      <w:pPr>
        <w:numPr>
          <w:ilvl w:val="0"/>
          <w:numId w:val="6"/>
        </w:numPr>
        <w:rPr>
          <w:rFonts w:ascii="Times New Roman" w:hAnsi="Times New Roman" w:cs="Times New Roman"/>
          <w:sz w:val="28"/>
          <w:szCs w:val="28"/>
        </w:rPr>
      </w:pPr>
      <w:r w:rsidRPr="00536968">
        <w:rPr>
          <w:rFonts w:ascii="Times New Roman" w:hAnsi="Times New Roman" w:cs="Times New Roman"/>
          <w:sz w:val="28"/>
          <w:szCs w:val="28"/>
        </w:rPr>
        <w:t>TerminalExpression: Đây là lớp kế thừa từ AbstractExpression, biểu diễn một phần tử cuối cùng trong biểu thức hoặc cấu trúc ngữ pháp, không có các phần tử con. Ví dụ: một số, một biến, một toán tử đơn giản.</w:t>
      </w:r>
    </w:p>
    <w:p w14:paraId="7321FA8C" w14:textId="77777777" w:rsidR="00536968" w:rsidRPr="00536968" w:rsidRDefault="00536968" w:rsidP="00536968">
      <w:pPr>
        <w:numPr>
          <w:ilvl w:val="0"/>
          <w:numId w:val="6"/>
        </w:numPr>
        <w:rPr>
          <w:rFonts w:ascii="Times New Roman" w:hAnsi="Times New Roman" w:cs="Times New Roman"/>
          <w:sz w:val="28"/>
          <w:szCs w:val="28"/>
        </w:rPr>
      </w:pPr>
      <w:r w:rsidRPr="00536968">
        <w:rPr>
          <w:rFonts w:ascii="Times New Roman" w:hAnsi="Times New Roman" w:cs="Times New Roman"/>
          <w:sz w:val="28"/>
          <w:szCs w:val="28"/>
        </w:rPr>
        <w:t>NonterminalExpression: Đây là lớp kế thừa từ AbstractExpression, biểu diễn một phần tử trong biểu thức hoặc cấu trúc ngữ pháp, có các phần tử con. Ví dụ: một phép tính, một biểu thức điều kiện.</w:t>
      </w:r>
    </w:p>
    <w:p w14:paraId="7995D17B" w14:textId="77777777" w:rsidR="00536968" w:rsidRPr="00536968" w:rsidRDefault="00536968" w:rsidP="00536968">
      <w:pPr>
        <w:numPr>
          <w:ilvl w:val="0"/>
          <w:numId w:val="6"/>
        </w:numPr>
        <w:rPr>
          <w:rFonts w:ascii="Times New Roman" w:hAnsi="Times New Roman" w:cs="Times New Roman"/>
          <w:sz w:val="28"/>
          <w:szCs w:val="28"/>
        </w:rPr>
      </w:pPr>
      <w:r w:rsidRPr="00536968">
        <w:rPr>
          <w:rFonts w:ascii="Times New Roman" w:hAnsi="Times New Roman" w:cs="Times New Roman"/>
          <w:sz w:val="28"/>
          <w:szCs w:val="28"/>
        </w:rPr>
        <w:t>Context: Đây là lớp chứa các thông tin cần thiết để diễn giải và đánh giá biểu thức hoặc cấu trúc ngữ pháp.</w:t>
      </w:r>
    </w:p>
    <w:p w14:paraId="60871D5E" w14:textId="7713C009" w:rsidR="00536968" w:rsidRDefault="00536968" w:rsidP="004137BA">
      <w:pPr>
        <w:rPr>
          <w:rFonts w:ascii="Times New Roman" w:hAnsi="Times New Roman" w:cs="Times New Roman"/>
          <w:sz w:val="28"/>
          <w:szCs w:val="28"/>
        </w:rPr>
      </w:pPr>
    </w:p>
    <w:p w14:paraId="2154AE72" w14:textId="5B0CC6D1" w:rsidR="00C14E67" w:rsidRPr="00C14E67" w:rsidRDefault="00C14E67" w:rsidP="0000147A">
      <w:pPr>
        <w:rPr>
          <w:rFonts w:ascii="Times New Roman" w:hAnsi="Times New Roman" w:cs="Times New Roman"/>
          <w:sz w:val="28"/>
          <w:szCs w:val="28"/>
        </w:rPr>
      </w:pPr>
      <w:r w:rsidRPr="00C14E67">
        <w:rPr>
          <w:rFonts w:ascii="Times New Roman" w:hAnsi="Times New Roman" w:cs="Times New Roman"/>
          <w:sz w:val="28"/>
          <w:szCs w:val="28"/>
        </w:rPr>
        <w:t>Ví dụ sử dụng Interpreter Pattern trong mô hình bệnh viện</w:t>
      </w:r>
      <w:r w:rsidR="00EF3227">
        <w:rPr>
          <w:rFonts w:ascii="Times New Roman" w:hAnsi="Times New Roman" w:cs="Times New Roman"/>
          <w:sz w:val="28"/>
          <w:szCs w:val="28"/>
        </w:rPr>
        <w:t>. G</w:t>
      </w:r>
      <w:r w:rsidRPr="00C14E67">
        <w:rPr>
          <w:rFonts w:ascii="Times New Roman" w:hAnsi="Times New Roman" w:cs="Times New Roman"/>
          <w:sz w:val="28"/>
          <w:szCs w:val="28"/>
        </w:rPr>
        <w:t>iả sử bạn đang thiết kế một ứng dụng quản lý bệnh viện bằng ngôn ngữ Java. Bạn muốn thiết kế một chức năng cho phép tìm kiếm thông tin bệnh nhân theo các tiêu chí như tuổi, bệnh lý, địa chỉ, tình trạng bệnh, v.v. Bạn muốn sử dụng Interpreter Pattern để xử lý các yêu cầu tìm kiếm này.</w:t>
      </w:r>
    </w:p>
    <w:p w14:paraId="48B51345" w14:textId="5CE9F50A" w:rsidR="00C14E67" w:rsidRDefault="00C14E67" w:rsidP="00C14E67">
      <w:pPr>
        <w:numPr>
          <w:ilvl w:val="0"/>
          <w:numId w:val="8"/>
        </w:numPr>
        <w:rPr>
          <w:rFonts w:ascii="Times New Roman" w:hAnsi="Times New Roman" w:cs="Times New Roman"/>
          <w:sz w:val="28"/>
          <w:szCs w:val="28"/>
        </w:rPr>
      </w:pPr>
      <w:r w:rsidRPr="00C14E67">
        <w:rPr>
          <w:rFonts w:ascii="Times New Roman" w:hAnsi="Times New Roman" w:cs="Times New Roman"/>
          <w:sz w:val="28"/>
          <w:szCs w:val="28"/>
        </w:rPr>
        <w:t>AbstractExpression: Trong trường hợp này, lớp AbstractExpression sẽ được đại diện bởi interface Expression, có một phương thức interpret() để diễn giải và đánh giá các biểu thức.</w:t>
      </w:r>
    </w:p>
    <w:p w14:paraId="79C576EA" w14:textId="77777777" w:rsidR="00EF3227" w:rsidRDefault="00EF3227" w:rsidP="00EF3227">
      <w:pPr>
        <w:pStyle w:val="HTMLPreformatted"/>
        <w:shd w:val="clear" w:color="auto" w:fill="2B2B2B"/>
        <w:ind w:left="720"/>
        <w:rPr>
          <w:color w:val="A9B7C6"/>
        </w:rPr>
      </w:pPr>
      <w:r>
        <w:rPr>
          <w:color w:val="CC7832"/>
        </w:rPr>
        <w:t xml:space="preserve">public interface </w:t>
      </w:r>
      <w:r>
        <w:rPr>
          <w:color w:val="A9B7C6"/>
        </w:rPr>
        <w:t>Expression {</w:t>
      </w:r>
      <w:r>
        <w:rPr>
          <w:color w:val="A9B7C6"/>
        </w:rPr>
        <w:br/>
        <w:t xml:space="preserve">    </w:t>
      </w:r>
      <w:r>
        <w:rPr>
          <w:color w:val="CC7832"/>
        </w:rPr>
        <w:t xml:space="preserve">boolean </w:t>
      </w:r>
      <w:r>
        <w:rPr>
          <w:color w:val="FFC66D"/>
        </w:rPr>
        <w:t>interpret</w:t>
      </w:r>
      <w:r>
        <w:rPr>
          <w:color w:val="A9B7C6"/>
        </w:rPr>
        <w:t>(Patient patient)</w:t>
      </w:r>
      <w:r>
        <w:rPr>
          <w:color w:val="CC7832"/>
        </w:rPr>
        <w:t>;</w:t>
      </w:r>
      <w:r>
        <w:rPr>
          <w:color w:val="CC7832"/>
        </w:rPr>
        <w:br/>
      </w:r>
      <w:r>
        <w:rPr>
          <w:color w:val="A9B7C6"/>
        </w:rPr>
        <w:t>}</w:t>
      </w:r>
    </w:p>
    <w:p w14:paraId="166A5FF2" w14:textId="77777777" w:rsidR="00EF3227" w:rsidRDefault="00EF3227" w:rsidP="00EF3227">
      <w:pPr>
        <w:ind w:left="720"/>
        <w:rPr>
          <w:rFonts w:ascii="Times New Roman" w:hAnsi="Times New Roman" w:cs="Times New Roman"/>
          <w:sz w:val="28"/>
          <w:szCs w:val="28"/>
        </w:rPr>
      </w:pPr>
    </w:p>
    <w:p w14:paraId="2F8AD1D5" w14:textId="76BA2BFB" w:rsidR="00EF3227" w:rsidRDefault="00C4431F" w:rsidP="00C14E67">
      <w:pPr>
        <w:numPr>
          <w:ilvl w:val="0"/>
          <w:numId w:val="8"/>
        </w:numPr>
        <w:rPr>
          <w:rFonts w:ascii="Times New Roman" w:hAnsi="Times New Roman" w:cs="Times New Roman"/>
          <w:sz w:val="28"/>
          <w:szCs w:val="28"/>
        </w:rPr>
      </w:pPr>
      <w:r w:rsidRPr="00C4431F">
        <w:rPr>
          <w:rFonts w:ascii="Times New Roman" w:hAnsi="Times New Roman" w:cs="Times New Roman"/>
          <w:sz w:val="28"/>
          <w:szCs w:val="28"/>
        </w:rPr>
        <w:t>TerminalExpression: Lớp TerminalExpression được đại diện bởi các lớp tương ứng với các tiêu chí tìm kiếm. Ví dụ: AgeExpression, DiseaseExpression, AddressExpression, StatusExpression.</w:t>
      </w:r>
    </w:p>
    <w:p w14:paraId="3F38CDD1" w14:textId="77777777" w:rsidR="00D43589" w:rsidRDefault="00D43589" w:rsidP="00D43589">
      <w:pPr>
        <w:pStyle w:val="HTMLPreformatted"/>
        <w:shd w:val="clear" w:color="auto" w:fill="2B2B2B"/>
        <w:ind w:left="720"/>
        <w:rPr>
          <w:color w:val="A9B7C6"/>
        </w:rPr>
      </w:pPr>
      <w:r>
        <w:rPr>
          <w:color w:val="CC7832"/>
        </w:rPr>
        <w:lastRenderedPageBreak/>
        <w:t xml:space="preserve">public class </w:t>
      </w:r>
      <w:r>
        <w:rPr>
          <w:color w:val="A9B7C6"/>
        </w:rPr>
        <w:t xml:space="preserve">AgeExpression </w:t>
      </w:r>
      <w:r>
        <w:rPr>
          <w:color w:val="CC7832"/>
        </w:rPr>
        <w:t xml:space="preserve">implements </w:t>
      </w:r>
      <w:r>
        <w:rPr>
          <w:color w:val="A9B7C6"/>
        </w:rPr>
        <w:t>Expression {</w:t>
      </w:r>
      <w:r>
        <w:rPr>
          <w:color w:val="A9B7C6"/>
        </w:rPr>
        <w:br/>
        <w:t xml:space="preserve">    </w:t>
      </w:r>
      <w:r>
        <w:rPr>
          <w:color w:val="CC7832"/>
        </w:rPr>
        <w:t xml:space="preserve">private int </w:t>
      </w:r>
      <w:r>
        <w:rPr>
          <w:color w:val="9876AA"/>
        </w:rPr>
        <w:t>minAge</w:t>
      </w:r>
      <w:r>
        <w:rPr>
          <w:color w:val="CC7832"/>
        </w:rPr>
        <w:t>;</w:t>
      </w:r>
      <w:r>
        <w:rPr>
          <w:color w:val="CC7832"/>
        </w:rPr>
        <w:br/>
      </w:r>
      <w:r>
        <w:rPr>
          <w:color w:val="CC7832"/>
        </w:rPr>
        <w:br/>
        <w:t xml:space="preserve">    public </w:t>
      </w:r>
      <w:r>
        <w:rPr>
          <w:color w:val="FFC66D"/>
        </w:rPr>
        <w:t>AgeExpression</w:t>
      </w:r>
      <w:r>
        <w:rPr>
          <w:color w:val="A9B7C6"/>
        </w:rPr>
        <w:t>(</w:t>
      </w:r>
      <w:r>
        <w:rPr>
          <w:color w:val="CC7832"/>
        </w:rPr>
        <w:t xml:space="preserve">int </w:t>
      </w:r>
      <w:r>
        <w:rPr>
          <w:color w:val="A9B7C6"/>
        </w:rPr>
        <w:t>minAge) {</w:t>
      </w:r>
      <w:r>
        <w:rPr>
          <w:color w:val="A9B7C6"/>
        </w:rPr>
        <w:br/>
        <w:t xml:space="preserve">        </w:t>
      </w:r>
      <w:r>
        <w:rPr>
          <w:color w:val="CC7832"/>
        </w:rPr>
        <w:t>this</w:t>
      </w:r>
      <w:r>
        <w:rPr>
          <w:color w:val="A9B7C6"/>
        </w:rPr>
        <w:t>.</w:t>
      </w:r>
      <w:r>
        <w:rPr>
          <w:color w:val="9876AA"/>
        </w:rPr>
        <w:t xml:space="preserve">minAge </w:t>
      </w:r>
      <w:r>
        <w:rPr>
          <w:color w:val="A9B7C6"/>
        </w:rPr>
        <w:t>= minAge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interpret</w:t>
      </w:r>
      <w:r>
        <w:rPr>
          <w:color w:val="A9B7C6"/>
        </w:rPr>
        <w:t>(Patient patient) {</w:t>
      </w:r>
      <w:r>
        <w:rPr>
          <w:color w:val="A9B7C6"/>
        </w:rPr>
        <w:br/>
        <w:t xml:space="preserve">        </w:t>
      </w:r>
      <w:r>
        <w:rPr>
          <w:color w:val="CC7832"/>
        </w:rPr>
        <w:t xml:space="preserve">return </w:t>
      </w:r>
      <w:r>
        <w:rPr>
          <w:color w:val="A9B7C6"/>
        </w:rPr>
        <w:t xml:space="preserve">patient.getAge() &gt;= </w:t>
      </w:r>
      <w:r>
        <w:rPr>
          <w:color w:val="9876AA"/>
        </w:rPr>
        <w:t>minAge</w:t>
      </w:r>
      <w:r>
        <w:rPr>
          <w:color w:val="CC7832"/>
        </w:rPr>
        <w:t>;</w:t>
      </w:r>
      <w:r>
        <w:rPr>
          <w:color w:val="CC7832"/>
        </w:rPr>
        <w:br/>
        <w:t xml:space="preserve">    </w:t>
      </w:r>
      <w:r>
        <w:rPr>
          <w:color w:val="A9B7C6"/>
        </w:rPr>
        <w:t>}</w:t>
      </w:r>
      <w:r>
        <w:rPr>
          <w:color w:val="A9B7C6"/>
        </w:rPr>
        <w:br/>
        <w:t>}</w:t>
      </w:r>
    </w:p>
    <w:p w14:paraId="5F363FC2" w14:textId="77777777" w:rsidR="00D43589" w:rsidRDefault="00D43589" w:rsidP="00D43589">
      <w:pPr>
        <w:ind w:left="720"/>
        <w:rPr>
          <w:rFonts w:ascii="Times New Roman" w:hAnsi="Times New Roman" w:cs="Times New Roman"/>
          <w:sz w:val="28"/>
          <w:szCs w:val="28"/>
        </w:rPr>
      </w:pPr>
    </w:p>
    <w:p w14:paraId="6EF959CB" w14:textId="299C63A1" w:rsidR="00D800C6" w:rsidRPr="00212869" w:rsidRDefault="00D800C6" w:rsidP="00D800C6">
      <w:pPr>
        <w:numPr>
          <w:ilvl w:val="0"/>
          <w:numId w:val="8"/>
        </w:numPr>
        <w:rPr>
          <w:rFonts w:ascii="Times New Roman" w:hAnsi="Times New Roman" w:cs="Times New Roman"/>
          <w:sz w:val="28"/>
          <w:szCs w:val="28"/>
        </w:rPr>
      </w:pPr>
      <w:r w:rsidRPr="00D800C6">
        <w:rPr>
          <w:rFonts w:ascii="Times New Roman" w:hAnsi="Times New Roman" w:cs="Times New Roman"/>
          <w:sz w:val="28"/>
          <w:szCs w:val="28"/>
        </w:rPr>
        <w:t>NonterminalExpression: Lớp NonterminalExpression được đại diện bởi các lớp tương ứng với các mệnh đề logic (AND, OR, NOT) được sử dụng để kết hợp các tiêu chí tìm kiếm. Ví dụ: AndExpression, OrExpression, NotExpression.</w:t>
      </w:r>
    </w:p>
    <w:p w14:paraId="03C84AAE" w14:textId="77777777" w:rsidR="00D7007B" w:rsidRDefault="00D7007B" w:rsidP="00415AFC">
      <w:pPr>
        <w:pStyle w:val="HTMLPreformatted"/>
        <w:shd w:val="clear" w:color="auto" w:fill="2B2B2B"/>
        <w:ind w:left="720"/>
        <w:rPr>
          <w:color w:val="A9B7C6"/>
        </w:rPr>
      </w:pPr>
      <w:r>
        <w:rPr>
          <w:color w:val="CC7832"/>
        </w:rPr>
        <w:t xml:space="preserve">public class </w:t>
      </w:r>
      <w:r>
        <w:rPr>
          <w:color w:val="A9B7C6"/>
        </w:rPr>
        <w:t xml:space="preserve">AndExpression </w:t>
      </w:r>
      <w:r>
        <w:rPr>
          <w:color w:val="CC7832"/>
        </w:rPr>
        <w:t xml:space="preserve">implements </w:t>
      </w:r>
      <w:r>
        <w:rPr>
          <w:color w:val="A9B7C6"/>
        </w:rPr>
        <w:t>Expression {</w:t>
      </w:r>
      <w:r>
        <w:rPr>
          <w:color w:val="A9B7C6"/>
        </w:rPr>
        <w:br/>
        <w:t xml:space="preserve">    </w:t>
      </w:r>
      <w:r>
        <w:rPr>
          <w:color w:val="CC7832"/>
        </w:rPr>
        <w:t xml:space="preserve">private </w:t>
      </w:r>
      <w:r>
        <w:rPr>
          <w:color w:val="A9B7C6"/>
        </w:rPr>
        <w:t xml:space="preserve">Expression </w:t>
      </w:r>
      <w:r>
        <w:rPr>
          <w:color w:val="9876AA"/>
        </w:rPr>
        <w:t>expr1</w:t>
      </w:r>
      <w:r>
        <w:rPr>
          <w:color w:val="CC7832"/>
        </w:rPr>
        <w:t>;</w:t>
      </w:r>
      <w:r>
        <w:rPr>
          <w:color w:val="CC7832"/>
        </w:rPr>
        <w:br/>
        <w:t xml:space="preserve">    private </w:t>
      </w:r>
      <w:r>
        <w:rPr>
          <w:color w:val="A9B7C6"/>
        </w:rPr>
        <w:t xml:space="preserve">Expression </w:t>
      </w:r>
      <w:r>
        <w:rPr>
          <w:color w:val="9876AA"/>
        </w:rPr>
        <w:t>expr2</w:t>
      </w:r>
      <w:r>
        <w:rPr>
          <w:color w:val="CC7832"/>
        </w:rPr>
        <w:t>;</w:t>
      </w:r>
      <w:r>
        <w:rPr>
          <w:color w:val="CC7832"/>
        </w:rPr>
        <w:br/>
        <w:t xml:space="preserve">    </w:t>
      </w:r>
      <w:r>
        <w:rPr>
          <w:color w:val="CC7832"/>
        </w:rPr>
        <w:br/>
        <w:t xml:space="preserve">    public </w:t>
      </w:r>
      <w:r>
        <w:rPr>
          <w:color w:val="FFC66D"/>
        </w:rPr>
        <w:t>AndExpression</w:t>
      </w:r>
      <w:r>
        <w:rPr>
          <w:color w:val="A9B7C6"/>
        </w:rPr>
        <w:t>(Expression expr1</w:t>
      </w:r>
      <w:r>
        <w:rPr>
          <w:color w:val="CC7832"/>
        </w:rPr>
        <w:t xml:space="preserve">, </w:t>
      </w:r>
      <w:r>
        <w:rPr>
          <w:color w:val="A9B7C6"/>
        </w:rPr>
        <w:t>Expression expr2) {</w:t>
      </w:r>
      <w:r>
        <w:rPr>
          <w:color w:val="A9B7C6"/>
        </w:rPr>
        <w:br/>
        <w:t xml:space="preserve">        </w:t>
      </w:r>
      <w:r>
        <w:rPr>
          <w:color w:val="CC7832"/>
        </w:rPr>
        <w:t>this</w:t>
      </w:r>
      <w:r>
        <w:rPr>
          <w:color w:val="A9B7C6"/>
        </w:rPr>
        <w:t>.</w:t>
      </w:r>
      <w:r>
        <w:rPr>
          <w:color w:val="9876AA"/>
        </w:rPr>
        <w:t xml:space="preserve">expr1 </w:t>
      </w:r>
      <w:r>
        <w:rPr>
          <w:color w:val="A9B7C6"/>
        </w:rPr>
        <w:t>= expr1</w:t>
      </w:r>
      <w:r>
        <w:rPr>
          <w:color w:val="CC7832"/>
        </w:rPr>
        <w:t>;</w:t>
      </w:r>
      <w:r>
        <w:rPr>
          <w:color w:val="CC7832"/>
        </w:rPr>
        <w:br/>
        <w:t xml:space="preserve">        this</w:t>
      </w:r>
      <w:r>
        <w:rPr>
          <w:color w:val="A9B7C6"/>
        </w:rPr>
        <w:t>.</w:t>
      </w:r>
      <w:r>
        <w:rPr>
          <w:color w:val="9876AA"/>
        </w:rPr>
        <w:t xml:space="preserve">expr2 </w:t>
      </w:r>
      <w:r>
        <w:rPr>
          <w:color w:val="A9B7C6"/>
        </w:rPr>
        <w:t>= expr2</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interpret</w:t>
      </w:r>
      <w:r>
        <w:rPr>
          <w:color w:val="A9B7C6"/>
        </w:rPr>
        <w:t>(Patient patient) {</w:t>
      </w:r>
      <w:r>
        <w:rPr>
          <w:color w:val="A9B7C6"/>
        </w:rPr>
        <w:br/>
        <w:t xml:space="preserve">        </w:t>
      </w:r>
      <w:r>
        <w:rPr>
          <w:color w:val="CC7832"/>
        </w:rPr>
        <w:t xml:space="preserve">return </w:t>
      </w:r>
      <w:r>
        <w:rPr>
          <w:color w:val="9876AA"/>
        </w:rPr>
        <w:t>expr1</w:t>
      </w:r>
      <w:r>
        <w:rPr>
          <w:color w:val="A9B7C6"/>
        </w:rPr>
        <w:t xml:space="preserve">.interpret(patient) &amp;&amp; </w:t>
      </w:r>
      <w:r>
        <w:rPr>
          <w:color w:val="9876AA"/>
        </w:rPr>
        <w:t>expr2</w:t>
      </w:r>
      <w:r>
        <w:rPr>
          <w:color w:val="A9B7C6"/>
        </w:rPr>
        <w:t>.interpret(patient)</w:t>
      </w:r>
      <w:r>
        <w:rPr>
          <w:color w:val="CC7832"/>
        </w:rPr>
        <w:t>;</w:t>
      </w:r>
      <w:r>
        <w:rPr>
          <w:color w:val="CC7832"/>
        </w:rPr>
        <w:br/>
        <w:t xml:space="preserve">    </w:t>
      </w:r>
      <w:r>
        <w:rPr>
          <w:color w:val="A9B7C6"/>
        </w:rPr>
        <w:t>}</w:t>
      </w:r>
      <w:r>
        <w:rPr>
          <w:color w:val="A9B7C6"/>
        </w:rPr>
        <w:br/>
        <w:t>}</w:t>
      </w:r>
    </w:p>
    <w:p w14:paraId="69B5CCB7" w14:textId="33B36067" w:rsidR="00D7007B" w:rsidRDefault="00D7007B" w:rsidP="00D7007B">
      <w:pPr>
        <w:ind w:left="720"/>
        <w:rPr>
          <w:rFonts w:ascii="Times New Roman" w:hAnsi="Times New Roman" w:cs="Times New Roman"/>
          <w:sz w:val="28"/>
          <w:szCs w:val="28"/>
        </w:rPr>
      </w:pPr>
    </w:p>
    <w:p w14:paraId="038610AF" w14:textId="77777777" w:rsidR="00FA72E3" w:rsidRDefault="00FA72E3" w:rsidP="00D7007B">
      <w:pPr>
        <w:ind w:left="720"/>
        <w:rPr>
          <w:rFonts w:ascii="Times New Roman" w:hAnsi="Times New Roman" w:cs="Times New Roman"/>
          <w:sz w:val="28"/>
          <w:szCs w:val="28"/>
        </w:rPr>
      </w:pPr>
    </w:p>
    <w:p w14:paraId="3E27F787" w14:textId="331DAAF1" w:rsidR="0011730A" w:rsidRDefault="00261B04" w:rsidP="00C14E67">
      <w:pPr>
        <w:numPr>
          <w:ilvl w:val="0"/>
          <w:numId w:val="8"/>
        </w:numPr>
        <w:rPr>
          <w:rFonts w:ascii="Times New Roman" w:hAnsi="Times New Roman" w:cs="Times New Roman"/>
          <w:sz w:val="28"/>
          <w:szCs w:val="28"/>
        </w:rPr>
      </w:pPr>
      <w:r w:rsidRPr="00261B04">
        <w:rPr>
          <w:rFonts w:ascii="Times New Roman" w:hAnsi="Times New Roman" w:cs="Times New Roman"/>
          <w:sz w:val="28"/>
          <w:szCs w:val="28"/>
        </w:rPr>
        <w:t>Context: Trong trường hợp này, lớp Context được đại diện bởi danh sách bệnh nhân và các tiêu chí tìm kiếm.</w:t>
      </w:r>
    </w:p>
    <w:p w14:paraId="06F63874" w14:textId="77777777" w:rsidR="00631416" w:rsidRDefault="00631416" w:rsidP="00ED4AA1">
      <w:pPr>
        <w:pStyle w:val="HTMLPreformatted"/>
        <w:shd w:val="clear" w:color="auto" w:fill="2B2B2B"/>
        <w:ind w:left="720"/>
        <w:rPr>
          <w:color w:val="A9B7C6"/>
        </w:rPr>
      </w:pPr>
      <w:r>
        <w:rPr>
          <w:color w:val="CC7832"/>
        </w:rPr>
        <w:t xml:space="preserve">public class </w:t>
      </w:r>
      <w:r>
        <w:rPr>
          <w:color w:val="A9B7C6"/>
        </w:rPr>
        <w:t>PatientSearchContext {</w:t>
      </w:r>
      <w:r>
        <w:rPr>
          <w:color w:val="A9B7C6"/>
        </w:rPr>
        <w:br/>
        <w:t xml:space="preserve">    </w:t>
      </w:r>
      <w:r>
        <w:rPr>
          <w:color w:val="CC7832"/>
        </w:rPr>
        <w:t xml:space="preserve">private </w:t>
      </w:r>
      <w:r>
        <w:rPr>
          <w:color w:val="A9B7C6"/>
        </w:rPr>
        <w:t xml:space="preserve">List&lt;Patient&gt; </w:t>
      </w:r>
      <w:r>
        <w:rPr>
          <w:color w:val="9876AA"/>
        </w:rPr>
        <w:t>patients</w:t>
      </w:r>
      <w:r>
        <w:rPr>
          <w:color w:val="CC7832"/>
        </w:rPr>
        <w:t>;</w:t>
      </w:r>
      <w:r>
        <w:rPr>
          <w:color w:val="CC7832"/>
        </w:rPr>
        <w:br/>
      </w:r>
      <w:r>
        <w:rPr>
          <w:color w:val="CC7832"/>
        </w:rPr>
        <w:br/>
        <w:t xml:space="preserve">    public </w:t>
      </w:r>
      <w:r>
        <w:rPr>
          <w:color w:val="FFC66D"/>
        </w:rPr>
        <w:t>PatientSearchContext</w:t>
      </w:r>
      <w:r>
        <w:rPr>
          <w:color w:val="A9B7C6"/>
        </w:rPr>
        <w:t>(List&lt;Patient&gt; patients) {</w:t>
      </w:r>
      <w:r>
        <w:rPr>
          <w:color w:val="A9B7C6"/>
        </w:rPr>
        <w:br/>
        <w:t xml:space="preserve">        </w:t>
      </w:r>
      <w:r>
        <w:rPr>
          <w:color w:val="CC7832"/>
        </w:rPr>
        <w:t>this</w:t>
      </w:r>
      <w:r>
        <w:rPr>
          <w:color w:val="A9B7C6"/>
        </w:rPr>
        <w:t>.</w:t>
      </w:r>
      <w:r>
        <w:rPr>
          <w:color w:val="9876AA"/>
        </w:rPr>
        <w:t xml:space="preserve">patients </w:t>
      </w:r>
      <w:r>
        <w:rPr>
          <w:color w:val="A9B7C6"/>
        </w:rPr>
        <w:t>= patients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List&lt;Patient&gt; </w:t>
      </w:r>
      <w:r>
        <w:rPr>
          <w:color w:val="FFC66D"/>
        </w:rPr>
        <w:t>search</w:t>
      </w:r>
      <w:r>
        <w:rPr>
          <w:color w:val="A9B7C6"/>
        </w:rPr>
        <w:t>(Expression expression) {</w:t>
      </w:r>
      <w:r>
        <w:rPr>
          <w:color w:val="A9B7C6"/>
        </w:rPr>
        <w:br/>
        <w:t xml:space="preserve">        List&lt;Patient&gt; result = </w:t>
      </w:r>
      <w:r>
        <w:rPr>
          <w:color w:val="CC7832"/>
        </w:rPr>
        <w:t xml:space="preserve">new </w:t>
      </w:r>
      <w:r>
        <w:rPr>
          <w:color w:val="A9B7C6"/>
        </w:rPr>
        <w:t>ArrayList&lt;&gt;()</w:t>
      </w:r>
      <w:r>
        <w:rPr>
          <w:color w:val="CC7832"/>
        </w:rPr>
        <w:t>;</w:t>
      </w:r>
      <w:r>
        <w:rPr>
          <w:color w:val="CC7832"/>
        </w:rPr>
        <w:br/>
        <w:t xml:space="preserve">        for </w:t>
      </w:r>
      <w:r>
        <w:rPr>
          <w:color w:val="A9B7C6"/>
        </w:rPr>
        <w:t xml:space="preserve">(Patient patient : </w:t>
      </w:r>
      <w:r>
        <w:rPr>
          <w:color w:val="9876AA"/>
        </w:rPr>
        <w:t>patients</w:t>
      </w:r>
      <w:r>
        <w:rPr>
          <w:color w:val="A9B7C6"/>
        </w:rPr>
        <w:t>) {</w:t>
      </w:r>
      <w:r>
        <w:rPr>
          <w:color w:val="A9B7C6"/>
        </w:rPr>
        <w:br/>
        <w:t xml:space="preserve">            </w:t>
      </w:r>
      <w:r>
        <w:rPr>
          <w:color w:val="CC7832"/>
        </w:rPr>
        <w:t xml:space="preserve">if </w:t>
      </w:r>
      <w:r>
        <w:rPr>
          <w:color w:val="A9B7C6"/>
        </w:rPr>
        <w:t>(expression.interpret(patient)) {</w:t>
      </w:r>
      <w:r>
        <w:rPr>
          <w:color w:val="A9B7C6"/>
        </w:rPr>
        <w:br/>
        <w:t xml:space="preserve">                result.add(patient)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w:t>
      </w:r>
    </w:p>
    <w:p w14:paraId="1433ADDB" w14:textId="77777777" w:rsidR="00631416" w:rsidRPr="00C14E67" w:rsidRDefault="00631416" w:rsidP="00631416">
      <w:pPr>
        <w:rPr>
          <w:rFonts w:ascii="Times New Roman" w:hAnsi="Times New Roman" w:cs="Times New Roman"/>
          <w:sz w:val="28"/>
          <w:szCs w:val="28"/>
        </w:rPr>
      </w:pPr>
    </w:p>
    <w:p w14:paraId="4BBB17F9" w14:textId="03F7C08B" w:rsidR="00C14E67" w:rsidRDefault="00C14E67" w:rsidP="004137BA">
      <w:pPr>
        <w:rPr>
          <w:rFonts w:ascii="Times New Roman" w:hAnsi="Times New Roman" w:cs="Times New Roman"/>
          <w:sz w:val="28"/>
          <w:szCs w:val="28"/>
        </w:rPr>
      </w:pPr>
    </w:p>
    <w:p w14:paraId="4E68C07E" w14:textId="77777777" w:rsidR="00EB4782" w:rsidRPr="00EB4782" w:rsidRDefault="00EB4782" w:rsidP="00EB4782">
      <w:pPr>
        <w:rPr>
          <w:rFonts w:ascii="Times New Roman" w:hAnsi="Times New Roman" w:cs="Times New Roman"/>
          <w:sz w:val="28"/>
          <w:szCs w:val="28"/>
        </w:rPr>
      </w:pPr>
      <w:r w:rsidRPr="00EB4782">
        <w:rPr>
          <w:rFonts w:ascii="Times New Roman" w:hAnsi="Times New Roman" w:cs="Times New Roman"/>
          <w:sz w:val="28"/>
          <w:szCs w:val="28"/>
        </w:rPr>
        <w:t xml:space="preserve">Sau khi đã thiết kế các lớp trên, bạn có thể sử dụng chúng để thực hiện tìm kiếm bệnh nhân theo các tiêu chí khác nhau. Ví dụ: </w:t>
      </w:r>
    </w:p>
    <w:p w14:paraId="397596B8" w14:textId="77777777" w:rsidR="00FF0FA5" w:rsidRDefault="00FF0FA5" w:rsidP="00FF0FA5">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List&lt;Patient&gt; patients = </w:t>
      </w:r>
      <w:r>
        <w:rPr>
          <w:color w:val="CC7832"/>
        </w:rPr>
        <w:t xml:space="preserve">new </w:t>
      </w:r>
      <w:r>
        <w:rPr>
          <w:color w:val="A9B7C6"/>
        </w:rPr>
        <w:t>ArrayList&lt;Patient&gt;()</w:t>
      </w:r>
      <w:r>
        <w:rPr>
          <w:color w:val="CC7832"/>
        </w:rPr>
        <w:t>;</w:t>
      </w:r>
      <w:r>
        <w:rPr>
          <w:color w:val="CC7832"/>
        </w:rPr>
        <w:br/>
        <w:t xml:space="preserve">        </w:t>
      </w:r>
      <w:r>
        <w:rPr>
          <w:color w:val="A9B7C6"/>
        </w:rPr>
        <w:t xml:space="preserve">PatientSearchContext context = </w:t>
      </w:r>
      <w:r>
        <w:rPr>
          <w:color w:val="CC7832"/>
        </w:rPr>
        <w:t xml:space="preserve">new </w:t>
      </w:r>
      <w:r>
        <w:rPr>
          <w:color w:val="A9B7C6"/>
        </w:rPr>
        <w:t>PatientSearchContext(patients)</w:t>
      </w:r>
      <w:r>
        <w:rPr>
          <w:color w:val="CC7832"/>
        </w:rPr>
        <w:t>;</w:t>
      </w:r>
      <w:r>
        <w:rPr>
          <w:color w:val="CC7832"/>
        </w:rPr>
        <w:br/>
      </w:r>
      <w:r>
        <w:rPr>
          <w:color w:val="CC7832"/>
        </w:rPr>
        <w:br/>
        <w:t xml:space="preserve">        </w:t>
      </w:r>
      <w:r>
        <w:rPr>
          <w:color w:val="A9B7C6"/>
        </w:rPr>
        <w:t xml:space="preserve">Expression ageExpr = </w:t>
      </w:r>
      <w:r>
        <w:rPr>
          <w:color w:val="CC7832"/>
        </w:rPr>
        <w:t xml:space="preserve">new </w:t>
      </w:r>
      <w:r>
        <w:rPr>
          <w:color w:val="A9B7C6"/>
        </w:rPr>
        <w:t>AgeExpression(</w:t>
      </w:r>
      <w:r>
        <w:rPr>
          <w:color w:val="6897BB"/>
        </w:rPr>
        <w:t>30</w:t>
      </w:r>
      <w:r>
        <w:rPr>
          <w:color w:val="A9B7C6"/>
        </w:rPr>
        <w:t>)</w:t>
      </w:r>
      <w:r>
        <w:rPr>
          <w:color w:val="CC7832"/>
        </w:rPr>
        <w:t>;</w:t>
      </w:r>
      <w:r>
        <w:rPr>
          <w:color w:val="CC7832"/>
        </w:rPr>
        <w:br/>
        <w:t xml:space="preserve">        </w:t>
      </w:r>
      <w:r>
        <w:rPr>
          <w:color w:val="A9B7C6"/>
        </w:rPr>
        <w:t xml:space="preserve">Expression diseaseExpr = </w:t>
      </w:r>
      <w:r>
        <w:rPr>
          <w:color w:val="CC7832"/>
        </w:rPr>
        <w:t xml:space="preserve">new </w:t>
      </w:r>
      <w:r>
        <w:rPr>
          <w:color w:val="A9B7C6"/>
        </w:rPr>
        <w:t>DiseaseExpression(</w:t>
      </w:r>
      <w:r>
        <w:rPr>
          <w:color w:val="6A8759"/>
        </w:rPr>
        <w:t>"cancer"</w:t>
      </w:r>
      <w:r>
        <w:rPr>
          <w:color w:val="A9B7C6"/>
        </w:rPr>
        <w:t>)</w:t>
      </w:r>
      <w:r>
        <w:rPr>
          <w:color w:val="CC7832"/>
        </w:rPr>
        <w:t>;</w:t>
      </w:r>
      <w:r>
        <w:rPr>
          <w:color w:val="CC7832"/>
        </w:rPr>
        <w:br/>
      </w:r>
      <w:r>
        <w:rPr>
          <w:color w:val="CC7832"/>
        </w:rPr>
        <w:br/>
        <w:t xml:space="preserve">        </w:t>
      </w:r>
      <w:r>
        <w:rPr>
          <w:color w:val="A9B7C6"/>
        </w:rPr>
        <w:t xml:space="preserve">Expression andExpr = </w:t>
      </w:r>
      <w:r>
        <w:rPr>
          <w:color w:val="CC7832"/>
        </w:rPr>
        <w:t xml:space="preserve">new </w:t>
      </w:r>
      <w:r>
        <w:rPr>
          <w:color w:val="A9B7C6"/>
        </w:rPr>
        <w:t>AndExpression(ageExpr</w:t>
      </w:r>
      <w:r>
        <w:rPr>
          <w:color w:val="CC7832"/>
        </w:rPr>
        <w:t xml:space="preserve">, </w:t>
      </w:r>
      <w:r>
        <w:rPr>
          <w:color w:val="A9B7C6"/>
        </w:rPr>
        <w:t>diseaseExpr)</w:t>
      </w:r>
      <w:r>
        <w:rPr>
          <w:color w:val="CC7832"/>
        </w:rPr>
        <w:t>;</w:t>
      </w:r>
      <w:r>
        <w:rPr>
          <w:color w:val="CC7832"/>
        </w:rPr>
        <w:br/>
        <w:t xml:space="preserve">        </w:t>
      </w:r>
      <w:r>
        <w:rPr>
          <w:color w:val="A9B7C6"/>
        </w:rPr>
        <w:t>List&lt;Patient&gt; result = context.search(andExpr)</w:t>
      </w:r>
      <w:r>
        <w:rPr>
          <w:color w:val="CC7832"/>
        </w:rPr>
        <w:t>;</w:t>
      </w:r>
      <w:r>
        <w:rPr>
          <w:color w:val="CC7832"/>
        </w:rPr>
        <w:br/>
        <w:t xml:space="preserve">    </w:t>
      </w:r>
      <w:r>
        <w:rPr>
          <w:color w:val="A9B7C6"/>
        </w:rPr>
        <w:t>}</w:t>
      </w:r>
      <w:r>
        <w:rPr>
          <w:color w:val="A9B7C6"/>
        </w:rPr>
        <w:br/>
        <w:t>}</w:t>
      </w:r>
    </w:p>
    <w:p w14:paraId="52A239F6" w14:textId="22341905" w:rsidR="00EB4782" w:rsidRDefault="00EB4782" w:rsidP="004137BA">
      <w:pPr>
        <w:rPr>
          <w:rFonts w:ascii="Times New Roman" w:hAnsi="Times New Roman" w:cs="Times New Roman"/>
          <w:sz w:val="28"/>
          <w:szCs w:val="28"/>
        </w:rPr>
      </w:pPr>
    </w:p>
    <w:p w14:paraId="295A7894" w14:textId="77777777" w:rsidR="00A40C1F" w:rsidRPr="00A40C1F" w:rsidRDefault="00A40C1F" w:rsidP="00A40C1F">
      <w:pPr>
        <w:rPr>
          <w:rFonts w:ascii="Times New Roman" w:hAnsi="Times New Roman" w:cs="Times New Roman"/>
          <w:sz w:val="28"/>
          <w:szCs w:val="28"/>
        </w:rPr>
      </w:pPr>
      <w:r w:rsidRPr="00A40C1F">
        <w:rPr>
          <w:rFonts w:ascii="Times New Roman" w:hAnsi="Times New Roman" w:cs="Times New Roman"/>
          <w:sz w:val="28"/>
          <w:szCs w:val="28"/>
        </w:rPr>
        <w:t>Ưu điểm:</w:t>
      </w:r>
    </w:p>
    <w:p w14:paraId="0ED09950" w14:textId="77777777" w:rsidR="00A40C1F" w:rsidRPr="00A40C1F" w:rsidRDefault="00A40C1F" w:rsidP="00A40C1F">
      <w:pPr>
        <w:rPr>
          <w:rFonts w:ascii="Times New Roman" w:hAnsi="Times New Roman" w:cs="Times New Roman"/>
          <w:sz w:val="28"/>
          <w:szCs w:val="28"/>
        </w:rPr>
      </w:pPr>
      <w:r w:rsidRPr="00A40C1F">
        <w:rPr>
          <w:rFonts w:ascii="Times New Roman" w:hAnsi="Times New Roman" w:cs="Times New Roman"/>
          <w:sz w:val="28"/>
          <w:szCs w:val="28"/>
        </w:rPr>
        <w:t>- Interpreter Pattern giúp giải quyết các vấn đề liên quan đến việc diễn giải và đánh giá biểu thức hoặc cấu trúc ngữ pháp của một ngôn ngữ.</w:t>
      </w:r>
    </w:p>
    <w:p w14:paraId="739659D7" w14:textId="77777777" w:rsidR="00A40C1F" w:rsidRPr="00A40C1F" w:rsidRDefault="00A40C1F" w:rsidP="00A40C1F">
      <w:pPr>
        <w:rPr>
          <w:rFonts w:ascii="Times New Roman" w:hAnsi="Times New Roman" w:cs="Times New Roman"/>
          <w:sz w:val="28"/>
          <w:szCs w:val="28"/>
        </w:rPr>
      </w:pPr>
      <w:r w:rsidRPr="00A40C1F">
        <w:rPr>
          <w:rFonts w:ascii="Times New Roman" w:hAnsi="Times New Roman" w:cs="Times New Roman"/>
          <w:sz w:val="28"/>
          <w:szCs w:val="28"/>
        </w:rPr>
        <w:t>- Nó cho phép thêm các biểu diễn mới một cách đơn giản bằng cách kế thừa các lớp AbstractExpression, TerminalExpression và NonterminalExpression.</w:t>
      </w:r>
    </w:p>
    <w:p w14:paraId="6A018DC1" w14:textId="77777777" w:rsidR="00A40C1F" w:rsidRPr="00A40C1F" w:rsidRDefault="00A40C1F" w:rsidP="00A40C1F">
      <w:pPr>
        <w:rPr>
          <w:rFonts w:ascii="Times New Roman" w:hAnsi="Times New Roman" w:cs="Times New Roman"/>
          <w:sz w:val="28"/>
          <w:szCs w:val="28"/>
        </w:rPr>
      </w:pPr>
      <w:r w:rsidRPr="00A40C1F">
        <w:rPr>
          <w:rFonts w:ascii="Times New Roman" w:hAnsi="Times New Roman" w:cs="Times New Roman"/>
          <w:sz w:val="28"/>
          <w:szCs w:val="28"/>
        </w:rPr>
        <w:t>- Nó giúp tách biệt quá trình diễn giải và đánh giá khỏi phần còn lại của ứng dụng.</w:t>
      </w:r>
    </w:p>
    <w:p w14:paraId="58A820AB" w14:textId="77777777" w:rsidR="00A40C1F" w:rsidRPr="00A40C1F" w:rsidRDefault="00A40C1F" w:rsidP="00A40C1F">
      <w:pPr>
        <w:rPr>
          <w:rFonts w:ascii="Times New Roman" w:hAnsi="Times New Roman" w:cs="Times New Roman"/>
          <w:sz w:val="28"/>
          <w:szCs w:val="28"/>
        </w:rPr>
      </w:pPr>
    </w:p>
    <w:p w14:paraId="44FA2E1E" w14:textId="77777777" w:rsidR="00A40C1F" w:rsidRPr="00A40C1F" w:rsidRDefault="00A40C1F" w:rsidP="00A40C1F">
      <w:pPr>
        <w:rPr>
          <w:rFonts w:ascii="Times New Roman" w:hAnsi="Times New Roman" w:cs="Times New Roman"/>
          <w:sz w:val="28"/>
          <w:szCs w:val="28"/>
        </w:rPr>
      </w:pPr>
      <w:r w:rsidRPr="00A40C1F">
        <w:rPr>
          <w:rFonts w:ascii="Times New Roman" w:hAnsi="Times New Roman" w:cs="Times New Roman"/>
          <w:sz w:val="28"/>
          <w:szCs w:val="28"/>
        </w:rPr>
        <w:t>Nhược điểm:</w:t>
      </w:r>
    </w:p>
    <w:p w14:paraId="4CC80140" w14:textId="77777777" w:rsidR="00A40C1F" w:rsidRPr="00A40C1F" w:rsidRDefault="00A40C1F" w:rsidP="00A40C1F">
      <w:pPr>
        <w:rPr>
          <w:rFonts w:ascii="Times New Roman" w:hAnsi="Times New Roman" w:cs="Times New Roman"/>
          <w:sz w:val="28"/>
          <w:szCs w:val="28"/>
        </w:rPr>
      </w:pPr>
      <w:r w:rsidRPr="00A40C1F">
        <w:rPr>
          <w:rFonts w:ascii="Times New Roman" w:hAnsi="Times New Roman" w:cs="Times New Roman"/>
          <w:sz w:val="28"/>
          <w:szCs w:val="28"/>
        </w:rPr>
        <w:t>- Interpreter Pattern có thể dẫn đến việc tạo ra quá nhiều đối tượng vì mỗi biểu diễn hoặc phần tử trong cấu trúc ngữ pháp sẽ có một đối tượng tương ứng.</w:t>
      </w:r>
    </w:p>
    <w:p w14:paraId="43B094B1" w14:textId="55C0D431" w:rsidR="00A40C1F" w:rsidRPr="00536968" w:rsidRDefault="00A40C1F" w:rsidP="00A40C1F">
      <w:pPr>
        <w:rPr>
          <w:rFonts w:ascii="Times New Roman" w:hAnsi="Times New Roman" w:cs="Times New Roman"/>
          <w:sz w:val="28"/>
          <w:szCs w:val="28"/>
        </w:rPr>
      </w:pPr>
      <w:r w:rsidRPr="00A40C1F">
        <w:rPr>
          <w:rFonts w:ascii="Times New Roman" w:hAnsi="Times New Roman" w:cs="Times New Roman"/>
          <w:sz w:val="28"/>
          <w:szCs w:val="28"/>
        </w:rPr>
        <w:t>- Nó có thể dẫn đến việc</w:t>
      </w:r>
      <w:r w:rsidR="00F91156">
        <w:rPr>
          <w:rFonts w:ascii="Times New Roman" w:hAnsi="Times New Roman" w:cs="Times New Roman"/>
          <w:sz w:val="28"/>
          <w:szCs w:val="28"/>
        </w:rPr>
        <w:t xml:space="preserve"> </w:t>
      </w:r>
      <w:r w:rsidR="00F91156" w:rsidRPr="00F91156">
        <w:rPr>
          <w:rFonts w:ascii="Times New Roman" w:hAnsi="Times New Roman" w:cs="Times New Roman"/>
          <w:sz w:val="28"/>
          <w:szCs w:val="28"/>
        </w:rPr>
        <w:t>tăng độ phức tạp của mã và giảm hiệu suất của ứng dụng nếu biểu diễn hoặc cấu trúc ngữ pháp rất phức tạp và có nhiều cấp độ.</w:t>
      </w:r>
    </w:p>
    <w:sectPr w:rsidR="00A40C1F" w:rsidRPr="00536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715"/>
    <w:multiLevelType w:val="multilevel"/>
    <w:tmpl w:val="6DF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F017B3"/>
    <w:multiLevelType w:val="multilevel"/>
    <w:tmpl w:val="BCC2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51595"/>
    <w:multiLevelType w:val="multilevel"/>
    <w:tmpl w:val="39B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D7B20"/>
    <w:multiLevelType w:val="hybridMultilevel"/>
    <w:tmpl w:val="7C5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96E47"/>
    <w:multiLevelType w:val="multilevel"/>
    <w:tmpl w:val="F17475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81753"/>
    <w:multiLevelType w:val="multilevel"/>
    <w:tmpl w:val="FDF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A973D8"/>
    <w:multiLevelType w:val="hybridMultilevel"/>
    <w:tmpl w:val="EB4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F0359"/>
    <w:multiLevelType w:val="multilevel"/>
    <w:tmpl w:val="43C8D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58151">
    <w:abstractNumId w:val="6"/>
  </w:num>
  <w:num w:numId="2" w16cid:durableId="849875176">
    <w:abstractNumId w:val="3"/>
  </w:num>
  <w:num w:numId="3" w16cid:durableId="1934238766">
    <w:abstractNumId w:val="0"/>
  </w:num>
  <w:num w:numId="4" w16cid:durableId="886144099">
    <w:abstractNumId w:val="2"/>
  </w:num>
  <w:num w:numId="5" w16cid:durableId="334499299">
    <w:abstractNumId w:val="1"/>
  </w:num>
  <w:num w:numId="6" w16cid:durableId="2009093180">
    <w:abstractNumId w:val="5"/>
  </w:num>
  <w:num w:numId="7" w16cid:durableId="710957246">
    <w:abstractNumId w:val="7"/>
  </w:num>
  <w:num w:numId="8" w16cid:durableId="789473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AC"/>
    <w:rsid w:val="0000147A"/>
    <w:rsid w:val="0005731C"/>
    <w:rsid w:val="000737AC"/>
    <w:rsid w:val="00076B56"/>
    <w:rsid w:val="000E0D0D"/>
    <w:rsid w:val="000F48D7"/>
    <w:rsid w:val="0011730A"/>
    <w:rsid w:val="00144574"/>
    <w:rsid w:val="001929B7"/>
    <w:rsid w:val="00195018"/>
    <w:rsid w:val="001A7C27"/>
    <w:rsid w:val="001C2918"/>
    <w:rsid w:val="001D2858"/>
    <w:rsid w:val="001E6F1E"/>
    <w:rsid w:val="00212810"/>
    <w:rsid w:val="00212869"/>
    <w:rsid w:val="00217AAC"/>
    <w:rsid w:val="00247D83"/>
    <w:rsid w:val="00261B04"/>
    <w:rsid w:val="00311C42"/>
    <w:rsid w:val="003E16F9"/>
    <w:rsid w:val="003F264E"/>
    <w:rsid w:val="004034FB"/>
    <w:rsid w:val="004137BA"/>
    <w:rsid w:val="00415AFC"/>
    <w:rsid w:val="00477A13"/>
    <w:rsid w:val="00485FB7"/>
    <w:rsid w:val="004C2F17"/>
    <w:rsid w:val="004C6DF1"/>
    <w:rsid w:val="00536968"/>
    <w:rsid w:val="00567C85"/>
    <w:rsid w:val="0059028D"/>
    <w:rsid w:val="005A08BB"/>
    <w:rsid w:val="005C040A"/>
    <w:rsid w:val="00631416"/>
    <w:rsid w:val="0063423E"/>
    <w:rsid w:val="0064233C"/>
    <w:rsid w:val="006540C8"/>
    <w:rsid w:val="006B6DC3"/>
    <w:rsid w:val="006E3209"/>
    <w:rsid w:val="00705967"/>
    <w:rsid w:val="007244D9"/>
    <w:rsid w:val="00784B5F"/>
    <w:rsid w:val="007D0631"/>
    <w:rsid w:val="007E7066"/>
    <w:rsid w:val="00802EB6"/>
    <w:rsid w:val="00824C2F"/>
    <w:rsid w:val="00891A30"/>
    <w:rsid w:val="0090179C"/>
    <w:rsid w:val="009C7E55"/>
    <w:rsid w:val="00A37E18"/>
    <w:rsid w:val="00A40C1F"/>
    <w:rsid w:val="00A63539"/>
    <w:rsid w:val="00BA5E5E"/>
    <w:rsid w:val="00C14E67"/>
    <w:rsid w:val="00C4431F"/>
    <w:rsid w:val="00C831D3"/>
    <w:rsid w:val="00C84E57"/>
    <w:rsid w:val="00C86122"/>
    <w:rsid w:val="00C9488B"/>
    <w:rsid w:val="00D43589"/>
    <w:rsid w:val="00D44232"/>
    <w:rsid w:val="00D7007B"/>
    <w:rsid w:val="00D800C6"/>
    <w:rsid w:val="00DA2D78"/>
    <w:rsid w:val="00DC5873"/>
    <w:rsid w:val="00E7514D"/>
    <w:rsid w:val="00EB4782"/>
    <w:rsid w:val="00ED4AA1"/>
    <w:rsid w:val="00EF3227"/>
    <w:rsid w:val="00EF405C"/>
    <w:rsid w:val="00F91156"/>
    <w:rsid w:val="00F96034"/>
    <w:rsid w:val="00FA72E3"/>
    <w:rsid w:val="00FC21E6"/>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8A4"/>
  <w15:chartTrackingRefBased/>
  <w15:docId w15:val="{8B6AC2E2-121A-4E9A-B7FE-0DB57B1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8B"/>
    <w:pPr>
      <w:ind w:left="720"/>
      <w:contextualSpacing/>
    </w:pPr>
  </w:style>
  <w:style w:type="paragraph" w:styleId="HTMLPreformatted">
    <w:name w:val="HTML Preformatted"/>
    <w:basedOn w:val="Normal"/>
    <w:link w:val="HTMLPreformattedChar"/>
    <w:uiPriority w:val="99"/>
    <w:semiHidden/>
    <w:unhideWhenUsed/>
    <w:rsid w:val="001C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91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D2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196">
      <w:bodyDiv w:val="1"/>
      <w:marLeft w:val="0"/>
      <w:marRight w:val="0"/>
      <w:marTop w:val="0"/>
      <w:marBottom w:val="0"/>
      <w:divBdr>
        <w:top w:val="none" w:sz="0" w:space="0" w:color="auto"/>
        <w:left w:val="none" w:sz="0" w:space="0" w:color="auto"/>
        <w:bottom w:val="none" w:sz="0" w:space="0" w:color="auto"/>
        <w:right w:val="none" w:sz="0" w:space="0" w:color="auto"/>
      </w:divBdr>
    </w:div>
    <w:div w:id="89278990">
      <w:bodyDiv w:val="1"/>
      <w:marLeft w:val="0"/>
      <w:marRight w:val="0"/>
      <w:marTop w:val="0"/>
      <w:marBottom w:val="0"/>
      <w:divBdr>
        <w:top w:val="none" w:sz="0" w:space="0" w:color="auto"/>
        <w:left w:val="none" w:sz="0" w:space="0" w:color="auto"/>
        <w:bottom w:val="none" w:sz="0" w:space="0" w:color="auto"/>
        <w:right w:val="none" w:sz="0" w:space="0" w:color="auto"/>
      </w:divBdr>
    </w:div>
    <w:div w:id="191725324">
      <w:bodyDiv w:val="1"/>
      <w:marLeft w:val="0"/>
      <w:marRight w:val="0"/>
      <w:marTop w:val="0"/>
      <w:marBottom w:val="0"/>
      <w:divBdr>
        <w:top w:val="none" w:sz="0" w:space="0" w:color="auto"/>
        <w:left w:val="none" w:sz="0" w:space="0" w:color="auto"/>
        <w:bottom w:val="none" w:sz="0" w:space="0" w:color="auto"/>
        <w:right w:val="none" w:sz="0" w:space="0" w:color="auto"/>
      </w:divBdr>
    </w:div>
    <w:div w:id="245266664">
      <w:bodyDiv w:val="1"/>
      <w:marLeft w:val="0"/>
      <w:marRight w:val="0"/>
      <w:marTop w:val="0"/>
      <w:marBottom w:val="0"/>
      <w:divBdr>
        <w:top w:val="none" w:sz="0" w:space="0" w:color="auto"/>
        <w:left w:val="none" w:sz="0" w:space="0" w:color="auto"/>
        <w:bottom w:val="none" w:sz="0" w:space="0" w:color="auto"/>
        <w:right w:val="none" w:sz="0" w:space="0" w:color="auto"/>
      </w:divBdr>
    </w:div>
    <w:div w:id="257568951">
      <w:bodyDiv w:val="1"/>
      <w:marLeft w:val="0"/>
      <w:marRight w:val="0"/>
      <w:marTop w:val="0"/>
      <w:marBottom w:val="0"/>
      <w:divBdr>
        <w:top w:val="none" w:sz="0" w:space="0" w:color="auto"/>
        <w:left w:val="none" w:sz="0" w:space="0" w:color="auto"/>
        <w:bottom w:val="none" w:sz="0" w:space="0" w:color="auto"/>
        <w:right w:val="none" w:sz="0" w:space="0" w:color="auto"/>
      </w:divBdr>
    </w:div>
    <w:div w:id="327561313">
      <w:bodyDiv w:val="1"/>
      <w:marLeft w:val="0"/>
      <w:marRight w:val="0"/>
      <w:marTop w:val="0"/>
      <w:marBottom w:val="0"/>
      <w:divBdr>
        <w:top w:val="none" w:sz="0" w:space="0" w:color="auto"/>
        <w:left w:val="none" w:sz="0" w:space="0" w:color="auto"/>
        <w:bottom w:val="none" w:sz="0" w:space="0" w:color="auto"/>
        <w:right w:val="none" w:sz="0" w:space="0" w:color="auto"/>
      </w:divBdr>
    </w:div>
    <w:div w:id="411202302">
      <w:bodyDiv w:val="1"/>
      <w:marLeft w:val="0"/>
      <w:marRight w:val="0"/>
      <w:marTop w:val="0"/>
      <w:marBottom w:val="0"/>
      <w:divBdr>
        <w:top w:val="none" w:sz="0" w:space="0" w:color="auto"/>
        <w:left w:val="none" w:sz="0" w:space="0" w:color="auto"/>
        <w:bottom w:val="none" w:sz="0" w:space="0" w:color="auto"/>
        <w:right w:val="none" w:sz="0" w:space="0" w:color="auto"/>
      </w:divBdr>
    </w:div>
    <w:div w:id="481966641">
      <w:bodyDiv w:val="1"/>
      <w:marLeft w:val="0"/>
      <w:marRight w:val="0"/>
      <w:marTop w:val="0"/>
      <w:marBottom w:val="0"/>
      <w:divBdr>
        <w:top w:val="none" w:sz="0" w:space="0" w:color="auto"/>
        <w:left w:val="none" w:sz="0" w:space="0" w:color="auto"/>
        <w:bottom w:val="none" w:sz="0" w:space="0" w:color="auto"/>
        <w:right w:val="none" w:sz="0" w:space="0" w:color="auto"/>
      </w:divBdr>
    </w:div>
    <w:div w:id="496305325">
      <w:bodyDiv w:val="1"/>
      <w:marLeft w:val="0"/>
      <w:marRight w:val="0"/>
      <w:marTop w:val="0"/>
      <w:marBottom w:val="0"/>
      <w:divBdr>
        <w:top w:val="none" w:sz="0" w:space="0" w:color="auto"/>
        <w:left w:val="none" w:sz="0" w:space="0" w:color="auto"/>
        <w:bottom w:val="none" w:sz="0" w:space="0" w:color="auto"/>
        <w:right w:val="none" w:sz="0" w:space="0" w:color="auto"/>
      </w:divBdr>
    </w:div>
    <w:div w:id="496919204">
      <w:bodyDiv w:val="1"/>
      <w:marLeft w:val="0"/>
      <w:marRight w:val="0"/>
      <w:marTop w:val="0"/>
      <w:marBottom w:val="0"/>
      <w:divBdr>
        <w:top w:val="none" w:sz="0" w:space="0" w:color="auto"/>
        <w:left w:val="none" w:sz="0" w:space="0" w:color="auto"/>
        <w:bottom w:val="none" w:sz="0" w:space="0" w:color="auto"/>
        <w:right w:val="none" w:sz="0" w:space="0" w:color="auto"/>
      </w:divBdr>
    </w:div>
    <w:div w:id="568341479">
      <w:bodyDiv w:val="1"/>
      <w:marLeft w:val="0"/>
      <w:marRight w:val="0"/>
      <w:marTop w:val="0"/>
      <w:marBottom w:val="0"/>
      <w:divBdr>
        <w:top w:val="none" w:sz="0" w:space="0" w:color="auto"/>
        <w:left w:val="none" w:sz="0" w:space="0" w:color="auto"/>
        <w:bottom w:val="none" w:sz="0" w:space="0" w:color="auto"/>
        <w:right w:val="none" w:sz="0" w:space="0" w:color="auto"/>
      </w:divBdr>
      <w:divsChild>
        <w:div w:id="523397475">
          <w:marLeft w:val="0"/>
          <w:marRight w:val="0"/>
          <w:marTop w:val="0"/>
          <w:marBottom w:val="0"/>
          <w:divBdr>
            <w:top w:val="single" w:sz="2" w:space="0" w:color="D9D9E3"/>
            <w:left w:val="single" w:sz="2" w:space="0" w:color="D9D9E3"/>
            <w:bottom w:val="single" w:sz="2" w:space="0" w:color="D9D9E3"/>
            <w:right w:val="single" w:sz="2" w:space="0" w:color="D9D9E3"/>
          </w:divBdr>
          <w:divsChild>
            <w:div w:id="4248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747684">
      <w:bodyDiv w:val="1"/>
      <w:marLeft w:val="0"/>
      <w:marRight w:val="0"/>
      <w:marTop w:val="0"/>
      <w:marBottom w:val="0"/>
      <w:divBdr>
        <w:top w:val="none" w:sz="0" w:space="0" w:color="auto"/>
        <w:left w:val="none" w:sz="0" w:space="0" w:color="auto"/>
        <w:bottom w:val="none" w:sz="0" w:space="0" w:color="auto"/>
        <w:right w:val="none" w:sz="0" w:space="0" w:color="auto"/>
      </w:divBdr>
    </w:div>
    <w:div w:id="670451674">
      <w:bodyDiv w:val="1"/>
      <w:marLeft w:val="0"/>
      <w:marRight w:val="0"/>
      <w:marTop w:val="0"/>
      <w:marBottom w:val="0"/>
      <w:divBdr>
        <w:top w:val="none" w:sz="0" w:space="0" w:color="auto"/>
        <w:left w:val="none" w:sz="0" w:space="0" w:color="auto"/>
        <w:bottom w:val="none" w:sz="0" w:space="0" w:color="auto"/>
        <w:right w:val="none" w:sz="0" w:space="0" w:color="auto"/>
      </w:divBdr>
    </w:div>
    <w:div w:id="709262221">
      <w:bodyDiv w:val="1"/>
      <w:marLeft w:val="0"/>
      <w:marRight w:val="0"/>
      <w:marTop w:val="0"/>
      <w:marBottom w:val="0"/>
      <w:divBdr>
        <w:top w:val="none" w:sz="0" w:space="0" w:color="auto"/>
        <w:left w:val="none" w:sz="0" w:space="0" w:color="auto"/>
        <w:bottom w:val="none" w:sz="0" w:space="0" w:color="auto"/>
        <w:right w:val="none" w:sz="0" w:space="0" w:color="auto"/>
      </w:divBdr>
    </w:div>
    <w:div w:id="730343760">
      <w:bodyDiv w:val="1"/>
      <w:marLeft w:val="0"/>
      <w:marRight w:val="0"/>
      <w:marTop w:val="0"/>
      <w:marBottom w:val="0"/>
      <w:divBdr>
        <w:top w:val="none" w:sz="0" w:space="0" w:color="auto"/>
        <w:left w:val="none" w:sz="0" w:space="0" w:color="auto"/>
        <w:bottom w:val="none" w:sz="0" w:space="0" w:color="auto"/>
        <w:right w:val="none" w:sz="0" w:space="0" w:color="auto"/>
      </w:divBdr>
    </w:div>
    <w:div w:id="742800615">
      <w:bodyDiv w:val="1"/>
      <w:marLeft w:val="0"/>
      <w:marRight w:val="0"/>
      <w:marTop w:val="0"/>
      <w:marBottom w:val="0"/>
      <w:divBdr>
        <w:top w:val="none" w:sz="0" w:space="0" w:color="auto"/>
        <w:left w:val="none" w:sz="0" w:space="0" w:color="auto"/>
        <w:bottom w:val="none" w:sz="0" w:space="0" w:color="auto"/>
        <w:right w:val="none" w:sz="0" w:space="0" w:color="auto"/>
      </w:divBdr>
    </w:div>
    <w:div w:id="808670596">
      <w:bodyDiv w:val="1"/>
      <w:marLeft w:val="0"/>
      <w:marRight w:val="0"/>
      <w:marTop w:val="0"/>
      <w:marBottom w:val="0"/>
      <w:divBdr>
        <w:top w:val="none" w:sz="0" w:space="0" w:color="auto"/>
        <w:left w:val="none" w:sz="0" w:space="0" w:color="auto"/>
        <w:bottom w:val="none" w:sz="0" w:space="0" w:color="auto"/>
        <w:right w:val="none" w:sz="0" w:space="0" w:color="auto"/>
      </w:divBdr>
    </w:div>
    <w:div w:id="819660832">
      <w:bodyDiv w:val="1"/>
      <w:marLeft w:val="0"/>
      <w:marRight w:val="0"/>
      <w:marTop w:val="0"/>
      <w:marBottom w:val="0"/>
      <w:divBdr>
        <w:top w:val="none" w:sz="0" w:space="0" w:color="auto"/>
        <w:left w:val="none" w:sz="0" w:space="0" w:color="auto"/>
        <w:bottom w:val="none" w:sz="0" w:space="0" w:color="auto"/>
        <w:right w:val="none" w:sz="0" w:space="0" w:color="auto"/>
      </w:divBdr>
    </w:div>
    <w:div w:id="860631975">
      <w:bodyDiv w:val="1"/>
      <w:marLeft w:val="0"/>
      <w:marRight w:val="0"/>
      <w:marTop w:val="0"/>
      <w:marBottom w:val="0"/>
      <w:divBdr>
        <w:top w:val="none" w:sz="0" w:space="0" w:color="auto"/>
        <w:left w:val="none" w:sz="0" w:space="0" w:color="auto"/>
        <w:bottom w:val="none" w:sz="0" w:space="0" w:color="auto"/>
        <w:right w:val="none" w:sz="0" w:space="0" w:color="auto"/>
      </w:divBdr>
    </w:div>
    <w:div w:id="873733106">
      <w:bodyDiv w:val="1"/>
      <w:marLeft w:val="0"/>
      <w:marRight w:val="0"/>
      <w:marTop w:val="0"/>
      <w:marBottom w:val="0"/>
      <w:divBdr>
        <w:top w:val="none" w:sz="0" w:space="0" w:color="auto"/>
        <w:left w:val="none" w:sz="0" w:space="0" w:color="auto"/>
        <w:bottom w:val="none" w:sz="0" w:space="0" w:color="auto"/>
        <w:right w:val="none" w:sz="0" w:space="0" w:color="auto"/>
      </w:divBdr>
    </w:div>
    <w:div w:id="931091284">
      <w:bodyDiv w:val="1"/>
      <w:marLeft w:val="0"/>
      <w:marRight w:val="0"/>
      <w:marTop w:val="0"/>
      <w:marBottom w:val="0"/>
      <w:divBdr>
        <w:top w:val="none" w:sz="0" w:space="0" w:color="auto"/>
        <w:left w:val="none" w:sz="0" w:space="0" w:color="auto"/>
        <w:bottom w:val="none" w:sz="0" w:space="0" w:color="auto"/>
        <w:right w:val="none" w:sz="0" w:space="0" w:color="auto"/>
      </w:divBdr>
    </w:div>
    <w:div w:id="972104817">
      <w:bodyDiv w:val="1"/>
      <w:marLeft w:val="0"/>
      <w:marRight w:val="0"/>
      <w:marTop w:val="0"/>
      <w:marBottom w:val="0"/>
      <w:divBdr>
        <w:top w:val="none" w:sz="0" w:space="0" w:color="auto"/>
        <w:left w:val="none" w:sz="0" w:space="0" w:color="auto"/>
        <w:bottom w:val="none" w:sz="0" w:space="0" w:color="auto"/>
        <w:right w:val="none" w:sz="0" w:space="0" w:color="auto"/>
      </w:divBdr>
    </w:div>
    <w:div w:id="991179132">
      <w:bodyDiv w:val="1"/>
      <w:marLeft w:val="0"/>
      <w:marRight w:val="0"/>
      <w:marTop w:val="0"/>
      <w:marBottom w:val="0"/>
      <w:divBdr>
        <w:top w:val="none" w:sz="0" w:space="0" w:color="auto"/>
        <w:left w:val="none" w:sz="0" w:space="0" w:color="auto"/>
        <w:bottom w:val="none" w:sz="0" w:space="0" w:color="auto"/>
        <w:right w:val="none" w:sz="0" w:space="0" w:color="auto"/>
      </w:divBdr>
    </w:div>
    <w:div w:id="1048720265">
      <w:bodyDiv w:val="1"/>
      <w:marLeft w:val="0"/>
      <w:marRight w:val="0"/>
      <w:marTop w:val="0"/>
      <w:marBottom w:val="0"/>
      <w:divBdr>
        <w:top w:val="none" w:sz="0" w:space="0" w:color="auto"/>
        <w:left w:val="none" w:sz="0" w:space="0" w:color="auto"/>
        <w:bottom w:val="none" w:sz="0" w:space="0" w:color="auto"/>
        <w:right w:val="none" w:sz="0" w:space="0" w:color="auto"/>
      </w:divBdr>
      <w:divsChild>
        <w:div w:id="1274871900">
          <w:marLeft w:val="0"/>
          <w:marRight w:val="0"/>
          <w:marTop w:val="0"/>
          <w:marBottom w:val="0"/>
          <w:divBdr>
            <w:top w:val="single" w:sz="2" w:space="0" w:color="D9D9E3"/>
            <w:left w:val="single" w:sz="2" w:space="0" w:color="D9D9E3"/>
            <w:bottom w:val="single" w:sz="2" w:space="0" w:color="D9D9E3"/>
            <w:right w:val="single" w:sz="2" w:space="0" w:color="D9D9E3"/>
          </w:divBdr>
          <w:divsChild>
            <w:div w:id="135989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856198">
      <w:bodyDiv w:val="1"/>
      <w:marLeft w:val="0"/>
      <w:marRight w:val="0"/>
      <w:marTop w:val="0"/>
      <w:marBottom w:val="0"/>
      <w:divBdr>
        <w:top w:val="none" w:sz="0" w:space="0" w:color="auto"/>
        <w:left w:val="none" w:sz="0" w:space="0" w:color="auto"/>
        <w:bottom w:val="none" w:sz="0" w:space="0" w:color="auto"/>
        <w:right w:val="none" w:sz="0" w:space="0" w:color="auto"/>
      </w:divBdr>
    </w:div>
    <w:div w:id="1203404647">
      <w:bodyDiv w:val="1"/>
      <w:marLeft w:val="0"/>
      <w:marRight w:val="0"/>
      <w:marTop w:val="0"/>
      <w:marBottom w:val="0"/>
      <w:divBdr>
        <w:top w:val="none" w:sz="0" w:space="0" w:color="auto"/>
        <w:left w:val="none" w:sz="0" w:space="0" w:color="auto"/>
        <w:bottom w:val="none" w:sz="0" w:space="0" w:color="auto"/>
        <w:right w:val="none" w:sz="0" w:space="0" w:color="auto"/>
      </w:divBdr>
    </w:div>
    <w:div w:id="1307394420">
      <w:bodyDiv w:val="1"/>
      <w:marLeft w:val="0"/>
      <w:marRight w:val="0"/>
      <w:marTop w:val="0"/>
      <w:marBottom w:val="0"/>
      <w:divBdr>
        <w:top w:val="none" w:sz="0" w:space="0" w:color="auto"/>
        <w:left w:val="none" w:sz="0" w:space="0" w:color="auto"/>
        <w:bottom w:val="none" w:sz="0" w:space="0" w:color="auto"/>
        <w:right w:val="none" w:sz="0" w:space="0" w:color="auto"/>
      </w:divBdr>
    </w:div>
    <w:div w:id="1321153282">
      <w:bodyDiv w:val="1"/>
      <w:marLeft w:val="0"/>
      <w:marRight w:val="0"/>
      <w:marTop w:val="0"/>
      <w:marBottom w:val="0"/>
      <w:divBdr>
        <w:top w:val="none" w:sz="0" w:space="0" w:color="auto"/>
        <w:left w:val="none" w:sz="0" w:space="0" w:color="auto"/>
        <w:bottom w:val="none" w:sz="0" w:space="0" w:color="auto"/>
        <w:right w:val="none" w:sz="0" w:space="0" w:color="auto"/>
      </w:divBdr>
    </w:div>
    <w:div w:id="1433279030">
      <w:bodyDiv w:val="1"/>
      <w:marLeft w:val="0"/>
      <w:marRight w:val="0"/>
      <w:marTop w:val="0"/>
      <w:marBottom w:val="0"/>
      <w:divBdr>
        <w:top w:val="none" w:sz="0" w:space="0" w:color="auto"/>
        <w:left w:val="none" w:sz="0" w:space="0" w:color="auto"/>
        <w:bottom w:val="none" w:sz="0" w:space="0" w:color="auto"/>
        <w:right w:val="none" w:sz="0" w:space="0" w:color="auto"/>
      </w:divBdr>
    </w:div>
    <w:div w:id="1509558235">
      <w:bodyDiv w:val="1"/>
      <w:marLeft w:val="0"/>
      <w:marRight w:val="0"/>
      <w:marTop w:val="0"/>
      <w:marBottom w:val="0"/>
      <w:divBdr>
        <w:top w:val="none" w:sz="0" w:space="0" w:color="auto"/>
        <w:left w:val="none" w:sz="0" w:space="0" w:color="auto"/>
        <w:bottom w:val="none" w:sz="0" w:space="0" w:color="auto"/>
        <w:right w:val="none" w:sz="0" w:space="0" w:color="auto"/>
      </w:divBdr>
    </w:div>
    <w:div w:id="1526097835">
      <w:bodyDiv w:val="1"/>
      <w:marLeft w:val="0"/>
      <w:marRight w:val="0"/>
      <w:marTop w:val="0"/>
      <w:marBottom w:val="0"/>
      <w:divBdr>
        <w:top w:val="none" w:sz="0" w:space="0" w:color="auto"/>
        <w:left w:val="none" w:sz="0" w:space="0" w:color="auto"/>
        <w:bottom w:val="none" w:sz="0" w:space="0" w:color="auto"/>
        <w:right w:val="none" w:sz="0" w:space="0" w:color="auto"/>
      </w:divBdr>
    </w:div>
    <w:div w:id="1527326250">
      <w:bodyDiv w:val="1"/>
      <w:marLeft w:val="0"/>
      <w:marRight w:val="0"/>
      <w:marTop w:val="0"/>
      <w:marBottom w:val="0"/>
      <w:divBdr>
        <w:top w:val="none" w:sz="0" w:space="0" w:color="auto"/>
        <w:left w:val="none" w:sz="0" w:space="0" w:color="auto"/>
        <w:bottom w:val="none" w:sz="0" w:space="0" w:color="auto"/>
        <w:right w:val="none" w:sz="0" w:space="0" w:color="auto"/>
      </w:divBdr>
    </w:div>
    <w:div w:id="1596009871">
      <w:bodyDiv w:val="1"/>
      <w:marLeft w:val="0"/>
      <w:marRight w:val="0"/>
      <w:marTop w:val="0"/>
      <w:marBottom w:val="0"/>
      <w:divBdr>
        <w:top w:val="none" w:sz="0" w:space="0" w:color="auto"/>
        <w:left w:val="none" w:sz="0" w:space="0" w:color="auto"/>
        <w:bottom w:val="none" w:sz="0" w:space="0" w:color="auto"/>
        <w:right w:val="none" w:sz="0" w:space="0" w:color="auto"/>
      </w:divBdr>
    </w:div>
    <w:div w:id="1616790445">
      <w:bodyDiv w:val="1"/>
      <w:marLeft w:val="0"/>
      <w:marRight w:val="0"/>
      <w:marTop w:val="0"/>
      <w:marBottom w:val="0"/>
      <w:divBdr>
        <w:top w:val="none" w:sz="0" w:space="0" w:color="auto"/>
        <w:left w:val="none" w:sz="0" w:space="0" w:color="auto"/>
        <w:bottom w:val="none" w:sz="0" w:space="0" w:color="auto"/>
        <w:right w:val="none" w:sz="0" w:space="0" w:color="auto"/>
      </w:divBdr>
    </w:div>
    <w:div w:id="1688017415">
      <w:bodyDiv w:val="1"/>
      <w:marLeft w:val="0"/>
      <w:marRight w:val="0"/>
      <w:marTop w:val="0"/>
      <w:marBottom w:val="0"/>
      <w:divBdr>
        <w:top w:val="none" w:sz="0" w:space="0" w:color="auto"/>
        <w:left w:val="none" w:sz="0" w:space="0" w:color="auto"/>
        <w:bottom w:val="none" w:sz="0" w:space="0" w:color="auto"/>
        <w:right w:val="none" w:sz="0" w:space="0" w:color="auto"/>
      </w:divBdr>
    </w:div>
    <w:div w:id="1735010652">
      <w:bodyDiv w:val="1"/>
      <w:marLeft w:val="0"/>
      <w:marRight w:val="0"/>
      <w:marTop w:val="0"/>
      <w:marBottom w:val="0"/>
      <w:divBdr>
        <w:top w:val="none" w:sz="0" w:space="0" w:color="auto"/>
        <w:left w:val="none" w:sz="0" w:space="0" w:color="auto"/>
        <w:bottom w:val="none" w:sz="0" w:space="0" w:color="auto"/>
        <w:right w:val="none" w:sz="0" w:space="0" w:color="auto"/>
      </w:divBdr>
    </w:div>
    <w:div w:id="1742368012">
      <w:bodyDiv w:val="1"/>
      <w:marLeft w:val="0"/>
      <w:marRight w:val="0"/>
      <w:marTop w:val="0"/>
      <w:marBottom w:val="0"/>
      <w:divBdr>
        <w:top w:val="none" w:sz="0" w:space="0" w:color="auto"/>
        <w:left w:val="none" w:sz="0" w:space="0" w:color="auto"/>
        <w:bottom w:val="none" w:sz="0" w:space="0" w:color="auto"/>
        <w:right w:val="none" w:sz="0" w:space="0" w:color="auto"/>
      </w:divBdr>
    </w:div>
    <w:div w:id="1757088081">
      <w:bodyDiv w:val="1"/>
      <w:marLeft w:val="0"/>
      <w:marRight w:val="0"/>
      <w:marTop w:val="0"/>
      <w:marBottom w:val="0"/>
      <w:divBdr>
        <w:top w:val="none" w:sz="0" w:space="0" w:color="auto"/>
        <w:left w:val="none" w:sz="0" w:space="0" w:color="auto"/>
        <w:bottom w:val="none" w:sz="0" w:space="0" w:color="auto"/>
        <w:right w:val="none" w:sz="0" w:space="0" w:color="auto"/>
      </w:divBdr>
    </w:div>
    <w:div w:id="1788696501">
      <w:bodyDiv w:val="1"/>
      <w:marLeft w:val="0"/>
      <w:marRight w:val="0"/>
      <w:marTop w:val="0"/>
      <w:marBottom w:val="0"/>
      <w:divBdr>
        <w:top w:val="none" w:sz="0" w:space="0" w:color="auto"/>
        <w:left w:val="none" w:sz="0" w:space="0" w:color="auto"/>
        <w:bottom w:val="none" w:sz="0" w:space="0" w:color="auto"/>
        <w:right w:val="none" w:sz="0" w:space="0" w:color="auto"/>
      </w:divBdr>
    </w:div>
    <w:div w:id="1852140439">
      <w:bodyDiv w:val="1"/>
      <w:marLeft w:val="0"/>
      <w:marRight w:val="0"/>
      <w:marTop w:val="0"/>
      <w:marBottom w:val="0"/>
      <w:divBdr>
        <w:top w:val="none" w:sz="0" w:space="0" w:color="auto"/>
        <w:left w:val="none" w:sz="0" w:space="0" w:color="auto"/>
        <w:bottom w:val="none" w:sz="0" w:space="0" w:color="auto"/>
        <w:right w:val="none" w:sz="0" w:space="0" w:color="auto"/>
      </w:divBdr>
    </w:div>
    <w:div w:id="2087023957">
      <w:bodyDiv w:val="1"/>
      <w:marLeft w:val="0"/>
      <w:marRight w:val="0"/>
      <w:marTop w:val="0"/>
      <w:marBottom w:val="0"/>
      <w:divBdr>
        <w:top w:val="none" w:sz="0" w:space="0" w:color="auto"/>
        <w:left w:val="none" w:sz="0" w:space="0" w:color="auto"/>
        <w:bottom w:val="none" w:sz="0" w:space="0" w:color="auto"/>
        <w:right w:val="none" w:sz="0" w:space="0" w:color="auto"/>
      </w:divBdr>
    </w:div>
    <w:div w:id="21296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165</cp:revision>
  <dcterms:created xsi:type="dcterms:W3CDTF">2023-02-28T01:45:00Z</dcterms:created>
  <dcterms:modified xsi:type="dcterms:W3CDTF">2023-03-10T06:43:00Z</dcterms:modified>
</cp:coreProperties>
</file>