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Fitness_Training_Knowledge_Base</w:t>
      </w:r>
    </w:p>
    <w:p>
      <w:pPr>
        <w:pStyle w:val="Heading2"/>
      </w:pPr>
      <w:r>
        <w:t>Progressive Overload</w:t>
      </w:r>
    </w:p>
    <w:p>
      <w:r>
        <w:t xml:space="preserve">Gradually increase training stress through load, repetitions, sets, or frequency. Gradually increase training stress through load, repetitions, sets, or frequency. Gradually increase training stress through load, repetitions, sets, or frequency. Gradually increase training stress through load, repetitions, sets, or frequency. Gradually increase training stress through load, repetitions, sets, or frequency. Gradually increase training stress through load, repetitions, sets, or frequency. Gradually increase training stress through load, repetitions, sets, or frequency. Gradually increase training stress through load, repetitions, sets, or frequency. </w:t>
      </w:r>
    </w:p>
    <w:p>
      <w:pPr>
        <w:pStyle w:val="Heading2"/>
      </w:pPr>
      <w:r>
        <w:t>Training Volume</w:t>
      </w:r>
    </w:p>
    <w:p>
      <w:r>
        <w:t xml:space="preserve">Volume is a key driver of adaptation and should match recovery. Volume is a key driver of adaptation and should match recovery. Volume is a key driver of adaptation and should match recovery. Volume is a key driver of adaptation and should match recovery. Volume is a key driver of adaptation and should match recovery. Volume is a key driver of adaptation and should match recovery. Volume is a key driver of adaptation and should match recovery. Volume is a key driver of adaptation and should match recovery. </w:t>
      </w:r>
    </w:p>
    <w:p>
      <w:pPr>
        <w:pStyle w:val="Heading2"/>
      </w:pPr>
      <w:r>
        <w:t>Training Intensity</w:t>
      </w:r>
    </w:p>
    <w:p>
      <w:r>
        <w:t xml:space="preserve">Intensity reflects effort or load and depends on goals. Intensity reflects effort or load and depends on goals. Intensity reflects effort or load and depends on goals. Intensity reflects effort or load and depends on goals. Intensity reflects effort or load and depends on goals. Intensity reflects effort or load and depends on goals. Intensity reflects effort or load and depends on goals. Intensity reflects effort or load and depends on goals. </w:t>
      </w:r>
    </w:p>
    <w:p>
      <w:pPr>
        <w:pStyle w:val="Heading2"/>
      </w:pPr>
      <w:r>
        <w:t>Training Frequency</w:t>
      </w:r>
    </w:p>
    <w:p>
      <w:r>
        <w:t xml:space="preserve">Frequency is how often muscles are trained each week. Frequency is how often muscles are trained each week. Frequency is how often muscles are trained each week. Frequency is how often muscles are trained each week. Frequency is how often muscles are trained each week. Frequency is how often muscles are trained each week. Frequency is how often muscles are trained each week. Frequency is how often muscles are trained each week. </w:t>
      </w:r>
    </w:p>
    <w:p>
      <w:pPr>
        <w:pStyle w:val="Heading2"/>
      </w:pPr>
      <w:r>
        <w:t>Exercise Selection</w:t>
      </w:r>
    </w:p>
    <w:p>
      <w:r>
        <w:t xml:space="preserve">Select exercises based on goals, injuries, and equipment. Select exercises based on goals, injuries, and equipment. Select exercises based on goals, injuries, and equipment. Select exercises based on goals, injuries, and equipment. Select exercises based on goals, injuries, and equipment. Select exercises based on goals, injuries, and equipment. Select exercises based on goals, injuries, and equipment. Select exercises based on goals, injuries, and equipment. </w:t>
      </w:r>
    </w:p>
    <w:p>
      <w:pPr>
        <w:pStyle w:val="Heading2"/>
      </w:pPr>
      <w:r>
        <w:t>Warm-up</w:t>
      </w:r>
    </w:p>
    <w:p>
      <w:r>
        <w:t xml:space="preserve">Warm up before training to prepare muscles and joints. Warm up before training to prepare muscles and joints. Warm up before training to prepare muscles and joints. Warm up before training to prepare muscles and joints. Warm up before training to prepare muscles and joints. Warm up before training to prepare muscles and joints. Warm up before training to prepare muscles and joints. Warm up before training to prepare muscles and joints. </w:t>
      </w:r>
    </w:p>
    <w:p>
      <w:pPr>
        <w:pStyle w:val="Heading2"/>
      </w:pPr>
      <w:r>
        <w:t>Rest Periods</w:t>
      </w:r>
    </w:p>
    <w:p>
      <w:r>
        <w:t xml:space="preserve">Rest duration influences strength and hypertrophy outcomes. Rest duration influences strength and hypertrophy outcomes. Rest duration influences strength and hypertrophy outcomes. Rest duration influences strength and hypertrophy outcomes. Rest duration influences strength and hypertrophy outcomes. Rest duration influences strength and hypertrophy outcomes. Rest duration influences strength and hypertrophy outcomes. Rest duration influences strength and hypertrophy outcomes. </w:t>
      </w:r>
    </w:p>
    <w:p>
      <w:pPr>
        <w:pStyle w:val="Heading2"/>
      </w:pPr>
      <w:r>
        <w:t>Recovery</w:t>
      </w:r>
    </w:p>
    <w:p>
      <w:r>
        <w:t xml:space="preserve">Recovery includes sleep, nutrition, and fatigue management. Recovery includes sleep, nutrition, and fatigue management. Recovery includes sleep, nutrition, and fatigue management. Recovery includes sleep, nutrition, and fatigue management. Recovery includes sleep, nutrition, and fatigue management. Recovery includes sleep, nutrition, and fatigue management. Recovery includes sleep, nutrition, and fatigue management. Recovery includes sleep, nutrition, and fatigue management. </w:t>
      </w:r>
    </w:p>
    <w:p>
      <w:pPr>
        <w:pStyle w:val="Heading2"/>
      </w:pPr>
      <w:r>
        <w:t>Deload Weeks</w:t>
      </w:r>
    </w:p>
    <w:p>
      <w:r>
        <w:t xml:space="preserve">Planned reductions in workload help manage fatigue. Planned reductions in workload help manage fatigue. Planned reductions in workload help manage fatigue. Planned reductions in workload help manage fatigue. Planned reductions in workload help manage fatigue. Planned reductions in workload help manage fatigue. Planned reductions in workload help manage fatigue. Planned reductions in workload help manage fatigue. </w:t>
      </w:r>
    </w:p>
    <w:p>
      <w:pPr>
        <w:pStyle w:val="Heading2"/>
      </w:pPr>
      <w:r>
        <w:t>Technique</w:t>
      </w:r>
    </w:p>
    <w:p>
      <w:r>
        <w:t xml:space="preserve">Good technique improves safety and long-term progress. Good technique improves safety and long-term progress. Good technique improves safety and long-term progress. Good technique improves safety and long-term progress. Good technique improves safety and long-term progress. Good technique improves safety and long-term progress. Good technique improves safety and long-term progress. Good technique improves safety and long-term progress.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