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1BD3" w14:textId="77777777" w:rsidR="008B0228" w:rsidRPr="008B0228" w:rsidRDefault="008B0228" w:rsidP="008B0228">
      <w:pPr>
        <w:spacing w:before="0" w:after="140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szCs w:val="22"/>
        </w:rPr>
        <w:t>TÀI LIỆU BÀI TẬP LMS – KIỂM THỬ &amp; ĐẢM BẢO CHẤT LƯỢNG PHẦM MỀM</w:t>
      </w:r>
    </w:p>
    <w:p w14:paraId="6D6E683C" w14:textId="27F2D6B8" w:rsidR="008B0228" w:rsidRPr="008B0228" w:rsidRDefault="008B0228" w:rsidP="008B0228">
      <w:pPr>
        <w:spacing w:before="0" w:after="240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="Times New Roman" w:hAnsi="Times New Roman"/>
          <w:b/>
          <w:color w:val="000000"/>
          <w:sz w:val="26"/>
        </w:rPr>
        <w:t>TUẦN 6</w:t>
      </w:r>
    </w:p>
    <w:p w14:paraId="0E3A8FDF" w14:textId="77777777" w:rsidR="008B0228" w:rsidRPr="008B0228" w:rsidRDefault="008B0228" w:rsidP="008B0228">
      <w:pPr>
        <w:rPr>
          <w:rFonts w:asciiTheme="majorHAnsi" w:hAnsiTheme="majorHAnsi" w:cstheme="majorHAnsi"/>
          <w:b/>
          <w:bCs/>
          <w:sz w:val="22"/>
          <w:szCs w:val="22"/>
        </w:rPr>
      </w:pPr>
    </w:p>
    <w:p w14:paraId="72EB02AA" w14:textId="5F81B646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Control flow graph bao gồm các thành phần nào?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Các đỉnh và các cạnh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Các biến và hằng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Các khối mã và điểm dừng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vòng lặp và điều kiện</w:t>
            </w:r>
          </w:p>
        </w:tc>
      </w:tr>
    </w:tbl>
    <w:p>
      <w:pPr>
        <w:spacing w:before="0" w:after="80"/>
      </w:pPr>
    </w:p>
    <w:p w14:paraId="4F1D641F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Đường đi trong control flow graph là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Chuỗi các cạnh từ đỉnh đầu đến đỉnh cuối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Tập hợp các hàm được gọi trong chương trình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Các điều kiện trong vòng lặp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Tập hợp các biến được sử dụng trong chương trình</w:t>
            </w:r>
          </w:p>
        </w:tc>
      </w:tr>
    </w:tbl>
    <w:p>
      <w:pPr>
        <w:spacing w:before="0" w:after="80"/>
      </w:pPr>
    </w:p>
    <w:p w14:paraId="5DB92306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3: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Cyclomatic complexity là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Số lượng các đỉnh trong đồ thị dòng điều khiển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Số lần lặp trong một vòng lặp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Số lượng các cạnh trong đồ thị dòng điều khiển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Thước đo độ phức tạp của đồ thị dựa trên số đường dẫn độc lập</w:t>
            </w:r>
          </w:p>
        </w:tc>
      </w:tr>
    </w:tbl>
    <w:p>
      <w:pPr>
        <w:spacing w:before="0" w:after="80"/>
      </w:pPr>
    </w:p>
    <w:p w14:paraId="723794E0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4: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Cyclomatic complexity giúp xác định: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Số lượng điều kiện cần kiểm thử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Số lượng lớp cần kiểm thử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Số lượng biến cần kiểm thử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Số lượng đường dẫn độc lập cần kiểm thử</w:t>
            </w:r>
          </w:p>
        </w:tc>
      </w:tr>
    </w:tbl>
    <w:p>
      <w:pPr>
        <w:spacing w:before="0" w:after="80"/>
      </w:pPr>
    </w:p>
    <w:p w14:paraId="45A95A04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5: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Lợi ích của việc sử dụng đồ thị dòng điều khiển trong kiểm thử phần mềm là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Giảm thiểu số lượng lỗi có thể xảy ra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Giúp phát hiện các lỗi trong luồng điều khiển của chương trình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Đơn giản hóa quá trình kiểm thử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Giảm chi phí phát triển phần mềm</w:t>
            </w:r>
          </w:p>
        </w:tc>
      </w:tr>
    </w:tbl>
    <w:p>
      <w:pPr>
        <w:spacing w:before="0" w:after="80"/>
      </w:pPr>
    </w:p>
    <w:p w14:paraId="22AC6325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6: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Kiểm thử đường dẫn cơ bản yêu cầu: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Kiểm tra mọi trường hợp đầu vào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Kiểm tra tất cả các biến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Kiểm tra tất cả các điều kiện đúng và sai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Kiểm tra tất cả các đường dẫn độc lập</w:t>
            </w:r>
          </w:p>
        </w:tc>
      </w:tr>
    </w:tbl>
    <w:p>
      <w:pPr>
        <w:spacing w:before="0" w:after="80"/>
      </w:pPr>
    </w:p>
    <w:p w14:paraId="2E40B7A1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7: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Điều nào sau đây không phải là một phần của kỹ thuật kiểm thử dựa trên đồ thị dòng điều khiển?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Kiểm thử lớp tương đương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Kiểm thử điều kiện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Kiểm thử vòng lặp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đường dẫn cơ bản</w:t>
            </w:r>
          </w:p>
        </w:tc>
      </w:tr>
    </w:tbl>
    <w:p>
      <w:pPr>
        <w:spacing w:before="0" w:after="80"/>
      </w:pPr>
    </w:p>
    <w:p w14:paraId="69CA4D5E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8: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Kiểm thử nào giúp xác minh rằng mỗi đoạn mã trong chương trình đều có thể truy cập được?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Kiểm thử độ bao phủ mã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Kiểm thử vòng lặp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Kiểm thử toàn diện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điều kiện</w:t>
            </w:r>
          </w:p>
        </w:tc>
      </w:tr>
    </w:tbl>
    <w:p>
      <w:pPr>
        <w:spacing w:before="0" w:after="80"/>
      </w:pPr>
    </w:p>
    <w:p w14:paraId="114A7335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9: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Đường dẫn độc lập là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Đường dẫn không phụ thuộc vào các đường dẫn khác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Đường dẫn không ảnh hưởng đến kết quả kiểm thử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Đường dẫn có thể thực hiện đầy đủ các điều kiện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Đường dẫn không chứa vòng lặp</w:t>
            </w:r>
          </w:p>
        </w:tc>
      </w:tr>
    </w:tbl>
    <w:p>
      <w:pPr>
        <w:spacing w:before="0" w:after="80"/>
      </w:pPr>
    </w:p>
    <w:p w14:paraId="13932B34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10: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Để giảm độ phức tạp cyclomatic, lập trình viên nên: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Đơn giản hóa các cấu trúc điều khiển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Giảm bớt các hàm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Tăng số lượng vòng lặp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Giảm bớt các biến</w:t>
            </w:r>
          </w:p>
        </w:tc>
      </w:tr>
    </w:tbl>
    <w:p>
      <w:pPr>
        <w:spacing w:before="0" w:after="80"/>
      </w:pPr>
    </w:p>
    <w:p w14:paraId="176F1695" w14:textId="77777777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11: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Phương pháp nào sau đây không phải là một phương pháp tính toán cyclomatic complexity?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Số đường dẫn độc lập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Số cạnh - số đỉnh + 2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Số khối điều kiện + 1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Số biến trong chương trình</w:t>
            </w:r>
          </w:p>
        </w:tc>
      </w:tr>
    </w:tbl>
    <w:p>
      <w:pPr>
        <w:spacing w:before="0" w:after="80"/>
      </w:pPr>
    </w:p>
    <w:p w14:paraId="535BF489" w14:textId="63B8DA32" w:rsidR="00F57F10" w:rsidRDefault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12: 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Tính độ phức tạp cho đồ thị dòng điều khiển của đoạn mã sau:</w:t>
      </w:r>
    </w:p>
    <w:p w14:paraId="65044637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if (x &gt; 0) {</w:t>
      </w:r>
    </w:p>
    <w:p w14:paraId="7006A643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y = 1;</w:t>
      </w:r>
    </w:p>
    <w:p w14:paraId="4A2542F6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lastRenderedPageBreak/>
        <w:t>} else if (x &lt; 0) {</w:t>
      </w:r>
    </w:p>
    <w:p w14:paraId="1286C37E" w14:textId="77777777" w:rsidR="008B0228" w:rsidRPr="001B6409" w:rsidRDefault="008B0228" w:rsidP="008B0228">
      <w:pPr>
        <w:rPr>
          <w:rFonts w:asciiTheme="majorHAnsi" w:hAnsiTheme="majorHAnsi" w:cstheme="majorHAnsi"/>
          <w:sz w:val="22"/>
          <w:szCs w:val="22"/>
          <w:lang w:val="fr-FR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</w:t>
      </w:r>
      <w:r w:rsidRPr="001B6409">
        <w:rPr>
          <w:rFonts w:asciiTheme="majorHAnsi" w:hAnsiTheme="majorHAnsi" w:cstheme="majorHAnsi"/>
          <w:sz w:val="22"/>
          <w:szCs w:val="22"/>
          <w:lang w:val="fr-FR"/>
        </w:rPr>
        <w:t>y = -1;</w:t>
      </w:r>
    </w:p>
    <w:p w14:paraId="5706705F" w14:textId="77777777" w:rsidR="008B0228" w:rsidRPr="001B6409" w:rsidRDefault="008B0228" w:rsidP="008B0228">
      <w:pPr>
        <w:rPr>
          <w:rFonts w:asciiTheme="majorHAnsi" w:hAnsiTheme="majorHAnsi" w:cstheme="majorHAnsi"/>
          <w:sz w:val="22"/>
          <w:szCs w:val="22"/>
          <w:lang w:val="fr-FR"/>
        </w:rPr>
      </w:pPr>
      <w:r w:rsidRPr="001B6409">
        <w:rPr>
          <w:rFonts w:asciiTheme="majorHAnsi" w:hAnsiTheme="majorHAnsi" w:cstheme="majorHAnsi"/>
          <w:sz w:val="22"/>
          <w:szCs w:val="22"/>
          <w:lang w:val="fr-FR"/>
        </w:rPr>
        <w:t>} else {</w:t>
      </w:r>
    </w:p>
    <w:p w14:paraId="2D11BDCF" w14:textId="77777777" w:rsidR="008B0228" w:rsidRPr="001B6409" w:rsidRDefault="008B0228" w:rsidP="008B0228">
      <w:pPr>
        <w:rPr>
          <w:rFonts w:asciiTheme="majorHAnsi" w:hAnsiTheme="majorHAnsi" w:cstheme="majorHAnsi"/>
          <w:sz w:val="22"/>
          <w:szCs w:val="22"/>
          <w:lang w:val="fr-FR"/>
        </w:rPr>
      </w:pPr>
      <w:r w:rsidRPr="001B6409">
        <w:rPr>
          <w:rFonts w:asciiTheme="majorHAnsi" w:hAnsiTheme="majorHAnsi" w:cstheme="majorHAnsi"/>
          <w:sz w:val="22"/>
          <w:szCs w:val="22"/>
          <w:lang w:val="fr-FR"/>
        </w:rPr>
        <w:t xml:space="preserve">    y = 0;</w:t>
      </w:r>
    </w:p>
    <w:p w14:paraId="0582C3BE" w14:textId="1CAB8B1D" w:rsidR="008B0228" w:rsidRPr="001B6409" w:rsidRDefault="008B0228" w:rsidP="008B0228">
      <w:pPr>
        <w:rPr>
          <w:rFonts w:asciiTheme="majorHAnsi" w:hAnsiTheme="majorHAnsi" w:cstheme="majorHAnsi"/>
          <w:sz w:val="22"/>
          <w:szCs w:val="22"/>
          <w:lang w:val="fr-FR"/>
        </w:rPr>
      </w:pPr>
      <w:r w:rsidRPr="001B6409">
        <w:rPr>
          <w:rFonts w:asciiTheme="majorHAnsi" w:hAnsiTheme="majorHAnsi" w:cstheme="majorHAnsi"/>
          <w:sz w:val="22"/>
          <w:szCs w:val="22"/>
          <w:lang w:val="fr-FR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2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5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4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3</w:t>
            </w:r>
          </w:p>
        </w:tc>
      </w:tr>
    </w:tbl>
    <w:p>
      <w:pPr>
        <w:spacing w:before="0" w:after="80"/>
      </w:pPr>
    </w:p>
    <w:p w14:paraId="083C615E" w14:textId="779EA7EA" w:rsidR="008B0228" w:rsidRPr="001B6409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  <w:lang w:val="fr-FR"/>
        </w:rPr>
      </w:pPr>
      <w:r w:rsidRPr="001B640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  <w:lang w:val="fr-FR"/>
        </w:rPr>
        <w:t>Câu 13: Với đoạn mã sau, tồn tại bao nhiêu đường đi trong đồ thị dòng điều khiển?</w:t>
      </w:r>
    </w:p>
    <w:p w14:paraId="743A16A7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for (int i = 0; i &lt; 3; i++) {</w:t>
      </w:r>
    </w:p>
    <w:p w14:paraId="7383EEEA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if (i % 2 == 0) {</w:t>
      </w:r>
    </w:p>
    <w:p w14:paraId="277176BA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    System.out.println(i);</w:t>
      </w:r>
    </w:p>
    <w:p w14:paraId="46E490D1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}</w:t>
      </w:r>
    </w:p>
    <w:p w14:paraId="3ADB403E" w14:textId="49947432" w:rsid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4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2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1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3</w:t>
            </w:r>
          </w:p>
        </w:tc>
      </w:tr>
    </w:tbl>
    <w:p>
      <w:pPr>
        <w:spacing w:before="0" w:after="80"/>
      </w:pPr>
    </w:p>
    <w:p w14:paraId="5B34B6D8" w14:textId="6DEBAB93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14: 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Với đoạn mã sau, tồn tại bao nhiêu đường đi trong đồ thị dòng điều khiển?</w:t>
      </w:r>
    </w:p>
    <w:p w14:paraId="61B4C631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if (a &gt; b) {</w:t>
      </w:r>
    </w:p>
    <w:p w14:paraId="6F2429AD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if (a &gt; c) {</w:t>
      </w:r>
    </w:p>
    <w:p w14:paraId="595FD6EB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    max = a;</w:t>
      </w:r>
    </w:p>
    <w:p w14:paraId="4CC4E5FD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} else {</w:t>
      </w:r>
    </w:p>
    <w:p w14:paraId="38B7F4FA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    max = c;</w:t>
      </w:r>
    </w:p>
    <w:p w14:paraId="043DDB0A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}</w:t>
      </w:r>
    </w:p>
    <w:p w14:paraId="5408B54B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} else {</w:t>
      </w:r>
    </w:p>
    <w:p w14:paraId="6D1FF3F5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max = b;</w:t>
      </w:r>
    </w:p>
    <w:p w14:paraId="0F0202DE" w14:textId="7DDEE58D" w:rsid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4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3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2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5</w:t>
            </w:r>
          </w:p>
        </w:tc>
      </w:tr>
    </w:tbl>
    <w:p>
      <w:pPr>
        <w:spacing w:before="0" w:after="80"/>
      </w:pPr>
    </w:p>
    <w:p w14:paraId="02DEEABE" w14:textId="641513C5" w:rsidR="008B0228" w:rsidRPr="008B0228" w:rsidRDefault="008B0228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15: </w:t>
      </w:r>
      <w:r w:rsidRPr="008B0228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Với đoạn mã sau, tính độ phức tạp cyclomatic:</w:t>
      </w:r>
    </w:p>
    <w:p w14:paraId="05AD9CF6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if (a &gt; 0) {</w:t>
      </w:r>
    </w:p>
    <w:p w14:paraId="706B3845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x = 1;</w:t>
      </w:r>
    </w:p>
    <w:p w14:paraId="5C5AA407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} else {</w:t>
      </w:r>
    </w:p>
    <w:p w14:paraId="1C538F37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x = 2;</w:t>
      </w:r>
    </w:p>
    <w:p w14:paraId="4CA9EF52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}</w:t>
      </w:r>
    </w:p>
    <w:p w14:paraId="2E4EFB6D" w14:textId="77777777" w:rsidR="008B0228" w:rsidRPr="008B0228" w:rsidRDefault="008B0228" w:rsidP="008B0228">
      <w:pPr>
        <w:rPr>
          <w:rFonts w:asciiTheme="majorHAnsi" w:hAnsiTheme="majorHAnsi" w:cstheme="majorHAnsi"/>
          <w:sz w:val="22"/>
          <w:szCs w:val="22"/>
        </w:rPr>
      </w:pPr>
      <w:r w:rsidRPr="008B0228">
        <w:rPr>
          <w:rFonts w:asciiTheme="majorHAnsi" w:hAnsiTheme="majorHAnsi" w:cstheme="majorHAnsi"/>
          <w:sz w:val="22"/>
          <w:szCs w:val="22"/>
        </w:rPr>
        <w:t>if (b &gt; 0) {</w:t>
      </w:r>
    </w:p>
    <w:p w14:paraId="271047E3" w14:textId="77777777" w:rsidR="008B0228" w:rsidRPr="001B6409" w:rsidRDefault="008B0228" w:rsidP="008B0228">
      <w:pPr>
        <w:rPr>
          <w:rFonts w:asciiTheme="majorHAnsi" w:hAnsiTheme="majorHAnsi" w:cstheme="majorHAnsi"/>
          <w:sz w:val="22"/>
          <w:szCs w:val="22"/>
          <w:lang w:val="fr-FR"/>
        </w:rPr>
      </w:pPr>
      <w:r w:rsidRPr="008B0228">
        <w:rPr>
          <w:rFonts w:asciiTheme="majorHAnsi" w:hAnsiTheme="majorHAnsi" w:cstheme="majorHAnsi"/>
          <w:sz w:val="22"/>
          <w:szCs w:val="22"/>
        </w:rPr>
        <w:t xml:space="preserve">    </w:t>
      </w:r>
      <w:r w:rsidRPr="001B6409">
        <w:rPr>
          <w:rFonts w:asciiTheme="majorHAnsi" w:hAnsiTheme="majorHAnsi" w:cstheme="majorHAnsi"/>
          <w:sz w:val="22"/>
          <w:szCs w:val="22"/>
          <w:lang w:val="fr-FR"/>
        </w:rPr>
        <w:t>y = 1;</w:t>
      </w:r>
    </w:p>
    <w:p w14:paraId="36A2874A" w14:textId="77777777" w:rsidR="008B0228" w:rsidRPr="001B6409" w:rsidRDefault="008B0228" w:rsidP="008B0228">
      <w:pPr>
        <w:rPr>
          <w:rFonts w:asciiTheme="majorHAnsi" w:hAnsiTheme="majorHAnsi" w:cstheme="majorHAnsi"/>
          <w:sz w:val="22"/>
          <w:szCs w:val="22"/>
          <w:lang w:val="fr-FR"/>
        </w:rPr>
      </w:pPr>
      <w:r w:rsidRPr="001B6409">
        <w:rPr>
          <w:rFonts w:asciiTheme="majorHAnsi" w:hAnsiTheme="majorHAnsi" w:cstheme="majorHAnsi"/>
          <w:sz w:val="22"/>
          <w:szCs w:val="22"/>
          <w:lang w:val="fr-FR"/>
        </w:rPr>
        <w:t>} else {</w:t>
      </w:r>
    </w:p>
    <w:p w14:paraId="142CE1BA" w14:textId="77777777" w:rsidR="008B0228" w:rsidRPr="001B6409" w:rsidRDefault="008B0228" w:rsidP="008B0228">
      <w:pPr>
        <w:rPr>
          <w:rFonts w:asciiTheme="majorHAnsi" w:hAnsiTheme="majorHAnsi" w:cstheme="majorHAnsi"/>
          <w:sz w:val="22"/>
          <w:szCs w:val="22"/>
          <w:lang w:val="fr-FR"/>
        </w:rPr>
      </w:pPr>
      <w:r w:rsidRPr="001B6409">
        <w:rPr>
          <w:rFonts w:asciiTheme="majorHAnsi" w:hAnsiTheme="majorHAnsi" w:cstheme="majorHAnsi"/>
          <w:sz w:val="22"/>
          <w:szCs w:val="22"/>
          <w:lang w:val="fr-FR"/>
        </w:rPr>
        <w:t xml:space="preserve">    y = 2;</w:t>
      </w:r>
    </w:p>
    <w:p w14:paraId="3F999B12" w14:textId="18DC46C2" w:rsidR="008B0228" w:rsidRPr="001B6409" w:rsidRDefault="008B0228" w:rsidP="008B0228">
      <w:pPr>
        <w:rPr>
          <w:rFonts w:asciiTheme="majorHAnsi" w:hAnsiTheme="majorHAnsi" w:cstheme="majorHAnsi"/>
          <w:sz w:val="22"/>
          <w:szCs w:val="22"/>
          <w:lang w:val="fr-FR"/>
        </w:rPr>
      </w:pPr>
      <w:r w:rsidRPr="001B6409">
        <w:rPr>
          <w:rFonts w:asciiTheme="majorHAnsi" w:hAnsiTheme="majorHAnsi" w:cstheme="majorHAnsi"/>
          <w:sz w:val="22"/>
          <w:szCs w:val="22"/>
          <w:lang w:val="fr-FR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3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1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2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4</w:t>
            </w:r>
          </w:p>
        </w:tc>
      </w:tr>
    </w:tbl>
    <w:p>
      <w:pPr>
        <w:spacing w:before="0" w:after="80"/>
      </w:pPr>
    </w:p>
    <w:p w14:paraId="7B37C866" w14:textId="77777777" w:rsidR="00493CCF" w:rsidRDefault="00493CCF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  <w:lang w:val="vi-VN"/>
        </w:rPr>
      </w:pP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>16</w:t>
      </w: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>:</w:t>
      </w:r>
      <w:r w:rsidRPr="00493CC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  <w:lang w:val="vi-VN"/>
        </w:rPr>
        <w:t xml:space="preserve"> Số lượng đường dẫn độc lập tối thiểu cần kiểm thử trong một chương trình là...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Số lượng điều kiện trong chương trình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Cyclomatic complexity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Số lượng biến trong chương trình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Số lượng hàm trong chương trình</w:t>
            </w:r>
          </w:p>
        </w:tc>
      </w:tr>
    </w:tbl>
    <w:p>
      <w:pPr>
        <w:spacing w:before="0" w:after="80"/>
      </w:pPr>
    </w:p>
    <w:p w14:paraId="18E036EF" w14:textId="77777777" w:rsidR="00493CCF" w:rsidRDefault="00493CCF" w:rsidP="008B0228">
      <w:pPr>
        <w:rPr>
          <w:rFonts w:asciiTheme="majorHAnsi" w:hAnsiTheme="majorHAnsi" w:cstheme="majorHAnsi"/>
          <w:sz w:val="22"/>
          <w:szCs w:val="22"/>
          <w:lang w:val="vi-VN"/>
        </w:rPr>
      </w:pPr>
    </w:p>
    <w:p w14:paraId="32BA1D17" w14:textId="77777777" w:rsidR="00493CCF" w:rsidRDefault="00493CCF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  <w:lang w:val="vi-VN"/>
        </w:rPr>
      </w:pP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>17</w:t>
      </w: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>:</w:t>
      </w:r>
      <w:r w:rsidRPr="00493CC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  <w:lang w:val="vi-VN"/>
        </w:rPr>
        <w:t xml:space="preserve"> Sử dụng kiểm thử dựa trên đồ thị dòng điều khiển giúp phát hiện các lỗi nào?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Lỗi logic trong luồng điều khiển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Lỗi về giao diện người dùng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Lỗi cú pháp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Lỗi hiệu suất</w:t>
            </w:r>
          </w:p>
        </w:tc>
      </w:tr>
    </w:tbl>
    <w:p>
      <w:pPr>
        <w:spacing w:before="0" w:after="80"/>
      </w:pPr>
    </w:p>
    <w:p w14:paraId="37E94C59" w14:textId="77777777" w:rsidR="00493CCF" w:rsidRDefault="00493CCF" w:rsidP="008B0228">
      <w:pPr>
        <w:rPr>
          <w:rFonts w:asciiTheme="majorHAnsi" w:hAnsiTheme="majorHAnsi" w:cstheme="majorHAnsi"/>
          <w:sz w:val="22"/>
          <w:szCs w:val="22"/>
          <w:lang w:val="vi-VN"/>
        </w:rPr>
      </w:pPr>
    </w:p>
    <w:p w14:paraId="210CEF7A" w14:textId="77777777" w:rsidR="00493CCF" w:rsidRDefault="00493CCF" w:rsidP="00493CCF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  <w:lang w:val="vi-VN"/>
        </w:rPr>
      </w:pP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>18</w:t>
      </w: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>:</w:t>
      </w:r>
      <w:r w:rsidRPr="00493CC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  <w:lang w:val="vi-VN"/>
        </w:rPr>
        <w:t xml:space="preserve"> Kiểm thử dựa trên đồ thị dòng điều khiển đặc biệt hữu ích cho loại phần mềm nào?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Phần mềm đồ họa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Phần mềm với các yêu cầu bảo mật cao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Phần mềm có giao diện người dùng phức tạp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Phần mềm có cấu trúc điều khiển phức tạp</w:t>
            </w:r>
          </w:p>
        </w:tc>
      </w:tr>
    </w:tbl>
    <w:p>
      <w:pPr>
        <w:spacing w:before="0" w:after="80"/>
      </w:pPr>
    </w:p>
    <w:p w14:paraId="5BC7B0CE" w14:textId="77777777" w:rsidR="00493CCF" w:rsidRDefault="00493CCF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  <w:lang w:val="vi-VN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  <w:lang w:val="vi-VN"/>
        </w:rPr>
        <w:t xml:space="preserve">Câu 19: </w:t>
      </w:r>
      <w:r w:rsidRPr="00493CC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  <w:lang w:val="vi-VN"/>
        </w:rPr>
        <w:t xml:space="preserve">Để đảm bảo tất cả các đường dẫn được kiểm tra, độ phức tạp cyclomatic phải...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Tối thiểu bằng 2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Bằng số lượng biến trong chương trình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Tối thiểu bằng 1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Bằng số lượng điều kiện trong chương trình</w:t>
            </w:r>
          </w:p>
        </w:tc>
      </w:tr>
    </w:tbl>
    <w:p>
      <w:pPr>
        <w:spacing w:before="0" w:after="80"/>
      </w:pPr>
    </w:p>
    <w:p w14:paraId="78F7FC56" w14:textId="77777777" w:rsidR="00493CCF" w:rsidRDefault="00493CCF" w:rsidP="008B0228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  <w:lang w:val="vi-VN"/>
        </w:rPr>
      </w:pP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>20</w:t>
      </w: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vi-VN"/>
        </w:rPr>
        <w:t>:</w:t>
      </w:r>
      <w:r w:rsidRPr="00493CC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  <w:lang w:val="vi-VN"/>
        </w:rPr>
        <w:t xml:space="preserve"> Điều nào sau đây không phải là một kỹ thuật kiểm thử dựa trên đồ thị dòng điều khiển?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Kiểm thử phân vùng tương đương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Kiểm thử đường dẫn cơ bản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Kiểm thử vòng lặp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điều kiện</w:t>
            </w:r>
          </w:p>
        </w:tc>
      </w:tr>
    </w:tbl>
    <w:p>
      <w:pPr>
        <w:spacing w:before="0" w:after="80"/>
      </w:pPr>
    </w:p>
    <w:p w14:paraId="0C4D19C2" w14:textId="77777777" w:rsidR="00493CCF" w:rsidRDefault="00493CCF" w:rsidP="00493CCF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  <w:lang w:val="vi-VN"/>
        </w:rPr>
      </w:pP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2</w:t>
      </w:r>
      <w:r w:rsidRPr="00493CC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1:</w:t>
      </w:r>
      <w:r w:rsidRPr="00493CC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Trong control flow graph, một "đỉnh" đại diện cho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Một lớp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Một biến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Một câu lệnh hoặc khối mã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hàm</w:t>
            </w:r>
          </w:p>
        </w:tc>
      </w:tr>
    </w:tbl>
    <w:p>
      <w:pPr>
        <w:spacing w:before="0" w:after="80"/>
      </w:pPr>
    </w:p>
    <w:p w14:paraId="65064FD6" w14:textId="77777777" w:rsidR="00493CCF" w:rsidRPr="00493CCF" w:rsidRDefault="00493CCF" w:rsidP="008B0228">
      <w:pPr>
        <w:rPr>
          <w:rFonts w:asciiTheme="majorHAnsi" w:hAnsiTheme="majorHAnsi" w:cstheme="majorHAnsi"/>
          <w:sz w:val="22"/>
          <w:szCs w:val="22"/>
          <w:lang w:val="vi-VN"/>
        </w:rPr>
      </w:pPr>
    </w:p>
    <w:sectPr w:rsidR="00493CCF" w:rsidRPr="00493CCF" w:rsidSect="003B2524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28"/>
    <w:rsid w:val="001042CD"/>
    <w:rsid w:val="001B6409"/>
    <w:rsid w:val="00286E67"/>
    <w:rsid w:val="003B0927"/>
    <w:rsid w:val="003B2524"/>
    <w:rsid w:val="00427C26"/>
    <w:rsid w:val="00453C1B"/>
    <w:rsid w:val="00493CCF"/>
    <w:rsid w:val="004C584C"/>
    <w:rsid w:val="005B6630"/>
    <w:rsid w:val="00742240"/>
    <w:rsid w:val="007F43E0"/>
    <w:rsid w:val="00842750"/>
    <w:rsid w:val="008B0228"/>
    <w:rsid w:val="00964D43"/>
    <w:rsid w:val="00C4541C"/>
    <w:rsid w:val="00C6106C"/>
    <w:rsid w:val="00C83317"/>
    <w:rsid w:val="00D03C85"/>
    <w:rsid w:val="00DA6E0F"/>
    <w:rsid w:val="00DB4F32"/>
    <w:rsid w:val="00DE0C74"/>
    <w:rsid w:val="00F26CB6"/>
    <w:rsid w:val="00F5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5CFF"/>
  <w15:chartTrackingRefBased/>
  <w15:docId w15:val="{32D03C5D-7876-44D2-888C-AEE10B03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8B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B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B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B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B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B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B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B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B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B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B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B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B022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B022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B022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B022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B022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B022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B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B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B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B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B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B022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B022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B022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B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B022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B0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Xuân Triều</dc:creator>
  <cp:keywords/>
  <dc:description/>
  <cp:lastModifiedBy>Hoàng Xuân Triều</cp:lastModifiedBy>
  <cp:revision>3</cp:revision>
  <dcterms:created xsi:type="dcterms:W3CDTF">2026-01-17T08:04:00Z</dcterms:created>
  <dcterms:modified xsi:type="dcterms:W3CDTF">2026-01-20T05:25:00Z</dcterms:modified>
</cp:coreProperties>
</file>