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8C45B">
      <w:pPr>
        <w:spacing w:before="0"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color w:val="000000"/>
          <w:sz w:val="26"/>
        </w:rPr>
        <w:t>TUẦN 4</w:t>
      </w:r>
    </w:p>
    <w:p w14:paraId="2671B02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1: Công cụ nào được sử dụng để quản lý GPO?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Disk Management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Group Policy Management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Device Manager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Event Viewer</w:t>
            </w:r>
          </w:p>
        </w:tc>
      </w:tr>
    </w:tbl>
    <w:p>
      <w:pPr>
        <w:spacing w:before="0" w:after="80"/>
      </w:pPr>
    </w:p>
    <w:p w14:paraId="2F216EC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2: GPO có thể giúp kiểm soát điều gì trên máy tình người dùng?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Thời gian khởi động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Dung lượng RAM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Tốc độ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Chính sách sử dụng phần mềm và tài nguyên hệ thống</w:t>
            </w:r>
          </w:p>
        </w:tc>
      </w:tr>
    </w:tbl>
    <w:p>
      <w:pPr>
        <w:spacing w:before="0" w:after="80"/>
      </w:pPr>
    </w:p>
    <w:p w14:paraId="41D31DC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3: GPO có thể được áp dụng ở cấp độ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ở cấp độ máy tính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ở cấp độ domain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ở cấp độ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Ở cấp độ site, domain, và OU</w:t>
            </w:r>
          </w:p>
        </w:tc>
      </w:tr>
    </w:tbl>
    <w:p>
      <w:pPr>
        <w:spacing w:before="0" w:after="80"/>
      </w:pPr>
    </w:p>
    <w:p w14:paraId="2A61A608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4: GPO nào có độ ưu tiên cao nhất khi có xung đột?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Site GPO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OU GPO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Local GPO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Domain GPO</w:t>
            </w:r>
          </w:p>
        </w:tc>
      </w:tr>
    </w:tbl>
    <w:p>
      <w:pPr>
        <w:spacing w:before="0" w:after="80"/>
      </w:pPr>
    </w:p>
    <w:p w14:paraId="0A89EB89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5: Tính năng nào cho phép kiểm tra và khắc phục lỗi GPO?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Group Policy Modeling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Group Policy Refresh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Group Policy Troubleshooting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Group Policy Results</w:t>
            </w:r>
          </w:p>
        </w:tc>
      </w:tr>
    </w:tbl>
    <w:p>
      <w:pPr>
        <w:spacing w:before="0" w:after="80"/>
      </w:pPr>
    </w:p>
    <w:p w14:paraId="0CC6E2E7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6: Điều gì xảy ra khi bạn sử dụng tùy chọn "Enforced" trên một GPO?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GPO chỉ áp dụng cho nhóm quản trị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GPO được áp dụng với độ ưu tiên cao nhất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GPO bị vô hiệu hóa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GPO bị xóa khỏi domain</w:t>
            </w:r>
          </w:p>
        </w:tc>
      </w:tr>
    </w:tbl>
    <w:p>
      <w:pPr>
        <w:spacing w:before="0" w:after="80"/>
      </w:pPr>
    </w:p>
    <w:p w14:paraId="0428D409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7: Khi một GPO không được áp dụng như mong đợi, bước đầu tiên để khắc phục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Khởi động lại máy tính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lại tài khoản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Kiểm tra quyên Security Filtering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Xóa GPO</w:t>
            </w:r>
          </w:p>
        </w:tc>
      </w:tr>
    </w:tbl>
    <w:p>
      <w:pPr>
        <w:spacing w:before="0" w:after="80"/>
      </w:pPr>
    </w:p>
    <w:p w14:paraId="01B26537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8: Phương pháp nào là đùng để cập nhật chính sách GPO trên máy tính?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cần khởi động lại máy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Đăng xuất và đăng nhập lại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Sử dụng lệnh gpupdate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Xóa GPO và tạo lại</w:t>
            </w:r>
          </w:p>
        </w:tc>
      </w:tr>
    </w:tbl>
    <w:p>
      <w:pPr>
        <w:spacing w:before="0" w:after="80"/>
      </w:pPr>
    </w:p>
    <w:p w14:paraId="3BE400AB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9: Khi GPO được liên kết với nhiều OU, thứ tự áp dụng sẽ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Theo thứ tự từ trên xuống dưới trong GPMC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Tùy thuộc vào thời gian tạo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Ngẫu nhiên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Tùy thuộc vào tên OU</w:t>
            </w:r>
          </w:p>
        </w:tc>
      </w:tr>
    </w:tbl>
    <w:p>
      <w:pPr>
        <w:spacing w:before="0" w:after="80"/>
      </w:pPr>
    </w:p>
    <w:p w14:paraId="2F5B70D8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10: Sau khi cấu hình GPO xong. Việc thực hiện hành động trong hình ảnh dưới đây nhằm mục đích gì?</w:t>
      </w:r>
    </w:p>
    <w:p w14:paraId="6204E8C1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134610" cy="2619375"/>
            <wp:effectExtent l="0" t="0" r="8890" b="9525"/>
            <wp:docPr id="9430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705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Làm mới chính sách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Cập nhật và áp dụng chính sách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Thay đổi thông tin cấu hình chính sách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thực hiện chính sách</w:t>
            </w:r>
          </w:p>
        </w:tc>
      </w:tr>
    </w:tbl>
    <w:p>
      <w:pPr>
        <w:spacing w:before="0" w:after="80"/>
      </w:pPr>
    </w:p>
    <w:p w14:paraId="4BDF0578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11: GPO là viết tắt của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General Policy Object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Group Policy Option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Global Policy Order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Group Policy Object</w:t>
            </w:r>
          </w:p>
        </w:tc>
      </w:tr>
    </w:tbl>
    <w:p>
      <w:pPr>
        <w:spacing w:before="0" w:after="80"/>
      </w:pPr>
    </w:p>
    <w:p w14:paraId="575B12F0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12: Làm thế nào để áp dụng GPO cho một nhóm người dùng cụ thể?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tài khoản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Thay đổi tên nhóm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Sử dụng Security Filtering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Thay đổi mật khẩu nhóm</w:t>
            </w:r>
          </w:p>
        </w:tc>
      </w:tr>
    </w:tbl>
    <w:p>
      <w:pPr>
        <w:spacing w:before="0" w:after="80"/>
      </w:pPr>
    </w:p>
    <w:p w14:paraId="5019C36E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13: Tính năng nào của GPO cho phép cấu hình chính sách bảo mật?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Event Viewer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Security Settings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Task Scheduler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Disk Cleanup</w:t>
            </w:r>
          </w:p>
        </w:tc>
      </w:tr>
    </w:tbl>
    <w:p>
      <w:pPr>
        <w:spacing w:before="0" w:after="80"/>
      </w:pPr>
    </w:p>
    <w:p w14:paraId="38A43DCB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14: Làm thế nào để ngăn chặn một GPO áp dụng cho một đối tượng cụ thể?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Thay đổi cấu hình DNS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Thay đổi tên miền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Sử dụng Block Inheritance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Xóa GPO</w:t>
            </w:r>
          </w:p>
        </w:tc>
      </w:tr>
    </w:tbl>
    <w:p>
      <w:pPr>
        <w:spacing w:before="0" w:after="80"/>
      </w:pPr>
    </w:p>
    <w:p w14:paraId="1D187EC1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15: Một trong những lý do chính khiến GPO không áp dụng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Cấu hình không chính xác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có kết nối Internet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Người dùng không đăng nhập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Máy tính không bật</w:t>
            </w:r>
          </w:p>
        </w:tc>
      </w:tr>
    </w:tbl>
    <w:p>
      <w:pPr>
        <w:spacing w:before="0" w:after="80"/>
      </w:pPr>
    </w:p>
    <w:p w14:paraId="10CC7A1E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16: Hình ảnh dưới đây đang mô tả quá trình thiết lập chính sách nhóm gì?</w:t>
      </w:r>
    </w:p>
    <w:p w14:paraId="0F759430">
      <w:pPr>
        <w:ind w:left="66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610225" cy="3514725"/>
            <wp:effectExtent l="0" t="0" r="133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Cầm truy cập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Cấm truy cập Control Panel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Cầm truy cập Command prompt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Cầm truy cập vào Registry</w:t>
            </w:r>
          </w:p>
        </w:tc>
      </w:tr>
    </w:tbl>
    <w:p>
      <w:pPr>
        <w:spacing w:before="0" w:after="80"/>
      </w:pPr>
    </w:p>
    <w:p w14:paraId="7FE72723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17: Khi có nhiều GPO được áp dụng, thứ tự ưu tiên (từ nhỏ đến lớn) được xác định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Domain, Site, OU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Site, Domain, OU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OU, Site, Domain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OU, Domain, Site</w:t>
            </w:r>
          </w:p>
        </w:tc>
      </w:tr>
    </w:tbl>
    <w:p>
      <w:pPr>
        <w:spacing w:before="0" w:after="80"/>
      </w:pPr>
    </w:p>
    <w:p w14:paraId="48D01282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18: Khi cấu hình GPO, chính sách nào không thể áp dụng cho máy tính?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Chính sách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Chính sách mạng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Chính sách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Chính sách bảo mật</w:t>
            </w:r>
          </w:p>
        </w:tc>
      </w:tr>
    </w:tbl>
    <w:p>
      <w:pPr>
        <w:spacing w:before="0" w:after="80"/>
      </w:pPr>
    </w:p>
    <w:p w14:paraId="0050370C">
      <w:pPr>
        <w:ind w:left="218"/>
        <w:rPr>
          <w:rFonts w:ascii="Times New Roman" w:hAnsi="Times New Roman" w:cs="Times New Roman"/>
        </w:rPr>
      </w:pPr>
    </w:p>
    <w:p w14:paraId="205C66E8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19: Nếu một chính sách trong GPO không hoạt động, bạn nên kiểm tra gì đâu tiên?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Độ phân giải màn hình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Quyền áp dụng GPO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Địa chỉ IP của máy tính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Tên miền của máy tính</w:t>
            </w:r>
          </w:p>
        </w:tc>
      </w:tr>
    </w:tbl>
    <w:p>
      <w:pPr>
        <w:spacing w:before="0" w:after="80"/>
      </w:pPr>
    </w:p>
    <w:p w14:paraId="4F9D76F0">
      <w:pPr>
        <w:ind w:left="66"/>
        <w:rPr>
          <w:rFonts w:ascii="Times New Roman" w:hAnsi="Times New Roman" w:cs="Times New Roman"/>
        </w:rPr>
      </w:pPr>
    </w:p>
    <w:p w14:paraId="66E8C4E7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20: Làm thế nào để ngăn một OU kế thừa một GPO từ cấp cao hơn?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 Tạo một domain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 Thay đổi tên GPO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Sử dụng Block Inheritance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 Xóa GPO từ domain</w:t>
            </w:r>
          </w:p>
        </w:tc>
      </w:tr>
    </w:tbl>
    <w:p>
      <w:pPr>
        <w:spacing w:before="0" w:after="80"/>
      </w:pPr>
    </w:p>
    <w:p w14:paraId="55B5733D">
      <w:pPr>
        <w:ind w:left="66"/>
        <w:rPr>
          <w:rFonts w:ascii="Times New Roman" w:hAnsi="Times New Roman" w:cs="Times New Roman"/>
        </w:rPr>
      </w:pPr>
    </w:p>
    <w:p w14:paraId="2D12DCE7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21: Phương pháp nào là đúng để cập nhật chính sách GPO trên máy tính?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 Chỉ cần khởi động lại máy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 Xóa GPO và tạo lại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 Đăng xuất và đăng nhập lại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 Sử dụng lệnh gpupdate</w:t>
            </w:r>
          </w:p>
        </w:tc>
      </w:tr>
    </w:tbl>
    <w:p>
      <w:pPr>
        <w:spacing w:before="0" w:after="80"/>
      </w:pPr>
    </w:p>
    <w:p w14:paraId="7DD89507">
      <w:pPr>
        <w:ind w:left="66"/>
        <w:rPr>
          <w:rFonts w:ascii="Times New Roman" w:hAnsi="Times New Roman" w:cs="Times New Roman"/>
        </w:rPr>
      </w:pPr>
    </w:p>
    <w:p w14:paraId="78DA2068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22: Hình ảnh bên dưới đang mô tả các tùy chọn của chính sách nhóm nào?</w:t>
      </w:r>
    </w:p>
    <w:p w14:paraId="631A2127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734945"/>
            <wp:effectExtent l="0" t="0" r="0" b="8255"/>
            <wp:docPr id="124440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0277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Thiết lập mật khẩu trên máy tính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Thiết lập cấm truy cập Control Panel trên máy tính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Thiết lập màn hình nền trên máy tính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Thiết lập phần mềm cài đặt trên máy tính người dùng</w:t>
            </w:r>
          </w:p>
        </w:tc>
      </w:tr>
    </w:tbl>
    <w:p>
      <w:pPr>
        <w:spacing w:before="0" w:after="80"/>
      </w:pPr>
    </w:p>
    <w:p w14:paraId="71240E8C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23: GPO được sử dụng để làm gì trong hệ thống mạng?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Quản lý mật khẩu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 Cấu hình và quản lý chính sách cho người dùng và máy tính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Theo dõi lưu lượng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Quản lý tài nguyên phần cứng</w:t>
            </w:r>
          </w:p>
        </w:tc>
      </w:tr>
    </w:tbl>
    <w:p>
      <w:pPr>
        <w:spacing w:before="0" w:after="80"/>
      </w:pPr>
    </w:p>
    <w:p w14:paraId="25BBD853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24: GPO có thể được sao lưu và khôi phục không?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A. Không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trong môi trường Linux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trong môi trường Windows Server 2019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Có</w:t>
            </w:r>
          </w:p>
        </w:tc>
      </w:tr>
    </w:tbl>
    <w:p>
      <w:pPr>
        <w:spacing w:before="0" w:after="80"/>
      </w:pPr>
    </w:p>
    <w:p w14:paraId="51B55D77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25: Để áp dụng một GPO cho một OU cụ thể, bạn cần thực hiện thao tác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Thay đổi tên OU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Liên kết GPO với OU đó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Xóa tất cả GPO khác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Tạo một domain mới</w:t>
            </w:r>
          </w:p>
        </w:tc>
      </w:tr>
    </w:tbl>
    <w:p>
      <w:pPr>
        <w:spacing w:before="0" w:after="80"/>
      </w:pPr>
    </w:p>
    <w:p w14:paraId="28745F89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26: Hình ảnh dưới đây đang mô tả quá trình thiết lập chính sách nhóm gì?</w:t>
      </w:r>
    </w:p>
    <w:p w14:paraId="1381E3B6">
      <w:pPr>
        <w:ind w:left="66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429250" cy="299085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Chặn người dùng vào facebook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Chặn người dùng cài ứng dụng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Chặn người dùng vào Task Manger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Chặn người dùng vào Control Panel</w:t>
            </w:r>
          </w:p>
        </w:tc>
      </w:tr>
    </w:tbl>
    <w:p>
      <w:pPr>
        <w:spacing w:before="0" w:after="80"/>
      </w:pPr>
    </w:p>
    <w:p w14:paraId="2079ABA3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27: GPO có thể được sử dụng để cài đặt phần mềm tự động không?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Chỉ trong môi trường Linux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Không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Có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với phần mềm của Microsoft</w:t>
            </w:r>
          </w:p>
        </w:tc>
      </w:tr>
    </w:tbl>
    <w:p>
      <w:pPr>
        <w:spacing w:before="0" w:after="80"/>
      </w:pPr>
    </w:p>
    <w:p w14:paraId="72E922C6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28: Khi bạn muốn áp dụng các chính sách cho một nhóm người dùng cụ thể, bạn nên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Sử dụng Group Policy Preferences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áp dụng cho một máy tính cụ thể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Liên kết GPO với OU chứa nhóm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Tạo một GPO mới</w:t>
            </w:r>
          </w:p>
        </w:tc>
      </w:tr>
    </w:tbl>
    <w:p>
      <w:pPr>
        <w:spacing w:before="0" w:after="80"/>
      </w:pPr>
    </w:p>
    <w:p w14:paraId="70A73C04">
      <w:pPr>
        <w:ind w:left="66"/>
        <w:rPr>
          <w:rFonts w:ascii="Times New Roman" w:hAnsi="Times New Roman" w:cs="Times New Roman"/>
        </w:rPr>
      </w:pPr>
    </w:p>
    <w:p w14:paraId="5805504F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29: Công cụ nào được sử dụng để kiểm tra và mô phỏng kết quả của GPO?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Disk Cleanup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Resource Monitor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Group Policy Modeling Wizard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Performance Monitor</w:t>
            </w:r>
          </w:p>
        </w:tc>
      </w:tr>
    </w:tbl>
    <w:p>
      <w:pPr>
        <w:spacing w:before="0" w:after="80"/>
      </w:pPr>
    </w:p>
    <w:p w14:paraId="4DCA9213">
      <w:pPr>
        <w:spacing w:before="120" w:after="60" w:line="300" w:lineRule="auto"/>
        <w:ind w:left="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t>Câu 30: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</w:rPr>
        <w:t>Để cấu hình GPO cho việc quản lý ứng dụng, bạn nên sử dụng tính năng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Administrative Templates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Security Settings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Software Installation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Group Policy Preferences</w:t>
            </w:r>
          </w:p>
        </w:tc>
      </w:tr>
    </w:tbl>
    <w:p>
      <w:pPr>
        <w:spacing w:before="0" w:after="80"/>
      </w:pPr>
    </w:p>
    <w:p w14:paraId="2D3F5B49">
      <w:pPr>
        <w:spacing w:before="120" w:after="60" w:line="30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000000"/>
          <w:sz w:val="26"/>
          <w:lang w:val="en-US"/>
        </w:rPr>
        <w:t>Câu 31:</w:t>
      </w:r>
      <w:r>
        <w:rPr>
          <w:rFonts w:hint="default" w:ascii="Times New Roman" w:hAnsi="Times New Roman" w:cs="Times New Roman"/>
          <w:b/>
          <w:color w:val="000000"/>
          <w:sz w:val="26"/>
        </w:rPr>
        <w:t>Để đảm bảo rằng một GPO không bị ghi đè bởi các GPO khác, bạn nên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A Tạo một GPO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 Ngăn chặn kế thừa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 Xóa các GPO khác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 Đánh dấu GPO là “Enforced”</w:t>
            </w:r>
          </w:p>
        </w:tc>
      </w:tr>
    </w:tbl>
    <w:p>
      <w:pPr>
        <w:spacing w:before="0" w:after="80"/>
      </w:pPr>
    </w:p>
    <w:p w14:paraId="0B9AED98">
      <w:pPr>
        <w:ind w:left="66"/>
        <w:rPr>
          <w:rFonts w:hint="default" w:ascii="Times New Roman" w:hAnsi="Times New Roman" w:cs="Times New Roman"/>
          <w:lang w:val="en-US"/>
        </w:rPr>
      </w:pPr>
    </w:p>
    <w:sectPr>
      <w:pgSz w:w="12240" w:h="15840"/>
      <w:pgMar w:top="1133" w:right="1133" w:bottom="1133" w:left="113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B1AB6"/>
    <w:multiLevelType w:val="multilevel"/>
    <w:tmpl w:val="01FB1AB6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1">
    <w:nsid w:val="1B8879BB"/>
    <w:multiLevelType w:val="multilevel"/>
    <w:tmpl w:val="1B8879BB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2">
    <w:nsid w:val="26735658"/>
    <w:multiLevelType w:val="multilevel"/>
    <w:tmpl w:val="26735658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3">
    <w:nsid w:val="2D375552"/>
    <w:multiLevelType w:val="multilevel"/>
    <w:tmpl w:val="2D375552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4">
    <w:nsid w:val="358B56E2"/>
    <w:multiLevelType w:val="multilevel"/>
    <w:tmpl w:val="358B56E2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5">
    <w:nsid w:val="39745AD8"/>
    <w:multiLevelType w:val="multilevel"/>
    <w:tmpl w:val="39745AD8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7538B9"/>
    <w:multiLevelType w:val="multilevel"/>
    <w:tmpl w:val="467538B9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7">
    <w:nsid w:val="58230F00"/>
    <w:multiLevelType w:val="multilevel"/>
    <w:tmpl w:val="58230F00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C40FE"/>
    <w:multiLevelType w:val="multilevel"/>
    <w:tmpl w:val="59CC40FE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C942CA"/>
    <w:multiLevelType w:val="multilevel"/>
    <w:tmpl w:val="5DC942CA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10">
    <w:nsid w:val="60BE11FF"/>
    <w:multiLevelType w:val="multilevel"/>
    <w:tmpl w:val="60BE11FF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11">
    <w:nsid w:val="617638BE"/>
    <w:multiLevelType w:val="multilevel"/>
    <w:tmpl w:val="617638BE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21349B"/>
    <w:multiLevelType w:val="multilevel"/>
    <w:tmpl w:val="6321349B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13">
    <w:nsid w:val="69D26F38"/>
    <w:multiLevelType w:val="multilevel"/>
    <w:tmpl w:val="69D26F38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14">
    <w:nsid w:val="6C530A4E"/>
    <w:multiLevelType w:val="multilevel"/>
    <w:tmpl w:val="6C530A4E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15">
    <w:nsid w:val="73CA5E99"/>
    <w:multiLevelType w:val="multilevel"/>
    <w:tmpl w:val="73CA5E99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16">
    <w:nsid w:val="756A2F42"/>
    <w:multiLevelType w:val="multilevel"/>
    <w:tmpl w:val="756A2F42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abstractNum w:abstractNumId="17">
    <w:nsid w:val="7996357A"/>
    <w:multiLevelType w:val="multilevel"/>
    <w:tmpl w:val="7996357A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097CA8"/>
    <w:multiLevelType w:val="multilevel"/>
    <w:tmpl w:val="7E097CA8"/>
    <w:lvl w:ilvl="0" w:tentative="0">
      <w:start w:val="1"/>
      <w:numFmt w:val="upperLetter"/>
      <w:lvlText w:val="%1."/>
      <w:lvlJc w:val="left"/>
      <w:pPr>
        <w:ind w:left="426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46" w:hanging="360"/>
      </w:pPr>
    </w:lvl>
    <w:lvl w:ilvl="2" w:tentative="0">
      <w:start w:val="1"/>
      <w:numFmt w:val="lowerRoman"/>
      <w:lvlText w:val="%3."/>
      <w:lvlJc w:val="right"/>
      <w:pPr>
        <w:ind w:left="1866" w:hanging="180"/>
      </w:pPr>
    </w:lvl>
    <w:lvl w:ilvl="3" w:tentative="0">
      <w:start w:val="1"/>
      <w:numFmt w:val="decimal"/>
      <w:lvlText w:val="%4."/>
      <w:lvlJc w:val="left"/>
      <w:pPr>
        <w:ind w:left="2586" w:hanging="360"/>
      </w:pPr>
    </w:lvl>
    <w:lvl w:ilvl="4" w:tentative="0">
      <w:start w:val="1"/>
      <w:numFmt w:val="lowerLetter"/>
      <w:lvlText w:val="%5."/>
      <w:lvlJc w:val="left"/>
      <w:pPr>
        <w:ind w:left="3306" w:hanging="360"/>
      </w:pPr>
    </w:lvl>
    <w:lvl w:ilvl="5" w:tentative="0">
      <w:start w:val="1"/>
      <w:numFmt w:val="lowerRoman"/>
      <w:lvlText w:val="%6."/>
      <w:lvlJc w:val="right"/>
      <w:pPr>
        <w:ind w:left="4026" w:hanging="180"/>
      </w:pPr>
    </w:lvl>
    <w:lvl w:ilvl="6" w:tentative="0">
      <w:start w:val="1"/>
      <w:numFmt w:val="decimal"/>
      <w:lvlText w:val="%7."/>
      <w:lvlJc w:val="left"/>
      <w:pPr>
        <w:ind w:left="4746" w:hanging="360"/>
      </w:pPr>
    </w:lvl>
    <w:lvl w:ilvl="7" w:tentative="0">
      <w:start w:val="1"/>
      <w:numFmt w:val="lowerLetter"/>
      <w:lvlText w:val="%8."/>
      <w:lvlJc w:val="left"/>
      <w:pPr>
        <w:ind w:left="5466" w:hanging="360"/>
      </w:pPr>
    </w:lvl>
    <w:lvl w:ilvl="8" w:tentative="0">
      <w:start w:val="1"/>
      <w:numFmt w:val="lowerRoman"/>
      <w:lvlText w:val="%9."/>
      <w:lvlJc w:val="right"/>
      <w:pPr>
        <w:ind w:left="6186" w:hanging="180"/>
      </w:pPr>
    </w:lvl>
  </w:abstractNum>
  <w:num w:numId="1">
    <w:abstractNumId w:val="8"/>
  </w:num>
  <w:num w:numId="2">
    <w:abstractNumId w:val="7"/>
  </w:num>
  <w:num w:numId="3">
    <w:abstractNumId w:val="17"/>
  </w:num>
  <w:num w:numId="4">
    <w:abstractNumId w:val="12"/>
  </w:num>
  <w:num w:numId="5">
    <w:abstractNumId w:val="13"/>
  </w:num>
  <w:num w:numId="6">
    <w:abstractNumId w:val="15"/>
  </w:num>
  <w:num w:numId="7">
    <w:abstractNumId w:val="10"/>
  </w:num>
  <w:num w:numId="8">
    <w:abstractNumId w:val="0"/>
  </w:num>
  <w:num w:numId="9">
    <w:abstractNumId w:val="6"/>
  </w:num>
  <w:num w:numId="10">
    <w:abstractNumId w:val="2"/>
  </w:num>
  <w:num w:numId="11">
    <w:abstractNumId w:val="5"/>
  </w:num>
  <w:num w:numId="12">
    <w:abstractNumId w:val="4"/>
  </w:num>
  <w:num w:numId="13">
    <w:abstractNumId w:val="14"/>
  </w:num>
  <w:num w:numId="14">
    <w:abstractNumId w:val="18"/>
  </w:num>
  <w:num w:numId="15">
    <w:abstractNumId w:val="11"/>
  </w:num>
  <w:num w:numId="16">
    <w:abstractNumId w:val="9"/>
  </w:num>
  <w:num w:numId="17">
    <w:abstractNumId w:val="16"/>
  </w:num>
  <w:num w:numId="18">
    <w:abstractNumId w:val="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2A6"/>
    <w:rsid w:val="0006063E"/>
    <w:rsid w:val="00081C49"/>
    <w:rsid w:val="000A3CDA"/>
    <w:rsid w:val="00497D9F"/>
    <w:rsid w:val="004D7522"/>
    <w:rsid w:val="00515CC4"/>
    <w:rsid w:val="005D52A6"/>
    <w:rsid w:val="00605D20"/>
    <w:rsid w:val="00703E89"/>
    <w:rsid w:val="00705698"/>
    <w:rsid w:val="00787121"/>
    <w:rsid w:val="00871158"/>
    <w:rsid w:val="00943453"/>
    <w:rsid w:val="009602DA"/>
    <w:rsid w:val="009B2C12"/>
    <w:rsid w:val="00A3397A"/>
    <w:rsid w:val="00A97461"/>
    <w:rsid w:val="00AC279E"/>
    <w:rsid w:val="00BD0FF2"/>
    <w:rsid w:val="00C0512B"/>
    <w:rsid w:val="00C46360"/>
    <w:rsid w:val="00CB3264"/>
    <w:rsid w:val="00D72753"/>
    <w:rsid w:val="00D73030"/>
    <w:rsid w:val="00D93A97"/>
    <w:rsid w:val="00D942BA"/>
    <w:rsid w:val="00DE11FC"/>
    <w:rsid w:val="00E5136B"/>
    <w:rsid w:val="00EA56AE"/>
    <w:rsid w:val="00F36F24"/>
    <w:rsid w:val="00F52933"/>
    <w:rsid w:val="00F9423A"/>
    <w:rsid w:val="00FD6AB1"/>
    <w:rsid w:val="00FE64DE"/>
    <w:rsid w:val="03355EDD"/>
    <w:rsid w:val="0AF21185"/>
    <w:rsid w:val="0FB32D1E"/>
    <w:rsid w:val="67C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 w:ascii="Times New Roman" w:hAnsi="Times New Roman"/>
      <w:color w:val="000000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758</Words>
  <Characters>4325</Characters>
  <Lines>36</Lines>
  <Paragraphs>10</Paragraphs>
  <TotalTime>0</TotalTime>
  <ScaleCrop>false</ScaleCrop>
  <LinksUpToDate>false</LinksUpToDate>
  <CharactersWithSpaces>5073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2026-01-06T08:32:00Z</dcterms:created>
  <dc:creator>Quốc Nguyễn</dc:creator>
  <cp:lastModifiedBy>Nguyen Anh Quoc</cp:lastModifiedBy>
  <dcterms:modified xsi:type="dcterms:W3CDTF">2026-01-11T13:47:42Z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A3991E3EF36D42F8A0B4B8971416D055_12</vt:lpwstr>
  </property>
</Properties>
</file>