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77BB" w14:textId="0D85CFCF" w:rsidR="00B71BD5" w:rsidRPr="008A5CBE" w:rsidRDefault="00B71BD5" w:rsidP="00B71BD5">
      <w:pPr>
        <w:spacing w:before="0" w:after="140"/>
        <w:jc w:val="center"/>
        <w:rPr>
          <w:rFonts w:asciiTheme="majorHAnsi" w:hAnsiTheme="majorHAnsi" w:cstheme="majorHAnsi"/>
          <w:b/>
          <w:bCs/>
          <w:lang w:val="fr-FR"/>
        </w:rPr>
      </w:pPr>
      <w:r w:rsidRPr="008A5CBE">
        <w:rPr>
          <w:rFonts w:asciiTheme="majorHAnsi" w:hAnsiTheme="majorHAnsi" w:cstheme="majorHAnsi" w:ascii="Times New Roman" w:hAnsi="Times New Roman"/>
          <w:b/>
          <w:bCs/>
          <w:color w:val="000000"/>
          <w:sz w:val="28"/>
          <w:lang w:val="fr-FR"/>
        </w:rPr>
        <w:t>TÀI LIỆU BÀI TẬP LMS – PHÂN TÍCH VÀ QUẢN LÝ YÊU CẦU PHẦM MỀM</w:t>
      </w:r>
    </w:p>
    <w:p w14:paraId="52E51946" w14:textId="77777777" w:rsidR="00B71BD5" w:rsidRPr="008A5CBE" w:rsidRDefault="00B71BD5" w:rsidP="00B71BD5">
      <w:pPr>
        <w:spacing w:before="0" w:after="240"/>
        <w:jc w:val="center"/>
        <w:rPr>
          <w:rFonts w:asciiTheme="majorHAnsi" w:hAnsiTheme="majorHAnsi" w:cstheme="majorHAnsi"/>
          <w:lang w:val="vi-VN"/>
        </w:rPr>
      </w:pPr>
      <w:r>
        <w:rPr>
          <w:rFonts w:ascii="Times New Roman" w:hAnsi="Times New Roman"/>
          <w:b/>
          <w:color w:val="000000"/>
          <w:sz w:val="26"/>
        </w:rPr>
        <w:t>TUẦN 1</w:t>
      </w:r>
    </w:p>
    <w:p w14:paraId="5137E5E8" w14:textId="77777777" w:rsidR="00F57F10" w:rsidRPr="00096647" w:rsidRDefault="00F57F10">
      <w:pPr>
        <w:rPr>
          <w:rFonts w:asciiTheme="majorHAnsi" w:hAnsiTheme="majorHAnsi" w:cstheme="majorHAnsi"/>
          <w:lang w:val="fr-FR"/>
        </w:rPr>
      </w:pPr>
    </w:p>
    <w:p w14:paraId="4AE8B2B4"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1: Mục đích chính của nhóm nguyên lý phát triển yêu cầu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Phát triển mở rộng tập yêu cầu từ tập yêu cầu gốc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Phân chia các yêu cầu thành các nhóm nhỏ hơn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Thu thập, phân tích xác định, phân loại, tinh chỉnh, và hình thành tập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Quản lý được mọi thông tin thuộc tính và các thay đổi về yêu cầu</w:t>
            </w:r>
          </w:p>
        </w:tc>
      </w:tr>
    </w:tbl>
    <w:p>
      <w:pPr>
        <w:spacing w:before="0" w:after="80"/>
      </w:pPr>
    </w:p>
    <w:p w14:paraId="2C0E312E"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2: Mục đích chính của nhóm nguyên lý quản lý yêu cầu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Quản lý được các thông tin dự án và các rủi ro về yêu cầu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Trả lời được 13 quyết định liên quan đến quản lý yêu cầu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Lập được bản kế hoạch quản lý dự án tổng thể, và các bản kế hoạch quản lý rủi ro, ước lượng được nỗ lực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Quản lý mọi thông tin cần thiết của yêu cầu, theo dõi được các thay đổi yêu cầu (nếu có) trong suốt thời gian sống của sản phẩm phần mềm</w:t>
            </w:r>
          </w:p>
        </w:tc>
      </w:tr>
    </w:tbl>
    <w:p>
      <w:pPr>
        <w:spacing w:before="0" w:after="80"/>
      </w:pPr>
    </w:p>
    <w:p w14:paraId="4E26C281"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3: RE trong phân tích và quản ý yêu cầu phần mềm là viết tắt của cụm từ nào sau đây?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Requirements Engineering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Requirements Engine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Reuse Engineering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Reverse Engineering</w:t>
            </w:r>
          </w:p>
        </w:tc>
      </w:tr>
    </w:tbl>
    <w:p>
      <w:pPr>
        <w:spacing w:before="0" w:after="80"/>
      </w:pPr>
    </w:p>
    <w:p w14:paraId="6B3E17F5"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4: SOW là viết tắt của cụm từ nào sau đây?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Start of week</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Stable of working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Stating on working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Statement of work</w:t>
            </w:r>
          </w:p>
        </w:tc>
      </w:tr>
    </w:tbl>
    <w:p>
      <w:pPr>
        <w:spacing w:before="0" w:after="80"/>
      </w:pPr>
    </w:p>
    <w:p w14:paraId="51C80AC2"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5: Quản lý thay đổi yêu cầu trong quy trình kỹ nghệ yêu cầu có vai trò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Xác định các yêu cầu mới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Ghi nhận và kiểm soát các thay đổi yêu cầu để duy trì tính nhất quán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Gán độ ưu tiên cho các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Đảm bảo yêu cầu được cố định trong suốt quá trình phát triển</w:t>
            </w:r>
          </w:p>
        </w:tc>
      </w:tr>
    </w:tbl>
    <w:p>
      <w:pPr>
        <w:spacing w:before="0" w:after="80"/>
      </w:pPr>
    </w:p>
    <w:p w14:paraId="7F851934"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6: Sự khác biệt chính giữa quản lý yêu cầu và phân tích yêu cầu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Quản lý yêu cầu là bước đầu tiên trong quy trình phát triển, trong khi phân tích yêu cầu là bước cuối cùng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Quản lý yêu cầu tập trung vào việc kiểm soát sự thay đổi yêu cầu và các thông tin về yêu cầu, trong khi phân tích yêu cầu tập trung vào việc xác định yêu cầu.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Quản lý yêu cầu chỉ xảy ra sau khi phần mềm được phát triển, trong khi phân tích yêu cầu xảy ra trước đó.</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có sự khác biệt giữa hai khái niệm này.</w:t>
            </w:r>
          </w:p>
        </w:tc>
      </w:tr>
    </w:tbl>
    <w:p>
      <w:pPr>
        <w:spacing w:before="0" w:after="80"/>
      </w:pPr>
    </w:p>
    <w:p w14:paraId="4B7B2A1E"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7: Yêu cầu phần mềm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 hoạt động cần thiết để triển khai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 phần cứng cần thiết để chạy phần mềm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Những mô tả về tính năng và chức năng mà phần mềm phải đáp ứng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Các phương pháp phát triển phần mềm</w:t>
            </w:r>
          </w:p>
        </w:tc>
      </w:tr>
    </w:tbl>
    <w:p>
      <w:pPr>
        <w:spacing w:before="0" w:after="80"/>
      </w:pPr>
    </w:p>
    <w:p w14:paraId="000B3955"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8: Nhu cầu (needs) khác gì mong muốn (wants)?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Nhu cầu là một thứ gì phần mềm phải đáp ứng, mong muốn là một thứ gì phần mềm có thể đáp ứng hoặc không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Cả nhu cầu và mong muốn đều là những thứ không cần thiết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Nhu cầu là không cần thiết, mong muốn là rất cần thiết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Nhu cầu và mong muốn không có gì khác nhau.</w:t>
            </w:r>
          </w:p>
        </w:tc>
      </w:tr>
    </w:tbl>
    <w:p>
      <w:pPr>
        <w:spacing w:before="0" w:after="80"/>
      </w:pPr>
    </w:p>
    <w:p w14:paraId="3B4F3536"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9: Chọn phát biểu đúng về yêu cầu chức năng (functional requirements)?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Yêu cầu chức năng mô tả các phụ thuộc giữa các chức năng trong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Yêu cầu chức năng mô tả các ràng buộc về môi trường vận hành phần mềm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Yêu cầu chức năng phản ánh các chức năng cụ thể của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Yêu cầu chức năng phản ánh độ tin cậy và tính sẵn dùng của phần mềm khi đưa và thực tế vận hành.</w:t>
            </w:r>
          </w:p>
        </w:tc>
      </w:tr>
    </w:tbl>
    <w:p>
      <w:pPr>
        <w:spacing w:before="0" w:after="80"/>
      </w:pPr>
    </w:p>
    <w:p w14:paraId="55271C93"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10: Loại yêu cầu nào phản ánh các chức năng/dịch vụ mà hệ thống cần cung cấp?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Yêu cầu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Yêu cầu phi chức năng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Yêu cầu về giao diện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Yêu cầu đảo</w:t>
            </w:r>
          </w:p>
        </w:tc>
      </w:tr>
    </w:tbl>
    <w:p>
      <w:pPr>
        <w:spacing w:before="0" w:after="80"/>
      </w:pPr>
    </w:p>
    <w:p w14:paraId="2C876116"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11: Chọn các phát biểu đúng về yêu cầu đảo? (chọn 2 đáp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Yêu cầu đảo mô tả những gì hệ thống sẽ không làm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Yêu cầu đảo mô tả các ràng buộc về các hành vi được phép của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Yêu cầu đảo mô tả chức năng đảo ngược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Yêu cầu đảo mô tả sự mở rộng của một chức năng</w:t>
            </w:r>
          </w:p>
        </w:tc>
      </w:tr>
    </w:tbl>
    <w:p>
      <w:pPr>
        <w:spacing w:before="0" w:after="80"/>
      </w:pPr>
    </w:p>
    <w:p w14:paraId="4CC55F19"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12: Phát biểu sau đây của Fred Brooks ngụ ý điều gì?</w:t>
      </w:r>
      <w:r w:rsidRPr="00B71BD5">
        <w:rPr>
          <w:rFonts w:asciiTheme="majorHAnsi" w:hAnsiTheme="majorHAnsi" w:cstheme="majorHAnsi" w:ascii="Times New Roman" w:hAnsi="Times New Roman"/>
          <w:b/>
          <w:bCs/>
          <w:i/>
          <w:iCs/>
          <w:color w:val="000000"/>
          <w:sz w:val="26"/>
          <w:lang w:val="vi-VN"/>
        </w:rPr>
        <w:t>“Phần khó nhất khi xây dựng một hệ thống phần mềm là quyết định những gì cần phải xây dựng... Không có phần công việc nào khác lại làm hỏng hệ thống kết quả nếu làm sai. Cũng không có công việc sửa chữa nào sau này lại khó khăn hơn việc xác định những gì phải xây dựng."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Ngụ ý về những khó khăn trong việc kiểm thử, đóng gói và phát hành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Ngụ ý tầm quan trọng của hoạt động bảo trì phần mềm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Ngụ ý về những khó khăn gặp phải trong việc thiết kế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Ngụ ý về tầm quan trọng của các yêu cầu phần mềm và những khó khăn trong việc xác định chúng</w:t>
            </w:r>
          </w:p>
        </w:tc>
      </w:tr>
    </w:tbl>
    <w:p>
      <w:pPr>
        <w:spacing w:before="0" w:after="80"/>
      </w:pPr>
    </w:p>
    <w:p w14:paraId="6D3B0DE0"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13: Tình huống nào liên quan đến yêu cầu là nguyên nhân chính dẫn đến những thất bại khi triển khai dự án phần mềm? (chọn 2 đáp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“Tôi quá bận! ... thật lãng phí thời gian với các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“Tôi không bận! ... nhưng việc quản lý yêu cầu là không cần thiết”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“Tôi quá bận! ... nhưng không thể xem nhẹ việc phân tích và quản lý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“Tôi bận! ... nhưng hệ thống này lớn và phực tạp, vì vậy phải dành thời gian cho các yêu cầu.”</w:t>
            </w:r>
          </w:p>
        </w:tc>
      </w:tr>
    </w:tbl>
    <w:p>
      <w:pPr>
        <w:spacing w:before="0" w:after="80"/>
      </w:pPr>
    </w:p>
    <w:p w14:paraId="272132C0"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14: Đâu là những lý do liên quan trực tiếp đến yêu cầu làm cho dự án gặp vấn đề khi triển khai? (chọn 3 đáp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Thiếu sự tham gia của người dùng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Các yêu cầu không đầy đủ và tồn tại các vấn đề trong đặc tả</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Thiếu giải pháp cho việc quản lý các yêu cầu thay đổi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Các yêu cầu thu thập theo đúng quy trình và đầy đủ.</w:t>
            </w:r>
          </w:p>
        </w:tc>
      </w:tr>
    </w:tbl>
    <w:p>
      <w:pPr>
        <w:spacing w:before="0" w:after="80"/>
      </w:pPr>
    </w:p>
    <w:p w14:paraId="5D02C461"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15: Phát biểu yêu cầu nào sau đây là mập mờ và không rõ ràng?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Hệ thống phải xử lý 1.000 giao dịch mỗi giây trong điều kiện tải cao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Hệ thống phải dễ sử dụng và thân thiện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Hệ thống phải cho phép người dùng thay đổi mật khẩu của mình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Hệ thống phải hỗ trợ giao diện ngôn ngữ Tiếng Anh.</w:t>
            </w:r>
          </w:p>
        </w:tc>
      </w:tr>
    </w:tbl>
    <w:p>
      <w:pPr>
        <w:spacing w:before="0" w:after="80"/>
      </w:pPr>
    </w:p>
    <w:p w14:paraId="6EB0A70B"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16: Mục đích của kỹ nghệ yêu cầu phần mềm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Trả lời câu hỏi chính WHAT và các câu hỏi phụ gồm WHO, WHY và WHERE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Trả lời câu hỏi chính WHAT và các câu hỏi phụ gồm WHO, WHY và HOW</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Trả lời câu hỏi chính WHY và các câu hỏi phụ gồm HOW, BUILD và USE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Trả lời câu hỏi chính HOW và các câu hỏi phụ gồm WHO, WHY và WHERE</w:t>
            </w:r>
          </w:p>
        </w:tc>
      </w:tr>
    </w:tbl>
    <w:p>
      <w:pPr>
        <w:spacing w:before="0" w:after="80"/>
      </w:pPr>
    </w:p>
    <w:p w14:paraId="23F6188C"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17: Mục đích chính của nhóm nguyên lý đảm bảo chất lượng yêu cầu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Xây dựng tài liệu đặc tả yêu cầu sao cho dễ đọc, dễ hiểu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Phát hiện và giải quyết sớm các vấn đề liên quan đến yêu cầu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Phát triển tập yêu cầu sao cho khớp với bản thiết kế</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Phát hiện những vấn đề tồn tại trong quá trình ánh xạ các yêu cầu phần mềm sang giải pháp thiết kế.</w:t>
            </w:r>
          </w:p>
        </w:tc>
      </w:tr>
    </w:tbl>
    <w:p>
      <w:pPr>
        <w:spacing w:before="0" w:after="80"/>
      </w:pPr>
    </w:p>
    <w:p w14:paraId="097CF883"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18: Yêu cầu người dùng khác gì yêu cầu hệ thống? (chọn 2 đáp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Yêu cầu người dùng viết cho người dùng đọc để hiểu và hiệu chỉnh; yêu cầu hệ thống viết cho phát triển viên, lập trình viên và kiểm thử viên đọc để triển khai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Yêu cầu người dùng viết cho phát triển viên đọc, yêu cầu hệ thống viết cho stakeholders đọc.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Yêu cầu người dùng thường đặc tả chi tiết hơn yêu cầu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Yêu cầu hệ thống thường đặc tả chi tiết hơn so với yêu cầu người dùng</w:t>
            </w:r>
          </w:p>
        </w:tc>
      </w:tr>
    </w:tbl>
    <w:p>
      <w:pPr>
        <w:spacing w:before="0" w:after="80"/>
      </w:pPr>
    </w:p>
    <w:p w14:paraId="78109212"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19: Yêu cầu phi chức năng (non-functional requiremets) có thể xuất phát từ đâu?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Từ bản kế hoạch quản lý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Từ kế hoạch dự án tổng thể.</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Từ các yếu tố về chất lượng sản phẩm, môi trường vận hành sản phẩm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Từ bản thiết kế phần mềm.</w:t>
            </w:r>
          </w:p>
        </w:tc>
      </w:tr>
    </w:tbl>
    <w:p>
      <w:pPr>
        <w:spacing w:before="0" w:after="80"/>
      </w:pPr>
    </w:p>
    <w:p w14:paraId="0DA4ACF8"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20: Tại sao cần phải biểu các yêu cầu phi chức năng một cách có định lượng?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Để khách hàng hiệu chỉnh chúng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Để tự động hóa thiết kế</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Để khai thác các ưu điểm của phép đo.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Để có thể kiểm thử và nghiệm thu một cách dễ dàng</w:t>
            </w:r>
          </w:p>
        </w:tc>
      </w:tr>
    </w:tbl>
    <w:p>
      <w:pPr>
        <w:spacing w:before="0" w:after="80"/>
      </w:pPr>
    </w:p>
    <w:p w14:paraId="19906703"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21: Đâu là các yêu cầu đảo trong các phát biểu sau? (chọn 3 đáp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Hệ thống có khả năng sẵn dùng là 24/7</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Hệ thống không công khai những thông tin riêng tư của người dùng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Hệ thống sẽ không sử dụng mầu đỏ trong giao diện người dùng khi yêu cầu họ nhập thông tin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Hệ thống không cho phép những người không có thẩm quyền truy cập vào chức năng quản trị.</w:t>
            </w:r>
          </w:p>
        </w:tc>
      </w:tr>
    </w:tbl>
    <w:p>
      <w:pPr>
        <w:spacing w:before="0" w:after="80"/>
      </w:pPr>
    </w:p>
    <w:p w14:paraId="69EF043A"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22: Một trong những lợi ích quan trọng của việc theo dõi dấu vết yêu cầu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Giúp tăng tốc quá trình kiểm thử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Giúp đảm bảo rằng tất cả các yêu cầu không thay đổi trong suốt dự 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Giúp giảm chi phí phát triển khi thay đổi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Giúp dễ dàng xác định tác động của các thay đổi yêu cầu đến các yêu cầu khác và các phần liên quan khác của hệ thống.</w:t>
            </w:r>
          </w:p>
        </w:tc>
      </w:tr>
    </w:tbl>
    <w:p>
      <w:pPr>
        <w:spacing w:before="0" w:after="80"/>
      </w:pPr>
    </w:p>
    <w:p w14:paraId="05B0818C"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23: Khi đặc tả yêu cầu phần mềm không chính xác, điều gì có thể xảy ra?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Đội ngũ phát triển sẽ hiểu rõ yêu cầu và triển khai đúng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Yêu cầu có thể bị hiểu sai, dẫn đến việc phát triển phần mềm không đáp ứng nhu cầu thực tế</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Quá trình kiểm thử sẽ không cần thiết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Phần mềm sẽ luôn đáp ứng đúng yêu cầu dù yêu cầu không rõ ràng.</w:t>
            </w:r>
          </w:p>
        </w:tc>
      </w:tr>
    </w:tbl>
    <w:p>
      <w:pPr>
        <w:spacing w:before="0" w:after="80"/>
      </w:pPr>
    </w:p>
    <w:p w14:paraId="794BC5D4"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24: Quy trình kỹ nghệ yêu cầu bắt đầu bằng hoạt động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Phân tích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Đặc tả yêu cầu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Thu thập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Cài đặt phần mềm</w:t>
            </w:r>
          </w:p>
        </w:tc>
      </w:tr>
    </w:tbl>
    <w:p>
      <w:pPr>
        <w:spacing w:before="0" w:after="80"/>
      </w:pPr>
    </w:p>
    <w:p w14:paraId="26C09B46"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25: Câu hỏi nào sau đây giúp người dùng xác định được các nhu cầu của họ đối với phần mềm cần xây dựng?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Tôi đang hy vọng điều gì trong những thứ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Tôi có thực sự cần tất cả những thứ này?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Những thứ nào đáp ứng những kỳ vọng của tôi về phần mềm cần xây dựng?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Tôi đang học được điều gì từ những thứ này?</w:t>
            </w:r>
          </w:p>
        </w:tc>
      </w:tr>
    </w:tbl>
    <w:p>
      <w:pPr>
        <w:spacing w:before="0" w:after="80"/>
      </w:pPr>
    </w:p>
    <w:p w14:paraId="055333C3"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26: Chọn phát biểu đúng? (chọn 2 đáp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Yêu cầu miền có thể là yêu cầu chức năng hoặc yêu cầu phi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Yêu cầu miền chỉ có thể là các yêu cầu chức năng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Yêu cầu miền chỉ có thể là các yêu cầu phi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Yêu cầu miền là yêu cầu chứa các thuật ngữ chuyên ngành của miền ứng dụng</w:t>
            </w:r>
          </w:p>
        </w:tc>
      </w:tr>
    </w:tbl>
    <w:p>
      <w:pPr>
        <w:spacing w:before="0" w:after="80"/>
      </w:pPr>
    </w:p>
    <w:p w14:paraId="0C58168D"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27: Yêu cầu phi chức năng (non-functional requiremets) liên quan đến _____?</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Các yếu tố về hiệu suất, bảo mật, khả năng mở rộng và độ tin cậy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 tính năng của phần mềm mà người dùng có thể trực tiếp tương tác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Quy trình phát triển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Quy trình thiết kế giao diện người dùng.</w:t>
            </w:r>
          </w:p>
        </w:tc>
      </w:tr>
    </w:tbl>
    <w:p>
      <w:pPr>
        <w:spacing w:before="0" w:after="80"/>
      </w:pPr>
    </w:p>
    <w:p w14:paraId="64A2E22D"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28: Trong các phát biểu sau, phát biểu nào là các ràng buộc về thiết kế và triển khai? (chọn 2 đáp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Hệ thống sẽ được phát triển sử dụng nền tảng Microsoft .Net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Hệ thống sẽ được phát triển sử dụng các công cụ nguồn mở và sẽ chạy trên hệ điều hành Linux</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Hệ thống phải thân thiện với người dùng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Hệ thống phải có thời gian phản hồi nhanh chóng.</w:t>
            </w:r>
          </w:p>
        </w:tc>
      </w:tr>
    </w:tbl>
    <w:p>
      <w:pPr>
        <w:spacing w:before="0" w:after="80"/>
      </w:pPr>
    </w:p>
    <w:p w14:paraId="5B3C086C"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29: Chọn phát biểu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Yêu cầu phần mềm chỉ phát biểu “What”, không phát biểu “HOW”</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Yêu cầu phần mềm phát biểu “What” và “How”</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Yêu cầu phần mềm chỉ phát biểu “How”, không phát biểu “What”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Yêu cầu phần mềm nêu sự khác biệt giữa mong muốn (wants) và nhu cầu (needs).</w:t>
            </w:r>
          </w:p>
        </w:tc>
      </w:tr>
    </w:tbl>
    <w:p>
      <w:pPr>
        <w:spacing w:before="0" w:after="80"/>
      </w:pPr>
    </w:p>
    <w:p w14:paraId="45E02E39" w14:textId="77777777" w:rsidR="00B71BD5" w:rsidRPr="00B71BD5" w:rsidRDefault="00B71BD5" w:rsidP="00B71BD5">
      <w:pPr>
        <w:spacing w:before="120" w:after="60" w:line="300" w:lineRule="auto"/>
        <w:jc w:val="left"/>
        <w:rPr>
          <w:rFonts w:asciiTheme="majorHAnsi" w:hAnsiTheme="majorHAnsi" w:cstheme="majorHAnsi"/>
          <w:lang w:val="vi-VN"/>
        </w:rPr>
      </w:pPr>
      <w:r w:rsidRPr="00B71BD5">
        <w:rPr>
          <w:rFonts w:asciiTheme="majorHAnsi" w:hAnsiTheme="majorHAnsi" w:cstheme="majorHAnsi" w:ascii="Times New Roman" w:hAnsi="Times New Roman"/>
          <w:b/>
          <w:bCs/>
          <w:color w:val="000000"/>
          <w:sz w:val="26"/>
          <w:lang w:val="vi-VN"/>
        </w:rPr>
        <w:t>Câu 30: Có mấy nhóm nguyên lý chính trong kỹ nghệ yêu cầu, chúng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5, gồm: Thu thập yêu cầu, đặc tả yêu cầu, thiết kế giải pháp, cài đặt và kiểm thử</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4, gồm: Đặc tả yêu cầu, thiết kế, cài đặt, kiểm thử</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3, gồm: Phát triển yêu cầu, đảm bảo chất lượng yêu cầu và quản lý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2, gồm: Quản lý yêu cầu, cài đặt hệ thống theo yêu cầu</w:t>
            </w:r>
          </w:p>
        </w:tc>
      </w:tr>
    </w:tbl>
    <w:p>
      <w:pPr>
        <w:spacing w:before="0" w:after="80"/>
      </w:pPr>
    </w:p>
    <w:p w14:paraId="4F078B5B" w14:textId="77777777" w:rsidR="00B71BD5" w:rsidRPr="008A5CBE" w:rsidRDefault="00B71BD5">
      <w:pPr>
        <w:rPr>
          <w:rFonts w:asciiTheme="majorHAnsi" w:hAnsiTheme="majorHAnsi" w:cstheme="majorHAnsi"/>
          <w:lang w:val="vi-VN"/>
        </w:rPr>
      </w:pPr>
    </w:p>
    <w:sectPr w:rsidR="00B71BD5" w:rsidRPr="008A5CBE">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D5"/>
    <w:rsid w:val="00096647"/>
    <w:rsid w:val="001042CD"/>
    <w:rsid w:val="00286E67"/>
    <w:rsid w:val="00453C1B"/>
    <w:rsid w:val="00742240"/>
    <w:rsid w:val="007F43E0"/>
    <w:rsid w:val="008A5CBE"/>
    <w:rsid w:val="00964D43"/>
    <w:rsid w:val="00B71BD5"/>
    <w:rsid w:val="00BE7728"/>
    <w:rsid w:val="00C21A87"/>
    <w:rsid w:val="00C6106C"/>
    <w:rsid w:val="00D03C85"/>
    <w:rsid w:val="00D177B5"/>
    <w:rsid w:val="00DA6E0F"/>
    <w:rsid w:val="00DB4F32"/>
    <w:rsid w:val="00F26CB6"/>
    <w:rsid w:val="00F57F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57B5C"/>
  <w15:chartTrackingRefBased/>
  <w15:docId w15:val="{FC1813A8-03C1-4704-8BC7-C3FA3E8E1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71BD5"/>
    <w:pPr>
      <w:spacing w:after="200" w:line="276" w:lineRule="auto"/>
    </w:pPr>
    <w:rPr>
      <w:rFonts w:eastAsiaTheme="minorEastAsia" w:ascii="Times New Roman" w:hAnsi="Times New Roman"/>
      <w:color w:val="000000"/>
      <w:kern w:val="0"/>
      <w:sz w:val="24"/>
      <w:lang w:val="en-US" w:eastAsia="zh-CN"/>
      <w14:ligatures w14:val="none"/>
    </w:rPr>
  </w:style>
  <w:style w:type="paragraph" w:styleId="u1">
    <w:name w:val="heading 1"/>
    <w:basedOn w:val="Binhthng"/>
    <w:next w:val="Binhthng"/>
    <w:link w:val="u1Char"/>
    <w:uiPriority w:val="9"/>
    <w:qFormat/>
    <w:rsid w:val="00B71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71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71BD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71BD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71BD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71BD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71BD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71BD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71BD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71BD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71BD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71BD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71BD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71BD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71BD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71BD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71BD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71BD5"/>
    <w:rPr>
      <w:rFonts w:eastAsiaTheme="majorEastAsia" w:cstheme="majorBidi"/>
      <w:color w:val="272727" w:themeColor="text1" w:themeTint="D8"/>
    </w:rPr>
  </w:style>
  <w:style w:type="paragraph" w:styleId="Tiu">
    <w:name w:val="Title"/>
    <w:basedOn w:val="Binhthng"/>
    <w:next w:val="Binhthng"/>
    <w:link w:val="TiuChar"/>
    <w:uiPriority w:val="10"/>
    <w:qFormat/>
    <w:rsid w:val="00B71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71BD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71BD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71BD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71BD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71BD5"/>
    <w:rPr>
      <w:i/>
      <w:iCs/>
      <w:color w:val="404040" w:themeColor="text1" w:themeTint="BF"/>
    </w:rPr>
  </w:style>
  <w:style w:type="paragraph" w:styleId="oancuaDanhsach">
    <w:name w:val="List Paragraph"/>
    <w:basedOn w:val="Binhthng"/>
    <w:uiPriority w:val="34"/>
    <w:qFormat/>
    <w:rsid w:val="00B71BD5"/>
    <w:pPr>
      <w:ind w:left="720"/>
      <w:contextualSpacing/>
    </w:pPr>
  </w:style>
  <w:style w:type="character" w:styleId="NhnmnhThm">
    <w:name w:val="Intense Emphasis"/>
    <w:basedOn w:val="Phngmcinhcuaoanvn"/>
    <w:uiPriority w:val="21"/>
    <w:qFormat/>
    <w:rsid w:val="00B71BD5"/>
    <w:rPr>
      <w:i/>
      <w:iCs/>
      <w:color w:val="0F4761" w:themeColor="accent1" w:themeShade="BF"/>
    </w:rPr>
  </w:style>
  <w:style w:type="paragraph" w:styleId="Nhaykepm">
    <w:name w:val="Intense Quote"/>
    <w:basedOn w:val="Binhthng"/>
    <w:next w:val="Binhthng"/>
    <w:link w:val="NhaykepmChar"/>
    <w:uiPriority w:val="30"/>
    <w:qFormat/>
    <w:rsid w:val="00B71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71BD5"/>
    <w:rPr>
      <w:i/>
      <w:iCs/>
      <w:color w:val="0F4761" w:themeColor="accent1" w:themeShade="BF"/>
    </w:rPr>
  </w:style>
  <w:style w:type="character" w:styleId="ThamchiuNhnmnh">
    <w:name w:val="Intense Reference"/>
    <w:basedOn w:val="Phngmcinhcuaoanvn"/>
    <w:uiPriority w:val="32"/>
    <w:qFormat/>
    <w:rsid w:val="00B71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1468</Words>
  <Characters>8370</Characters>
  <Application>Microsoft Office Word</Application>
  <DocSecurity>0</DocSecurity>
  <Lines>69</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2</cp:revision>
  <dcterms:created xsi:type="dcterms:W3CDTF">2025-12-12T15:25:00Z</dcterms:created>
  <dcterms:modified xsi:type="dcterms:W3CDTF">2025-12-13T15:54:00Z</dcterms:modified>
</cp:coreProperties>
</file>