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F87E3D8" w14:textId="2D9F2B09" w:rsidR="00CA41BC" w:rsidRPr="00480FFC" w:rsidRDefault="004D23CD" w:rsidP="004D23CD">
      <w:pPr>
        <w:jc w:val="center"/>
        <w:rPr>
          <w:rFonts w:ascii="Times New Roman" w:hAnsi="Times New Roman" w:cs="Times New Roman"/>
          <w:b/>
          <w:bCs/>
          <w:color w:val="000000" w:themeColor="text1"/>
          <w:sz w:val="26"/>
          <w:szCs w:val="26"/>
        </w:rPr>
      </w:pPr>
      <w:r w:rsidRPr="00480FFC">
        <w:rPr>
          <w:rFonts w:ascii="Times New Roman" w:hAnsi="Times New Roman" w:cs="Times New Roman"/>
          <w:b/>
          <w:bCs/>
          <w:color w:val="000000" w:themeColor="text1"/>
          <w:sz w:val="26"/>
          <w:szCs w:val="26"/>
        </w:rPr>
        <w:t>VNM FORCE FEEDBACK</w:t>
      </w:r>
      <w:r w:rsidR="007F0087" w:rsidRPr="00480FFC">
        <w:rPr>
          <w:rFonts w:ascii="Times New Roman" w:hAnsi="Times New Roman" w:cs="Times New Roman"/>
          <w:b/>
          <w:bCs/>
          <w:color w:val="000000" w:themeColor="text1"/>
          <w:sz w:val="26"/>
          <w:szCs w:val="26"/>
        </w:rPr>
        <w:t xml:space="preserve"> CONTROLER</w:t>
      </w:r>
      <w:r w:rsidRPr="00480FFC">
        <w:rPr>
          <w:rFonts w:ascii="Times New Roman" w:hAnsi="Times New Roman" w:cs="Times New Roman"/>
          <w:b/>
          <w:bCs/>
          <w:color w:val="000000" w:themeColor="text1"/>
          <w:sz w:val="26"/>
          <w:szCs w:val="26"/>
        </w:rPr>
        <w:t xml:space="preserve"> USER MANUAL</w:t>
      </w:r>
    </w:p>
    <w:p w14:paraId="3587EF81" w14:textId="4A4CEDFB" w:rsidR="004D23CD" w:rsidRPr="00480FFC" w:rsidRDefault="004D23CD" w:rsidP="00BA5D0D">
      <w:pPr>
        <w:pStyle w:val="Heading1"/>
        <w:rPr>
          <w:rFonts w:ascii="Times New Roman" w:hAnsi="Times New Roman" w:cs="Times New Roman"/>
          <w:b/>
          <w:bCs/>
          <w:color w:val="000000" w:themeColor="text1"/>
          <w:sz w:val="26"/>
          <w:szCs w:val="26"/>
        </w:rPr>
      </w:pPr>
      <w:r w:rsidRPr="00480FFC">
        <w:rPr>
          <w:rFonts w:ascii="Times New Roman" w:hAnsi="Times New Roman" w:cs="Times New Roman"/>
          <w:b/>
          <w:bCs/>
          <w:color w:val="000000" w:themeColor="text1"/>
          <w:sz w:val="26"/>
          <w:szCs w:val="26"/>
        </w:rPr>
        <w:t>1. Function Overview</w:t>
      </w:r>
    </w:p>
    <w:p w14:paraId="04528CE1" w14:textId="78503905" w:rsidR="004D23CD" w:rsidRPr="00480FFC" w:rsidRDefault="007F0087" w:rsidP="00480FFC">
      <w:pPr>
        <w:ind w:firstLine="284"/>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VNM FFB Controller Analog V1 and VNM FFB Controller CAN V1 have same PCB just has different control module. VNM FFB Controller Analog V1 has an external DAC while VNM FFB Controller CAN V1 has isolated CAN transceiver.</w:t>
      </w:r>
      <w:r w:rsidR="00874430">
        <w:rPr>
          <w:rFonts w:ascii="Times New Roman" w:hAnsi="Times New Roman" w:cs="Times New Roman"/>
          <w:color w:val="000000" w:themeColor="text1"/>
          <w:sz w:val="26"/>
          <w:szCs w:val="26"/>
        </w:rPr>
        <w:t xml:space="preserve"> It uses VNM WHEELBASE FIRMWARE V2.</w:t>
      </w:r>
      <w:r w:rsidR="00B03694">
        <w:rPr>
          <w:rFonts w:ascii="Times New Roman" w:hAnsi="Times New Roman" w:cs="Times New Roman"/>
          <w:color w:val="000000" w:themeColor="text1"/>
          <w:sz w:val="26"/>
          <w:szCs w:val="26"/>
        </w:rPr>
        <w:t xml:space="preserve"> It need an adapter 24V &gt;= 1A to isolate signal from servo and controller.</w:t>
      </w:r>
    </w:p>
    <w:p w14:paraId="199ED047" w14:textId="17E7B236" w:rsidR="00B25B96" w:rsidRDefault="00AE6D2B" w:rsidP="004D23CD">
      <w:pPr>
        <w:rPr>
          <w:rFonts w:ascii="Times New Roman" w:hAnsi="Times New Roman" w:cs="Times New Roman"/>
          <w:color w:val="000000" w:themeColor="text1"/>
          <w:sz w:val="26"/>
          <w:szCs w:val="26"/>
        </w:rPr>
      </w:pPr>
      <w:r w:rsidRPr="00480FFC">
        <w:rPr>
          <w:rFonts w:ascii="Times New Roman" w:hAnsi="Times New Roman" w:cs="Times New Roman"/>
          <w:noProof/>
          <w:color w:val="000000" w:themeColor="text1"/>
          <w:sz w:val="26"/>
          <w:szCs w:val="26"/>
        </w:rPr>
        <w:drawing>
          <wp:inline distT="0" distB="0" distL="0" distR="0" wp14:anchorId="0A9E09F4" wp14:editId="41CD24DA">
            <wp:extent cx="5939155" cy="4502150"/>
            <wp:effectExtent l="0" t="0" r="444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5939155" cy="4502150"/>
                    </a:xfrm>
                    <a:prstGeom prst="rect">
                      <a:avLst/>
                    </a:prstGeom>
                    <a:noFill/>
                    <a:ln>
                      <a:noFill/>
                    </a:ln>
                  </pic:spPr>
                </pic:pic>
              </a:graphicData>
            </a:graphic>
          </wp:inline>
        </w:drawing>
      </w:r>
    </w:p>
    <w:p w14:paraId="2EAC8714" w14:textId="46936188" w:rsidR="00B37F04" w:rsidRPr="00480FFC" w:rsidRDefault="00B37F04" w:rsidP="004D23CD">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064F2AAF" wp14:editId="556CB61D">
            <wp:extent cx="5930265" cy="27870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0265" cy="2787015"/>
                    </a:xfrm>
                    <a:prstGeom prst="rect">
                      <a:avLst/>
                    </a:prstGeom>
                    <a:noFill/>
                    <a:ln>
                      <a:noFill/>
                    </a:ln>
                  </pic:spPr>
                </pic:pic>
              </a:graphicData>
            </a:graphic>
          </wp:inline>
        </w:drawing>
      </w:r>
    </w:p>
    <w:tbl>
      <w:tblPr>
        <w:tblW w:w="0" w:type="auto"/>
        <w:tblLayout w:type="fixed"/>
        <w:tblLook w:val="04A0" w:firstRow="1" w:lastRow="0" w:firstColumn="1" w:lastColumn="0" w:noHBand="0" w:noVBand="1"/>
      </w:tblPr>
      <w:tblGrid>
        <w:gridCol w:w="704"/>
        <w:gridCol w:w="1701"/>
        <w:gridCol w:w="2405"/>
        <w:gridCol w:w="4540"/>
      </w:tblGrid>
      <w:tr w:rsidR="00480FFC" w:rsidRPr="007B6B3D" w14:paraId="5B74FE14" w14:textId="77777777" w:rsidTr="009D281E">
        <w:trPr>
          <w:trHeight w:val="300"/>
        </w:trPr>
        <w:tc>
          <w:tcPr>
            <w:tcW w:w="704"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3F62E7D8" w14:textId="77777777" w:rsidR="00B25B96" w:rsidRPr="007B6B3D" w:rsidRDefault="00B25B96" w:rsidP="009D281E">
            <w:pPr>
              <w:spacing w:after="0" w:line="240" w:lineRule="auto"/>
              <w:rPr>
                <w:rFonts w:ascii="Times New Roman" w:eastAsia="Times New Roman" w:hAnsi="Times New Roman" w:cs="Times New Roman"/>
                <w:b/>
                <w:bCs/>
                <w:color w:val="000000" w:themeColor="text1"/>
                <w:sz w:val="26"/>
                <w:szCs w:val="26"/>
              </w:rPr>
            </w:pPr>
            <w:r w:rsidRPr="007B6B3D">
              <w:rPr>
                <w:rFonts w:ascii="Times New Roman" w:eastAsia="Times New Roman" w:hAnsi="Times New Roman" w:cs="Times New Roman"/>
                <w:b/>
                <w:bCs/>
                <w:color w:val="000000" w:themeColor="text1"/>
                <w:sz w:val="26"/>
                <w:szCs w:val="26"/>
              </w:rPr>
              <w:t>No</w:t>
            </w:r>
          </w:p>
        </w:tc>
        <w:tc>
          <w:tcPr>
            <w:tcW w:w="1701" w:type="dxa"/>
            <w:tcBorders>
              <w:top w:val="single" w:sz="4" w:space="0" w:color="auto"/>
              <w:left w:val="nil"/>
              <w:bottom w:val="single" w:sz="4" w:space="0" w:color="auto"/>
              <w:right w:val="single" w:sz="4" w:space="0" w:color="auto"/>
            </w:tcBorders>
            <w:shd w:val="clear" w:color="auto" w:fill="auto"/>
            <w:noWrap/>
            <w:vAlign w:val="bottom"/>
            <w:hideMark/>
          </w:tcPr>
          <w:p w14:paraId="506526FB" w14:textId="77777777" w:rsidR="00B25B96" w:rsidRPr="007B6B3D" w:rsidRDefault="00B25B96" w:rsidP="009D281E">
            <w:pPr>
              <w:spacing w:after="0" w:line="240" w:lineRule="auto"/>
              <w:rPr>
                <w:rFonts w:ascii="Times New Roman" w:eastAsia="Times New Roman" w:hAnsi="Times New Roman" w:cs="Times New Roman"/>
                <w:b/>
                <w:bCs/>
                <w:color w:val="000000" w:themeColor="text1"/>
                <w:sz w:val="26"/>
                <w:szCs w:val="26"/>
              </w:rPr>
            </w:pPr>
            <w:r w:rsidRPr="007B6B3D">
              <w:rPr>
                <w:rFonts w:ascii="Times New Roman" w:eastAsia="Times New Roman" w:hAnsi="Times New Roman" w:cs="Times New Roman"/>
                <w:b/>
                <w:bCs/>
                <w:color w:val="000000" w:themeColor="text1"/>
                <w:sz w:val="26"/>
                <w:szCs w:val="26"/>
              </w:rPr>
              <w:t>Feature</w:t>
            </w:r>
          </w:p>
        </w:tc>
        <w:tc>
          <w:tcPr>
            <w:tcW w:w="2405" w:type="dxa"/>
            <w:tcBorders>
              <w:top w:val="single" w:sz="4" w:space="0" w:color="auto"/>
              <w:left w:val="nil"/>
              <w:bottom w:val="single" w:sz="4" w:space="0" w:color="auto"/>
              <w:right w:val="single" w:sz="4" w:space="0" w:color="auto"/>
            </w:tcBorders>
            <w:shd w:val="clear" w:color="auto" w:fill="auto"/>
            <w:noWrap/>
            <w:vAlign w:val="bottom"/>
            <w:hideMark/>
          </w:tcPr>
          <w:p w14:paraId="53953909" w14:textId="77777777" w:rsidR="00B25B96" w:rsidRPr="007B6B3D" w:rsidRDefault="00B25B96" w:rsidP="009D281E">
            <w:pPr>
              <w:spacing w:after="0" w:line="240" w:lineRule="auto"/>
              <w:rPr>
                <w:rFonts w:ascii="Times New Roman" w:eastAsia="Times New Roman" w:hAnsi="Times New Roman" w:cs="Times New Roman"/>
                <w:b/>
                <w:bCs/>
                <w:color w:val="000000" w:themeColor="text1"/>
                <w:sz w:val="26"/>
                <w:szCs w:val="26"/>
              </w:rPr>
            </w:pPr>
            <w:r w:rsidRPr="007B6B3D">
              <w:rPr>
                <w:rFonts w:ascii="Times New Roman" w:eastAsia="Times New Roman" w:hAnsi="Times New Roman" w:cs="Times New Roman"/>
                <w:b/>
                <w:bCs/>
                <w:color w:val="000000" w:themeColor="text1"/>
                <w:sz w:val="26"/>
                <w:szCs w:val="26"/>
              </w:rPr>
              <w:t xml:space="preserve">VNM FFB Controller Analog V1 </w:t>
            </w:r>
          </w:p>
        </w:tc>
        <w:tc>
          <w:tcPr>
            <w:tcW w:w="4540" w:type="dxa"/>
            <w:tcBorders>
              <w:top w:val="single" w:sz="4" w:space="0" w:color="auto"/>
              <w:left w:val="nil"/>
              <w:bottom w:val="single" w:sz="4" w:space="0" w:color="auto"/>
              <w:right w:val="single" w:sz="4" w:space="0" w:color="auto"/>
            </w:tcBorders>
            <w:shd w:val="clear" w:color="auto" w:fill="auto"/>
            <w:noWrap/>
            <w:vAlign w:val="bottom"/>
            <w:hideMark/>
          </w:tcPr>
          <w:p w14:paraId="1EB9DD8C" w14:textId="77777777" w:rsidR="00B25B96" w:rsidRPr="007B6B3D" w:rsidRDefault="00B25B96" w:rsidP="009D281E">
            <w:pPr>
              <w:spacing w:after="0" w:line="240" w:lineRule="auto"/>
              <w:rPr>
                <w:rFonts w:ascii="Times New Roman" w:eastAsia="Times New Roman" w:hAnsi="Times New Roman" w:cs="Times New Roman"/>
                <w:b/>
                <w:bCs/>
                <w:color w:val="000000" w:themeColor="text1"/>
                <w:sz w:val="26"/>
                <w:szCs w:val="26"/>
              </w:rPr>
            </w:pPr>
            <w:r w:rsidRPr="007B6B3D">
              <w:rPr>
                <w:rFonts w:ascii="Times New Roman" w:eastAsia="Times New Roman" w:hAnsi="Times New Roman" w:cs="Times New Roman"/>
                <w:b/>
                <w:bCs/>
                <w:color w:val="000000" w:themeColor="text1"/>
                <w:sz w:val="26"/>
                <w:szCs w:val="26"/>
              </w:rPr>
              <w:t xml:space="preserve">VNM FFB Controller CAN V1 </w:t>
            </w:r>
          </w:p>
        </w:tc>
      </w:tr>
      <w:tr w:rsidR="00480FFC" w:rsidRPr="007B6B3D" w14:paraId="54B55CF1"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32442447"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1</w:t>
            </w:r>
          </w:p>
        </w:tc>
        <w:tc>
          <w:tcPr>
            <w:tcW w:w="1701" w:type="dxa"/>
            <w:tcBorders>
              <w:top w:val="nil"/>
              <w:left w:val="nil"/>
              <w:bottom w:val="single" w:sz="4" w:space="0" w:color="auto"/>
              <w:right w:val="single" w:sz="4" w:space="0" w:color="auto"/>
            </w:tcBorders>
            <w:shd w:val="clear" w:color="auto" w:fill="auto"/>
            <w:noWrap/>
            <w:vAlign w:val="bottom"/>
            <w:hideMark/>
          </w:tcPr>
          <w:p w14:paraId="7B30778E"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Read incremental encoder</w:t>
            </w:r>
          </w:p>
        </w:tc>
        <w:tc>
          <w:tcPr>
            <w:tcW w:w="2405" w:type="dxa"/>
            <w:tcBorders>
              <w:top w:val="nil"/>
              <w:left w:val="nil"/>
              <w:bottom w:val="single" w:sz="4" w:space="0" w:color="auto"/>
              <w:right w:val="single" w:sz="4" w:space="0" w:color="auto"/>
            </w:tcBorders>
            <w:shd w:val="clear" w:color="auto" w:fill="auto"/>
            <w:noWrap/>
            <w:vAlign w:val="bottom"/>
            <w:hideMark/>
          </w:tcPr>
          <w:p w14:paraId="0D677288"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54A18D44"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No</w:t>
            </w:r>
          </w:p>
        </w:tc>
      </w:tr>
      <w:tr w:rsidR="00480FFC" w:rsidRPr="007B6B3D" w14:paraId="79AA29F8"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4CBB7153"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2</w:t>
            </w:r>
          </w:p>
        </w:tc>
        <w:tc>
          <w:tcPr>
            <w:tcW w:w="1701" w:type="dxa"/>
            <w:tcBorders>
              <w:top w:val="nil"/>
              <w:left w:val="nil"/>
              <w:bottom w:val="single" w:sz="4" w:space="0" w:color="auto"/>
              <w:right w:val="single" w:sz="4" w:space="0" w:color="auto"/>
            </w:tcBorders>
            <w:shd w:val="clear" w:color="auto" w:fill="auto"/>
            <w:noWrap/>
            <w:vAlign w:val="bottom"/>
            <w:hideMark/>
          </w:tcPr>
          <w:p w14:paraId="4DF76CF2"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Analog control</w:t>
            </w:r>
          </w:p>
        </w:tc>
        <w:tc>
          <w:tcPr>
            <w:tcW w:w="2405" w:type="dxa"/>
            <w:tcBorders>
              <w:top w:val="nil"/>
              <w:left w:val="nil"/>
              <w:bottom w:val="single" w:sz="4" w:space="0" w:color="auto"/>
              <w:right w:val="single" w:sz="4" w:space="0" w:color="auto"/>
            </w:tcBorders>
            <w:shd w:val="clear" w:color="auto" w:fill="auto"/>
            <w:noWrap/>
            <w:vAlign w:val="bottom"/>
            <w:hideMark/>
          </w:tcPr>
          <w:p w14:paraId="281B5A0E"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3C5A9245"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No</w:t>
            </w:r>
          </w:p>
        </w:tc>
      </w:tr>
      <w:tr w:rsidR="00480FFC" w:rsidRPr="007B6B3D" w14:paraId="0A9FCCEF"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019052F"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3</w:t>
            </w:r>
          </w:p>
        </w:tc>
        <w:tc>
          <w:tcPr>
            <w:tcW w:w="1701" w:type="dxa"/>
            <w:tcBorders>
              <w:top w:val="nil"/>
              <w:left w:val="nil"/>
              <w:bottom w:val="single" w:sz="4" w:space="0" w:color="auto"/>
              <w:right w:val="single" w:sz="4" w:space="0" w:color="auto"/>
            </w:tcBorders>
            <w:shd w:val="clear" w:color="auto" w:fill="auto"/>
            <w:noWrap/>
            <w:vAlign w:val="bottom"/>
            <w:hideMark/>
          </w:tcPr>
          <w:p w14:paraId="2AE899BE"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CAN control</w:t>
            </w:r>
          </w:p>
        </w:tc>
        <w:tc>
          <w:tcPr>
            <w:tcW w:w="2405" w:type="dxa"/>
            <w:tcBorders>
              <w:top w:val="nil"/>
              <w:left w:val="nil"/>
              <w:bottom w:val="single" w:sz="4" w:space="0" w:color="auto"/>
              <w:right w:val="single" w:sz="4" w:space="0" w:color="auto"/>
            </w:tcBorders>
            <w:shd w:val="clear" w:color="auto" w:fill="auto"/>
            <w:noWrap/>
            <w:vAlign w:val="bottom"/>
            <w:hideMark/>
          </w:tcPr>
          <w:p w14:paraId="385ED44F"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no</w:t>
            </w:r>
          </w:p>
        </w:tc>
        <w:tc>
          <w:tcPr>
            <w:tcW w:w="4540" w:type="dxa"/>
            <w:tcBorders>
              <w:top w:val="nil"/>
              <w:left w:val="nil"/>
              <w:bottom w:val="single" w:sz="4" w:space="0" w:color="auto"/>
              <w:right w:val="single" w:sz="4" w:space="0" w:color="auto"/>
            </w:tcBorders>
            <w:shd w:val="clear" w:color="auto" w:fill="auto"/>
            <w:noWrap/>
            <w:vAlign w:val="bottom"/>
            <w:hideMark/>
          </w:tcPr>
          <w:p w14:paraId="29039CB6"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r>
      <w:tr w:rsidR="00480FFC" w:rsidRPr="007B6B3D" w14:paraId="0FCB189C"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F85A5FF"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4</w:t>
            </w:r>
          </w:p>
        </w:tc>
        <w:tc>
          <w:tcPr>
            <w:tcW w:w="1701" w:type="dxa"/>
            <w:tcBorders>
              <w:top w:val="nil"/>
              <w:left w:val="nil"/>
              <w:bottom w:val="single" w:sz="4" w:space="0" w:color="auto"/>
              <w:right w:val="single" w:sz="4" w:space="0" w:color="auto"/>
            </w:tcBorders>
            <w:shd w:val="clear" w:color="auto" w:fill="auto"/>
            <w:noWrap/>
            <w:vAlign w:val="bottom"/>
            <w:hideMark/>
          </w:tcPr>
          <w:p w14:paraId="353DF1D1"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prohibit</w:t>
            </w:r>
          </w:p>
        </w:tc>
        <w:tc>
          <w:tcPr>
            <w:tcW w:w="2405" w:type="dxa"/>
            <w:tcBorders>
              <w:top w:val="nil"/>
              <w:left w:val="nil"/>
              <w:bottom w:val="single" w:sz="4" w:space="0" w:color="auto"/>
              <w:right w:val="single" w:sz="4" w:space="0" w:color="auto"/>
            </w:tcBorders>
            <w:shd w:val="clear" w:color="auto" w:fill="auto"/>
            <w:noWrap/>
            <w:vAlign w:val="bottom"/>
            <w:hideMark/>
          </w:tcPr>
          <w:p w14:paraId="2472B206"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5F245483"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 (some servo doesn’t accept input from DI after enabling CAN)</w:t>
            </w:r>
          </w:p>
        </w:tc>
      </w:tr>
      <w:tr w:rsidR="00480FFC" w:rsidRPr="007B6B3D" w14:paraId="0F21704C"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7D7BC52D"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5</w:t>
            </w:r>
          </w:p>
        </w:tc>
        <w:tc>
          <w:tcPr>
            <w:tcW w:w="1701" w:type="dxa"/>
            <w:tcBorders>
              <w:top w:val="nil"/>
              <w:left w:val="nil"/>
              <w:bottom w:val="single" w:sz="4" w:space="0" w:color="auto"/>
              <w:right w:val="single" w:sz="4" w:space="0" w:color="auto"/>
            </w:tcBorders>
            <w:shd w:val="clear" w:color="auto" w:fill="auto"/>
            <w:noWrap/>
            <w:vAlign w:val="bottom"/>
            <w:hideMark/>
          </w:tcPr>
          <w:p w14:paraId="10484B82" w14:textId="6099A29B"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Emergency stop</w:t>
            </w:r>
          </w:p>
        </w:tc>
        <w:tc>
          <w:tcPr>
            <w:tcW w:w="2405" w:type="dxa"/>
            <w:tcBorders>
              <w:top w:val="nil"/>
              <w:left w:val="nil"/>
              <w:bottom w:val="single" w:sz="4" w:space="0" w:color="auto"/>
              <w:right w:val="single" w:sz="4" w:space="0" w:color="auto"/>
            </w:tcBorders>
            <w:shd w:val="clear" w:color="auto" w:fill="auto"/>
            <w:noWrap/>
            <w:vAlign w:val="bottom"/>
            <w:hideMark/>
          </w:tcPr>
          <w:p w14:paraId="40856CF4"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59B1A55B"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 (some servo doesn’t accept input from DI after enabling CAN)</w:t>
            </w:r>
          </w:p>
        </w:tc>
      </w:tr>
      <w:tr w:rsidR="00480FFC" w:rsidRPr="007B6B3D" w14:paraId="111FF7F2"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0DDDE17"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6</w:t>
            </w:r>
          </w:p>
        </w:tc>
        <w:tc>
          <w:tcPr>
            <w:tcW w:w="1701" w:type="dxa"/>
            <w:tcBorders>
              <w:top w:val="nil"/>
              <w:left w:val="nil"/>
              <w:bottom w:val="single" w:sz="4" w:space="0" w:color="auto"/>
              <w:right w:val="single" w:sz="4" w:space="0" w:color="auto"/>
            </w:tcBorders>
            <w:shd w:val="clear" w:color="auto" w:fill="auto"/>
            <w:noWrap/>
            <w:vAlign w:val="bottom"/>
            <w:hideMark/>
          </w:tcPr>
          <w:p w14:paraId="2A9DE0F6"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Servo on</w:t>
            </w:r>
          </w:p>
        </w:tc>
        <w:tc>
          <w:tcPr>
            <w:tcW w:w="2405" w:type="dxa"/>
            <w:tcBorders>
              <w:top w:val="nil"/>
              <w:left w:val="nil"/>
              <w:bottom w:val="single" w:sz="4" w:space="0" w:color="auto"/>
              <w:right w:val="single" w:sz="4" w:space="0" w:color="auto"/>
            </w:tcBorders>
            <w:shd w:val="clear" w:color="auto" w:fill="auto"/>
            <w:noWrap/>
            <w:vAlign w:val="bottom"/>
            <w:hideMark/>
          </w:tcPr>
          <w:p w14:paraId="05CC1796"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01B17D49"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 (some servo doesn’t accept input from DI after enabling CAN)</w:t>
            </w:r>
          </w:p>
        </w:tc>
      </w:tr>
      <w:tr w:rsidR="00480FFC" w:rsidRPr="007B6B3D" w14:paraId="5229FE9E"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277A8A8"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7</w:t>
            </w:r>
          </w:p>
        </w:tc>
        <w:tc>
          <w:tcPr>
            <w:tcW w:w="1701" w:type="dxa"/>
            <w:tcBorders>
              <w:top w:val="nil"/>
              <w:left w:val="nil"/>
              <w:bottom w:val="single" w:sz="4" w:space="0" w:color="auto"/>
              <w:right w:val="single" w:sz="4" w:space="0" w:color="auto"/>
            </w:tcBorders>
            <w:shd w:val="clear" w:color="auto" w:fill="auto"/>
            <w:noWrap/>
            <w:vAlign w:val="bottom"/>
            <w:hideMark/>
          </w:tcPr>
          <w:p w14:paraId="138DDFD1"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Analog throttle</w:t>
            </w:r>
          </w:p>
        </w:tc>
        <w:tc>
          <w:tcPr>
            <w:tcW w:w="2405" w:type="dxa"/>
            <w:tcBorders>
              <w:top w:val="nil"/>
              <w:left w:val="nil"/>
              <w:bottom w:val="single" w:sz="4" w:space="0" w:color="auto"/>
              <w:right w:val="single" w:sz="4" w:space="0" w:color="auto"/>
            </w:tcBorders>
            <w:shd w:val="clear" w:color="auto" w:fill="auto"/>
            <w:noWrap/>
            <w:vAlign w:val="bottom"/>
            <w:hideMark/>
          </w:tcPr>
          <w:p w14:paraId="44D023E6"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7FFE19A0"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r>
      <w:tr w:rsidR="00480FFC" w:rsidRPr="007B6B3D" w14:paraId="7F918DA1"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3019D807"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8</w:t>
            </w:r>
          </w:p>
        </w:tc>
        <w:tc>
          <w:tcPr>
            <w:tcW w:w="1701" w:type="dxa"/>
            <w:tcBorders>
              <w:top w:val="nil"/>
              <w:left w:val="nil"/>
              <w:bottom w:val="single" w:sz="4" w:space="0" w:color="auto"/>
              <w:right w:val="single" w:sz="4" w:space="0" w:color="auto"/>
            </w:tcBorders>
            <w:shd w:val="clear" w:color="auto" w:fill="auto"/>
            <w:noWrap/>
            <w:vAlign w:val="bottom"/>
            <w:hideMark/>
          </w:tcPr>
          <w:p w14:paraId="6A815C35"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Analog clutch</w:t>
            </w:r>
          </w:p>
        </w:tc>
        <w:tc>
          <w:tcPr>
            <w:tcW w:w="2405" w:type="dxa"/>
            <w:tcBorders>
              <w:top w:val="nil"/>
              <w:left w:val="nil"/>
              <w:bottom w:val="single" w:sz="4" w:space="0" w:color="auto"/>
              <w:right w:val="single" w:sz="4" w:space="0" w:color="auto"/>
            </w:tcBorders>
            <w:shd w:val="clear" w:color="auto" w:fill="auto"/>
            <w:noWrap/>
            <w:vAlign w:val="bottom"/>
            <w:hideMark/>
          </w:tcPr>
          <w:p w14:paraId="7FBB4B05"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4F3A02FD"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r>
      <w:tr w:rsidR="00480FFC" w:rsidRPr="007B6B3D" w14:paraId="032E6854"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0DF36502"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9</w:t>
            </w:r>
          </w:p>
        </w:tc>
        <w:tc>
          <w:tcPr>
            <w:tcW w:w="1701" w:type="dxa"/>
            <w:tcBorders>
              <w:top w:val="nil"/>
              <w:left w:val="nil"/>
              <w:bottom w:val="single" w:sz="4" w:space="0" w:color="auto"/>
              <w:right w:val="single" w:sz="4" w:space="0" w:color="auto"/>
            </w:tcBorders>
            <w:shd w:val="clear" w:color="auto" w:fill="auto"/>
            <w:noWrap/>
            <w:vAlign w:val="bottom"/>
            <w:hideMark/>
          </w:tcPr>
          <w:p w14:paraId="4D76B998"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analog brake</w:t>
            </w:r>
          </w:p>
        </w:tc>
        <w:tc>
          <w:tcPr>
            <w:tcW w:w="2405" w:type="dxa"/>
            <w:tcBorders>
              <w:top w:val="nil"/>
              <w:left w:val="nil"/>
              <w:bottom w:val="single" w:sz="4" w:space="0" w:color="auto"/>
              <w:right w:val="single" w:sz="4" w:space="0" w:color="auto"/>
            </w:tcBorders>
            <w:shd w:val="clear" w:color="auto" w:fill="auto"/>
            <w:noWrap/>
            <w:vAlign w:val="bottom"/>
            <w:hideMark/>
          </w:tcPr>
          <w:p w14:paraId="5EBADB14"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41736675"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r>
      <w:tr w:rsidR="00480FFC" w:rsidRPr="007B6B3D" w14:paraId="195D9BEC"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6651F7B"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10</w:t>
            </w:r>
          </w:p>
        </w:tc>
        <w:tc>
          <w:tcPr>
            <w:tcW w:w="1701" w:type="dxa"/>
            <w:tcBorders>
              <w:top w:val="nil"/>
              <w:left w:val="nil"/>
              <w:bottom w:val="single" w:sz="4" w:space="0" w:color="auto"/>
              <w:right w:val="single" w:sz="4" w:space="0" w:color="auto"/>
            </w:tcBorders>
            <w:shd w:val="clear" w:color="auto" w:fill="auto"/>
            <w:noWrap/>
            <w:vAlign w:val="bottom"/>
            <w:hideMark/>
          </w:tcPr>
          <w:p w14:paraId="107577AC"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loadcel brake</w:t>
            </w:r>
          </w:p>
        </w:tc>
        <w:tc>
          <w:tcPr>
            <w:tcW w:w="2405" w:type="dxa"/>
            <w:tcBorders>
              <w:top w:val="nil"/>
              <w:left w:val="nil"/>
              <w:bottom w:val="single" w:sz="4" w:space="0" w:color="auto"/>
              <w:right w:val="single" w:sz="4" w:space="0" w:color="auto"/>
            </w:tcBorders>
            <w:shd w:val="clear" w:color="auto" w:fill="auto"/>
            <w:noWrap/>
            <w:vAlign w:val="bottom"/>
            <w:hideMark/>
          </w:tcPr>
          <w:p w14:paraId="057CBEA1"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1DA9E25C"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r>
      <w:tr w:rsidR="00480FFC" w:rsidRPr="007B6B3D" w14:paraId="7CE912D0"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37335E90"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11</w:t>
            </w:r>
          </w:p>
        </w:tc>
        <w:tc>
          <w:tcPr>
            <w:tcW w:w="1701" w:type="dxa"/>
            <w:tcBorders>
              <w:top w:val="nil"/>
              <w:left w:val="nil"/>
              <w:bottom w:val="single" w:sz="4" w:space="0" w:color="auto"/>
              <w:right w:val="single" w:sz="4" w:space="0" w:color="auto"/>
            </w:tcBorders>
            <w:shd w:val="clear" w:color="auto" w:fill="auto"/>
            <w:noWrap/>
            <w:vAlign w:val="bottom"/>
            <w:hideMark/>
          </w:tcPr>
          <w:p w14:paraId="48BF8C22"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analog handbrake</w:t>
            </w:r>
          </w:p>
        </w:tc>
        <w:tc>
          <w:tcPr>
            <w:tcW w:w="2405" w:type="dxa"/>
            <w:tcBorders>
              <w:top w:val="nil"/>
              <w:left w:val="nil"/>
              <w:bottom w:val="single" w:sz="4" w:space="0" w:color="auto"/>
              <w:right w:val="single" w:sz="4" w:space="0" w:color="auto"/>
            </w:tcBorders>
            <w:shd w:val="clear" w:color="auto" w:fill="auto"/>
            <w:noWrap/>
            <w:vAlign w:val="bottom"/>
            <w:hideMark/>
          </w:tcPr>
          <w:p w14:paraId="776FDBAD"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194B6832"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r>
      <w:tr w:rsidR="00480FFC" w:rsidRPr="007B6B3D" w14:paraId="76A7F2CD"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1483AECD"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12</w:t>
            </w:r>
          </w:p>
        </w:tc>
        <w:tc>
          <w:tcPr>
            <w:tcW w:w="1701" w:type="dxa"/>
            <w:tcBorders>
              <w:top w:val="nil"/>
              <w:left w:val="nil"/>
              <w:bottom w:val="single" w:sz="4" w:space="0" w:color="auto"/>
              <w:right w:val="single" w:sz="4" w:space="0" w:color="auto"/>
            </w:tcBorders>
            <w:shd w:val="clear" w:color="auto" w:fill="auto"/>
            <w:noWrap/>
            <w:vAlign w:val="bottom"/>
            <w:hideMark/>
          </w:tcPr>
          <w:p w14:paraId="1AD59E0E"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loadcel brake</w:t>
            </w:r>
          </w:p>
        </w:tc>
        <w:tc>
          <w:tcPr>
            <w:tcW w:w="2405" w:type="dxa"/>
            <w:tcBorders>
              <w:top w:val="nil"/>
              <w:left w:val="nil"/>
              <w:bottom w:val="single" w:sz="4" w:space="0" w:color="auto"/>
              <w:right w:val="single" w:sz="4" w:space="0" w:color="auto"/>
            </w:tcBorders>
            <w:shd w:val="clear" w:color="auto" w:fill="auto"/>
            <w:noWrap/>
            <w:vAlign w:val="bottom"/>
            <w:hideMark/>
          </w:tcPr>
          <w:p w14:paraId="101D3FAD"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4D20995A"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r>
      <w:tr w:rsidR="00480FFC" w:rsidRPr="007B6B3D" w14:paraId="59F348F7"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241A8BE6"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13</w:t>
            </w:r>
          </w:p>
        </w:tc>
        <w:tc>
          <w:tcPr>
            <w:tcW w:w="1701" w:type="dxa"/>
            <w:tcBorders>
              <w:top w:val="nil"/>
              <w:left w:val="nil"/>
              <w:bottom w:val="single" w:sz="4" w:space="0" w:color="auto"/>
              <w:right w:val="single" w:sz="4" w:space="0" w:color="auto"/>
            </w:tcBorders>
            <w:shd w:val="clear" w:color="auto" w:fill="auto"/>
            <w:noWrap/>
            <w:vAlign w:val="bottom"/>
            <w:hideMark/>
          </w:tcPr>
          <w:p w14:paraId="2975BFE9" w14:textId="08F673E5" w:rsidR="00B25B96" w:rsidRPr="007B6B3D" w:rsidRDefault="000A6B02" w:rsidP="009D281E">
            <w:pPr>
              <w:spacing w:after="0" w:line="240" w:lineRule="auto"/>
              <w:rPr>
                <w:rFonts w:ascii="Times New Roman" w:eastAsia="Times New Roman" w:hAnsi="Times New Roman" w:cs="Times New Roman"/>
                <w:color w:val="000000" w:themeColor="text1"/>
                <w:sz w:val="26"/>
                <w:szCs w:val="26"/>
              </w:rPr>
            </w:pPr>
            <w:r w:rsidRPr="00480FFC">
              <w:rPr>
                <w:rFonts w:ascii="Times New Roman" w:eastAsia="Times New Roman" w:hAnsi="Times New Roman" w:cs="Times New Roman"/>
                <w:color w:val="000000" w:themeColor="text1"/>
                <w:sz w:val="26"/>
                <w:szCs w:val="26"/>
              </w:rPr>
              <w:t>XY</w:t>
            </w:r>
            <w:r w:rsidR="00B25B96" w:rsidRPr="007B6B3D">
              <w:rPr>
                <w:rFonts w:ascii="Times New Roman" w:eastAsia="Times New Roman" w:hAnsi="Times New Roman" w:cs="Times New Roman"/>
                <w:color w:val="000000" w:themeColor="text1"/>
                <w:sz w:val="26"/>
                <w:szCs w:val="26"/>
              </w:rPr>
              <w:t xml:space="preserve"> shifter</w:t>
            </w:r>
          </w:p>
        </w:tc>
        <w:tc>
          <w:tcPr>
            <w:tcW w:w="2405" w:type="dxa"/>
            <w:tcBorders>
              <w:top w:val="nil"/>
              <w:left w:val="nil"/>
              <w:bottom w:val="single" w:sz="4" w:space="0" w:color="auto"/>
              <w:right w:val="single" w:sz="4" w:space="0" w:color="auto"/>
            </w:tcBorders>
            <w:shd w:val="clear" w:color="auto" w:fill="auto"/>
            <w:noWrap/>
            <w:vAlign w:val="bottom"/>
            <w:hideMark/>
          </w:tcPr>
          <w:p w14:paraId="255020D1"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0E07BD3B"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r>
      <w:tr w:rsidR="00480FFC" w:rsidRPr="007B6B3D" w14:paraId="273F906C" w14:textId="77777777" w:rsidTr="009D281E">
        <w:trPr>
          <w:trHeight w:val="300"/>
        </w:trPr>
        <w:tc>
          <w:tcPr>
            <w:tcW w:w="704" w:type="dxa"/>
            <w:tcBorders>
              <w:top w:val="nil"/>
              <w:left w:val="single" w:sz="4" w:space="0" w:color="auto"/>
              <w:bottom w:val="single" w:sz="4" w:space="0" w:color="auto"/>
              <w:right w:val="single" w:sz="4" w:space="0" w:color="auto"/>
            </w:tcBorders>
            <w:shd w:val="clear" w:color="auto" w:fill="auto"/>
            <w:noWrap/>
            <w:vAlign w:val="bottom"/>
            <w:hideMark/>
          </w:tcPr>
          <w:p w14:paraId="6542FEF9" w14:textId="77777777" w:rsidR="00B25B96" w:rsidRPr="007B6B3D" w:rsidRDefault="00B25B96" w:rsidP="009D281E">
            <w:pPr>
              <w:spacing w:after="0" w:line="240" w:lineRule="auto"/>
              <w:jc w:val="right"/>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14</w:t>
            </w:r>
          </w:p>
        </w:tc>
        <w:tc>
          <w:tcPr>
            <w:tcW w:w="1701" w:type="dxa"/>
            <w:tcBorders>
              <w:top w:val="nil"/>
              <w:left w:val="nil"/>
              <w:bottom w:val="single" w:sz="4" w:space="0" w:color="auto"/>
              <w:right w:val="single" w:sz="4" w:space="0" w:color="auto"/>
            </w:tcBorders>
            <w:shd w:val="clear" w:color="auto" w:fill="auto"/>
            <w:noWrap/>
            <w:vAlign w:val="bottom"/>
            <w:hideMark/>
          </w:tcPr>
          <w:p w14:paraId="563C8F17"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matrix button</w:t>
            </w:r>
          </w:p>
        </w:tc>
        <w:tc>
          <w:tcPr>
            <w:tcW w:w="2405" w:type="dxa"/>
            <w:tcBorders>
              <w:top w:val="nil"/>
              <w:left w:val="nil"/>
              <w:bottom w:val="single" w:sz="4" w:space="0" w:color="auto"/>
              <w:right w:val="single" w:sz="4" w:space="0" w:color="auto"/>
            </w:tcBorders>
            <w:shd w:val="clear" w:color="auto" w:fill="auto"/>
            <w:noWrap/>
            <w:vAlign w:val="bottom"/>
            <w:hideMark/>
          </w:tcPr>
          <w:p w14:paraId="6C4A5020"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c>
          <w:tcPr>
            <w:tcW w:w="4540" w:type="dxa"/>
            <w:tcBorders>
              <w:top w:val="nil"/>
              <w:left w:val="nil"/>
              <w:bottom w:val="single" w:sz="4" w:space="0" w:color="auto"/>
              <w:right w:val="single" w:sz="4" w:space="0" w:color="auto"/>
            </w:tcBorders>
            <w:shd w:val="clear" w:color="auto" w:fill="auto"/>
            <w:noWrap/>
            <w:vAlign w:val="bottom"/>
            <w:hideMark/>
          </w:tcPr>
          <w:p w14:paraId="79F0D59B" w14:textId="77777777" w:rsidR="00B25B96" w:rsidRPr="007B6B3D" w:rsidRDefault="00B25B96" w:rsidP="009D281E">
            <w:pPr>
              <w:spacing w:after="0" w:line="240" w:lineRule="auto"/>
              <w:rPr>
                <w:rFonts w:ascii="Times New Roman" w:eastAsia="Times New Roman" w:hAnsi="Times New Roman" w:cs="Times New Roman"/>
                <w:color w:val="000000" w:themeColor="text1"/>
                <w:sz w:val="26"/>
                <w:szCs w:val="26"/>
              </w:rPr>
            </w:pPr>
            <w:r w:rsidRPr="007B6B3D">
              <w:rPr>
                <w:rFonts w:ascii="Times New Roman" w:eastAsia="Times New Roman" w:hAnsi="Times New Roman" w:cs="Times New Roman"/>
                <w:color w:val="000000" w:themeColor="text1"/>
                <w:sz w:val="26"/>
                <w:szCs w:val="26"/>
              </w:rPr>
              <w:t>yes</w:t>
            </w:r>
          </w:p>
        </w:tc>
      </w:tr>
    </w:tbl>
    <w:p w14:paraId="55580B6D" w14:textId="67CD152F" w:rsidR="00B25B96" w:rsidRPr="00480FFC" w:rsidRDefault="00B25B96" w:rsidP="004D23CD">
      <w:pPr>
        <w:rPr>
          <w:rFonts w:ascii="Times New Roman" w:hAnsi="Times New Roman" w:cs="Times New Roman"/>
          <w:color w:val="000000" w:themeColor="text1"/>
          <w:sz w:val="26"/>
          <w:szCs w:val="26"/>
        </w:rPr>
      </w:pPr>
    </w:p>
    <w:p w14:paraId="41B29413" w14:textId="79E77ED4" w:rsidR="00ED065E" w:rsidRPr="00480FFC" w:rsidRDefault="00ED065E" w:rsidP="004B72D6">
      <w:pPr>
        <w:pStyle w:val="Heading1"/>
        <w:rPr>
          <w:rFonts w:ascii="Times New Roman" w:hAnsi="Times New Roman" w:cs="Times New Roman"/>
          <w:b/>
          <w:bCs/>
          <w:color w:val="000000" w:themeColor="text1"/>
          <w:sz w:val="26"/>
          <w:szCs w:val="26"/>
        </w:rPr>
      </w:pPr>
      <w:r w:rsidRPr="00480FFC">
        <w:rPr>
          <w:rFonts w:ascii="Times New Roman" w:hAnsi="Times New Roman" w:cs="Times New Roman"/>
          <w:b/>
          <w:bCs/>
          <w:color w:val="000000" w:themeColor="text1"/>
          <w:sz w:val="26"/>
          <w:szCs w:val="26"/>
        </w:rPr>
        <w:lastRenderedPageBreak/>
        <w:t xml:space="preserve">2. </w:t>
      </w:r>
      <w:r w:rsidR="00480FFC">
        <w:rPr>
          <w:rFonts w:ascii="Times New Roman" w:hAnsi="Times New Roman" w:cs="Times New Roman"/>
          <w:b/>
          <w:bCs/>
          <w:color w:val="000000" w:themeColor="text1"/>
          <w:sz w:val="26"/>
          <w:szCs w:val="26"/>
        </w:rPr>
        <w:t>Connection</w:t>
      </w:r>
      <w:r w:rsidRPr="00480FFC">
        <w:rPr>
          <w:rFonts w:ascii="Times New Roman" w:hAnsi="Times New Roman" w:cs="Times New Roman"/>
          <w:b/>
          <w:bCs/>
          <w:color w:val="000000" w:themeColor="text1"/>
          <w:sz w:val="26"/>
          <w:szCs w:val="26"/>
        </w:rPr>
        <w:t xml:space="preserve"> </w:t>
      </w:r>
    </w:p>
    <w:p w14:paraId="594F1850" w14:textId="318C367F" w:rsidR="00DF22D5" w:rsidRPr="00480FFC" w:rsidRDefault="00DF22D5" w:rsidP="00DF22D5">
      <w:pPr>
        <w:pStyle w:val="Heading2"/>
        <w:rPr>
          <w:rFonts w:ascii="Times New Roman" w:hAnsi="Times New Roman" w:cs="Times New Roman"/>
          <w:b/>
          <w:bCs/>
          <w:color w:val="000000" w:themeColor="text1"/>
        </w:rPr>
      </w:pPr>
      <w:r w:rsidRPr="00480FFC">
        <w:rPr>
          <w:rFonts w:ascii="Times New Roman" w:hAnsi="Times New Roman" w:cs="Times New Roman"/>
          <w:b/>
          <w:bCs/>
          <w:color w:val="000000" w:themeColor="text1"/>
        </w:rPr>
        <w:t>2.1. Connect Power supply for servo driver</w:t>
      </w:r>
    </w:p>
    <w:p w14:paraId="6B13648D" w14:textId="3BFF7DF2" w:rsidR="00F92F46" w:rsidRPr="00480FFC" w:rsidRDefault="00F92F46" w:rsidP="00F92F46">
      <w:pPr>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There are 2 ways can cause noise</w:t>
      </w:r>
      <w:r w:rsidR="002409A4">
        <w:rPr>
          <w:rFonts w:ascii="Times New Roman" w:hAnsi="Times New Roman" w:cs="Times New Roman"/>
          <w:color w:val="000000" w:themeColor="text1"/>
          <w:sz w:val="26"/>
          <w:szCs w:val="26"/>
        </w:rPr>
        <w:t xml:space="preserve"> (EMI)</w:t>
      </w:r>
      <w:r w:rsidRPr="00480FFC">
        <w:rPr>
          <w:rFonts w:ascii="Times New Roman" w:hAnsi="Times New Roman" w:cs="Times New Roman"/>
          <w:color w:val="000000" w:themeColor="text1"/>
          <w:sz w:val="26"/>
          <w:szCs w:val="26"/>
        </w:rPr>
        <w:t xml:space="preserve"> to PC. The 1</w:t>
      </w:r>
      <w:r w:rsidRPr="00480FFC">
        <w:rPr>
          <w:rFonts w:ascii="Times New Roman" w:hAnsi="Times New Roman" w:cs="Times New Roman"/>
          <w:color w:val="000000" w:themeColor="text1"/>
          <w:sz w:val="26"/>
          <w:szCs w:val="26"/>
          <w:vertAlign w:val="superscript"/>
        </w:rPr>
        <w:t>st</w:t>
      </w:r>
      <w:r w:rsidRPr="00480FFC">
        <w:rPr>
          <w:rFonts w:ascii="Times New Roman" w:hAnsi="Times New Roman" w:cs="Times New Roman"/>
          <w:color w:val="000000" w:themeColor="text1"/>
          <w:sz w:val="26"/>
          <w:szCs w:val="26"/>
        </w:rPr>
        <w:t xml:space="preserve"> one is from power supply and the second one is from Servo Signal Connection. With Ser</w:t>
      </w:r>
      <w:r w:rsidR="00E249D7">
        <w:rPr>
          <w:rFonts w:ascii="Times New Roman" w:hAnsi="Times New Roman" w:cs="Times New Roman"/>
          <w:color w:val="000000" w:themeColor="text1"/>
          <w:sz w:val="26"/>
          <w:szCs w:val="26"/>
        </w:rPr>
        <w:t>vo</w:t>
      </w:r>
      <w:r w:rsidRPr="00480FFC">
        <w:rPr>
          <w:rFonts w:ascii="Times New Roman" w:hAnsi="Times New Roman" w:cs="Times New Roman"/>
          <w:color w:val="000000" w:themeColor="text1"/>
          <w:sz w:val="26"/>
          <w:szCs w:val="26"/>
        </w:rPr>
        <w:t xml:space="preserve"> signal </w:t>
      </w:r>
      <w:r w:rsidR="00E249D7">
        <w:rPr>
          <w:rFonts w:ascii="Times New Roman" w:hAnsi="Times New Roman" w:cs="Times New Roman"/>
          <w:color w:val="000000" w:themeColor="text1"/>
          <w:sz w:val="26"/>
          <w:szCs w:val="26"/>
        </w:rPr>
        <w:t>c</w:t>
      </w:r>
      <w:r w:rsidRPr="00480FFC">
        <w:rPr>
          <w:rFonts w:ascii="Times New Roman" w:hAnsi="Times New Roman" w:cs="Times New Roman"/>
          <w:color w:val="000000" w:themeColor="text1"/>
          <w:sz w:val="26"/>
          <w:szCs w:val="26"/>
        </w:rPr>
        <w:t>onnection, VNM FFB controller isolates servo driver and PC. To reduce</w:t>
      </w:r>
      <w:r w:rsidR="002409A4">
        <w:rPr>
          <w:rFonts w:ascii="Times New Roman" w:hAnsi="Times New Roman" w:cs="Times New Roman"/>
          <w:color w:val="000000" w:themeColor="text1"/>
          <w:sz w:val="26"/>
          <w:szCs w:val="26"/>
        </w:rPr>
        <w:t xml:space="preserve"> the</w:t>
      </w:r>
      <w:r w:rsidRPr="00480FFC">
        <w:rPr>
          <w:rFonts w:ascii="Times New Roman" w:hAnsi="Times New Roman" w:cs="Times New Roman"/>
          <w:color w:val="000000" w:themeColor="text1"/>
          <w:sz w:val="26"/>
          <w:szCs w:val="26"/>
        </w:rPr>
        <w:t xml:space="preserve"> </w:t>
      </w:r>
      <w:r w:rsidR="00DD0AAF" w:rsidRPr="00480FFC">
        <w:rPr>
          <w:rFonts w:ascii="Times New Roman" w:hAnsi="Times New Roman" w:cs="Times New Roman"/>
          <w:color w:val="000000" w:themeColor="text1"/>
          <w:sz w:val="26"/>
          <w:szCs w:val="26"/>
        </w:rPr>
        <w:t>noise,</w:t>
      </w:r>
      <w:r w:rsidRPr="00480FFC">
        <w:rPr>
          <w:rFonts w:ascii="Times New Roman" w:hAnsi="Times New Roman" w:cs="Times New Roman"/>
          <w:color w:val="000000" w:themeColor="text1"/>
          <w:sz w:val="26"/>
          <w:szCs w:val="26"/>
        </w:rPr>
        <w:t xml:space="preserve"> you need a Noise Filter on the power supply cable for servo driver too. Connection as the following image.</w:t>
      </w:r>
      <w:r w:rsidR="00445A8D" w:rsidRPr="00480FFC">
        <w:rPr>
          <w:rFonts w:ascii="Times New Roman" w:hAnsi="Times New Roman" w:cs="Times New Roman"/>
          <w:color w:val="000000" w:themeColor="text1"/>
          <w:sz w:val="26"/>
          <w:szCs w:val="26"/>
        </w:rPr>
        <w:t xml:space="preserve"> This is importance </w:t>
      </w:r>
      <w:r w:rsidR="00DD0AAF">
        <w:rPr>
          <w:rFonts w:ascii="Times New Roman" w:hAnsi="Times New Roman" w:cs="Times New Roman"/>
          <w:color w:val="000000" w:themeColor="text1"/>
          <w:sz w:val="26"/>
          <w:szCs w:val="26"/>
        </w:rPr>
        <w:t>t</w:t>
      </w:r>
      <w:r w:rsidR="00445A8D" w:rsidRPr="00480FFC">
        <w:rPr>
          <w:rFonts w:ascii="Times New Roman" w:hAnsi="Times New Roman" w:cs="Times New Roman"/>
          <w:color w:val="000000" w:themeColor="text1"/>
          <w:sz w:val="26"/>
          <w:szCs w:val="26"/>
        </w:rPr>
        <w:t>o reduce all noise.</w:t>
      </w:r>
    </w:p>
    <w:p w14:paraId="6E2A617F" w14:textId="7FD31A01" w:rsidR="00DF22D5" w:rsidRPr="00480FFC" w:rsidRDefault="00E249D7" w:rsidP="00DF22D5">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drawing>
          <wp:inline distT="0" distB="0" distL="0" distR="0" wp14:anchorId="58CA8228" wp14:editId="4EBB3AFF">
            <wp:extent cx="5756275" cy="288226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56275" cy="2882265"/>
                    </a:xfrm>
                    <a:prstGeom prst="rect">
                      <a:avLst/>
                    </a:prstGeom>
                    <a:noFill/>
                    <a:ln>
                      <a:noFill/>
                    </a:ln>
                  </pic:spPr>
                </pic:pic>
              </a:graphicData>
            </a:graphic>
          </wp:inline>
        </w:drawing>
      </w:r>
    </w:p>
    <w:p w14:paraId="0C290EA8" w14:textId="0643C6CC" w:rsidR="00ED065E" w:rsidRPr="00480FFC" w:rsidRDefault="00ED065E" w:rsidP="004B72D6">
      <w:pPr>
        <w:pStyle w:val="Heading2"/>
        <w:rPr>
          <w:rFonts w:ascii="Times New Roman" w:hAnsi="Times New Roman" w:cs="Times New Roman"/>
          <w:b/>
          <w:bCs/>
          <w:color w:val="000000" w:themeColor="text1"/>
        </w:rPr>
      </w:pPr>
      <w:r w:rsidRPr="00480FFC">
        <w:rPr>
          <w:rFonts w:ascii="Times New Roman" w:hAnsi="Times New Roman" w:cs="Times New Roman"/>
          <w:b/>
          <w:bCs/>
          <w:color w:val="000000" w:themeColor="text1"/>
        </w:rPr>
        <w:t>2.</w:t>
      </w:r>
      <w:r w:rsidR="00DF22D5" w:rsidRPr="00480FFC">
        <w:rPr>
          <w:rFonts w:ascii="Times New Roman" w:hAnsi="Times New Roman" w:cs="Times New Roman"/>
          <w:b/>
          <w:bCs/>
          <w:color w:val="000000" w:themeColor="text1"/>
        </w:rPr>
        <w:t>2</w:t>
      </w:r>
      <w:r w:rsidRPr="00480FFC">
        <w:rPr>
          <w:rFonts w:ascii="Times New Roman" w:hAnsi="Times New Roman" w:cs="Times New Roman"/>
          <w:b/>
          <w:bCs/>
          <w:color w:val="000000" w:themeColor="text1"/>
        </w:rPr>
        <w:t>. DB25</w:t>
      </w:r>
      <w:r w:rsidR="001D1852" w:rsidRPr="00480FFC">
        <w:rPr>
          <w:rFonts w:ascii="Times New Roman" w:hAnsi="Times New Roman" w:cs="Times New Roman"/>
          <w:b/>
          <w:bCs/>
          <w:color w:val="000000" w:themeColor="text1"/>
        </w:rPr>
        <w:t xml:space="preserve"> </w:t>
      </w:r>
    </w:p>
    <w:p w14:paraId="2FA2E641" w14:textId="099B4F0D" w:rsidR="000F47B8" w:rsidRPr="00480FFC" w:rsidRDefault="000F47B8" w:rsidP="004D23CD">
      <w:pPr>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This connector is used to connect to servo driver only</w:t>
      </w:r>
    </w:p>
    <w:p w14:paraId="0AE8327E" w14:textId="33286898" w:rsidR="00ED065E" w:rsidRPr="00480FFC" w:rsidRDefault="000F47B8" w:rsidP="004D23CD">
      <w:pPr>
        <w:rPr>
          <w:rFonts w:ascii="Times New Roman" w:hAnsi="Times New Roman" w:cs="Times New Roman"/>
          <w:b/>
          <w:bCs/>
          <w:color w:val="000000" w:themeColor="text1"/>
          <w:sz w:val="26"/>
          <w:szCs w:val="26"/>
        </w:rPr>
      </w:pPr>
      <w:r w:rsidRPr="00480FFC">
        <w:rPr>
          <w:rFonts w:ascii="Times New Roman" w:hAnsi="Times New Roman" w:cs="Times New Roman"/>
          <w:b/>
          <w:bCs/>
          <w:noProof/>
          <w:color w:val="000000" w:themeColor="text1"/>
          <w:sz w:val="26"/>
          <w:szCs w:val="26"/>
        </w:rPr>
        <w:drawing>
          <wp:inline distT="0" distB="0" distL="0" distR="0" wp14:anchorId="2D500BAC" wp14:editId="08DD76EF">
            <wp:extent cx="3875405" cy="1428115"/>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75405" cy="1428115"/>
                    </a:xfrm>
                    <a:prstGeom prst="rect">
                      <a:avLst/>
                    </a:prstGeom>
                    <a:noFill/>
                    <a:ln>
                      <a:noFill/>
                    </a:ln>
                  </pic:spPr>
                </pic:pic>
              </a:graphicData>
            </a:graphic>
          </wp:inline>
        </w:drawing>
      </w:r>
    </w:p>
    <w:p w14:paraId="2220C670" w14:textId="0B3A3D46" w:rsidR="00ED065E" w:rsidRPr="00480FFC" w:rsidRDefault="00E76D53" w:rsidP="004D23CD">
      <w:pPr>
        <w:rPr>
          <w:rFonts w:ascii="Times New Roman" w:hAnsi="Times New Roman" w:cs="Times New Roman"/>
          <w:b/>
          <w:bCs/>
          <w:color w:val="000000" w:themeColor="text1"/>
          <w:sz w:val="26"/>
          <w:szCs w:val="26"/>
        </w:rPr>
      </w:pPr>
      <w:r w:rsidRPr="00480FFC">
        <w:rPr>
          <w:rFonts w:ascii="Times New Roman" w:hAnsi="Times New Roman" w:cs="Times New Roman"/>
          <w:b/>
          <w:bCs/>
          <w:color w:val="000000" w:themeColor="text1"/>
          <w:sz w:val="26"/>
          <w:szCs w:val="26"/>
        </w:rPr>
        <w:t>Here is example for Mige and AASD driver</w:t>
      </w:r>
      <w:r w:rsidR="002F7094" w:rsidRPr="00480FFC">
        <w:rPr>
          <w:rFonts w:ascii="Times New Roman" w:hAnsi="Times New Roman" w:cs="Times New Roman"/>
          <w:b/>
          <w:bCs/>
          <w:color w:val="000000" w:themeColor="text1"/>
          <w:sz w:val="26"/>
          <w:szCs w:val="26"/>
        </w:rPr>
        <w:t xml:space="preserve">. An example for </w:t>
      </w:r>
      <w:r w:rsidR="003C2DCF" w:rsidRPr="00480FFC">
        <w:rPr>
          <w:rFonts w:ascii="Times New Roman" w:hAnsi="Times New Roman" w:cs="Times New Roman"/>
          <w:b/>
          <w:bCs/>
          <w:color w:val="000000" w:themeColor="text1"/>
          <w:sz w:val="26"/>
          <w:szCs w:val="26"/>
        </w:rPr>
        <w:t>HNC is</w:t>
      </w:r>
      <w:r w:rsidR="002F7094" w:rsidRPr="00480FFC">
        <w:rPr>
          <w:rFonts w:ascii="Times New Roman" w:hAnsi="Times New Roman" w:cs="Times New Roman"/>
          <w:b/>
          <w:bCs/>
          <w:color w:val="000000" w:themeColor="text1"/>
          <w:sz w:val="26"/>
          <w:szCs w:val="26"/>
        </w:rPr>
        <w:t xml:space="preserve"> in </w:t>
      </w:r>
      <w:r w:rsidR="00562525">
        <w:rPr>
          <w:rFonts w:ascii="Times New Roman" w:hAnsi="Times New Roman" w:cs="Times New Roman"/>
          <w:b/>
          <w:bCs/>
          <w:color w:val="000000" w:themeColor="text1"/>
          <w:sz w:val="26"/>
          <w:szCs w:val="26"/>
        </w:rPr>
        <w:t>“</w:t>
      </w:r>
      <w:r w:rsidR="00562525" w:rsidRPr="00562525">
        <w:rPr>
          <w:rFonts w:ascii="Times New Roman" w:hAnsi="Times New Roman" w:cs="Times New Roman"/>
          <w:b/>
          <w:bCs/>
          <w:color w:val="000000" w:themeColor="text1"/>
          <w:sz w:val="26"/>
          <w:szCs w:val="26"/>
        </w:rPr>
        <w:t>HNC Configuration CANOPEN</w:t>
      </w:r>
      <w:r w:rsidR="00562525">
        <w:rPr>
          <w:rFonts w:ascii="Times New Roman" w:hAnsi="Times New Roman" w:cs="Times New Roman"/>
          <w:b/>
          <w:bCs/>
          <w:color w:val="000000" w:themeColor="text1"/>
          <w:sz w:val="26"/>
          <w:szCs w:val="26"/>
        </w:rPr>
        <w:t>”.</w:t>
      </w:r>
    </w:p>
    <w:tbl>
      <w:tblPr>
        <w:tblW w:w="9493" w:type="dxa"/>
        <w:tblLook w:val="04A0" w:firstRow="1" w:lastRow="0" w:firstColumn="1" w:lastColumn="0" w:noHBand="0" w:noVBand="1"/>
      </w:tblPr>
      <w:tblGrid>
        <w:gridCol w:w="2405"/>
        <w:gridCol w:w="1843"/>
        <w:gridCol w:w="2551"/>
        <w:gridCol w:w="2694"/>
      </w:tblGrid>
      <w:tr w:rsidR="00480FFC" w:rsidRPr="00F31756" w14:paraId="4A1AB3A3" w14:textId="77777777" w:rsidTr="00F31756">
        <w:trPr>
          <w:trHeight w:val="300"/>
        </w:trPr>
        <w:tc>
          <w:tcPr>
            <w:tcW w:w="2405"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441A8062" w14:textId="77777777" w:rsidR="00F31756" w:rsidRPr="00F31756" w:rsidRDefault="00F31756" w:rsidP="00F31756">
            <w:pPr>
              <w:spacing w:after="0" w:line="240" w:lineRule="auto"/>
              <w:rPr>
                <w:rFonts w:ascii="Times New Roman" w:eastAsia="Times New Roman" w:hAnsi="Times New Roman" w:cs="Times New Roman"/>
                <w:b/>
                <w:bCs/>
                <w:color w:val="000000" w:themeColor="text1"/>
                <w:sz w:val="26"/>
                <w:szCs w:val="26"/>
              </w:rPr>
            </w:pPr>
            <w:r w:rsidRPr="00F31756">
              <w:rPr>
                <w:rFonts w:ascii="Times New Roman" w:eastAsia="Times New Roman" w:hAnsi="Times New Roman" w:cs="Times New Roman"/>
                <w:b/>
                <w:bCs/>
                <w:color w:val="000000" w:themeColor="text1"/>
                <w:sz w:val="26"/>
                <w:szCs w:val="26"/>
              </w:rPr>
              <w:t>VNM FFB Controller DB25 pin number</w:t>
            </w:r>
          </w:p>
        </w:tc>
        <w:tc>
          <w:tcPr>
            <w:tcW w:w="1843" w:type="dxa"/>
            <w:tcBorders>
              <w:top w:val="single" w:sz="4" w:space="0" w:color="auto"/>
              <w:left w:val="nil"/>
              <w:bottom w:val="single" w:sz="4" w:space="0" w:color="auto"/>
              <w:right w:val="single" w:sz="4" w:space="0" w:color="auto"/>
            </w:tcBorders>
            <w:shd w:val="clear" w:color="auto" w:fill="auto"/>
            <w:noWrap/>
            <w:vAlign w:val="bottom"/>
            <w:hideMark/>
          </w:tcPr>
          <w:p w14:paraId="47BC0FA9" w14:textId="77777777" w:rsidR="00F31756" w:rsidRPr="00F31756" w:rsidRDefault="00F31756" w:rsidP="00F31756">
            <w:pPr>
              <w:spacing w:after="0" w:line="240" w:lineRule="auto"/>
              <w:rPr>
                <w:rFonts w:ascii="Times New Roman" w:eastAsia="Times New Roman" w:hAnsi="Times New Roman" w:cs="Times New Roman"/>
                <w:b/>
                <w:bCs/>
                <w:color w:val="000000" w:themeColor="text1"/>
                <w:sz w:val="26"/>
                <w:szCs w:val="26"/>
              </w:rPr>
            </w:pPr>
            <w:r w:rsidRPr="00F31756">
              <w:rPr>
                <w:rFonts w:ascii="Times New Roman" w:eastAsia="Times New Roman" w:hAnsi="Times New Roman" w:cs="Times New Roman"/>
                <w:b/>
                <w:bCs/>
                <w:color w:val="000000" w:themeColor="text1"/>
                <w:sz w:val="26"/>
                <w:szCs w:val="26"/>
              </w:rPr>
              <w:t>description</w:t>
            </w:r>
          </w:p>
        </w:tc>
        <w:tc>
          <w:tcPr>
            <w:tcW w:w="2551" w:type="dxa"/>
            <w:tcBorders>
              <w:top w:val="single" w:sz="4" w:space="0" w:color="auto"/>
              <w:left w:val="nil"/>
              <w:bottom w:val="single" w:sz="4" w:space="0" w:color="auto"/>
              <w:right w:val="single" w:sz="4" w:space="0" w:color="auto"/>
            </w:tcBorders>
            <w:shd w:val="clear" w:color="auto" w:fill="auto"/>
            <w:noWrap/>
            <w:vAlign w:val="bottom"/>
            <w:hideMark/>
          </w:tcPr>
          <w:p w14:paraId="14B19AFE" w14:textId="77777777" w:rsidR="00F31756" w:rsidRPr="00F31756" w:rsidRDefault="00F31756" w:rsidP="00F31756">
            <w:pPr>
              <w:spacing w:after="0" w:line="240" w:lineRule="auto"/>
              <w:rPr>
                <w:rFonts w:ascii="Times New Roman" w:eastAsia="Times New Roman" w:hAnsi="Times New Roman" w:cs="Times New Roman"/>
                <w:b/>
                <w:bCs/>
                <w:color w:val="000000" w:themeColor="text1"/>
                <w:sz w:val="26"/>
                <w:szCs w:val="26"/>
              </w:rPr>
            </w:pPr>
            <w:r w:rsidRPr="00F31756">
              <w:rPr>
                <w:rFonts w:ascii="Times New Roman" w:eastAsia="Times New Roman" w:hAnsi="Times New Roman" w:cs="Times New Roman"/>
                <w:b/>
                <w:bCs/>
                <w:color w:val="000000" w:themeColor="text1"/>
                <w:sz w:val="26"/>
                <w:szCs w:val="26"/>
              </w:rPr>
              <w:t>Mige servo driver DB36 pin number</w:t>
            </w:r>
          </w:p>
        </w:tc>
        <w:tc>
          <w:tcPr>
            <w:tcW w:w="2694" w:type="dxa"/>
            <w:tcBorders>
              <w:top w:val="single" w:sz="4" w:space="0" w:color="auto"/>
              <w:left w:val="nil"/>
              <w:bottom w:val="single" w:sz="4" w:space="0" w:color="auto"/>
              <w:right w:val="single" w:sz="4" w:space="0" w:color="auto"/>
            </w:tcBorders>
            <w:shd w:val="clear" w:color="auto" w:fill="auto"/>
            <w:noWrap/>
            <w:vAlign w:val="bottom"/>
            <w:hideMark/>
          </w:tcPr>
          <w:p w14:paraId="7C93B885" w14:textId="77777777" w:rsidR="00F31756" w:rsidRPr="00F31756" w:rsidRDefault="00F31756" w:rsidP="00F31756">
            <w:pPr>
              <w:spacing w:after="0" w:line="240" w:lineRule="auto"/>
              <w:rPr>
                <w:rFonts w:ascii="Times New Roman" w:eastAsia="Times New Roman" w:hAnsi="Times New Roman" w:cs="Times New Roman"/>
                <w:b/>
                <w:bCs/>
                <w:color w:val="000000" w:themeColor="text1"/>
                <w:sz w:val="26"/>
                <w:szCs w:val="26"/>
              </w:rPr>
            </w:pPr>
            <w:r w:rsidRPr="00F31756">
              <w:rPr>
                <w:rFonts w:ascii="Times New Roman" w:eastAsia="Times New Roman" w:hAnsi="Times New Roman" w:cs="Times New Roman"/>
                <w:b/>
                <w:bCs/>
                <w:color w:val="000000" w:themeColor="text1"/>
                <w:sz w:val="26"/>
                <w:szCs w:val="26"/>
              </w:rPr>
              <w:t>AASD servo driver DB25  pin number</w:t>
            </w:r>
          </w:p>
        </w:tc>
      </w:tr>
      <w:tr w:rsidR="00480FFC" w:rsidRPr="00F31756" w14:paraId="73DC18BB"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D6A4EA6"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w:t>
            </w:r>
          </w:p>
        </w:tc>
        <w:tc>
          <w:tcPr>
            <w:tcW w:w="1843" w:type="dxa"/>
            <w:tcBorders>
              <w:top w:val="nil"/>
              <w:left w:val="nil"/>
              <w:bottom w:val="single" w:sz="4" w:space="0" w:color="auto"/>
              <w:right w:val="single" w:sz="4" w:space="0" w:color="auto"/>
            </w:tcBorders>
            <w:shd w:val="clear" w:color="auto" w:fill="auto"/>
            <w:noWrap/>
            <w:vAlign w:val="bottom"/>
            <w:hideMark/>
          </w:tcPr>
          <w:p w14:paraId="72583FB8"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24V</w:t>
            </w:r>
          </w:p>
        </w:tc>
        <w:tc>
          <w:tcPr>
            <w:tcW w:w="2551" w:type="dxa"/>
            <w:tcBorders>
              <w:top w:val="nil"/>
              <w:left w:val="nil"/>
              <w:bottom w:val="single" w:sz="4" w:space="0" w:color="auto"/>
              <w:right w:val="single" w:sz="4" w:space="0" w:color="auto"/>
            </w:tcBorders>
            <w:shd w:val="clear" w:color="auto" w:fill="auto"/>
            <w:noWrap/>
            <w:vAlign w:val="bottom"/>
            <w:hideMark/>
          </w:tcPr>
          <w:p w14:paraId="3E917B24"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18</w:t>
            </w:r>
          </w:p>
        </w:tc>
        <w:tc>
          <w:tcPr>
            <w:tcW w:w="2694" w:type="dxa"/>
            <w:tcBorders>
              <w:top w:val="nil"/>
              <w:left w:val="nil"/>
              <w:bottom w:val="single" w:sz="4" w:space="0" w:color="auto"/>
              <w:right w:val="single" w:sz="4" w:space="0" w:color="auto"/>
            </w:tcBorders>
            <w:shd w:val="clear" w:color="auto" w:fill="auto"/>
            <w:noWrap/>
            <w:vAlign w:val="bottom"/>
            <w:hideMark/>
          </w:tcPr>
          <w:p w14:paraId="6E2DF34F"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9</w:t>
            </w:r>
          </w:p>
        </w:tc>
      </w:tr>
      <w:tr w:rsidR="00480FFC" w:rsidRPr="00F31756" w14:paraId="4D193E42"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DADA1A9"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w:t>
            </w:r>
          </w:p>
        </w:tc>
        <w:tc>
          <w:tcPr>
            <w:tcW w:w="1843" w:type="dxa"/>
            <w:tcBorders>
              <w:top w:val="nil"/>
              <w:left w:val="nil"/>
              <w:bottom w:val="single" w:sz="4" w:space="0" w:color="auto"/>
              <w:right w:val="single" w:sz="4" w:space="0" w:color="auto"/>
            </w:tcBorders>
            <w:shd w:val="clear" w:color="auto" w:fill="auto"/>
            <w:noWrap/>
            <w:vAlign w:val="bottom"/>
            <w:hideMark/>
          </w:tcPr>
          <w:p w14:paraId="691FC79A"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Servo On</w:t>
            </w:r>
          </w:p>
        </w:tc>
        <w:tc>
          <w:tcPr>
            <w:tcW w:w="2551" w:type="dxa"/>
            <w:tcBorders>
              <w:top w:val="nil"/>
              <w:left w:val="nil"/>
              <w:bottom w:val="single" w:sz="4" w:space="0" w:color="auto"/>
              <w:right w:val="single" w:sz="4" w:space="0" w:color="auto"/>
            </w:tcBorders>
            <w:shd w:val="clear" w:color="auto" w:fill="auto"/>
            <w:noWrap/>
            <w:vAlign w:val="bottom"/>
            <w:hideMark/>
          </w:tcPr>
          <w:p w14:paraId="03395EC7"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10</w:t>
            </w:r>
          </w:p>
        </w:tc>
        <w:tc>
          <w:tcPr>
            <w:tcW w:w="2694" w:type="dxa"/>
            <w:tcBorders>
              <w:top w:val="nil"/>
              <w:left w:val="nil"/>
              <w:bottom w:val="single" w:sz="4" w:space="0" w:color="auto"/>
              <w:right w:val="single" w:sz="4" w:space="0" w:color="auto"/>
            </w:tcBorders>
            <w:shd w:val="clear" w:color="auto" w:fill="auto"/>
            <w:noWrap/>
            <w:vAlign w:val="bottom"/>
            <w:hideMark/>
          </w:tcPr>
          <w:p w14:paraId="4AF5A71F"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6</w:t>
            </w:r>
          </w:p>
        </w:tc>
      </w:tr>
      <w:tr w:rsidR="00480FFC" w:rsidRPr="00F31756" w14:paraId="76959B30"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C764D54"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lastRenderedPageBreak/>
              <w:t>3</w:t>
            </w:r>
          </w:p>
        </w:tc>
        <w:tc>
          <w:tcPr>
            <w:tcW w:w="1843" w:type="dxa"/>
            <w:tcBorders>
              <w:top w:val="nil"/>
              <w:left w:val="nil"/>
              <w:bottom w:val="single" w:sz="4" w:space="0" w:color="auto"/>
              <w:right w:val="single" w:sz="4" w:space="0" w:color="auto"/>
            </w:tcBorders>
            <w:shd w:val="clear" w:color="auto" w:fill="auto"/>
            <w:noWrap/>
            <w:vAlign w:val="bottom"/>
            <w:hideMark/>
          </w:tcPr>
          <w:p w14:paraId="41818A2C"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Analog Out 1</w:t>
            </w:r>
          </w:p>
        </w:tc>
        <w:tc>
          <w:tcPr>
            <w:tcW w:w="2551" w:type="dxa"/>
            <w:tcBorders>
              <w:top w:val="nil"/>
              <w:left w:val="nil"/>
              <w:bottom w:val="single" w:sz="4" w:space="0" w:color="auto"/>
              <w:right w:val="single" w:sz="4" w:space="0" w:color="auto"/>
            </w:tcBorders>
            <w:shd w:val="clear" w:color="auto" w:fill="auto"/>
            <w:noWrap/>
            <w:vAlign w:val="bottom"/>
            <w:hideMark/>
          </w:tcPr>
          <w:p w14:paraId="219EA116"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19</w:t>
            </w:r>
          </w:p>
        </w:tc>
        <w:tc>
          <w:tcPr>
            <w:tcW w:w="2694" w:type="dxa"/>
            <w:tcBorders>
              <w:top w:val="nil"/>
              <w:left w:val="nil"/>
              <w:bottom w:val="single" w:sz="4" w:space="0" w:color="auto"/>
              <w:right w:val="single" w:sz="4" w:space="0" w:color="auto"/>
            </w:tcBorders>
            <w:shd w:val="clear" w:color="auto" w:fill="auto"/>
            <w:noWrap/>
            <w:vAlign w:val="bottom"/>
            <w:hideMark/>
          </w:tcPr>
          <w:p w14:paraId="5D96A06F"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25</w:t>
            </w:r>
          </w:p>
        </w:tc>
      </w:tr>
      <w:tr w:rsidR="00480FFC" w:rsidRPr="00F31756" w14:paraId="29334A4F"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46F6A9C"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4</w:t>
            </w:r>
          </w:p>
        </w:tc>
        <w:tc>
          <w:tcPr>
            <w:tcW w:w="1843" w:type="dxa"/>
            <w:tcBorders>
              <w:top w:val="nil"/>
              <w:left w:val="nil"/>
              <w:bottom w:val="single" w:sz="4" w:space="0" w:color="auto"/>
              <w:right w:val="single" w:sz="4" w:space="0" w:color="auto"/>
            </w:tcBorders>
            <w:shd w:val="clear" w:color="auto" w:fill="auto"/>
            <w:noWrap/>
            <w:vAlign w:val="bottom"/>
            <w:hideMark/>
          </w:tcPr>
          <w:p w14:paraId="2159CB59"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Analog Out 2</w:t>
            </w:r>
          </w:p>
        </w:tc>
        <w:tc>
          <w:tcPr>
            <w:tcW w:w="2551" w:type="dxa"/>
            <w:tcBorders>
              <w:top w:val="nil"/>
              <w:left w:val="nil"/>
              <w:bottom w:val="single" w:sz="4" w:space="0" w:color="auto"/>
              <w:right w:val="single" w:sz="4" w:space="0" w:color="auto"/>
            </w:tcBorders>
            <w:shd w:val="clear" w:color="auto" w:fill="auto"/>
            <w:noWrap/>
            <w:vAlign w:val="bottom"/>
            <w:hideMark/>
          </w:tcPr>
          <w:p w14:paraId="0CDAE5A9"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20</w:t>
            </w:r>
          </w:p>
        </w:tc>
        <w:tc>
          <w:tcPr>
            <w:tcW w:w="2694" w:type="dxa"/>
            <w:tcBorders>
              <w:top w:val="nil"/>
              <w:left w:val="nil"/>
              <w:bottom w:val="single" w:sz="4" w:space="0" w:color="auto"/>
              <w:right w:val="single" w:sz="4" w:space="0" w:color="auto"/>
            </w:tcBorders>
            <w:shd w:val="clear" w:color="auto" w:fill="auto"/>
            <w:noWrap/>
            <w:vAlign w:val="bottom"/>
            <w:hideMark/>
          </w:tcPr>
          <w:p w14:paraId="44A92D15"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5CED96C8"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FB67DB6"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5</w:t>
            </w:r>
          </w:p>
        </w:tc>
        <w:tc>
          <w:tcPr>
            <w:tcW w:w="1843" w:type="dxa"/>
            <w:tcBorders>
              <w:top w:val="nil"/>
              <w:left w:val="nil"/>
              <w:bottom w:val="single" w:sz="4" w:space="0" w:color="auto"/>
              <w:right w:val="single" w:sz="4" w:space="0" w:color="auto"/>
            </w:tcBorders>
            <w:shd w:val="clear" w:color="auto" w:fill="auto"/>
            <w:noWrap/>
            <w:vAlign w:val="bottom"/>
            <w:hideMark/>
          </w:tcPr>
          <w:p w14:paraId="07016DC3"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5CDC7F9F"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1218CFEE"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5E03C5F8"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1BE4EC6"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6</w:t>
            </w:r>
          </w:p>
        </w:tc>
        <w:tc>
          <w:tcPr>
            <w:tcW w:w="1843" w:type="dxa"/>
            <w:tcBorders>
              <w:top w:val="nil"/>
              <w:left w:val="nil"/>
              <w:bottom w:val="single" w:sz="4" w:space="0" w:color="auto"/>
              <w:right w:val="single" w:sz="4" w:space="0" w:color="auto"/>
            </w:tcBorders>
            <w:shd w:val="clear" w:color="auto" w:fill="auto"/>
            <w:noWrap/>
            <w:vAlign w:val="bottom"/>
            <w:hideMark/>
          </w:tcPr>
          <w:p w14:paraId="1CE0CCC9"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CAN LOW</w:t>
            </w:r>
          </w:p>
        </w:tc>
        <w:tc>
          <w:tcPr>
            <w:tcW w:w="2551" w:type="dxa"/>
            <w:tcBorders>
              <w:top w:val="nil"/>
              <w:left w:val="nil"/>
              <w:bottom w:val="single" w:sz="4" w:space="0" w:color="auto"/>
              <w:right w:val="single" w:sz="4" w:space="0" w:color="auto"/>
            </w:tcBorders>
            <w:shd w:val="clear" w:color="auto" w:fill="auto"/>
            <w:noWrap/>
            <w:vAlign w:val="bottom"/>
            <w:hideMark/>
          </w:tcPr>
          <w:p w14:paraId="771D001A"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2E99D16B"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5338AE66"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1CE9B9A"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7</w:t>
            </w:r>
          </w:p>
        </w:tc>
        <w:tc>
          <w:tcPr>
            <w:tcW w:w="1843" w:type="dxa"/>
            <w:tcBorders>
              <w:top w:val="nil"/>
              <w:left w:val="nil"/>
              <w:bottom w:val="single" w:sz="4" w:space="0" w:color="auto"/>
              <w:right w:val="single" w:sz="4" w:space="0" w:color="auto"/>
            </w:tcBorders>
            <w:shd w:val="clear" w:color="auto" w:fill="auto"/>
            <w:noWrap/>
            <w:vAlign w:val="bottom"/>
            <w:hideMark/>
          </w:tcPr>
          <w:p w14:paraId="7E343AFC"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PWM2</w:t>
            </w:r>
          </w:p>
        </w:tc>
        <w:tc>
          <w:tcPr>
            <w:tcW w:w="2551" w:type="dxa"/>
            <w:tcBorders>
              <w:top w:val="nil"/>
              <w:left w:val="nil"/>
              <w:bottom w:val="single" w:sz="4" w:space="0" w:color="auto"/>
              <w:right w:val="single" w:sz="4" w:space="0" w:color="auto"/>
            </w:tcBorders>
            <w:shd w:val="clear" w:color="auto" w:fill="auto"/>
            <w:noWrap/>
            <w:vAlign w:val="bottom"/>
            <w:hideMark/>
          </w:tcPr>
          <w:p w14:paraId="34C7BFCC"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6E15BE76"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13C53ABD"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08770DF"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8</w:t>
            </w:r>
          </w:p>
        </w:tc>
        <w:tc>
          <w:tcPr>
            <w:tcW w:w="1843" w:type="dxa"/>
            <w:tcBorders>
              <w:top w:val="nil"/>
              <w:left w:val="nil"/>
              <w:bottom w:val="single" w:sz="4" w:space="0" w:color="auto"/>
              <w:right w:val="single" w:sz="4" w:space="0" w:color="auto"/>
            </w:tcBorders>
            <w:shd w:val="clear" w:color="auto" w:fill="auto"/>
            <w:noWrap/>
            <w:vAlign w:val="bottom"/>
            <w:hideMark/>
          </w:tcPr>
          <w:p w14:paraId="2701F17B"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Prohibit</w:t>
            </w:r>
          </w:p>
        </w:tc>
        <w:tc>
          <w:tcPr>
            <w:tcW w:w="2551" w:type="dxa"/>
            <w:tcBorders>
              <w:top w:val="nil"/>
              <w:left w:val="nil"/>
              <w:bottom w:val="single" w:sz="4" w:space="0" w:color="auto"/>
              <w:right w:val="single" w:sz="4" w:space="0" w:color="auto"/>
            </w:tcBorders>
            <w:shd w:val="clear" w:color="auto" w:fill="auto"/>
            <w:noWrap/>
            <w:vAlign w:val="bottom"/>
            <w:hideMark/>
          </w:tcPr>
          <w:p w14:paraId="1099C6B1"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13,14</w:t>
            </w:r>
          </w:p>
        </w:tc>
        <w:tc>
          <w:tcPr>
            <w:tcW w:w="2694" w:type="dxa"/>
            <w:tcBorders>
              <w:top w:val="nil"/>
              <w:left w:val="nil"/>
              <w:bottom w:val="single" w:sz="4" w:space="0" w:color="auto"/>
              <w:right w:val="single" w:sz="4" w:space="0" w:color="auto"/>
            </w:tcBorders>
            <w:shd w:val="clear" w:color="auto" w:fill="auto"/>
            <w:noWrap/>
            <w:vAlign w:val="bottom"/>
            <w:hideMark/>
          </w:tcPr>
          <w:p w14:paraId="766820F4"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8,24</w:t>
            </w:r>
          </w:p>
        </w:tc>
      </w:tr>
      <w:tr w:rsidR="00480FFC" w:rsidRPr="00F31756" w14:paraId="60F703DD"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06B0F26"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9</w:t>
            </w:r>
          </w:p>
        </w:tc>
        <w:tc>
          <w:tcPr>
            <w:tcW w:w="1843" w:type="dxa"/>
            <w:tcBorders>
              <w:top w:val="nil"/>
              <w:left w:val="nil"/>
              <w:bottom w:val="single" w:sz="4" w:space="0" w:color="auto"/>
              <w:right w:val="single" w:sz="4" w:space="0" w:color="auto"/>
            </w:tcBorders>
            <w:shd w:val="clear" w:color="auto" w:fill="auto"/>
            <w:noWrap/>
            <w:vAlign w:val="bottom"/>
            <w:hideMark/>
          </w:tcPr>
          <w:p w14:paraId="7630D7E7"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4AD7B479"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50337407"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4018A0A7"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7F5C0E85"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10</w:t>
            </w:r>
          </w:p>
        </w:tc>
        <w:tc>
          <w:tcPr>
            <w:tcW w:w="1843" w:type="dxa"/>
            <w:tcBorders>
              <w:top w:val="nil"/>
              <w:left w:val="nil"/>
              <w:bottom w:val="single" w:sz="4" w:space="0" w:color="auto"/>
              <w:right w:val="single" w:sz="4" w:space="0" w:color="auto"/>
            </w:tcBorders>
            <w:shd w:val="clear" w:color="auto" w:fill="auto"/>
            <w:noWrap/>
            <w:vAlign w:val="bottom"/>
            <w:hideMark/>
          </w:tcPr>
          <w:p w14:paraId="09A61156"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42F3BE06"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1BCDC559"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1CB36D16"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BD7FECA"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11</w:t>
            </w:r>
          </w:p>
        </w:tc>
        <w:tc>
          <w:tcPr>
            <w:tcW w:w="1843" w:type="dxa"/>
            <w:tcBorders>
              <w:top w:val="nil"/>
              <w:left w:val="nil"/>
              <w:bottom w:val="single" w:sz="4" w:space="0" w:color="auto"/>
              <w:right w:val="single" w:sz="4" w:space="0" w:color="auto"/>
            </w:tcBorders>
            <w:shd w:val="clear" w:color="auto" w:fill="auto"/>
            <w:noWrap/>
            <w:vAlign w:val="bottom"/>
            <w:hideMark/>
          </w:tcPr>
          <w:p w14:paraId="78562FDF"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Encoder A+</w:t>
            </w:r>
          </w:p>
        </w:tc>
        <w:tc>
          <w:tcPr>
            <w:tcW w:w="2551" w:type="dxa"/>
            <w:tcBorders>
              <w:top w:val="nil"/>
              <w:left w:val="nil"/>
              <w:bottom w:val="single" w:sz="4" w:space="0" w:color="auto"/>
              <w:right w:val="single" w:sz="4" w:space="0" w:color="auto"/>
            </w:tcBorders>
            <w:shd w:val="clear" w:color="auto" w:fill="auto"/>
            <w:noWrap/>
            <w:vAlign w:val="bottom"/>
            <w:hideMark/>
          </w:tcPr>
          <w:p w14:paraId="1D776976"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w:t>
            </w:r>
          </w:p>
        </w:tc>
        <w:tc>
          <w:tcPr>
            <w:tcW w:w="2694" w:type="dxa"/>
            <w:tcBorders>
              <w:top w:val="nil"/>
              <w:left w:val="nil"/>
              <w:bottom w:val="single" w:sz="4" w:space="0" w:color="auto"/>
              <w:right w:val="single" w:sz="4" w:space="0" w:color="auto"/>
            </w:tcBorders>
            <w:shd w:val="clear" w:color="auto" w:fill="auto"/>
            <w:noWrap/>
            <w:vAlign w:val="bottom"/>
            <w:hideMark/>
          </w:tcPr>
          <w:p w14:paraId="091599A1"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20</w:t>
            </w:r>
          </w:p>
        </w:tc>
      </w:tr>
      <w:tr w:rsidR="00480FFC" w:rsidRPr="00F31756" w14:paraId="4D63E587"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A6CB64B"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12</w:t>
            </w:r>
          </w:p>
        </w:tc>
        <w:tc>
          <w:tcPr>
            <w:tcW w:w="1843" w:type="dxa"/>
            <w:tcBorders>
              <w:top w:val="nil"/>
              <w:left w:val="nil"/>
              <w:bottom w:val="single" w:sz="4" w:space="0" w:color="auto"/>
              <w:right w:val="single" w:sz="4" w:space="0" w:color="auto"/>
            </w:tcBorders>
            <w:shd w:val="clear" w:color="auto" w:fill="auto"/>
            <w:noWrap/>
            <w:vAlign w:val="bottom"/>
            <w:hideMark/>
          </w:tcPr>
          <w:p w14:paraId="279A11CC"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Encoder B+</w:t>
            </w:r>
          </w:p>
        </w:tc>
        <w:tc>
          <w:tcPr>
            <w:tcW w:w="2551" w:type="dxa"/>
            <w:tcBorders>
              <w:top w:val="nil"/>
              <w:left w:val="nil"/>
              <w:bottom w:val="single" w:sz="4" w:space="0" w:color="auto"/>
              <w:right w:val="single" w:sz="4" w:space="0" w:color="auto"/>
            </w:tcBorders>
            <w:shd w:val="clear" w:color="auto" w:fill="auto"/>
            <w:noWrap/>
            <w:vAlign w:val="bottom"/>
            <w:hideMark/>
          </w:tcPr>
          <w:p w14:paraId="5CA97B93"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3</w:t>
            </w:r>
          </w:p>
        </w:tc>
        <w:tc>
          <w:tcPr>
            <w:tcW w:w="2694" w:type="dxa"/>
            <w:tcBorders>
              <w:top w:val="nil"/>
              <w:left w:val="nil"/>
              <w:bottom w:val="single" w:sz="4" w:space="0" w:color="auto"/>
              <w:right w:val="single" w:sz="4" w:space="0" w:color="auto"/>
            </w:tcBorders>
            <w:shd w:val="clear" w:color="auto" w:fill="auto"/>
            <w:noWrap/>
            <w:vAlign w:val="bottom"/>
            <w:hideMark/>
          </w:tcPr>
          <w:p w14:paraId="6CF6A6A4"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18</w:t>
            </w:r>
          </w:p>
        </w:tc>
      </w:tr>
      <w:tr w:rsidR="00480FFC" w:rsidRPr="00F31756" w14:paraId="452CC400"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0C6940F1"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13</w:t>
            </w:r>
          </w:p>
        </w:tc>
        <w:tc>
          <w:tcPr>
            <w:tcW w:w="1843" w:type="dxa"/>
            <w:tcBorders>
              <w:top w:val="nil"/>
              <w:left w:val="nil"/>
              <w:bottom w:val="single" w:sz="4" w:space="0" w:color="auto"/>
              <w:right w:val="single" w:sz="4" w:space="0" w:color="auto"/>
            </w:tcBorders>
            <w:shd w:val="clear" w:color="auto" w:fill="auto"/>
            <w:noWrap/>
            <w:vAlign w:val="bottom"/>
            <w:hideMark/>
          </w:tcPr>
          <w:p w14:paraId="3CED094F"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Encoder Z+</w:t>
            </w:r>
          </w:p>
        </w:tc>
        <w:tc>
          <w:tcPr>
            <w:tcW w:w="2551" w:type="dxa"/>
            <w:tcBorders>
              <w:top w:val="nil"/>
              <w:left w:val="nil"/>
              <w:bottom w:val="single" w:sz="4" w:space="0" w:color="auto"/>
              <w:right w:val="single" w:sz="4" w:space="0" w:color="auto"/>
            </w:tcBorders>
            <w:shd w:val="clear" w:color="auto" w:fill="auto"/>
            <w:noWrap/>
            <w:vAlign w:val="bottom"/>
            <w:hideMark/>
          </w:tcPr>
          <w:p w14:paraId="6C8AF888"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5</w:t>
            </w:r>
          </w:p>
        </w:tc>
        <w:tc>
          <w:tcPr>
            <w:tcW w:w="2694" w:type="dxa"/>
            <w:tcBorders>
              <w:top w:val="nil"/>
              <w:left w:val="nil"/>
              <w:bottom w:val="single" w:sz="4" w:space="0" w:color="auto"/>
              <w:right w:val="single" w:sz="4" w:space="0" w:color="auto"/>
            </w:tcBorders>
            <w:shd w:val="clear" w:color="auto" w:fill="auto"/>
            <w:noWrap/>
            <w:vAlign w:val="bottom"/>
            <w:hideMark/>
          </w:tcPr>
          <w:p w14:paraId="2A6D7BA2"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15</w:t>
            </w:r>
          </w:p>
        </w:tc>
      </w:tr>
      <w:tr w:rsidR="00480FFC" w:rsidRPr="00F31756" w14:paraId="4D5B7276"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1681F25"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14</w:t>
            </w:r>
          </w:p>
        </w:tc>
        <w:tc>
          <w:tcPr>
            <w:tcW w:w="1843" w:type="dxa"/>
            <w:tcBorders>
              <w:top w:val="nil"/>
              <w:left w:val="nil"/>
              <w:bottom w:val="single" w:sz="4" w:space="0" w:color="auto"/>
              <w:right w:val="single" w:sz="4" w:space="0" w:color="auto"/>
            </w:tcBorders>
            <w:shd w:val="clear" w:color="auto" w:fill="auto"/>
            <w:noWrap/>
            <w:vAlign w:val="bottom"/>
            <w:hideMark/>
          </w:tcPr>
          <w:p w14:paraId="727FC4E6"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GND</w:t>
            </w:r>
          </w:p>
        </w:tc>
        <w:tc>
          <w:tcPr>
            <w:tcW w:w="2551" w:type="dxa"/>
            <w:tcBorders>
              <w:top w:val="nil"/>
              <w:left w:val="nil"/>
              <w:bottom w:val="single" w:sz="4" w:space="0" w:color="auto"/>
              <w:right w:val="single" w:sz="4" w:space="0" w:color="auto"/>
            </w:tcBorders>
            <w:shd w:val="clear" w:color="auto" w:fill="auto"/>
            <w:noWrap/>
            <w:vAlign w:val="bottom"/>
            <w:hideMark/>
          </w:tcPr>
          <w:p w14:paraId="2AB1B26D"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23</w:t>
            </w:r>
          </w:p>
        </w:tc>
        <w:tc>
          <w:tcPr>
            <w:tcW w:w="2694" w:type="dxa"/>
            <w:tcBorders>
              <w:top w:val="nil"/>
              <w:left w:val="nil"/>
              <w:bottom w:val="single" w:sz="4" w:space="0" w:color="auto"/>
              <w:right w:val="single" w:sz="4" w:space="0" w:color="auto"/>
            </w:tcBorders>
            <w:shd w:val="clear" w:color="auto" w:fill="auto"/>
            <w:noWrap/>
            <w:vAlign w:val="bottom"/>
            <w:hideMark/>
          </w:tcPr>
          <w:p w14:paraId="7E16D7A3"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13</w:t>
            </w:r>
          </w:p>
        </w:tc>
      </w:tr>
      <w:tr w:rsidR="00480FFC" w:rsidRPr="00F31756" w14:paraId="4738EF37"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8430896"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15</w:t>
            </w:r>
          </w:p>
        </w:tc>
        <w:tc>
          <w:tcPr>
            <w:tcW w:w="1843" w:type="dxa"/>
            <w:tcBorders>
              <w:top w:val="nil"/>
              <w:left w:val="nil"/>
              <w:bottom w:val="single" w:sz="4" w:space="0" w:color="auto"/>
              <w:right w:val="single" w:sz="4" w:space="0" w:color="auto"/>
            </w:tcBorders>
            <w:shd w:val="clear" w:color="auto" w:fill="auto"/>
            <w:noWrap/>
            <w:vAlign w:val="bottom"/>
            <w:hideMark/>
          </w:tcPr>
          <w:p w14:paraId="4EAD35A9"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Emergency Stop</w:t>
            </w:r>
          </w:p>
        </w:tc>
        <w:tc>
          <w:tcPr>
            <w:tcW w:w="2551" w:type="dxa"/>
            <w:tcBorders>
              <w:top w:val="nil"/>
              <w:left w:val="nil"/>
              <w:bottom w:val="single" w:sz="4" w:space="0" w:color="auto"/>
              <w:right w:val="single" w:sz="4" w:space="0" w:color="auto"/>
            </w:tcBorders>
            <w:shd w:val="clear" w:color="auto" w:fill="auto"/>
            <w:noWrap/>
            <w:vAlign w:val="bottom"/>
            <w:hideMark/>
          </w:tcPr>
          <w:p w14:paraId="65F0860F"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5753DC58"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4E6CF3C4"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E3DE340"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16</w:t>
            </w:r>
          </w:p>
        </w:tc>
        <w:tc>
          <w:tcPr>
            <w:tcW w:w="1843" w:type="dxa"/>
            <w:tcBorders>
              <w:top w:val="nil"/>
              <w:left w:val="nil"/>
              <w:bottom w:val="single" w:sz="4" w:space="0" w:color="auto"/>
              <w:right w:val="single" w:sz="4" w:space="0" w:color="auto"/>
            </w:tcBorders>
            <w:shd w:val="clear" w:color="auto" w:fill="auto"/>
            <w:noWrap/>
            <w:vAlign w:val="bottom"/>
            <w:hideMark/>
          </w:tcPr>
          <w:p w14:paraId="5743F906"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GND</w:t>
            </w:r>
          </w:p>
        </w:tc>
        <w:tc>
          <w:tcPr>
            <w:tcW w:w="2551" w:type="dxa"/>
            <w:tcBorders>
              <w:top w:val="nil"/>
              <w:left w:val="nil"/>
              <w:bottom w:val="single" w:sz="4" w:space="0" w:color="auto"/>
              <w:right w:val="single" w:sz="4" w:space="0" w:color="auto"/>
            </w:tcBorders>
            <w:shd w:val="clear" w:color="auto" w:fill="auto"/>
            <w:noWrap/>
            <w:vAlign w:val="bottom"/>
            <w:hideMark/>
          </w:tcPr>
          <w:p w14:paraId="65B52EDF"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72D41D17"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10</w:t>
            </w:r>
          </w:p>
        </w:tc>
      </w:tr>
      <w:tr w:rsidR="00480FFC" w:rsidRPr="00F31756" w14:paraId="6845857D"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4D07C25"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17</w:t>
            </w:r>
          </w:p>
        </w:tc>
        <w:tc>
          <w:tcPr>
            <w:tcW w:w="1843" w:type="dxa"/>
            <w:tcBorders>
              <w:top w:val="nil"/>
              <w:left w:val="nil"/>
              <w:bottom w:val="single" w:sz="4" w:space="0" w:color="auto"/>
              <w:right w:val="single" w:sz="4" w:space="0" w:color="auto"/>
            </w:tcBorders>
            <w:shd w:val="clear" w:color="auto" w:fill="auto"/>
            <w:noWrap/>
            <w:vAlign w:val="bottom"/>
            <w:hideMark/>
          </w:tcPr>
          <w:p w14:paraId="0D377E65"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24F8B233"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73D90945"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4DA7B0B2"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4E1EFC21"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18</w:t>
            </w:r>
          </w:p>
        </w:tc>
        <w:tc>
          <w:tcPr>
            <w:tcW w:w="1843" w:type="dxa"/>
            <w:tcBorders>
              <w:top w:val="nil"/>
              <w:left w:val="nil"/>
              <w:bottom w:val="single" w:sz="4" w:space="0" w:color="auto"/>
              <w:right w:val="single" w:sz="4" w:space="0" w:color="auto"/>
            </w:tcBorders>
            <w:shd w:val="clear" w:color="auto" w:fill="auto"/>
            <w:noWrap/>
            <w:vAlign w:val="bottom"/>
            <w:hideMark/>
          </w:tcPr>
          <w:p w14:paraId="15BB5129"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CAN HIGH</w:t>
            </w:r>
          </w:p>
        </w:tc>
        <w:tc>
          <w:tcPr>
            <w:tcW w:w="2551" w:type="dxa"/>
            <w:tcBorders>
              <w:top w:val="nil"/>
              <w:left w:val="nil"/>
              <w:bottom w:val="single" w:sz="4" w:space="0" w:color="auto"/>
              <w:right w:val="single" w:sz="4" w:space="0" w:color="auto"/>
            </w:tcBorders>
            <w:shd w:val="clear" w:color="auto" w:fill="auto"/>
            <w:noWrap/>
            <w:vAlign w:val="bottom"/>
            <w:hideMark/>
          </w:tcPr>
          <w:p w14:paraId="4E255D32"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0A753610"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675FFCBE"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5326EF0"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19</w:t>
            </w:r>
          </w:p>
        </w:tc>
        <w:tc>
          <w:tcPr>
            <w:tcW w:w="1843" w:type="dxa"/>
            <w:tcBorders>
              <w:top w:val="nil"/>
              <w:left w:val="nil"/>
              <w:bottom w:val="single" w:sz="4" w:space="0" w:color="auto"/>
              <w:right w:val="single" w:sz="4" w:space="0" w:color="auto"/>
            </w:tcBorders>
            <w:shd w:val="clear" w:color="auto" w:fill="auto"/>
            <w:noWrap/>
            <w:vAlign w:val="bottom"/>
            <w:hideMark/>
          </w:tcPr>
          <w:p w14:paraId="6AD6B198"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PWM1</w:t>
            </w:r>
          </w:p>
        </w:tc>
        <w:tc>
          <w:tcPr>
            <w:tcW w:w="2551" w:type="dxa"/>
            <w:tcBorders>
              <w:top w:val="nil"/>
              <w:left w:val="nil"/>
              <w:bottom w:val="single" w:sz="4" w:space="0" w:color="auto"/>
              <w:right w:val="single" w:sz="4" w:space="0" w:color="auto"/>
            </w:tcBorders>
            <w:shd w:val="clear" w:color="auto" w:fill="auto"/>
            <w:noWrap/>
            <w:vAlign w:val="bottom"/>
            <w:hideMark/>
          </w:tcPr>
          <w:p w14:paraId="49680E34"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37F5AFA4"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29B21DA6"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687000E1"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20</w:t>
            </w:r>
          </w:p>
        </w:tc>
        <w:tc>
          <w:tcPr>
            <w:tcW w:w="1843" w:type="dxa"/>
            <w:tcBorders>
              <w:top w:val="nil"/>
              <w:left w:val="nil"/>
              <w:bottom w:val="single" w:sz="4" w:space="0" w:color="auto"/>
              <w:right w:val="single" w:sz="4" w:space="0" w:color="auto"/>
            </w:tcBorders>
            <w:shd w:val="clear" w:color="auto" w:fill="auto"/>
            <w:noWrap/>
            <w:vAlign w:val="bottom"/>
            <w:hideMark/>
          </w:tcPr>
          <w:p w14:paraId="2BDE9B3F"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DIR</w:t>
            </w:r>
          </w:p>
        </w:tc>
        <w:tc>
          <w:tcPr>
            <w:tcW w:w="2551" w:type="dxa"/>
            <w:tcBorders>
              <w:top w:val="nil"/>
              <w:left w:val="nil"/>
              <w:bottom w:val="single" w:sz="4" w:space="0" w:color="auto"/>
              <w:right w:val="single" w:sz="4" w:space="0" w:color="auto"/>
            </w:tcBorders>
            <w:shd w:val="clear" w:color="auto" w:fill="auto"/>
            <w:noWrap/>
            <w:vAlign w:val="bottom"/>
            <w:hideMark/>
          </w:tcPr>
          <w:p w14:paraId="15F67BC2"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2BF679F9"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7</w:t>
            </w:r>
          </w:p>
        </w:tc>
      </w:tr>
      <w:tr w:rsidR="00480FFC" w:rsidRPr="00F31756" w14:paraId="1F22BE2A"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31283B21"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21</w:t>
            </w:r>
          </w:p>
        </w:tc>
        <w:tc>
          <w:tcPr>
            <w:tcW w:w="1843" w:type="dxa"/>
            <w:tcBorders>
              <w:top w:val="nil"/>
              <w:left w:val="nil"/>
              <w:bottom w:val="single" w:sz="4" w:space="0" w:color="auto"/>
              <w:right w:val="single" w:sz="4" w:space="0" w:color="auto"/>
            </w:tcBorders>
            <w:shd w:val="clear" w:color="auto" w:fill="auto"/>
            <w:noWrap/>
            <w:vAlign w:val="bottom"/>
            <w:hideMark/>
          </w:tcPr>
          <w:p w14:paraId="6F7121F3"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6230539F"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7304EDC6"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1888CDEC"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2E62734"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22</w:t>
            </w:r>
          </w:p>
        </w:tc>
        <w:tc>
          <w:tcPr>
            <w:tcW w:w="1843" w:type="dxa"/>
            <w:tcBorders>
              <w:top w:val="nil"/>
              <w:left w:val="nil"/>
              <w:bottom w:val="single" w:sz="4" w:space="0" w:color="auto"/>
              <w:right w:val="single" w:sz="4" w:space="0" w:color="auto"/>
            </w:tcBorders>
            <w:shd w:val="clear" w:color="auto" w:fill="auto"/>
            <w:noWrap/>
            <w:vAlign w:val="bottom"/>
            <w:hideMark/>
          </w:tcPr>
          <w:p w14:paraId="227AB67B"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551" w:type="dxa"/>
            <w:tcBorders>
              <w:top w:val="nil"/>
              <w:left w:val="nil"/>
              <w:bottom w:val="single" w:sz="4" w:space="0" w:color="auto"/>
              <w:right w:val="single" w:sz="4" w:space="0" w:color="auto"/>
            </w:tcBorders>
            <w:shd w:val="clear" w:color="auto" w:fill="auto"/>
            <w:noWrap/>
            <w:vAlign w:val="bottom"/>
            <w:hideMark/>
          </w:tcPr>
          <w:p w14:paraId="58B75630"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c>
          <w:tcPr>
            <w:tcW w:w="2694" w:type="dxa"/>
            <w:tcBorders>
              <w:top w:val="nil"/>
              <w:left w:val="nil"/>
              <w:bottom w:val="single" w:sz="4" w:space="0" w:color="auto"/>
              <w:right w:val="single" w:sz="4" w:space="0" w:color="auto"/>
            </w:tcBorders>
            <w:shd w:val="clear" w:color="auto" w:fill="auto"/>
            <w:noWrap/>
            <w:vAlign w:val="bottom"/>
            <w:hideMark/>
          </w:tcPr>
          <w:p w14:paraId="0C72508C"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 </w:t>
            </w:r>
          </w:p>
        </w:tc>
      </w:tr>
      <w:tr w:rsidR="00480FFC" w:rsidRPr="00F31756" w14:paraId="0745AF2A"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5350A003"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23</w:t>
            </w:r>
          </w:p>
        </w:tc>
        <w:tc>
          <w:tcPr>
            <w:tcW w:w="1843" w:type="dxa"/>
            <w:tcBorders>
              <w:top w:val="nil"/>
              <w:left w:val="nil"/>
              <w:bottom w:val="single" w:sz="4" w:space="0" w:color="auto"/>
              <w:right w:val="single" w:sz="4" w:space="0" w:color="auto"/>
            </w:tcBorders>
            <w:shd w:val="clear" w:color="auto" w:fill="auto"/>
            <w:noWrap/>
            <w:vAlign w:val="bottom"/>
            <w:hideMark/>
          </w:tcPr>
          <w:p w14:paraId="571785A7"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Encoder A-</w:t>
            </w:r>
          </w:p>
        </w:tc>
        <w:tc>
          <w:tcPr>
            <w:tcW w:w="2551" w:type="dxa"/>
            <w:tcBorders>
              <w:top w:val="nil"/>
              <w:left w:val="nil"/>
              <w:bottom w:val="single" w:sz="4" w:space="0" w:color="auto"/>
              <w:right w:val="single" w:sz="4" w:space="0" w:color="auto"/>
            </w:tcBorders>
            <w:shd w:val="clear" w:color="auto" w:fill="auto"/>
            <w:noWrap/>
            <w:vAlign w:val="bottom"/>
            <w:hideMark/>
          </w:tcPr>
          <w:p w14:paraId="3C6F4D75"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w:t>
            </w:r>
          </w:p>
        </w:tc>
        <w:tc>
          <w:tcPr>
            <w:tcW w:w="2694" w:type="dxa"/>
            <w:tcBorders>
              <w:top w:val="nil"/>
              <w:left w:val="nil"/>
              <w:bottom w:val="single" w:sz="4" w:space="0" w:color="auto"/>
              <w:right w:val="single" w:sz="4" w:space="0" w:color="auto"/>
            </w:tcBorders>
            <w:shd w:val="clear" w:color="auto" w:fill="auto"/>
            <w:noWrap/>
            <w:vAlign w:val="bottom"/>
            <w:hideMark/>
          </w:tcPr>
          <w:p w14:paraId="14FB49AA"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19</w:t>
            </w:r>
          </w:p>
        </w:tc>
      </w:tr>
      <w:tr w:rsidR="00480FFC" w:rsidRPr="00F31756" w14:paraId="10302F43"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175D9EC6"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24</w:t>
            </w:r>
          </w:p>
        </w:tc>
        <w:tc>
          <w:tcPr>
            <w:tcW w:w="1843" w:type="dxa"/>
            <w:tcBorders>
              <w:top w:val="nil"/>
              <w:left w:val="nil"/>
              <w:bottom w:val="single" w:sz="4" w:space="0" w:color="auto"/>
              <w:right w:val="single" w:sz="4" w:space="0" w:color="auto"/>
            </w:tcBorders>
            <w:shd w:val="clear" w:color="auto" w:fill="auto"/>
            <w:noWrap/>
            <w:vAlign w:val="bottom"/>
            <w:hideMark/>
          </w:tcPr>
          <w:p w14:paraId="7DA0D476"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Encoder B-</w:t>
            </w:r>
          </w:p>
        </w:tc>
        <w:tc>
          <w:tcPr>
            <w:tcW w:w="2551" w:type="dxa"/>
            <w:tcBorders>
              <w:top w:val="nil"/>
              <w:left w:val="nil"/>
              <w:bottom w:val="single" w:sz="4" w:space="0" w:color="auto"/>
              <w:right w:val="single" w:sz="4" w:space="0" w:color="auto"/>
            </w:tcBorders>
            <w:shd w:val="clear" w:color="auto" w:fill="auto"/>
            <w:noWrap/>
            <w:vAlign w:val="bottom"/>
            <w:hideMark/>
          </w:tcPr>
          <w:p w14:paraId="1E03BE76"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4</w:t>
            </w:r>
          </w:p>
        </w:tc>
        <w:tc>
          <w:tcPr>
            <w:tcW w:w="2694" w:type="dxa"/>
            <w:tcBorders>
              <w:top w:val="nil"/>
              <w:left w:val="nil"/>
              <w:bottom w:val="single" w:sz="4" w:space="0" w:color="auto"/>
              <w:right w:val="single" w:sz="4" w:space="0" w:color="auto"/>
            </w:tcBorders>
            <w:shd w:val="clear" w:color="auto" w:fill="auto"/>
            <w:noWrap/>
            <w:vAlign w:val="bottom"/>
            <w:hideMark/>
          </w:tcPr>
          <w:p w14:paraId="10AE77A2"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17</w:t>
            </w:r>
          </w:p>
        </w:tc>
      </w:tr>
      <w:tr w:rsidR="00480FFC" w:rsidRPr="00F31756" w14:paraId="6BE3D859" w14:textId="77777777" w:rsidTr="00F31756">
        <w:trPr>
          <w:trHeight w:val="300"/>
        </w:trPr>
        <w:tc>
          <w:tcPr>
            <w:tcW w:w="2405" w:type="dxa"/>
            <w:tcBorders>
              <w:top w:val="nil"/>
              <w:left w:val="single" w:sz="4" w:space="0" w:color="auto"/>
              <w:bottom w:val="single" w:sz="4" w:space="0" w:color="auto"/>
              <w:right w:val="single" w:sz="4" w:space="0" w:color="auto"/>
            </w:tcBorders>
            <w:shd w:val="clear" w:color="auto" w:fill="auto"/>
            <w:noWrap/>
            <w:vAlign w:val="bottom"/>
            <w:hideMark/>
          </w:tcPr>
          <w:p w14:paraId="2391D3AA"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25</w:t>
            </w:r>
          </w:p>
        </w:tc>
        <w:tc>
          <w:tcPr>
            <w:tcW w:w="1843" w:type="dxa"/>
            <w:tcBorders>
              <w:top w:val="nil"/>
              <w:left w:val="nil"/>
              <w:bottom w:val="single" w:sz="4" w:space="0" w:color="auto"/>
              <w:right w:val="single" w:sz="4" w:space="0" w:color="auto"/>
            </w:tcBorders>
            <w:shd w:val="clear" w:color="auto" w:fill="auto"/>
            <w:noWrap/>
            <w:vAlign w:val="bottom"/>
            <w:hideMark/>
          </w:tcPr>
          <w:p w14:paraId="2C71EEAF" w14:textId="77777777" w:rsidR="00F31756" w:rsidRPr="00F31756" w:rsidRDefault="00F31756" w:rsidP="00F31756">
            <w:pPr>
              <w:spacing w:after="0" w:line="240" w:lineRule="auto"/>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Encoder Z-</w:t>
            </w:r>
          </w:p>
        </w:tc>
        <w:tc>
          <w:tcPr>
            <w:tcW w:w="2551" w:type="dxa"/>
            <w:tcBorders>
              <w:top w:val="nil"/>
              <w:left w:val="nil"/>
              <w:bottom w:val="single" w:sz="4" w:space="0" w:color="auto"/>
              <w:right w:val="single" w:sz="4" w:space="0" w:color="auto"/>
            </w:tcBorders>
            <w:shd w:val="clear" w:color="auto" w:fill="auto"/>
            <w:noWrap/>
            <w:vAlign w:val="bottom"/>
            <w:hideMark/>
          </w:tcPr>
          <w:p w14:paraId="29DE85D2"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6</w:t>
            </w:r>
          </w:p>
        </w:tc>
        <w:tc>
          <w:tcPr>
            <w:tcW w:w="2694" w:type="dxa"/>
            <w:tcBorders>
              <w:top w:val="nil"/>
              <w:left w:val="nil"/>
              <w:bottom w:val="single" w:sz="4" w:space="0" w:color="auto"/>
              <w:right w:val="single" w:sz="4" w:space="0" w:color="auto"/>
            </w:tcBorders>
            <w:shd w:val="clear" w:color="auto" w:fill="auto"/>
            <w:noWrap/>
            <w:vAlign w:val="bottom"/>
            <w:hideMark/>
          </w:tcPr>
          <w:p w14:paraId="58C07F63" w14:textId="77777777" w:rsidR="00F31756" w:rsidRPr="00F31756" w:rsidRDefault="00F31756" w:rsidP="00F31756">
            <w:pPr>
              <w:spacing w:after="0" w:line="240" w:lineRule="auto"/>
              <w:jc w:val="right"/>
              <w:rPr>
                <w:rFonts w:ascii="Times New Roman" w:eastAsia="Times New Roman" w:hAnsi="Times New Roman" w:cs="Times New Roman"/>
                <w:color w:val="000000" w:themeColor="text1"/>
                <w:sz w:val="26"/>
                <w:szCs w:val="26"/>
              </w:rPr>
            </w:pPr>
            <w:r w:rsidRPr="00F31756">
              <w:rPr>
                <w:rFonts w:ascii="Times New Roman" w:eastAsia="Times New Roman" w:hAnsi="Times New Roman" w:cs="Times New Roman"/>
                <w:color w:val="000000" w:themeColor="text1"/>
                <w:sz w:val="26"/>
                <w:szCs w:val="26"/>
              </w:rPr>
              <w:t>16</w:t>
            </w:r>
          </w:p>
        </w:tc>
      </w:tr>
    </w:tbl>
    <w:p w14:paraId="1C72A9A2" w14:textId="7A61F64B" w:rsidR="00F31756" w:rsidRPr="005E6BDF" w:rsidRDefault="00AE6D2B" w:rsidP="004B72D6">
      <w:pPr>
        <w:pStyle w:val="Heading2"/>
        <w:rPr>
          <w:rFonts w:ascii="Times New Roman" w:hAnsi="Times New Roman" w:cs="Times New Roman"/>
          <w:b/>
          <w:bCs/>
          <w:color w:val="000000" w:themeColor="text1"/>
        </w:rPr>
      </w:pPr>
      <w:r w:rsidRPr="005E6BDF">
        <w:rPr>
          <w:rFonts w:ascii="Times New Roman" w:hAnsi="Times New Roman" w:cs="Times New Roman"/>
          <w:b/>
          <w:bCs/>
          <w:color w:val="000000" w:themeColor="text1"/>
        </w:rPr>
        <w:t>2.</w:t>
      </w:r>
      <w:r w:rsidR="00DF22D5" w:rsidRPr="005E6BDF">
        <w:rPr>
          <w:rFonts w:ascii="Times New Roman" w:hAnsi="Times New Roman" w:cs="Times New Roman"/>
          <w:b/>
          <w:bCs/>
          <w:color w:val="000000" w:themeColor="text1"/>
        </w:rPr>
        <w:t>3</w:t>
      </w:r>
      <w:r w:rsidR="004B72D6" w:rsidRPr="005E6BDF">
        <w:rPr>
          <w:rFonts w:ascii="Times New Roman" w:hAnsi="Times New Roman" w:cs="Times New Roman"/>
          <w:b/>
          <w:bCs/>
          <w:color w:val="000000" w:themeColor="text1"/>
        </w:rPr>
        <w:t xml:space="preserve">. </w:t>
      </w:r>
      <w:r w:rsidRPr="005E6BDF">
        <w:rPr>
          <w:rFonts w:ascii="Times New Roman" w:hAnsi="Times New Roman" w:cs="Times New Roman"/>
          <w:b/>
          <w:bCs/>
          <w:color w:val="000000" w:themeColor="text1"/>
        </w:rPr>
        <w:t>USB Connector</w:t>
      </w:r>
    </w:p>
    <w:p w14:paraId="1B32A544" w14:textId="785B124C" w:rsidR="00361F2B" w:rsidRPr="00480FFC" w:rsidRDefault="00361F2B" w:rsidP="00361F2B">
      <w:pPr>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The upper USB connection is used for debug</w:t>
      </w:r>
      <w:r w:rsidR="005E6BDF">
        <w:rPr>
          <w:rFonts w:ascii="Times New Roman" w:hAnsi="Times New Roman" w:cs="Times New Roman"/>
          <w:color w:val="000000" w:themeColor="text1"/>
          <w:sz w:val="26"/>
          <w:szCs w:val="26"/>
        </w:rPr>
        <w:t>.</w:t>
      </w:r>
    </w:p>
    <w:p w14:paraId="1D1AB2E2" w14:textId="58D9E20C" w:rsidR="00361F2B" w:rsidRPr="00480FFC" w:rsidRDefault="00361F2B" w:rsidP="00361F2B">
      <w:pPr>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The lower USB connection is used for FFB controller</w:t>
      </w:r>
      <w:r w:rsidR="005E6BDF">
        <w:rPr>
          <w:rFonts w:ascii="Times New Roman" w:hAnsi="Times New Roman" w:cs="Times New Roman"/>
          <w:color w:val="000000" w:themeColor="text1"/>
          <w:sz w:val="26"/>
          <w:szCs w:val="26"/>
        </w:rPr>
        <w:t>.</w:t>
      </w:r>
    </w:p>
    <w:p w14:paraId="2EFBECE6" w14:textId="6BFE918F" w:rsidR="000F47B8" w:rsidRPr="005E6BDF" w:rsidRDefault="004B72D6" w:rsidP="004B72D6">
      <w:pPr>
        <w:pStyle w:val="Heading2"/>
        <w:rPr>
          <w:rFonts w:ascii="Times New Roman" w:hAnsi="Times New Roman" w:cs="Times New Roman"/>
          <w:b/>
          <w:bCs/>
          <w:color w:val="000000" w:themeColor="text1"/>
        </w:rPr>
      </w:pPr>
      <w:r w:rsidRPr="005E6BDF">
        <w:rPr>
          <w:rFonts w:ascii="Times New Roman" w:hAnsi="Times New Roman" w:cs="Times New Roman"/>
          <w:b/>
          <w:bCs/>
          <w:color w:val="000000" w:themeColor="text1"/>
        </w:rPr>
        <w:lastRenderedPageBreak/>
        <w:t>2</w:t>
      </w:r>
      <w:r w:rsidR="00CE0673" w:rsidRPr="005E6BDF">
        <w:rPr>
          <w:rFonts w:ascii="Times New Roman" w:hAnsi="Times New Roman" w:cs="Times New Roman"/>
          <w:b/>
          <w:bCs/>
          <w:color w:val="000000" w:themeColor="text1"/>
        </w:rPr>
        <w:t>.</w:t>
      </w:r>
      <w:r w:rsidR="00DF22D5" w:rsidRPr="005E6BDF">
        <w:rPr>
          <w:rFonts w:ascii="Times New Roman" w:hAnsi="Times New Roman" w:cs="Times New Roman"/>
          <w:b/>
          <w:bCs/>
          <w:color w:val="000000" w:themeColor="text1"/>
        </w:rPr>
        <w:t>4</w:t>
      </w:r>
      <w:r w:rsidRPr="005E6BDF">
        <w:rPr>
          <w:rFonts w:ascii="Times New Roman" w:hAnsi="Times New Roman" w:cs="Times New Roman"/>
          <w:b/>
          <w:bCs/>
          <w:color w:val="000000" w:themeColor="text1"/>
        </w:rPr>
        <w:t>.</w:t>
      </w:r>
      <w:r w:rsidR="00CE0673" w:rsidRPr="005E6BDF">
        <w:rPr>
          <w:rFonts w:ascii="Times New Roman" w:hAnsi="Times New Roman" w:cs="Times New Roman"/>
          <w:b/>
          <w:bCs/>
          <w:color w:val="000000" w:themeColor="text1"/>
        </w:rPr>
        <w:t xml:space="preserve"> Pedal/handbrake connector</w:t>
      </w:r>
    </w:p>
    <w:p w14:paraId="16E7F696" w14:textId="544D4C0B" w:rsidR="00CE0673" w:rsidRDefault="00CE0673" w:rsidP="004D23CD">
      <w:pPr>
        <w:rPr>
          <w:rFonts w:ascii="Times New Roman" w:hAnsi="Times New Roman" w:cs="Times New Roman"/>
          <w:b/>
          <w:bCs/>
          <w:color w:val="000000" w:themeColor="text1"/>
          <w:sz w:val="26"/>
          <w:szCs w:val="26"/>
        </w:rPr>
      </w:pPr>
      <w:r w:rsidRPr="00480FFC">
        <w:rPr>
          <w:rFonts w:ascii="Times New Roman" w:hAnsi="Times New Roman" w:cs="Times New Roman"/>
          <w:b/>
          <w:bCs/>
          <w:noProof/>
          <w:color w:val="000000" w:themeColor="text1"/>
          <w:sz w:val="26"/>
          <w:szCs w:val="26"/>
        </w:rPr>
        <w:drawing>
          <wp:inline distT="0" distB="0" distL="0" distR="0" wp14:anchorId="44F7656D" wp14:editId="2600EE5F">
            <wp:extent cx="3526971" cy="617424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27864" cy="6175806"/>
                    </a:xfrm>
                    <a:prstGeom prst="rect">
                      <a:avLst/>
                    </a:prstGeom>
                    <a:noFill/>
                    <a:ln>
                      <a:noFill/>
                    </a:ln>
                  </pic:spPr>
                </pic:pic>
              </a:graphicData>
            </a:graphic>
          </wp:inline>
        </w:drawing>
      </w:r>
    </w:p>
    <w:p w14:paraId="346B22E1" w14:textId="3586A558" w:rsidR="003C2DCF" w:rsidRDefault="003C2DCF" w:rsidP="004D23CD">
      <w:pPr>
        <w:rPr>
          <w:rFonts w:ascii="Times New Roman" w:hAnsi="Times New Roman" w:cs="Times New Roman"/>
          <w:color w:val="000000" w:themeColor="text1"/>
          <w:sz w:val="26"/>
          <w:szCs w:val="26"/>
        </w:rPr>
      </w:pPr>
      <w:r>
        <w:rPr>
          <w:rFonts w:ascii="Times New Roman" w:hAnsi="Times New Roman" w:cs="Times New Roman"/>
          <w:color w:val="000000" w:themeColor="text1"/>
          <w:sz w:val="26"/>
          <w:szCs w:val="26"/>
        </w:rPr>
        <w:t xml:space="preserve"> VNM FFB controller uses potentiometers for throttle and clutch only. Brake and handbrake can be loadcell</w:t>
      </w:r>
      <w:r w:rsidR="00141296">
        <w:rPr>
          <w:rFonts w:ascii="Times New Roman" w:hAnsi="Times New Roman" w:cs="Times New Roman"/>
          <w:color w:val="000000" w:themeColor="text1"/>
          <w:sz w:val="26"/>
          <w:szCs w:val="26"/>
        </w:rPr>
        <w:t>s</w:t>
      </w:r>
      <w:r>
        <w:rPr>
          <w:rFonts w:ascii="Times New Roman" w:hAnsi="Times New Roman" w:cs="Times New Roman"/>
          <w:color w:val="000000" w:themeColor="text1"/>
          <w:sz w:val="26"/>
          <w:szCs w:val="26"/>
        </w:rPr>
        <w:t xml:space="preserve"> or potentiometer</w:t>
      </w:r>
      <w:r w:rsidR="00141296">
        <w:rPr>
          <w:rFonts w:ascii="Times New Roman" w:hAnsi="Times New Roman" w:cs="Times New Roman"/>
          <w:color w:val="000000" w:themeColor="text1"/>
          <w:sz w:val="26"/>
          <w:szCs w:val="26"/>
        </w:rPr>
        <w:t>s</w:t>
      </w:r>
      <w:r>
        <w:rPr>
          <w:rFonts w:ascii="Times New Roman" w:hAnsi="Times New Roman" w:cs="Times New Roman"/>
          <w:color w:val="000000" w:themeColor="text1"/>
          <w:sz w:val="26"/>
          <w:szCs w:val="26"/>
        </w:rPr>
        <w:t xml:space="preserve"> </w:t>
      </w:r>
      <w:r w:rsidR="00414FD4">
        <w:rPr>
          <w:rFonts w:ascii="Times New Roman" w:hAnsi="Times New Roman" w:cs="Times New Roman"/>
          <w:color w:val="000000" w:themeColor="text1"/>
          <w:sz w:val="26"/>
          <w:szCs w:val="26"/>
        </w:rPr>
        <w:t xml:space="preserve">by changing jumps </w:t>
      </w:r>
      <w:r>
        <w:rPr>
          <w:rFonts w:ascii="Times New Roman" w:hAnsi="Times New Roman" w:cs="Times New Roman"/>
          <w:color w:val="000000" w:themeColor="text1"/>
          <w:sz w:val="26"/>
          <w:szCs w:val="26"/>
        </w:rPr>
        <w:t xml:space="preserve">(loadcell as default) </w:t>
      </w:r>
    </w:p>
    <w:p w14:paraId="0981FBB6" w14:textId="754D6662" w:rsidR="00DD4971" w:rsidRPr="003C2DCF" w:rsidRDefault="00DD4971" w:rsidP="004D23CD">
      <w:pPr>
        <w:rPr>
          <w:rFonts w:ascii="Times New Roman" w:hAnsi="Times New Roman" w:cs="Times New Roman"/>
          <w:color w:val="000000" w:themeColor="text1"/>
          <w:sz w:val="26"/>
          <w:szCs w:val="26"/>
        </w:rPr>
      </w:pPr>
      <w:r>
        <w:rPr>
          <w:rFonts w:ascii="Times New Roman" w:hAnsi="Times New Roman" w:cs="Times New Roman"/>
          <w:noProof/>
          <w:color w:val="000000" w:themeColor="text1"/>
          <w:sz w:val="26"/>
          <w:szCs w:val="26"/>
        </w:rPr>
        <w:lastRenderedPageBreak/>
        <w:drawing>
          <wp:inline distT="0" distB="0" distL="0" distR="0" wp14:anchorId="7AEAA6B4" wp14:editId="71E4E5B6">
            <wp:extent cx="5939155" cy="1811655"/>
            <wp:effectExtent l="0" t="0" r="444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9155" cy="1811655"/>
                    </a:xfrm>
                    <a:prstGeom prst="rect">
                      <a:avLst/>
                    </a:prstGeom>
                    <a:noFill/>
                    <a:ln>
                      <a:noFill/>
                    </a:ln>
                  </pic:spPr>
                </pic:pic>
              </a:graphicData>
            </a:graphic>
          </wp:inline>
        </w:drawing>
      </w:r>
    </w:p>
    <w:p w14:paraId="45A2B1C8" w14:textId="7AE45ACB" w:rsidR="009A3027" w:rsidRPr="005E6BDF" w:rsidRDefault="004B72D6" w:rsidP="004B72D6">
      <w:pPr>
        <w:pStyle w:val="Heading2"/>
        <w:rPr>
          <w:rFonts w:ascii="Times New Roman" w:hAnsi="Times New Roman" w:cs="Times New Roman"/>
          <w:b/>
          <w:bCs/>
          <w:color w:val="000000" w:themeColor="text1"/>
        </w:rPr>
      </w:pPr>
      <w:r w:rsidRPr="005E6BDF">
        <w:rPr>
          <w:rFonts w:ascii="Times New Roman" w:hAnsi="Times New Roman" w:cs="Times New Roman"/>
          <w:b/>
          <w:bCs/>
          <w:color w:val="000000" w:themeColor="text1"/>
        </w:rPr>
        <w:t>2.</w:t>
      </w:r>
      <w:r w:rsidR="00DF22D5" w:rsidRPr="005E6BDF">
        <w:rPr>
          <w:rFonts w:ascii="Times New Roman" w:hAnsi="Times New Roman" w:cs="Times New Roman"/>
          <w:b/>
          <w:bCs/>
          <w:color w:val="000000" w:themeColor="text1"/>
        </w:rPr>
        <w:t>5</w:t>
      </w:r>
      <w:r w:rsidRPr="005E6BDF">
        <w:rPr>
          <w:rFonts w:ascii="Times New Roman" w:hAnsi="Times New Roman" w:cs="Times New Roman"/>
          <w:b/>
          <w:bCs/>
          <w:color w:val="000000" w:themeColor="text1"/>
        </w:rPr>
        <w:t>. XY Shifter</w:t>
      </w:r>
    </w:p>
    <w:p w14:paraId="193258F4" w14:textId="08E48739" w:rsidR="004B72D6" w:rsidRPr="00480FFC" w:rsidRDefault="004B72D6" w:rsidP="004D23CD">
      <w:pPr>
        <w:rPr>
          <w:rFonts w:ascii="Times New Roman" w:hAnsi="Times New Roman" w:cs="Times New Roman"/>
          <w:b/>
          <w:bCs/>
          <w:color w:val="000000" w:themeColor="text1"/>
          <w:sz w:val="26"/>
          <w:szCs w:val="26"/>
        </w:rPr>
      </w:pPr>
      <w:r w:rsidRPr="00480FFC">
        <w:rPr>
          <w:rFonts w:ascii="Times New Roman" w:hAnsi="Times New Roman" w:cs="Times New Roman"/>
          <w:b/>
          <w:bCs/>
          <w:noProof/>
          <w:color w:val="000000" w:themeColor="text1"/>
          <w:sz w:val="26"/>
          <w:szCs w:val="26"/>
        </w:rPr>
        <w:drawing>
          <wp:inline distT="0" distB="0" distL="0" distR="0" wp14:anchorId="05F8D7E4" wp14:editId="1457D71F">
            <wp:extent cx="4093210" cy="340487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93210" cy="3404870"/>
                    </a:xfrm>
                    <a:prstGeom prst="rect">
                      <a:avLst/>
                    </a:prstGeom>
                    <a:noFill/>
                    <a:ln>
                      <a:noFill/>
                    </a:ln>
                  </pic:spPr>
                </pic:pic>
              </a:graphicData>
            </a:graphic>
          </wp:inline>
        </w:drawing>
      </w:r>
    </w:p>
    <w:p w14:paraId="1BDAA30D" w14:textId="69709D3F" w:rsidR="00CE0673" w:rsidRPr="005E6BDF" w:rsidRDefault="008634A6" w:rsidP="008634A6">
      <w:pPr>
        <w:pStyle w:val="Heading2"/>
        <w:rPr>
          <w:rFonts w:ascii="Times New Roman" w:hAnsi="Times New Roman" w:cs="Times New Roman"/>
          <w:b/>
          <w:bCs/>
          <w:color w:val="000000" w:themeColor="text1"/>
        </w:rPr>
      </w:pPr>
      <w:r w:rsidRPr="005E6BDF">
        <w:rPr>
          <w:rFonts w:ascii="Times New Roman" w:hAnsi="Times New Roman" w:cs="Times New Roman"/>
          <w:b/>
          <w:bCs/>
          <w:color w:val="000000" w:themeColor="text1"/>
        </w:rPr>
        <w:t>2.6. Matrix button</w:t>
      </w:r>
    </w:p>
    <w:p w14:paraId="204D7C30" w14:textId="042D27B9" w:rsidR="008634A6" w:rsidRPr="00480FFC" w:rsidRDefault="008634A6" w:rsidP="008634A6">
      <w:pPr>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Matrix button can use for button box, steering wheel or event shifter.</w:t>
      </w:r>
    </w:p>
    <w:p w14:paraId="5359A266" w14:textId="165FB02A" w:rsidR="00DA21F1" w:rsidRPr="00480FFC" w:rsidRDefault="00DA21F1" w:rsidP="008634A6">
      <w:pPr>
        <w:rPr>
          <w:rFonts w:ascii="Times New Roman" w:hAnsi="Times New Roman" w:cs="Times New Roman"/>
          <w:color w:val="000000" w:themeColor="text1"/>
          <w:sz w:val="26"/>
          <w:szCs w:val="26"/>
        </w:rPr>
      </w:pPr>
      <w:r w:rsidRPr="00480FFC">
        <w:rPr>
          <w:rFonts w:ascii="Times New Roman" w:hAnsi="Times New Roman" w:cs="Times New Roman"/>
          <w:noProof/>
          <w:color w:val="000000" w:themeColor="text1"/>
          <w:sz w:val="26"/>
          <w:szCs w:val="26"/>
        </w:rPr>
        <w:lastRenderedPageBreak/>
        <w:drawing>
          <wp:inline distT="0" distB="0" distL="0" distR="0" wp14:anchorId="6FF60582" wp14:editId="4C3E4CA7">
            <wp:extent cx="2295525" cy="36861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295525" cy="3686175"/>
                    </a:xfrm>
                    <a:prstGeom prst="rect">
                      <a:avLst/>
                    </a:prstGeom>
                  </pic:spPr>
                </pic:pic>
              </a:graphicData>
            </a:graphic>
          </wp:inline>
        </w:drawing>
      </w:r>
    </w:p>
    <w:p w14:paraId="6E0620F5" w14:textId="63D2E951" w:rsidR="008634A6" w:rsidRPr="00480FFC" w:rsidRDefault="00DA21F1" w:rsidP="008634A6">
      <w:pPr>
        <w:rPr>
          <w:rFonts w:ascii="Times New Roman" w:hAnsi="Times New Roman" w:cs="Times New Roman"/>
          <w:color w:val="000000" w:themeColor="text1"/>
          <w:sz w:val="26"/>
          <w:szCs w:val="26"/>
        </w:rPr>
      </w:pPr>
      <w:r w:rsidRPr="00480FFC">
        <w:rPr>
          <w:rFonts w:ascii="Times New Roman" w:hAnsi="Times New Roman" w:cs="Times New Roman"/>
          <w:noProof/>
          <w:color w:val="000000" w:themeColor="text1"/>
          <w:sz w:val="26"/>
          <w:szCs w:val="26"/>
        </w:rPr>
        <w:lastRenderedPageBreak/>
        <w:drawing>
          <wp:inline distT="0" distB="0" distL="0" distR="0" wp14:anchorId="2EBD0F25" wp14:editId="79490ACA">
            <wp:extent cx="5669280" cy="5129530"/>
            <wp:effectExtent l="0" t="0" r="762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69280" cy="5129530"/>
                    </a:xfrm>
                    <a:prstGeom prst="rect">
                      <a:avLst/>
                    </a:prstGeom>
                    <a:noFill/>
                    <a:ln>
                      <a:noFill/>
                    </a:ln>
                  </pic:spPr>
                </pic:pic>
              </a:graphicData>
            </a:graphic>
          </wp:inline>
        </w:drawing>
      </w:r>
    </w:p>
    <w:p w14:paraId="2D4DB58F" w14:textId="43AC84FE" w:rsidR="00A30B08" w:rsidRPr="005E6BDF" w:rsidRDefault="00A30B08" w:rsidP="00805DCE">
      <w:pPr>
        <w:pStyle w:val="Heading2"/>
        <w:rPr>
          <w:rFonts w:ascii="Times New Roman" w:hAnsi="Times New Roman" w:cs="Times New Roman"/>
          <w:b/>
          <w:bCs/>
          <w:color w:val="000000" w:themeColor="text1"/>
        </w:rPr>
      </w:pPr>
      <w:r w:rsidRPr="005E6BDF">
        <w:rPr>
          <w:rFonts w:ascii="Times New Roman" w:hAnsi="Times New Roman" w:cs="Times New Roman"/>
          <w:b/>
          <w:bCs/>
          <w:color w:val="000000" w:themeColor="text1"/>
        </w:rPr>
        <w:t>2.7. Servo on</w:t>
      </w:r>
      <w:r w:rsidR="005E6BDF">
        <w:rPr>
          <w:rFonts w:ascii="Times New Roman" w:hAnsi="Times New Roman" w:cs="Times New Roman"/>
          <w:b/>
          <w:bCs/>
          <w:color w:val="000000" w:themeColor="text1"/>
        </w:rPr>
        <w:t>-</w:t>
      </w:r>
      <w:r w:rsidRPr="005E6BDF">
        <w:rPr>
          <w:rFonts w:ascii="Times New Roman" w:hAnsi="Times New Roman" w:cs="Times New Roman"/>
          <w:b/>
          <w:bCs/>
          <w:color w:val="000000" w:themeColor="text1"/>
        </w:rPr>
        <w:t>Emergency</w:t>
      </w:r>
    </w:p>
    <w:p w14:paraId="1310BDAA" w14:textId="282C2852" w:rsidR="00805DCE" w:rsidRPr="00480FFC" w:rsidRDefault="00805DCE" w:rsidP="00805DCE">
      <w:pPr>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Base on each type of servo driver, you can choose the button is Normal Open (NO) or Normal Close (NC) button.</w:t>
      </w:r>
    </w:p>
    <w:p w14:paraId="39209713" w14:textId="41138EEE" w:rsidR="00EB32A1" w:rsidRPr="00480FFC" w:rsidRDefault="00805DCE" w:rsidP="008634A6">
      <w:pPr>
        <w:rPr>
          <w:rFonts w:ascii="Times New Roman" w:hAnsi="Times New Roman" w:cs="Times New Roman"/>
          <w:color w:val="000000" w:themeColor="text1"/>
          <w:sz w:val="26"/>
          <w:szCs w:val="26"/>
        </w:rPr>
      </w:pPr>
      <w:r w:rsidRPr="00480FFC">
        <w:rPr>
          <w:rFonts w:ascii="Times New Roman" w:hAnsi="Times New Roman" w:cs="Times New Roman"/>
          <w:noProof/>
          <w:color w:val="000000" w:themeColor="text1"/>
          <w:sz w:val="26"/>
          <w:szCs w:val="26"/>
        </w:rPr>
        <w:lastRenderedPageBreak/>
        <w:drawing>
          <wp:inline distT="0" distB="0" distL="0" distR="0" wp14:anchorId="4E4C6198" wp14:editId="132EBB5F">
            <wp:extent cx="3927475" cy="34575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27475" cy="3457575"/>
                    </a:xfrm>
                    <a:prstGeom prst="rect">
                      <a:avLst/>
                    </a:prstGeom>
                    <a:noFill/>
                    <a:ln>
                      <a:noFill/>
                    </a:ln>
                  </pic:spPr>
                </pic:pic>
              </a:graphicData>
            </a:graphic>
          </wp:inline>
        </w:drawing>
      </w:r>
    </w:p>
    <w:p w14:paraId="1D6EFDD1" w14:textId="42F4D39C" w:rsidR="00805DCE" w:rsidRPr="007D0FE4" w:rsidRDefault="00805DCE" w:rsidP="00805DCE">
      <w:pPr>
        <w:pStyle w:val="Heading2"/>
        <w:rPr>
          <w:rFonts w:ascii="Times New Roman" w:hAnsi="Times New Roman" w:cs="Times New Roman"/>
          <w:b/>
          <w:bCs/>
          <w:color w:val="000000" w:themeColor="text1"/>
        </w:rPr>
      </w:pPr>
      <w:r w:rsidRPr="007D0FE4">
        <w:rPr>
          <w:rFonts w:ascii="Times New Roman" w:hAnsi="Times New Roman" w:cs="Times New Roman"/>
          <w:b/>
          <w:bCs/>
          <w:color w:val="000000" w:themeColor="text1"/>
        </w:rPr>
        <w:t>2.7. Switch 0..10V and -10V..10V</w:t>
      </w:r>
    </w:p>
    <w:p w14:paraId="265F22B2" w14:textId="7AA58F52" w:rsidR="00805DCE" w:rsidRPr="00480FFC" w:rsidRDefault="00805DCE" w:rsidP="008634A6">
      <w:pPr>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Default it is 0..10V mode, if your server use +- 10v to control, change jump to -+10V.</w:t>
      </w:r>
    </w:p>
    <w:p w14:paraId="21F2D005" w14:textId="79BB3F48" w:rsidR="00805DCE" w:rsidRPr="00480FFC" w:rsidRDefault="00805DCE" w:rsidP="008634A6">
      <w:pPr>
        <w:rPr>
          <w:rFonts w:ascii="Times New Roman" w:hAnsi="Times New Roman" w:cs="Times New Roman"/>
          <w:color w:val="000000" w:themeColor="text1"/>
          <w:sz w:val="26"/>
          <w:szCs w:val="26"/>
        </w:rPr>
      </w:pPr>
      <w:r w:rsidRPr="00480FFC">
        <w:rPr>
          <w:rFonts w:ascii="Times New Roman" w:hAnsi="Times New Roman" w:cs="Times New Roman"/>
          <w:noProof/>
          <w:color w:val="000000" w:themeColor="text1"/>
          <w:sz w:val="26"/>
          <w:szCs w:val="26"/>
        </w:rPr>
        <w:drawing>
          <wp:inline distT="0" distB="0" distL="0" distR="0" wp14:anchorId="46FC68FC" wp14:editId="7642F09D">
            <wp:extent cx="2534285" cy="1497965"/>
            <wp:effectExtent l="0" t="0" r="0" b="69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34285" cy="1497965"/>
                    </a:xfrm>
                    <a:prstGeom prst="rect">
                      <a:avLst/>
                    </a:prstGeom>
                    <a:noFill/>
                    <a:ln>
                      <a:noFill/>
                    </a:ln>
                  </pic:spPr>
                </pic:pic>
              </a:graphicData>
            </a:graphic>
          </wp:inline>
        </w:drawing>
      </w:r>
    </w:p>
    <w:p w14:paraId="35090A51" w14:textId="3E069691" w:rsidR="0057222B" w:rsidRPr="007D0FE4" w:rsidRDefault="0057222B" w:rsidP="0057222B">
      <w:pPr>
        <w:pStyle w:val="Heading2"/>
        <w:rPr>
          <w:rFonts w:ascii="Times New Roman" w:hAnsi="Times New Roman" w:cs="Times New Roman"/>
          <w:b/>
          <w:bCs/>
          <w:color w:val="000000" w:themeColor="text1"/>
        </w:rPr>
      </w:pPr>
      <w:r w:rsidRPr="007D0FE4">
        <w:rPr>
          <w:rFonts w:ascii="Times New Roman" w:hAnsi="Times New Roman" w:cs="Times New Roman"/>
          <w:b/>
          <w:bCs/>
          <w:color w:val="000000" w:themeColor="text1"/>
        </w:rPr>
        <w:t xml:space="preserve">2.8. Inverse </w:t>
      </w:r>
      <w:r w:rsidR="007D0FE4" w:rsidRPr="007D0FE4">
        <w:rPr>
          <w:rFonts w:ascii="Times New Roman" w:hAnsi="Times New Roman" w:cs="Times New Roman"/>
          <w:b/>
          <w:bCs/>
          <w:color w:val="000000" w:themeColor="text1"/>
        </w:rPr>
        <w:t>prohibit</w:t>
      </w:r>
    </w:p>
    <w:p w14:paraId="52FCD1C4" w14:textId="6CBE8724" w:rsidR="0057222B" w:rsidRPr="00480FFC" w:rsidRDefault="0057222B" w:rsidP="0057222B">
      <w:pPr>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 xml:space="preserve">    This is used to inverse signal from high to low and vise versa. Some servo use high to prohibit</w:t>
      </w:r>
      <w:r w:rsidR="00ED1D25" w:rsidRPr="00480FFC">
        <w:rPr>
          <w:rFonts w:ascii="Times New Roman" w:hAnsi="Times New Roman" w:cs="Times New Roman"/>
          <w:color w:val="000000" w:themeColor="text1"/>
          <w:sz w:val="26"/>
          <w:szCs w:val="26"/>
        </w:rPr>
        <w:t xml:space="preserve"> servo turn</w:t>
      </w:r>
      <w:r w:rsidRPr="00480FFC">
        <w:rPr>
          <w:rFonts w:ascii="Times New Roman" w:hAnsi="Times New Roman" w:cs="Times New Roman"/>
          <w:color w:val="000000" w:themeColor="text1"/>
          <w:sz w:val="26"/>
          <w:szCs w:val="26"/>
        </w:rPr>
        <w:t>, some use low to prohibit.</w:t>
      </w:r>
    </w:p>
    <w:p w14:paraId="1F77AE1C" w14:textId="04434B08" w:rsidR="0057222B" w:rsidRPr="00480FFC" w:rsidRDefault="0057222B" w:rsidP="008634A6">
      <w:pPr>
        <w:rPr>
          <w:rFonts w:ascii="Times New Roman" w:hAnsi="Times New Roman" w:cs="Times New Roman"/>
          <w:color w:val="000000" w:themeColor="text1"/>
          <w:sz w:val="26"/>
          <w:szCs w:val="26"/>
        </w:rPr>
      </w:pPr>
      <w:r w:rsidRPr="00480FFC">
        <w:rPr>
          <w:rFonts w:ascii="Times New Roman" w:hAnsi="Times New Roman" w:cs="Times New Roman"/>
          <w:noProof/>
          <w:color w:val="000000" w:themeColor="text1"/>
          <w:sz w:val="26"/>
          <w:szCs w:val="26"/>
        </w:rPr>
        <w:drawing>
          <wp:inline distT="0" distB="0" distL="0" distR="0" wp14:anchorId="0932F93E" wp14:editId="40DCEDA9">
            <wp:extent cx="2307590" cy="1306195"/>
            <wp:effectExtent l="0" t="0" r="0"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307590" cy="1306195"/>
                    </a:xfrm>
                    <a:prstGeom prst="rect">
                      <a:avLst/>
                    </a:prstGeom>
                    <a:noFill/>
                    <a:ln>
                      <a:noFill/>
                    </a:ln>
                  </pic:spPr>
                </pic:pic>
              </a:graphicData>
            </a:graphic>
          </wp:inline>
        </w:drawing>
      </w:r>
    </w:p>
    <w:p w14:paraId="24A218F2" w14:textId="11846A05" w:rsidR="005267A9" w:rsidRPr="007D0FE4" w:rsidRDefault="005267A9" w:rsidP="009443D8">
      <w:pPr>
        <w:pStyle w:val="Heading2"/>
        <w:rPr>
          <w:rFonts w:ascii="Times New Roman" w:hAnsi="Times New Roman" w:cs="Times New Roman"/>
          <w:b/>
          <w:bCs/>
          <w:color w:val="000000" w:themeColor="text1"/>
        </w:rPr>
      </w:pPr>
      <w:r w:rsidRPr="007D0FE4">
        <w:rPr>
          <w:rFonts w:ascii="Times New Roman" w:hAnsi="Times New Roman" w:cs="Times New Roman"/>
          <w:b/>
          <w:bCs/>
          <w:color w:val="000000" w:themeColor="text1"/>
        </w:rPr>
        <w:lastRenderedPageBreak/>
        <w:t>2.9. DFU switch</w:t>
      </w:r>
    </w:p>
    <w:p w14:paraId="1FE40D32" w14:textId="2DFBFCDA" w:rsidR="005267A9" w:rsidRPr="00480FFC" w:rsidRDefault="005267A9" w:rsidP="008634A6">
      <w:pPr>
        <w:rPr>
          <w:rFonts w:ascii="Times New Roman" w:hAnsi="Times New Roman" w:cs="Times New Roman"/>
          <w:color w:val="000000" w:themeColor="text1"/>
          <w:sz w:val="26"/>
          <w:szCs w:val="26"/>
        </w:rPr>
      </w:pPr>
      <w:r w:rsidRPr="00480FFC">
        <w:rPr>
          <w:rFonts w:ascii="Times New Roman" w:hAnsi="Times New Roman" w:cs="Times New Roman"/>
          <w:color w:val="000000" w:themeColor="text1"/>
          <w:sz w:val="26"/>
          <w:szCs w:val="26"/>
        </w:rPr>
        <w:t>This switch to you enable DFU mode to upgrade firmware. If the light near switch turn on that show it is in DFU mode.</w:t>
      </w:r>
    </w:p>
    <w:p w14:paraId="372002A6" w14:textId="7B5CC629" w:rsidR="00DE681F" w:rsidRPr="00480FFC" w:rsidRDefault="00DE681F" w:rsidP="008634A6">
      <w:pPr>
        <w:rPr>
          <w:rFonts w:ascii="Times New Roman" w:hAnsi="Times New Roman" w:cs="Times New Roman"/>
          <w:color w:val="000000" w:themeColor="text1"/>
          <w:sz w:val="26"/>
          <w:szCs w:val="26"/>
        </w:rPr>
      </w:pPr>
      <w:r w:rsidRPr="00480FFC">
        <w:rPr>
          <w:rFonts w:ascii="Times New Roman" w:hAnsi="Times New Roman" w:cs="Times New Roman"/>
          <w:noProof/>
          <w:color w:val="000000" w:themeColor="text1"/>
          <w:sz w:val="26"/>
          <w:szCs w:val="26"/>
        </w:rPr>
        <w:drawing>
          <wp:inline distT="0" distB="0" distL="0" distR="0" wp14:anchorId="4E3B73A0" wp14:editId="531F85CC">
            <wp:extent cx="2360295" cy="2150745"/>
            <wp:effectExtent l="0" t="0" r="1905" b="190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360295" cy="2150745"/>
                    </a:xfrm>
                    <a:prstGeom prst="rect">
                      <a:avLst/>
                    </a:prstGeom>
                    <a:noFill/>
                    <a:ln>
                      <a:noFill/>
                    </a:ln>
                  </pic:spPr>
                </pic:pic>
              </a:graphicData>
            </a:graphic>
          </wp:inline>
        </w:drawing>
      </w:r>
    </w:p>
    <w:sectPr w:rsidR="00DE681F" w:rsidRPr="00480FF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9"/>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C2E2C"/>
    <w:rsid w:val="000A6B02"/>
    <w:rsid w:val="000F47B8"/>
    <w:rsid w:val="00141296"/>
    <w:rsid w:val="001D1852"/>
    <w:rsid w:val="002409A4"/>
    <w:rsid w:val="002F7094"/>
    <w:rsid w:val="00361F2B"/>
    <w:rsid w:val="003C2DCF"/>
    <w:rsid w:val="003C2E2C"/>
    <w:rsid w:val="00414FD4"/>
    <w:rsid w:val="00445A8D"/>
    <w:rsid w:val="00480FFC"/>
    <w:rsid w:val="004B72D6"/>
    <w:rsid w:val="004D23CD"/>
    <w:rsid w:val="005267A9"/>
    <w:rsid w:val="00562525"/>
    <w:rsid w:val="0057222B"/>
    <w:rsid w:val="005E6BDF"/>
    <w:rsid w:val="006B14B7"/>
    <w:rsid w:val="007B6B3D"/>
    <w:rsid w:val="007D0FE4"/>
    <w:rsid w:val="007F0087"/>
    <w:rsid w:val="00805DCE"/>
    <w:rsid w:val="00845A31"/>
    <w:rsid w:val="008634A6"/>
    <w:rsid w:val="00874430"/>
    <w:rsid w:val="0090247D"/>
    <w:rsid w:val="009443D8"/>
    <w:rsid w:val="009A3027"/>
    <w:rsid w:val="00A30B08"/>
    <w:rsid w:val="00AE6D2B"/>
    <w:rsid w:val="00B03694"/>
    <w:rsid w:val="00B15748"/>
    <w:rsid w:val="00B25B96"/>
    <w:rsid w:val="00B37F04"/>
    <w:rsid w:val="00BA5D0D"/>
    <w:rsid w:val="00CA41BC"/>
    <w:rsid w:val="00CE0673"/>
    <w:rsid w:val="00DA21F1"/>
    <w:rsid w:val="00DD0AAF"/>
    <w:rsid w:val="00DD4971"/>
    <w:rsid w:val="00DE681F"/>
    <w:rsid w:val="00DF22D5"/>
    <w:rsid w:val="00E249D7"/>
    <w:rsid w:val="00E76D53"/>
    <w:rsid w:val="00EB32A1"/>
    <w:rsid w:val="00ED065E"/>
    <w:rsid w:val="00ED1D25"/>
    <w:rsid w:val="00F31756"/>
    <w:rsid w:val="00F92F4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8E56548"/>
  <w15:chartTrackingRefBased/>
  <w15:docId w15:val="{5BA7EFDB-0FE3-433E-9DCB-9C54170CE0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BA5D0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4B72D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D23CD"/>
    <w:pPr>
      <w:ind w:left="720"/>
      <w:contextualSpacing/>
    </w:pPr>
  </w:style>
  <w:style w:type="character" w:customStyle="1" w:styleId="Heading1Char">
    <w:name w:val="Heading 1 Char"/>
    <w:basedOn w:val="DefaultParagraphFont"/>
    <w:link w:val="Heading1"/>
    <w:uiPriority w:val="9"/>
    <w:rsid w:val="00BA5D0D"/>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4B72D6"/>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68703681">
      <w:bodyDiv w:val="1"/>
      <w:marLeft w:val="0"/>
      <w:marRight w:val="0"/>
      <w:marTop w:val="0"/>
      <w:marBottom w:val="0"/>
      <w:divBdr>
        <w:top w:val="none" w:sz="0" w:space="0" w:color="auto"/>
        <w:left w:val="none" w:sz="0" w:space="0" w:color="auto"/>
        <w:bottom w:val="none" w:sz="0" w:space="0" w:color="auto"/>
        <w:right w:val="none" w:sz="0" w:space="0" w:color="auto"/>
      </w:divBdr>
    </w:div>
    <w:div w:id="1846556855">
      <w:bodyDiv w:val="1"/>
      <w:marLeft w:val="0"/>
      <w:marRight w:val="0"/>
      <w:marTop w:val="0"/>
      <w:marBottom w:val="0"/>
      <w:divBdr>
        <w:top w:val="none" w:sz="0" w:space="0" w:color="auto"/>
        <w:left w:val="none" w:sz="0" w:space="0" w:color="auto"/>
        <w:bottom w:val="none" w:sz="0" w:space="0" w:color="auto"/>
        <w:right w:val="none" w:sz="0" w:space="0" w:color="auto"/>
      </w:divBdr>
    </w:div>
    <w:div w:id="19974190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theme" Target="theme/theme1.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199</TotalTime>
  <Pages>10</Pages>
  <Words>462</Words>
  <Characters>2635</Characters>
  <Application>Microsoft Office Word</Application>
  <DocSecurity>0</DocSecurity>
  <Lines>21</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HoanTV</dc:creator>
  <cp:keywords/>
  <dc:description/>
  <cp:lastModifiedBy>HoanTV</cp:lastModifiedBy>
  <cp:revision>45</cp:revision>
  <dcterms:created xsi:type="dcterms:W3CDTF">2022-02-12T02:07:00Z</dcterms:created>
  <dcterms:modified xsi:type="dcterms:W3CDTF">2022-02-13T09:18:00Z</dcterms:modified>
</cp:coreProperties>
</file>