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39D" w:rsidRDefault="00E62F0C" w:rsidP="00150DEB">
      <w:pPr>
        <w:autoSpaceDE w:val="0"/>
        <w:autoSpaceDN w:val="0"/>
        <w:adjustRightInd w:val="0"/>
        <w:spacing w:after="0" w:line="240" w:lineRule="auto"/>
      </w:pPr>
      <w:bookmarkStart w:id="0" w:name="_GoBack"/>
      <w:r>
        <w:t>New i</w:t>
      </w:r>
      <w:r w:rsidR="0005439D">
        <w:t>nstall</w:t>
      </w:r>
      <w:r>
        <w:t xml:space="preserve">ation of </w:t>
      </w:r>
      <w:r w:rsidR="0005439D">
        <w:t xml:space="preserve"> Oracle Express Database 18, APEX 19.2 and ORDS 19.2.</w:t>
      </w:r>
    </w:p>
    <w:bookmarkEnd w:id="0"/>
    <w:p w:rsidR="00150DEB" w:rsidRDefault="00150DEB" w:rsidP="00150D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t>SYS</w:t>
      </w:r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&gt; ALTER PLUGGABLE DATABASE ALL OPEN;</w:t>
      </w:r>
    </w:p>
    <w:p w:rsidR="00150DEB" w:rsidRDefault="00150DEB" w:rsidP="00150DEB">
      <w:pPr>
        <w:rPr>
          <w:rFonts w:ascii="Courier" w:hAnsi="Courier" w:cs="Courier"/>
          <w:sz w:val="20"/>
          <w:szCs w:val="20"/>
        </w:rPr>
      </w:pPr>
      <w:r>
        <w:t>SYS</w:t>
      </w:r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&gt; ALTER PLUGGABLE DATABASE ALL SAVE STATE;</w:t>
      </w:r>
    </w:p>
    <w:p w:rsidR="001B3440" w:rsidRDefault="001B3440" w:rsidP="00150DEB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#</w:t>
      </w:r>
      <w:r w:rsidRPr="001B3440"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PLUGGABLE DATABASE</w:t>
      </w:r>
      <w:r>
        <w:rPr>
          <w:rFonts w:ascii="Courier" w:hAnsi="Courier" w:cs="Courier"/>
          <w:sz w:val="20"/>
          <w:szCs w:val="20"/>
        </w:rPr>
        <w:t>s are opened after startup machines</w:t>
      </w:r>
    </w:p>
    <w:p w:rsidR="00150DEB" w:rsidRDefault="00150DEB" w:rsidP="00150DEB">
      <w:pPr>
        <w:rPr>
          <w:rFonts w:ascii="Courier" w:hAnsi="Courier" w:cs="Courier"/>
          <w:sz w:val="20"/>
          <w:szCs w:val="20"/>
        </w:rPr>
      </w:pPr>
      <w:hyperlink r:id="rId4" w:history="1">
        <w:r w:rsidRPr="00F00196">
          <w:rPr>
            <w:rStyle w:val="Hyperlink"/>
            <w:rFonts w:ascii="Courier" w:hAnsi="Courier" w:cs="Courier"/>
            <w:sz w:val="20"/>
            <w:szCs w:val="20"/>
          </w:rPr>
          <w:t>https://localhost:5500/em</w:t>
        </w:r>
      </w:hyperlink>
    </w:p>
    <w:p w:rsidR="00150DEB" w:rsidRDefault="00150DEB" w:rsidP="00150DEB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SQL&gt; EXEC DBMS_XDB.SETLISTENERLOCALACCESS(FALSE);</w:t>
      </w:r>
    </w:p>
    <w:p w:rsidR="00150DEB" w:rsidRDefault="00150DEB" w:rsidP="00150DEB">
      <w:pPr>
        <w:rPr>
          <w:rFonts w:ascii="Courier" w:hAnsi="Courier" w:cs="Courier"/>
          <w:sz w:val="18"/>
          <w:szCs w:val="18"/>
        </w:rPr>
      </w:pPr>
      <w:r w:rsidRPr="00150DEB">
        <w:rPr>
          <w:rFonts w:ascii="Courier" w:hAnsi="Courier" w:cs="Courier"/>
          <w:sz w:val="18"/>
          <w:szCs w:val="18"/>
        </w:rPr>
        <w:t xml:space="preserve">SQL&gt; </w:t>
      </w:r>
      <w:r w:rsidRPr="00150DEB">
        <w:rPr>
          <w:rFonts w:ascii="Courier" w:hAnsi="Courier" w:cs="Courier"/>
          <w:sz w:val="18"/>
          <w:szCs w:val="18"/>
        </w:rPr>
        <w:t>exec dbms_xdb_config.SetGlobalPortEnabled(TRUE)</w:t>
      </w:r>
      <w:r>
        <w:rPr>
          <w:rFonts w:ascii="Courier" w:hAnsi="Courier" w:cs="Courier"/>
          <w:sz w:val="18"/>
          <w:szCs w:val="18"/>
        </w:rPr>
        <w:t>;</w:t>
      </w:r>
    </w:p>
    <w:p w:rsidR="00150DEB" w:rsidRDefault="001B3440" w:rsidP="00150DEB">
      <w:r>
        <w:t>#</w:t>
      </w:r>
      <w:r w:rsidR="00150DEB">
        <w:t>Can access both CDB and PDB</w:t>
      </w:r>
    </w:p>
    <w:p w:rsidR="00B31545" w:rsidRDefault="00B31545" w:rsidP="00B31545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A pluggable database (PDB) is a portable collection of schemas, schema objects, and nonschema objects that appears to an Oracle Net client as a non-CDB.</w:t>
      </w:r>
    </w:p>
    <w:p w:rsidR="00B31545" w:rsidRDefault="00B31545" w:rsidP="00B31545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PDBs can be plugged into to CDBs. A CDB can contain multiple PDBs. Each PDB appears on the network as a separate database.</w:t>
      </w:r>
    </w:p>
    <w:p w:rsidR="00B31545" w:rsidRDefault="00B31545" w:rsidP="00150DEB"/>
    <w:p w:rsidR="00150DEB" w:rsidRDefault="00012ACE" w:rsidP="00150DEB">
      <w:r>
        <w:t>#</w:t>
      </w:r>
      <w:r w:rsidR="005367B6">
        <w:t>In order to connect to pluggable database  via service name, please configure in tnsnames.ora</w:t>
      </w:r>
    </w:p>
    <w:p w:rsidR="005367B6" w:rsidRDefault="005367B6" w:rsidP="005367B6">
      <w:r>
        <w:t>L034XEPDB1 =</w:t>
      </w:r>
    </w:p>
    <w:p w:rsidR="005367B6" w:rsidRDefault="005367B6" w:rsidP="005367B6">
      <w:r>
        <w:t xml:space="preserve">   (DESCRIPTION =</w:t>
      </w:r>
    </w:p>
    <w:p w:rsidR="005367B6" w:rsidRDefault="005367B6" w:rsidP="005367B6">
      <w:r>
        <w:t xml:space="preserve">    (ADDRESS = (PROTOCOL = TCP)(HOST = L034)(PORT = 1521))</w:t>
      </w:r>
    </w:p>
    <w:p w:rsidR="005367B6" w:rsidRDefault="005367B6" w:rsidP="005367B6">
      <w:r>
        <w:t xml:space="preserve">    (CONNECT_DATA =</w:t>
      </w:r>
    </w:p>
    <w:p w:rsidR="005367B6" w:rsidRDefault="005367B6" w:rsidP="005367B6">
      <w:r>
        <w:t xml:space="preserve">      (SERVER = DEDICATED)</w:t>
      </w:r>
    </w:p>
    <w:p w:rsidR="005367B6" w:rsidRDefault="005367B6" w:rsidP="005367B6">
      <w:r>
        <w:t xml:space="preserve">      (SERVICE_NAME = XEPDB1) </w:t>
      </w:r>
    </w:p>
    <w:p w:rsidR="005367B6" w:rsidRDefault="005367B6" w:rsidP="005367B6">
      <w:r>
        <w:t xml:space="preserve">    )</w:t>
      </w:r>
    </w:p>
    <w:p w:rsidR="005367B6" w:rsidRDefault="005367B6" w:rsidP="005367B6">
      <w:r>
        <w:t xml:space="preserve">  )</w:t>
      </w:r>
    </w:p>
    <w:p w:rsidR="002B01D0" w:rsidRDefault="002B01D0" w:rsidP="002B01D0">
      <w:r>
        <w:t>SQL&gt; show con_name</w:t>
      </w:r>
    </w:p>
    <w:p w:rsidR="002B01D0" w:rsidRDefault="002B01D0" w:rsidP="002B01D0">
      <w:r>
        <w:t>CON_NAME</w:t>
      </w:r>
    </w:p>
    <w:p w:rsidR="002B01D0" w:rsidRDefault="002B01D0" w:rsidP="002B01D0">
      <w:r>
        <w:t>------------------------------</w:t>
      </w:r>
    </w:p>
    <w:p w:rsidR="002B01D0" w:rsidRDefault="002B01D0" w:rsidP="002B01D0">
      <w:r>
        <w:t>XEPDB1</w:t>
      </w:r>
    </w:p>
    <w:p w:rsidR="002B01D0" w:rsidRDefault="002B01D0" w:rsidP="002B01D0">
      <w:r>
        <w:t>SQL&gt; connect sys@L034xe as sysdba</w:t>
      </w:r>
    </w:p>
    <w:p w:rsidR="002B01D0" w:rsidRDefault="002B01D0" w:rsidP="002B01D0">
      <w:r>
        <w:t>SQL&gt; show con_name</w:t>
      </w:r>
    </w:p>
    <w:p w:rsidR="002B01D0" w:rsidRDefault="002B01D0" w:rsidP="002B01D0">
      <w:r>
        <w:t>CON_NAME</w:t>
      </w:r>
    </w:p>
    <w:p w:rsidR="002B01D0" w:rsidRDefault="002B01D0" w:rsidP="002B01D0">
      <w:r>
        <w:t>------------------------------</w:t>
      </w:r>
    </w:p>
    <w:p w:rsidR="002B01D0" w:rsidRDefault="002B01D0" w:rsidP="002B01D0">
      <w:r>
        <w:t>CDB$ROOT</w:t>
      </w:r>
    </w:p>
    <w:p w:rsidR="00B31545" w:rsidRDefault="00B31545" w:rsidP="00B3154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Oracle recommends removing Oracle Application Express from the root</w:t>
      </w:r>
    </w:p>
    <w:p w:rsidR="00B31545" w:rsidRDefault="00B31545" w:rsidP="00B3154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container database for the majority of use cases, except for hosting</w:t>
      </w:r>
    </w:p>
    <w:p w:rsidR="00B31545" w:rsidRDefault="00B31545" w:rsidP="00B3154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companies or installations where all pluggable databases (PDBs) utilize</w:t>
      </w:r>
    </w:p>
    <w:p w:rsidR="00B31545" w:rsidRDefault="00B31545" w:rsidP="00B3154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Oracle Application Express and they all need to run the exact same release</w:t>
      </w:r>
    </w:p>
    <w:p w:rsidR="002B01D0" w:rsidRDefault="00B31545" w:rsidP="00B31545">
      <w:pPr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and patch set of Oracle Application Express.</w:t>
      </w:r>
    </w:p>
    <w:p w:rsidR="00B31545" w:rsidRDefault="00B31545" w:rsidP="00B31545"/>
    <w:p w:rsidR="004F742E" w:rsidRDefault="0032163C">
      <w:r>
        <w:t>SYS&gt;</w:t>
      </w:r>
      <w:r w:rsidR="004F742E" w:rsidRPr="004F742E">
        <w:t>ALTER SESSION SET CONTAINER = PDB1;</w:t>
      </w:r>
    </w:p>
    <w:p w:rsidR="004F742E" w:rsidRDefault="004F742E">
      <w:r>
        <w:t>#Chọn puggable database để cài. Các câu lệnh sau lệnh này chỉ có tác dụng với PDB1.</w:t>
      </w:r>
    </w:p>
    <w:p w:rsidR="004F742E" w:rsidRDefault="003E323A">
      <w:pPr>
        <w:rPr>
          <w:rFonts w:ascii="Courier" w:hAnsi="Courier" w:cs="Courier"/>
          <w:sz w:val="18"/>
          <w:szCs w:val="18"/>
        </w:rPr>
      </w:pPr>
      <w:r w:rsidRPr="003E323A">
        <w:t xml:space="preserve">SYS&gt; </w:t>
      </w:r>
      <w:r w:rsidR="00DC4D38">
        <w:rPr>
          <w:rFonts w:ascii="Courier" w:hAnsi="Courier" w:cs="Courier"/>
          <w:sz w:val="18"/>
          <w:szCs w:val="18"/>
        </w:rPr>
        <w:t>@apexins.sql SYSAUX SYSAUX TEMP /i/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># Actions in Phase 1: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>#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1 - BEGIN                                                        |   0.00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2 - Creating FLOWS_FILES                                         |   0.00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3 - Creating APEX_PUBLIC_USER                                    |   0.00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4 - Creating APEX_GRANTS_FOR_NEW_USERS_ROLE                      |   0.02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5 - Creating SYS Objects                                         |   0.00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6 - Creating APEX Tables                                         |   0.17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7 - Installing Package Specs (Runtime)                           |   0.47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8 - Installing Package Bodies (Runtime)                          |   0.38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9 - Dev Grants                                                   |   0.00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10 - Creating Dev-Only Tables and Triggers                       |   0.02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11 - Installing Package Specs (Dev)                              |   0.22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12 - Installing Views (Dev)                                      |   0.03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13 - Installing Package Bodies (Dev)                             |   0.08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14 - Recompiling APEX_190200                                     |   0.67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15 - Creating APEX$ objects in APEX_190200                       |   0.02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16 - Creating Spatial Support                                    |   0.00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17 - Creating Instance Parameter Defaults                        |   0.00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18 - Installing Page Designer Metadata                           |   0.05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19 - Inherit Privileges                                          |   0.00</w:t>
      </w:r>
    </w:p>
    <w:p w:rsidR="00DC4D38" w:rsidRP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 xml:space="preserve">    ok 20 - Creating APEX_INSTANCE_ADMIN_USER                           |   0.00</w:t>
      </w:r>
    </w:p>
    <w:p w:rsidR="00DC4D38" w:rsidRDefault="00DC4D38" w:rsidP="00DC4D38">
      <w:pPr>
        <w:rPr>
          <w:rFonts w:ascii="Courier New" w:hAnsi="Courier New" w:cs="Courier New"/>
          <w:sz w:val="16"/>
          <w:szCs w:val="16"/>
        </w:rPr>
      </w:pPr>
      <w:r w:rsidRPr="00DC4D38">
        <w:rPr>
          <w:rFonts w:ascii="Courier New" w:hAnsi="Courier New" w:cs="Courier New"/>
          <w:sz w:val="16"/>
          <w:szCs w:val="16"/>
        </w:rPr>
        <w:t>ok 1 - 20 actions passed, 0 actions failed                              |   2.12</w:t>
      </w:r>
    </w:p>
    <w:p w:rsidR="001928A4" w:rsidRDefault="001928A4" w:rsidP="00DC4D38">
      <w:pPr>
        <w:rPr>
          <w:rFonts w:ascii="Courier New" w:hAnsi="Courier New" w:cs="Courier New"/>
          <w:sz w:val="16"/>
          <w:szCs w:val="16"/>
        </w:rPr>
      </w:pP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4411 - Oracle APEX  System Messages and Native Types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4155 - Scheme Authentication Login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8940 - Universal Theme Sample Application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8960 - Mobile Master Theme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4000 - Oracle APEX AppBuilder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4020 - Oracle APEX - Create App Wizard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4350 - Oracle APEX Workspace Administration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4050 - Oracle APEX Internal Administration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4550 - Oracle APEX Login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4600 - Oracle APEX Issues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4650 - Oracle APEX Feedback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4700 - Oracle APEX New Service Signup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4750 - Oracle APEX Productivity and Sample Applications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4500 - Oracle APEX SQL Workshop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4300 - Oracle APEX Data Workshop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4400 - Oracle APEX Application Migration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4900 - Oracle APEX Websheets</w:t>
      </w:r>
    </w:p>
    <w:p w:rsidR="001928A4" w:rsidRP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4800 - Oracle APEX Team Development</w:t>
      </w:r>
    </w:p>
    <w:p w:rsidR="001928A4" w:rsidRDefault="001928A4" w:rsidP="001928A4">
      <w:pPr>
        <w:rPr>
          <w:rFonts w:ascii="Courier New" w:hAnsi="Courier New" w:cs="Courier New"/>
          <w:sz w:val="16"/>
          <w:szCs w:val="16"/>
        </w:rPr>
      </w:pPr>
      <w:r w:rsidRPr="001928A4">
        <w:rPr>
          <w:rFonts w:ascii="Courier New" w:hAnsi="Courier New" w:cs="Courier New"/>
          <w:sz w:val="16"/>
          <w:szCs w:val="16"/>
        </w:rPr>
        <w:t>APPLICATION 4850 - Oracle APEX RESTful Services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># Actions in Phase 2: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>#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1 - BEGIN                                                        |   0.00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2 - Upgrade Metadata (1)                                         |   0.02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3 - Upgrade Metadata (2)                                         |   0.00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4 - Recompiling APEX_190200 schema                               |   0.02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5 - Configuring Restricted Schemas                               |   0.00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6 - Upgrading ACL                                                |   0.00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7 - Installing 4411                                              |   0.17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8 - Installing 4155                                              |   0.03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9 - Installing Internal Themes                                   |   0.17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10 - Installing 4000                                             |   1.27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11 - Installing 4020                                             |   0.10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12 - Installing 4350                                             |   0.15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13 - Installing 4050                                             |   0.18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14 - Installing 4550                                             |   0.03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15 - Installing 4600                                             |   0.08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16 - Installing 4650                                             |   0.07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17 - Installing 4700                                             |   0.03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18 - Installing 4750                                             |   0.07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19 - Installing 4500                                             |   0.32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20 - Installing 4300                                             |   0.05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21 - Installing 4400                                             |   0.22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22 - Installing 4900                                             |   0.17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23 - Installing 4800                                             |   0.17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24 - Installing 4850                                             |   0.10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25 - Resetting Internal Authentication                           |   0.00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26 - Installing Dictionary View Metadata                         |   0.00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27 - Installing Advisor Metadata                                 |   0.02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28 - Installing Verification Images                              |   0.00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29 - Installing Packaged Apps Metadata                           |   0.02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30 - Installing Packaged Apps                                    |   0.25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31 - Updating App Owner/Version                                  |   0.00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 xml:space="preserve">    ok 32 - Copying Instance settings                                   |   0.00</w:t>
      </w:r>
    </w:p>
    <w:p w:rsidR="00407989" w:rsidRPr="00407989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>ok 2 - 32 actions passed, 0 actions failed                              |   3.68</w:t>
      </w:r>
    </w:p>
    <w:p w:rsidR="001928A4" w:rsidRDefault="00407989" w:rsidP="00407989">
      <w:pPr>
        <w:rPr>
          <w:rFonts w:ascii="Courier New" w:hAnsi="Courier New" w:cs="Courier New"/>
          <w:sz w:val="16"/>
          <w:szCs w:val="16"/>
        </w:rPr>
      </w:pPr>
      <w:r w:rsidRPr="00407989">
        <w:rPr>
          <w:rFonts w:ascii="Courier New" w:hAnsi="Courier New" w:cs="Courier New"/>
          <w:sz w:val="16"/>
          <w:szCs w:val="16"/>
        </w:rPr>
        <w:t>PL/SQL procedure successfully completed.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># Actions in Phase 3: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>#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 xml:space="preserve">    ok 1 - BEGIN                                                        |   0.00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 xml:space="preserve">    ok 2 - Computing Pub Syn Dependents                                 |   0.02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 xml:space="preserve">    ok 3 - Upgrade Hot Metadata and Switch Schemas                      |   0.00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 xml:space="preserve">    ok 4 - Removing Jobs                                                |   0.00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 xml:space="preserve">    ok 5 - Creating Jobs                                                |   0.00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 xml:space="preserve">    ok 6 - Creating Dev Jobs                                            |   0.00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 xml:space="preserve">    ok 7 - Creating Public Synonyms                                     |   0.03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 xml:space="preserve">    ok 8 - Granting Public Synonyms                                     |   0.05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 xml:space="preserve">    ok 9 - Granting to FLOWS_FILES                                      |   0.00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 xml:space="preserve">    ok 10 - Creating FLOWS_FILES grants and synonyms                    |   0.00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 xml:space="preserve">    not ok 11 - Installing FLOWS_FILES Objects                          |   0.00</w:t>
      </w:r>
    </w:p>
    <w:p w:rsidR="0082709A" w:rsidRPr="0082709A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 xml:space="preserve">    # Message: ORA-04045: errors during recompilation/revalidation of FLOWS_FILE</w:t>
      </w:r>
    </w:p>
    <w:p w:rsidR="00407989" w:rsidRDefault="0082709A" w:rsidP="0082709A">
      <w:pPr>
        <w:rPr>
          <w:rFonts w:ascii="Courier New" w:hAnsi="Courier New" w:cs="Courier New"/>
          <w:sz w:val="16"/>
          <w:szCs w:val="16"/>
        </w:rPr>
      </w:pPr>
      <w:r w:rsidRPr="0082709A">
        <w:rPr>
          <w:rFonts w:ascii="Courier New" w:hAnsi="Courier New" w:cs="Courier New"/>
          <w:sz w:val="16"/>
          <w:szCs w:val="16"/>
        </w:rPr>
        <w:t>S.WWV_BIU_FLOW_FILE_OBJECTS</w:t>
      </w:r>
    </w:p>
    <w:p w:rsidR="000B5B96" w:rsidRPr="000B5B96" w:rsidRDefault="000B5B96" w:rsidP="000B5B96">
      <w:pPr>
        <w:rPr>
          <w:rFonts w:ascii="Courier New" w:hAnsi="Courier New" w:cs="Courier New"/>
          <w:sz w:val="16"/>
          <w:szCs w:val="16"/>
        </w:rPr>
      </w:pPr>
      <w:r w:rsidRPr="000B5B96">
        <w:rPr>
          <w:rFonts w:ascii="Courier New" w:hAnsi="Courier New" w:cs="Courier New"/>
          <w:sz w:val="16"/>
          <w:szCs w:val="16"/>
        </w:rPr>
        <w:t xml:space="preserve">    ok 12 - Installing APEX$SESSION Context                             |   0.00</w:t>
      </w:r>
    </w:p>
    <w:p w:rsidR="000B5B96" w:rsidRPr="000B5B96" w:rsidRDefault="000B5B96" w:rsidP="000B5B96">
      <w:pPr>
        <w:rPr>
          <w:rFonts w:ascii="Courier New" w:hAnsi="Courier New" w:cs="Courier New"/>
          <w:sz w:val="16"/>
          <w:szCs w:val="16"/>
        </w:rPr>
      </w:pPr>
      <w:r w:rsidRPr="000B5B96">
        <w:rPr>
          <w:rFonts w:ascii="Courier New" w:hAnsi="Courier New" w:cs="Courier New"/>
          <w:sz w:val="16"/>
          <w:szCs w:val="16"/>
        </w:rPr>
        <w:t xml:space="preserve">    ok 13 - Recompiling APEX_190200                                     |   0.03</w:t>
      </w:r>
    </w:p>
    <w:p w:rsidR="000B5B96" w:rsidRPr="000B5B96" w:rsidRDefault="000B5B96" w:rsidP="000B5B96">
      <w:pPr>
        <w:rPr>
          <w:rFonts w:ascii="Courier New" w:hAnsi="Courier New" w:cs="Courier New"/>
          <w:sz w:val="16"/>
          <w:szCs w:val="16"/>
        </w:rPr>
      </w:pPr>
      <w:r w:rsidRPr="000B5B96">
        <w:rPr>
          <w:rFonts w:ascii="Courier New" w:hAnsi="Courier New" w:cs="Courier New"/>
          <w:sz w:val="16"/>
          <w:szCs w:val="16"/>
        </w:rPr>
        <w:t xml:space="preserve">    ok 14 - Installing APEX REST Config                                 |   0.00</w:t>
      </w:r>
    </w:p>
    <w:p w:rsidR="000B5B96" w:rsidRPr="000B5B96" w:rsidRDefault="000B5B96" w:rsidP="000B5B96">
      <w:pPr>
        <w:rPr>
          <w:rFonts w:ascii="Courier New" w:hAnsi="Courier New" w:cs="Courier New"/>
          <w:sz w:val="16"/>
          <w:szCs w:val="16"/>
        </w:rPr>
      </w:pPr>
      <w:r w:rsidRPr="000B5B96">
        <w:rPr>
          <w:rFonts w:ascii="Courier New" w:hAnsi="Courier New" w:cs="Courier New"/>
          <w:sz w:val="16"/>
          <w:szCs w:val="16"/>
        </w:rPr>
        <w:t xml:space="preserve">    ok 15 - Set Loaded/Upgraded in Registry                             |   0.00</w:t>
      </w:r>
    </w:p>
    <w:p w:rsidR="000B5B96" w:rsidRPr="000B5B96" w:rsidRDefault="000B5B96" w:rsidP="000B5B96">
      <w:pPr>
        <w:rPr>
          <w:rFonts w:ascii="Courier New" w:hAnsi="Courier New" w:cs="Courier New"/>
          <w:sz w:val="16"/>
          <w:szCs w:val="16"/>
        </w:rPr>
      </w:pPr>
      <w:r w:rsidRPr="000B5B96">
        <w:rPr>
          <w:rFonts w:ascii="Courier New" w:hAnsi="Courier New" w:cs="Courier New"/>
          <w:sz w:val="16"/>
          <w:szCs w:val="16"/>
        </w:rPr>
        <w:t xml:space="preserve">    ok 16 - Setting Patch Status: APPLIED                               |   0.00</w:t>
      </w:r>
    </w:p>
    <w:p w:rsidR="000B5B96" w:rsidRPr="000B5B96" w:rsidRDefault="000B5B96" w:rsidP="000B5B96">
      <w:pPr>
        <w:rPr>
          <w:rFonts w:ascii="Courier New" w:hAnsi="Courier New" w:cs="Courier New"/>
          <w:sz w:val="16"/>
          <w:szCs w:val="16"/>
        </w:rPr>
      </w:pPr>
      <w:r w:rsidRPr="000B5B96">
        <w:rPr>
          <w:rFonts w:ascii="Courier New" w:hAnsi="Courier New" w:cs="Courier New"/>
          <w:sz w:val="16"/>
          <w:szCs w:val="16"/>
        </w:rPr>
        <w:t xml:space="preserve">    ok 17 - Removing Unused SYS Objects                                 |   0.00</w:t>
      </w:r>
    </w:p>
    <w:p w:rsidR="000B5B96" w:rsidRPr="000B5B96" w:rsidRDefault="000B5B96" w:rsidP="000B5B96">
      <w:pPr>
        <w:rPr>
          <w:rFonts w:ascii="Courier New" w:hAnsi="Courier New" w:cs="Courier New"/>
          <w:sz w:val="16"/>
          <w:szCs w:val="16"/>
        </w:rPr>
      </w:pPr>
      <w:r w:rsidRPr="000B5B96">
        <w:rPr>
          <w:rFonts w:ascii="Courier New" w:hAnsi="Courier New" w:cs="Courier New"/>
          <w:sz w:val="16"/>
          <w:szCs w:val="16"/>
        </w:rPr>
        <w:t xml:space="preserve">    ok 18 - Validating Installation                                     |   0.03</w:t>
      </w:r>
    </w:p>
    <w:p w:rsidR="000B5B96" w:rsidRPr="000B5B96" w:rsidRDefault="000B5B96" w:rsidP="000B5B96">
      <w:pPr>
        <w:rPr>
          <w:rFonts w:ascii="Courier New" w:hAnsi="Courier New" w:cs="Courier New"/>
          <w:sz w:val="16"/>
          <w:szCs w:val="16"/>
        </w:rPr>
      </w:pPr>
      <w:r w:rsidRPr="000B5B96">
        <w:rPr>
          <w:rFonts w:ascii="Courier New" w:hAnsi="Courier New" w:cs="Courier New"/>
          <w:sz w:val="16"/>
          <w:szCs w:val="16"/>
        </w:rPr>
        <w:t>not ok 3 - 17 actions passed, 1 actions failed                          |   0.17</w:t>
      </w:r>
    </w:p>
    <w:p w:rsidR="000B5B96" w:rsidRDefault="000B5B96" w:rsidP="000B5B96">
      <w:pPr>
        <w:rPr>
          <w:rFonts w:ascii="Courier New" w:hAnsi="Courier New" w:cs="Courier New"/>
          <w:b/>
          <w:sz w:val="16"/>
          <w:szCs w:val="16"/>
        </w:rPr>
      </w:pPr>
      <w:r w:rsidRPr="0082709A">
        <w:rPr>
          <w:rFonts w:ascii="Courier New" w:hAnsi="Courier New" w:cs="Courier New"/>
          <w:b/>
          <w:sz w:val="16"/>
          <w:szCs w:val="16"/>
        </w:rPr>
        <w:t>-&gt;I did not follow the guide to run @apxremov.sql and tried to delete users manually.</w:t>
      </w:r>
    </w:p>
    <w:p w:rsidR="003E323A" w:rsidRPr="003E323A" w:rsidRDefault="003E323A" w:rsidP="003E323A">
      <w:pPr>
        <w:rPr>
          <w:rFonts w:ascii="Courier New" w:hAnsi="Courier New" w:cs="Courier New"/>
          <w:b/>
          <w:sz w:val="16"/>
          <w:szCs w:val="16"/>
        </w:rPr>
      </w:pPr>
      <w:r w:rsidRPr="003E323A">
        <w:rPr>
          <w:rFonts w:ascii="Courier New" w:hAnsi="Courier New" w:cs="Courier New"/>
          <w:b/>
          <w:sz w:val="16"/>
          <w:szCs w:val="16"/>
        </w:rPr>
        <w:t>Oracle Application Express is installed in the APEX_190200 schema.</w:t>
      </w:r>
    </w:p>
    <w:p w:rsidR="003E323A" w:rsidRPr="003E323A" w:rsidRDefault="003E323A" w:rsidP="003E323A">
      <w:pPr>
        <w:rPr>
          <w:rFonts w:ascii="Courier New" w:hAnsi="Courier New" w:cs="Courier New"/>
          <w:b/>
          <w:sz w:val="16"/>
          <w:szCs w:val="16"/>
        </w:rPr>
      </w:pPr>
    </w:p>
    <w:p w:rsidR="003E323A" w:rsidRPr="003E323A" w:rsidRDefault="003E323A" w:rsidP="003E323A">
      <w:r w:rsidRPr="003E323A">
        <w:t>The structure of the link to the Application Express administration services is as follows:</w:t>
      </w:r>
    </w:p>
    <w:p w:rsidR="003E323A" w:rsidRPr="003E323A" w:rsidRDefault="003E323A" w:rsidP="003E323A">
      <w:r w:rsidRPr="003E323A">
        <w:t>http://host:port/apex/apex_admin     (Oracle REST Data Services)</w:t>
      </w:r>
    </w:p>
    <w:p w:rsidR="003E323A" w:rsidRPr="003E323A" w:rsidRDefault="003E323A" w:rsidP="003E323A">
      <w:r w:rsidRPr="003E323A">
        <w:t>The structure of the link to the Application Express development interface is as follows:</w:t>
      </w:r>
    </w:p>
    <w:p w:rsidR="000B5B96" w:rsidRDefault="003E323A" w:rsidP="003E323A">
      <w:r w:rsidRPr="003E323A">
        <w:t>http://host:port/apex     (Oracle REST Data Services)</w:t>
      </w:r>
    </w:p>
    <w:p w:rsidR="003E323A" w:rsidRDefault="003E323A" w:rsidP="003E323A">
      <w:r w:rsidRPr="003E323A">
        <w:t>SYS&gt; @apxchpwd.sql</w:t>
      </w:r>
    </w:p>
    <w:p w:rsidR="00012ACE" w:rsidRDefault="00012ACE" w:rsidP="003E323A">
      <w:r>
        <w:t>#Change Apex instance admin password</w:t>
      </w:r>
    </w:p>
    <w:p w:rsidR="003E323A" w:rsidRDefault="003E323A" w:rsidP="003E323A">
      <w:r w:rsidRPr="003E323A">
        <w:t xml:space="preserve">SYS&gt; </w:t>
      </w:r>
      <w:r>
        <w:t>ALTER USER APEX_PUBLIC_USER ACCOUNT UNLOCK;</w:t>
      </w:r>
    </w:p>
    <w:p w:rsidR="003E323A" w:rsidRDefault="003E323A" w:rsidP="003E323A">
      <w:r w:rsidRPr="003E323A">
        <w:t xml:space="preserve">SYS&gt; </w:t>
      </w:r>
      <w:r>
        <w:t>ALTER USER APEX_PUBLIC_USER IDENTIFIED BY *****</w:t>
      </w:r>
    </w:p>
    <w:p w:rsidR="003E323A" w:rsidRDefault="003E323A" w:rsidP="003E323A">
      <w:r w:rsidRPr="003E323A">
        <w:t>SYS&gt; @apex_rest_config.sql</w:t>
      </w:r>
    </w:p>
    <w:p w:rsidR="00012ACE" w:rsidRDefault="00012ACE" w:rsidP="003E323A">
      <w:r>
        <w:t>#Configure accounts and static images</w:t>
      </w:r>
    </w:p>
    <w:p w:rsidR="003E323A" w:rsidRDefault="003E323A" w:rsidP="003E323A">
      <w:r w:rsidRPr="003E323A">
        <w:t>C:\Setup\ords-19.2.0.199.1647&gt;java -jar ords.war install advanced</w:t>
      </w:r>
    </w:p>
    <w:p w:rsidR="003E323A" w:rsidRDefault="003E323A" w:rsidP="003E323A">
      <w:pPr>
        <w:rPr>
          <w:color w:val="FF0000"/>
        </w:rPr>
      </w:pPr>
      <w:r w:rsidRPr="003E323A">
        <w:t>Enter the database service name:</w:t>
      </w:r>
      <w:r w:rsidRPr="003E323A">
        <w:rPr>
          <w:color w:val="FF0000"/>
        </w:rPr>
        <w:t>XEPDB1</w:t>
      </w:r>
    </w:p>
    <w:p w:rsidR="00012ACE" w:rsidRDefault="00012ACE" w:rsidP="003E323A">
      <w:r>
        <w:rPr>
          <w:color w:val="FF0000"/>
        </w:rPr>
        <w:t>#To install APEX to plugable database. (ORDS and Database in the same machine)</w:t>
      </w:r>
    </w:p>
    <w:p w:rsidR="003E323A" w:rsidRDefault="003E323A" w:rsidP="003E323A">
      <w:r>
        <w:t>On Microsoft Windows systems, if you specify an Application Express static</w:t>
      </w:r>
    </w:p>
    <w:p w:rsidR="003E323A" w:rsidRDefault="003E323A" w:rsidP="003E323A">
      <w:r>
        <w:t>images location for standalone.static.images, use the backslash character</w:t>
      </w:r>
    </w:p>
    <w:p w:rsidR="003E323A" w:rsidRDefault="003E323A" w:rsidP="003E323A">
      <w:r>
        <w:t>(/) before the colon, and use a forwardslash for the folder separator. For example,</w:t>
      </w:r>
    </w:p>
    <w:p w:rsidR="003E323A" w:rsidRDefault="003E323A" w:rsidP="003E323A">
      <w:pPr>
        <w:rPr>
          <w:color w:val="FF0000"/>
        </w:rPr>
      </w:pPr>
      <w:r>
        <w:t>standalone.static.images=</w:t>
      </w:r>
      <w:r w:rsidRPr="003E323A">
        <w:rPr>
          <w:color w:val="FF0000"/>
        </w:rPr>
        <w:t>d\:/test/apex426/apex/images/</w:t>
      </w:r>
    </w:p>
    <w:p w:rsidR="003E323A" w:rsidRDefault="003E323A" w:rsidP="003E323A">
      <w:pPr>
        <w:rPr>
          <w:color w:val="FF0000"/>
        </w:rPr>
      </w:pPr>
      <w:r w:rsidRPr="003E323A">
        <w:t>C:\Setup\ords-19.2.0.199.1647\ords\standalone\</w:t>
      </w:r>
      <w:r w:rsidRPr="003E323A">
        <w:rPr>
          <w:color w:val="FF0000"/>
        </w:rPr>
        <w:t>doc_root</w:t>
      </w:r>
    </w:p>
    <w:p w:rsidR="00012ACE" w:rsidRDefault="00012ACE" w:rsidP="003E323A">
      <w:pPr>
        <w:rPr>
          <w:color w:val="FF0000"/>
        </w:rPr>
      </w:pPr>
      <w:r>
        <w:rPr>
          <w:color w:val="FF0000"/>
        </w:rPr>
        <w:t xml:space="preserve">#To remove </w:t>
      </w:r>
      <w:r w:rsidRPr="003E323A">
        <w:rPr>
          <w:color w:val="FF0000"/>
        </w:rPr>
        <w:t>doc_root</w:t>
      </w:r>
      <w:r>
        <w:rPr>
          <w:color w:val="FF0000"/>
        </w:rPr>
        <w:t xml:space="preserve"> error when starting the application ORDS.</w:t>
      </w:r>
    </w:p>
    <w:p w:rsidR="00FB3715" w:rsidRPr="003E323A" w:rsidRDefault="00FB3715" w:rsidP="003E323A">
      <w:r w:rsidRPr="00FB3715">
        <w:t>https://l034:8443/apex/apex_admin</w:t>
      </w:r>
    </w:p>
    <w:p w:rsidR="00652CA1" w:rsidRDefault="00897BF9">
      <w:r>
        <w:rPr>
          <w:noProof/>
        </w:rPr>
        <w:drawing>
          <wp:inline distT="0" distB="0" distL="0" distR="0" wp14:anchorId="53BFD184" wp14:editId="37A09DC0">
            <wp:extent cx="5943600" cy="3670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2" w:rsidRDefault="00D83E62">
      <w:r>
        <w:rPr>
          <w:noProof/>
        </w:rPr>
        <w:lastRenderedPageBreak/>
        <w:drawing>
          <wp:inline distT="0" distB="0" distL="0" distR="0" wp14:anchorId="54C7AECF" wp14:editId="50AB3DB7">
            <wp:extent cx="594360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72" w:rsidRDefault="002A6E72"/>
    <w:p w:rsidR="002A6E72" w:rsidRDefault="002A6E72">
      <w:r>
        <w:rPr>
          <w:noProof/>
        </w:rPr>
        <w:lastRenderedPageBreak/>
        <w:drawing>
          <wp:inline distT="0" distB="0" distL="0" distR="0" wp14:anchorId="49FE5FA5" wp14:editId="4A8530CE">
            <wp:extent cx="5943600" cy="3845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41" w:rsidRDefault="00297741"/>
    <w:p w:rsidR="00297741" w:rsidRDefault="00297741">
      <w:r>
        <w:rPr>
          <w:noProof/>
        </w:rPr>
        <w:drawing>
          <wp:inline distT="0" distB="0" distL="0" distR="0" wp14:anchorId="0ABFC054" wp14:editId="4341CB3D">
            <wp:extent cx="594360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D" w:rsidRDefault="00D8465D">
      <w:r>
        <w:rPr>
          <w:noProof/>
        </w:rPr>
        <w:drawing>
          <wp:inline distT="0" distB="0" distL="0" distR="0" wp14:anchorId="52347FD1" wp14:editId="47AA2CCD">
            <wp:extent cx="5943600" cy="3578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41" w:rsidRDefault="00297741">
      <w:r>
        <w:rPr>
          <w:noProof/>
        </w:rPr>
        <w:drawing>
          <wp:inline distT="0" distB="0" distL="0" distR="0" wp14:anchorId="1C1E5384" wp14:editId="60B402B7">
            <wp:extent cx="5943600" cy="3578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CA" w:rsidRDefault="008D56CA">
      <w:r>
        <w:rPr>
          <w:noProof/>
        </w:rPr>
        <w:drawing>
          <wp:inline distT="0" distB="0" distL="0" distR="0" wp14:anchorId="07DA515C" wp14:editId="7BE59EA7">
            <wp:extent cx="5943600" cy="3239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69" w:rsidRDefault="00557D69"/>
    <w:p w:rsidR="00557D69" w:rsidRDefault="00557D69">
      <w:r>
        <w:rPr>
          <w:noProof/>
        </w:rPr>
        <w:drawing>
          <wp:inline distT="0" distB="0" distL="0" distR="0" wp14:anchorId="5875999F" wp14:editId="599D0E1A">
            <wp:extent cx="5943600" cy="3096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0E" w:rsidRDefault="00EB7D0E">
      <w:r>
        <w:rPr>
          <w:noProof/>
        </w:rPr>
        <w:drawing>
          <wp:inline distT="0" distB="0" distL="0" distR="0" wp14:anchorId="15A3D722" wp14:editId="45A7F161">
            <wp:extent cx="5943600" cy="307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79" w:rsidRDefault="00A73179">
      <w:r>
        <w:rPr>
          <w:noProof/>
        </w:rPr>
        <w:drawing>
          <wp:inline distT="0" distB="0" distL="0" distR="0" wp14:anchorId="6D5EAEDD" wp14:editId="3AD3D373">
            <wp:extent cx="5943600" cy="3176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F9"/>
    <w:rsid w:val="00012ACE"/>
    <w:rsid w:val="0005439D"/>
    <w:rsid w:val="000B5B96"/>
    <w:rsid w:val="00150DEB"/>
    <w:rsid w:val="001928A4"/>
    <w:rsid w:val="001B3440"/>
    <w:rsid w:val="00297741"/>
    <w:rsid w:val="002A6E72"/>
    <w:rsid w:val="002B01D0"/>
    <w:rsid w:val="0032163C"/>
    <w:rsid w:val="003E323A"/>
    <w:rsid w:val="00407989"/>
    <w:rsid w:val="004F742E"/>
    <w:rsid w:val="005367B6"/>
    <w:rsid w:val="00557D69"/>
    <w:rsid w:val="005E1E8E"/>
    <w:rsid w:val="00651B33"/>
    <w:rsid w:val="0082709A"/>
    <w:rsid w:val="00834185"/>
    <w:rsid w:val="00897BF9"/>
    <w:rsid w:val="008D56CA"/>
    <w:rsid w:val="00A73179"/>
    <w:rsid w:val="00B31545"/>
    <w:rsid w:val="00D83E62"/>
    <w:rsid w:val="00D8465D"/>
    <w:rsid w:val="00DC4D38"/>
    <w:rsid w:val="00E62F0C"/>
    <w:rsid w:val="00EB7D0E"/>
    <w:rsid w:val="00FB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E663"/>
  <w15:chartTrackingRefBased/>
  <w15:docId w15:val="{1A138105-BE3F-497E-86AA-07FAF606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DEB"/>
    <w:rPr>
      <w:color w:val="0563C1" w:themeColor="hyperlink"/>
      <w:u w:val="single"/>
    </w:rPr>
  </w:style>
  <w:style w:type="character" w:customStyle="1" w:styleId="bold">
    <w:name w:val="bold"/>
    <w:basedOn w:val="DefaultParagraphFont"/>
    <w:rsid w:val="00150DEB"/>
  </w:style>
  <w:style w:type="paragraph" w:styleId="NormalWeb">
    <w:name w:val="Normal (Web)"/>
    <w:basedOn w:val="Normal"/>
    <w:uiPriority w:val="99"/>
    <w:semiHidden/>
    <w:unhideWhenUsed/>
    <w:rsid w:val="00B3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localhost:5500/e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 Vinh Quang</dc:creator>
  <cp:keywords/>
  <dc:description/>
  <cp:lastModifiedBy>Vu Le Vinh Quang</cp:lastModifiedBy>
  <cp:revision>25</cp:revision>
  <dcterms:created xsi:type="dcterms:W3CDTF">2019-11-22T06:54:00Z</dcterms:created>
  <dcterms:modified xsi:type="dcterms:W3CDTF">2019-11-22T09:15:00Z</dcterms:modified>
</cp:coreProperties>
</file>