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86B24" w14:textId="77777777" w:rsidR="00D40C22" w:rsidRPr="002F7B3B" w:rsidRDefault="00D40C22" w:rsidP="00D40C22">
      <w:pPr>
        <w:rPr>
          <w:rFonts w:ascii="Times New Roman" w:hAnsi="Times New Roman" w:cs="Times New Roman"/>
          <w:sz w:val="28"/>
          <w:szCs w:val="28"/>
        </w:rPr>
      </w:pPr>
      <w:r w:rsidRPr="002F7B3B">
        <w:rPr>
          <w:rFonts w:ascii="Times New Roman" w:hAnsi="Times New Roman" w:cs="Times New Roman"/>
          <w:b/>
          <w:bCs/>
          <w:sz w:val="28"/>
          <w:szCs w:val="28"/>
        </w:rPr>
        <w:t>Phần 1. Phân tích:</w:t>
      </w:r>
      <w:r w:rsidRPr="002F7B3B">
        <w:rPr>
          <w:rFonts w:ascii="Times New Roman" w:hAnsi="Times New Roman" w:cs="Times New Roman"/>
          <w:sz w:val="28"/>
          <w:szCs w:val="28"/>
        </w:rPr>
        <w:t xml:space="preserve"> </w:t>
      </w:r>
    </w:p>
    <w:p w14:paraId="211AD4F4" w14:textId="7FAC839E" w:rsidR="00862FBF" w:rsidRPr="002F7B3B" w:rsidRDefault="00D40C22" w:rsidP="00D40C22">
      <w:pPr>
        <w:pStyle w:val="ListParagraph"/>
        <w:numPr>
          <w:ilvl w:val="0"/>
          <w:numId w:val="1"/>
        </w:numPr>
        <w:rPr>
          <w:rFonts w:ascii="Times New Roman" w:hAnsi="Times New Roman" w:cs="Times New Roman"/>
          <w:sz w:val="28"/>
          <w:szCs w:val="28"/>
        </w:rPr>
      </w:pPr>
      <w:r w:rsidRPr="002F7B3B">
        <w:rPr>
          <w:rFonts w:ascii="Times New Roman" w:hAnsi="Times New Roman" w:cs="Times New Roman"/>
          <w:sz w:val="28"/>
          <w:szCs w:val="28"/>
        </w:rPr>
        <w:t>AutoFilter – “Google Search” của bảng tính</w:t>
      </w:r>
    </w:p>
    <w:p w14:paraId="3F746609" w14:textId="56232600" w:rsidR="00D40C22" w:rsidRPr="002F7B3B" w:rsidRDefault="00D40C22" w:rsidP="00D40C22">
      <w:pPr>
        <w:rPr>
          <w:rFonts w:ascii="Times New Roman" w:hAnsi="Times New Roman" w:cs="Times New Roman"/>
          <w:sz w:val="28"/>
          <w:szCs w:val="28"/>
        </w:rPr>
      </w:pPr>
      <w:r w:rsidRPr="002F7B3B">
        <w:rPr>
          <w:rFonts w:ascii="Times New Roman" w:hAnsi="Times New Roman" w:cs="Times New Roman"/>
          <w:sz w:val="28"/>
          <w:szCs w:val="28"/>
        </w:rPr>
        <w:t>AutoFilter trong Excel cho phép lọc nhanh các bản ghi theo điều kiện, tương tự việc tìm kiếm thông tin trong một danh sách lớn. Thay vì đọc từng dòng nhật ký, nhân viên NetGuard có thể lọc theo mã cảnh báo, loại mã độc, mức độ nghiêm trọng hoặc trạng thái xử lý.</w:t>
      </w:r>
    </w:p>
    <w:p w14:paraId="35F130AB" w14:textId="17A7C4F3" w:rsidR="00D40C22" w:rsidRPr="002F7B3B" w:rsidRDefault="00D40C22" w:rsidP="00D40C22">
      <w:pPr>
        <w:pStyle w:val="ListParagraph"/>
        <w:numPr>
          <w:ilvl w:val="0"/>
          <w:numId w:val="1"/>
        </w:numPr>
        <w:rPr>
          <w:rFonts w:ascii="Times New Roman" w:hAnsi="Times New Roman" w:cs="Times New Roman"/>
          <w:sz w:val="28"/>
          <w:szCs w:val="28"/>
        </w:rPr>
      </w:pPr>
      <w:r w:rsidRPr="002F7B3B">
        <w:rPr>
          <w:rFonts w:ascii="Times New Roman" w:hAnsi="Times New Roman" w:cs="Times New Roman"/>
          <w:sz w:val="28"/>
          <w:szCs w:val="28"/>
        </w:rPr>
        <w:t>Kiến trúc dữ liệu</w:t>
      </w:r>
    </w:p>
    <w:p w14:paraId="652D6E68" w14:textId="77777777" w:rsidR="00D40C22" w:rsidRPr="002F7B3B" w:rsidRDefault="00D40C22" w:rsidP="00D40C22">
      <w:pPr>
        <w:rPr>
          <w:rFonts w:ascii="Times New Roman" w:hAnsi="Times New Roman" w:cs="Times New Roman"/>
          <w:sz w:val="28"/>
          <w:szCs w:val="28"/>
        </w:rPr>
      </w:pPr>
    </w:p>
    <w:p w14:paraId="7520EB6D" w14:textId="43A2C3CA" w:rsidR="00D40C22" w:rsidRPr="002F7B3B" w:rsidRDefault="00D40C22" w:rsidP="00D40C22">
      <w:pPr>
        <w:rPr>
          <w:rFonts w:ascii="Times New Roman" w:hAnsi="Times New Roman" w:cs="Times New Roman"/>
          <w:sz w:val="28"/>
          <w:szCs w:val="28"/>
        </w:rPr>
      </w:pPr>
      <w:r w:rsidRPr="002F7B3B">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227D046B" wp14:editId="0C5D2E4D">
                <wp:simplePos x="0" y="0"/>
                <wp:positionH relativeFrom="margin">
                  <wp:posOffset>4259580</wp:posOffset>
                </wp:positionH>
                <wp:positionV relativeFrom="paragraph">
                  <wp:posOffset>201295</wp:posOffset>
                </wp:positionV>
                <wp:extent cx="1760220" cy="1211580"/>
                <wp:effectExtent l="0" t="0" r="11430" b="26670"/>
                <wp:wrapNone/>
                <wp:docPr id="130671805" name="Rectangle: Rounded Corners 1"/>
                <wp:cNvGraphicFramePr/>
                <a:graphic xmlns:a="http://schemas.openxmlformats.org/drawingml/2006/main">
                  <a:graphicData uri="http://schemas.microsoft.com/office/word/2010/wordprocessingShape">
                    <wps:wsp>
                      <wps:cNvSpPr/>
                      <wps:spPr>
                        <a:xfrm>
                          <a:off x="0" y="0"/>
                          <a:ext cx="1760220" cy="12115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5D3D2E" w14:textId="22169C8C" w:rsidR="00D40C22" w:rsidRDefault="00D40C22" w:rsidP="00D40C22">
                            <w:pPr>
                              <w:jc w:val="center"/>
                            </w:pPr>
                            <w:r>
                              <w:t>Báo cáo sự cố</w:t>
                            </w:r>
                          </w:p>
                          <w:p w14:paraId="3C6F485E" w14:textId="128E41FA" w:rsidR="00D40C22" w:rsidRDefault="00D40C22" w:rsidP="00D40C22">
                            <w:pPr>
                              <w:jc w:val="center"/>
                            </w:pPr>
                            <w:r w:rsidRPr="00D40C22">
                              <w:t>Thông tin đã đối chiếu · Mức độ rủi ro · Hành động đề xuất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7D046B" id="Rectangle: Rounded Corners 1" o:spid="_x0000_s1026" style="position:absolute;margin-left:335.4pt;margin-top:15.85pt;width:138.6pt;height:95.4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" fillcolor="#4472c4 [3204]" strokecolor="#09101d [484]" strokeweight="1pt">
                <v:stroke joinstyle="miter"/>
                <v:textbox>
                  <w:txbxContent>
                    <w:p w14:paraId="0B5D3D2E" w14:textId="22169C8C" w:rsidR="00D40C22" w:rsidRDefault="00D40C22" w:rsidP="00D40C22">
                      <w:pPr>
                        <w:jc w:val="center"/>
                      </w:pPr>
                      <w:r>
                        <w:t>Báo cáo sự cố</w:t>
                      </w:r>
                    </w:p>
                    <w:p w14:paraId="3C6F485E" w14:textId="128E41FA" w:rsidR="00D40C22" w:rsidRDefault="00D40C22" w:rsidP="00D40C22">
                      <w:pPr>
                        <w:jc w:val="center"/>
                      </w:pPr>
                      <w:r w:rsidRPr="00D40C22">
                        <w:t>Thông tin đã đối chiếu · Mức độ rủi ro · Hành động đề xuất</w:t>
                      </w:r>
                    </w:p>
                  </w:txbxContent>
                </v:textbox>
                <w10:wrap anchorx="margin"/>
              </v:roundrect>
            </w:pict>
          </mc:Fallback>
        </mc:AlternateContent>
      </w:r>
      <w:r w:rsidRPr="002F7B3B">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3CBE11A2" wp14:editId="781C1CF4">
                <wp:simplePos x="0" y="0"/>
                <wp:positionH relativeFrom="margin">
                  <wp:posOffset>2171700</wp:posOffset>
                </wp:positionH>
                <wp:positionV relativeFrom="paragraph">
                  <wp:posOffset>186055</wp:posOffset>
                </wp:positionV>
                <wp:extent cx="1760220" cy="998220"/>
                <wp:effectExtent l="0" t="0" r="11430" b="11430"/>
                <wp:wrapNone/>
                <wp:docPr id="26444951" name="Rectangle: Rounded Corners 1"/>
                <wp:cNvGraphicFramePr/>
                <a:graphic xmlns:a="http://schemas.openxmlformats.org/drawingml/2006/main">
                  <a:graphicData uri="http://schemas.microsoft.com/office/word/2010/wordprocessingShape">
                    <wps:wsp>
                      <wps:cNvSpPr/>
                      <wps:spPr>
                        <a:xfrm>
                          <a:off x="0" y="0"/>
                          <a:ext cx="1760220" cy="9982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76ECD4" w14:textId="73895431" w:rsidR="00D40C22" w:rsidRDefault="00D40C22" w:rsidP="00D40C22">
                            <w:pPr>
                              <w:jc w:val="center"/>
                            </w:pPr>
                            <w:r>
                              <w:t>Nhật ký hệ thống</w:t>
                            </w:r>
                          </w:p>
                          <w:p w14:paraId="23AB4868" w14:textId="4724F736" w:rsidR="00D40C22" w:rsidRDefault="00D40C22" w:rsidP="00D40C22">
                            <w:pPr>
                              <w:jc w:val="center"/>
                            </w:pPr>
                            <w:r w:rsidRPr="00D40C22">
                              <w:t>Thời gian · Mã cảnh báo · Thiết bị · Trạng thái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BE11A2" id="_x0000_s1027" style="position:absolute;margin-left:171pt;margin-top:14.65pt;width:138.6pt;height:78.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" fillcolor="#4472c4 [3204]" strokecolor="#09101d [484]" strokeweight="1pt">
                <v:stroke joinstyle="miter"/>
                <v:textbox>
                  <w:txbxContent>
                    <w:p w14:paraId="3C76ECD4" w14:textId="73895431" w:rsidR="00D40C22" w:rsidRDefault="00D40C22" w:rsidP="00D40C22">
                      <w:pPr>
                        <w:jc w:val="center"/>
                      </w:pPr>
                      <w:r>
                        <w:t>Nhật ký hệ thống</w:t>
                      </w:r>
                    </w:p>
                    <w:p w14:paraId="23AB4868" w14:textId="4724F736" w:rsidR="00D40C22" w:rsidRDefault="00D40C22" w:rsidP="00D40C22">
                      <w:pPr>
                        <w:jc w:val="center"/>
                      </w:pPr>
                      <w:r w:rsidRPr="00D40C22">
                        <w:t>Thời gian · Mã cảnh báo · Thiết bị · Trạng thái</w:t>
                      </w:r>
                    </w:p>
                  </w:txbxContent>
                </v:textbox>
                <w10:wrap anchorx="margin"/>
              </v:roundrect>
            </w:pict>
          </mc:Fallback>
        </mc:AlternateContent>
      </w:r>
      <w:r w:rsidRPr="002F7B3B">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386D08F" wp14:editId="51B90C3F">
                <wp:simplePos x="0" y="0"/>
                <wp:positionH relativeFrom="column">
                  <wp:posOffset>91440</wp:posOffset>
                </wp:positionH>
                <wp:positionV relativeFrom="paragraph">
                  <wp:posOffset>186055</wp:posOffset>
                </wp:positionV>
                <wp:extent cx="1760220" cy="982980"/>
                <wp:effectExtent l="0" t="0" r="11430" b="26670"/>
                <wp:wrapNone/>
                <wp:docPr id="1925640713" name="Rectangle: Rounded Corners 1"/>
                <wp:cNvGraphicFramePr/>
                <a:graphic xmlns:a="http://schemas.openxmlformats.org/drawingml/2006/main">
                  <a:graphicData uri="http://schemas.microsoft.com/office/word/2010/wordprocessingShape">
                    <wps:wsp>
                      <wps:cNvSpPr/>
                      <wps:spPr>
                        <a:xfrm>
                          <a:off x="0" y="0"/>
                          <a:ext cx="1760220" cy="9829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888129" w14:textId="5FFBEC9E" w:rsidR="00D40C22" w:rsidRDefault="00D40C22" w:rsidP="00D40C22">
                            <w:pPr>
                              <w:jc w:val="center"/>
                            </w:pPr>
                            <w:r>
                              <w:t>Cơ sở dữ liệu virus</w:t>
                            </w:r>
                          </w:p>
                          <w:p w14:paraId="397C246B" w14:textId="478B38D9" w:rsidR="00D40C22" w:rsidRDefault="00D40C22" w:rsidP="00D40C22">
                            <w:pPr>
                              <w:jc w:val="center"/>
                            </w:pPr>
                            <w:r w:rsidRPr="00D40C22">
                              <w:t>Mã cảnh báo · Tên mã độc · Mức độ · Khuyến nghị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386D08F" id="_x0000_s1028" style="position:absolute;margin-left:7.2pt;margin-top:14.65pt;width:138.6pt;height:77.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" fillcolor="#4472c4 [3204]" strokecolor="#09101d [484]" strokeweight="1pt">
                <v:stroke joinstyle="miter"/>
                <v:textbox>
                  <w:txbxContent>
                    <w:p w14:paraId="6F888129" w14:textId="5FFBEC9E" w:rsidR="00D40C22" w:rsidRDefault="00D40C22" w:rsidP="00D40C22">
                      <w:pPr>
                        <w:jc w:val="center"/>
                      </w:pPr>
                      <w:r>
                        <w:t>Cơ sở dữ liệu virus</w:t>
                      </w:r>
                    </w:p>
                    <w:p w14:paraId="397C246B" w14:textId="478B38D9" w:rsidR="00D40C22" w:rsidRDefault="00D40C22" w:rsidP="00D40C22">
                      <w:pPr>
                        <w:jc w:val="center"/>
                      </w:pPr>
                      <w:r w:rsidRPr="00D40C22">
                        <w:t>Mã cảnh báo · Tên mã độc · Mức độ · Khuyến nghị</w:t>
                      </w:r>
                    </w:p>
                  </w:txbxContent>
                </v:textbox>
              </v:roundrect>
            </w:pict>
          </mc:Fallback>
        </mc:AlternateContent>
      </w:r>
    </w:p>
    <w:p w14:paraId="64A15E11" w14:textId="3CBC3D0F" w:rsidR="00D40C22" w:rsidRPr="002F7B3B" w:rsidRDefault="00D40C22" w:rsidP="00D40C22">
      <w:pPr>
        <w:rPr>
          <w:rFonts w:ascii="Times New Roman" w:hAnsi="Times New Roman" w:cs="Times New Roman"/>
          <w:sz w:val="28"/>
          <w:szCs w:val="28"/>
        </w:rPr>
      </w:pPr>
      <w:r w:rsidRPr="002F7B3B">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1C7F3780" wp14:editId="06A89E5A">
                <wp:simplePos x="0" y="0"/>
                <wp:positionH relativeFrom="column">
                  <wp:posOffset>3931920</wp:posOffset>
                </wp:positionH>
                <wp:positionV relativeFrom="paragraph">
                  <wp:posOffset>295275</wp:posOffset>
                </wp:positionV>
                <wp:extent cx="312420" cy="0"/>
                <wp:effectExtent l="0" t="76200" r="11430" b="95250"/>
                <wp:wrapNone/>
                <wp:docPr id="1492779167" name="Straight Arrow Connector 4"/>
                <wp:cNvGraphicFramePr/>
                <a:graphic xmlns:a="http://schemas.openxmlformats.org/drawingml/2006/main">
                  <a:graphicData uri="http://schemas.microsoft.com/office/word/2010/wordprocessingShape">
                    <wps:wsp>
                      <wps:cNvCnPr/>
                      <wps:spPr>
                        <a:xfrm>
                          <a:off x="0" y="0"/>
                          <a:ext cx="3124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A04F93" id="_x0000_t32" coordsize="21600,21600" o:spt="32" o:oned="t" path="m,l21600,21600e" filled="f">
                <v:path arrowok="t" fillok="f" o:connecttype="none"/>
                <o:lock v:ext="edit" shapetype="t"/>
              </v:shapetype>
              <v:shape id="Straight Arrow Connector 4" o:spid="_x0000_s1026" type="#_x0000_t32" style="position:absolute;margin-left:309.6pt;margin-top:23.25pt;width:24.6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" strokecolor="#4472c4 [3204]" strokeweight=".5pt">
                <v:stroke endarrow="block" joinstyle="miter"/>
              </v:shape>
            </w:pict>
          </mc:Fallback>
        </mc:AlternateContent>
      </w:r>
      <w:r w:rsidRPr="002F7B3B">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26C2DBB7" wp14:editId="46D570BE">
                <wp:simplePos x="0" y="0"/>
                <wp:positionH relativeFrom="column">
                  <wp:posOffset>1889760</wp:posOffset>
                </wp:positionH>
                <wp:positionV relativeFrom="paragraph">
                  <wp:posOffset>188595</wp:posOffset>
                </wp:positionV>
                <wp:extent cx="259080" cy="0"/>
                <wp:effectExtent l="0" t="76200" r="26670" b="95250"/>
                <wp:wrapNone/>
                <wp:docPr id="179921551" name="Straight Arrow Connector 2"/>
                <wp:cNvGraphicFramePr/>
                <a:graphic xmlns:a="http://schemas.openxmlformats.org/drawingml/2006/main">
                  <a:graphicData uri="http://schemas.microsoft.com/office/word/2010/wordprocessingShape">
                    <wps:wsp>
                      <wps:cNvCnPr/>
                      <wps:spPr>
                        <a:xfrm>
                          <a:off x="0" y="0"/>
                          <a:ext cx="2590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582CE5" id="Straight Arrow Connector 2" o:spid="_x0000_s1026" type="#_x0000_t32" style="position:absolute;margin-left:148.8pt;margin-top:14.85pt;width:20.4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" strokecolor="#4472c4 [3204]" strokeweight=".5pt">
                <v:stroke endarrow="block" joinstyle="miter"/>
              </v:shape>
            </w:pict>
          </mc:Fallback>
        </mc:AlternateContent>
      </w:r>
    </w:p>
    <w:p w14:paraId="05266A7A" w14:textId="06E28B3C" w:rsidR="00D40C22" w:rsidRPr="002F7B3B" w:rsidRDefault="00D40C22" w:rsidP="00D40C22">
      <w:pPr>
        <w:rPr>
          <w:rFonts w:ascii="Times New Roman" w:hAnsi="Times New Roman" w:cs="Times New Roman"/>
          <w:sz w:val="28"/>
          <w:szCs w:val="28"/>
        </w:rPr>
      </w:pPr>
      <w:r w:rsidRPr="002F7B3B">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3C042E8D" wp14:editId="15140AF7">
                <wp:simplePos x="0" y="0"/>
                <wp:positionH relativeFrom="column">
                  <wp:posOffset>1889760</wp:posOffset>
                </wp:positionH>
                <wp:positionV relativeFrom="paragraph">
                  <wp:posOffset>62230</wp:posOffset>
                </wp:positionV>
                <wp:extent cx="266700" cy="7620"/>
                <wp:effectExtent l="38100" t="76200" r="0" b="87630"/>
                <wp:wrapNone/>
                <wp:docPr id="381614660" name="Straight Arrow Connector 5"/>
                <wp:cNvGraphicFramePr/>
                <a:graphic xmlns:a="http://schemas.openxmlformats.org/drawingml/2006/main">
                  <a:graphicData uri="http://schemas.microsoft.com/office/word/2010/wordprocessingShape">
                    <wps:wsp>
                      <wps:cNvCnPr/>
                      <wps:spPr>
                        <a:xfrm flipH="1" flipV="1">
                          <a:off x="0" y="0"/>
                          <a:ext cx="2667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77322F" id="Straight Arrow Connector 5" o:spid="_x0000_s1026" type="#_x0000_t32" style="position:absolute;margin-left:148.8pt;margin-top:4.9pt;width:21pt;height:.6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" strokecolor="#4472c4 [3204]" strokeweight=".5pt">
                <v:stroke endarrow="block" joinstyle="miter"/>
              </v:shape>
            </w:pict>
          </mc:Fallback>
        </mc:AlternateContent>
      </w:r>
    </w:p>
    <w:p w14:paraId="09D806C8" w14:textId="77777777" w:rsidR="00D40C22" w:rsidRPr="002F7B3B" w:rsidRDefault="00D40C22" w:rsidP="00D40C22">
      <w:pPr>
        <w:rPr>
          <w:rFonts w:ascii="Times New Roman" w:hAnsi="Times New Roman" w:cs="Times New Roman"/>
          <w:sz w:val="28"/>
          <w:szCs w:val="28"/>
        </w:rPr>
      </w:pPr>
    </w:p>
    <w:p w14:paraId="7DBB17D3" w14:textId="77777777" w:rsidR="00D40C22" w:rsidRPr="002F7B3B" w:rsidRDefault="00D40C22" w:rsidP="00D40C22">
      <w:pPr>
        <w:rPr>
          <w:rFonts w:ascii="Times New Roman" w:hAnsi="Times New Roman" w:cs="Times New Roman"/>
          <w:sz w:val="28"/>
          <w:szCs w:val="28"/>
        </w:rPr>
      </w:pPr>
    </w:p>
    <w:p w14:paraId="1B32B2D2" w14:textId="77777777" w:rsidR="00D40C22" w:rsidRPr="002F7B3B" w:rsidRDefault="00D40C22" w:rsidP="00D40C22">
      <w:pPr>
        <w:rPr>
          <w:rFonts w:ascii="Times New Roman" w:hAnsi="Times New Roman" w:cs="Times New Roman"/>
          <w:sz w:val="28"/>
          <w:szCs w:val="28"/>
        </w:rPr>
      </w:pPr>
    </w:p>
    <w:p w14:paraId="22737398" w14:textId="77777777" w:rsidR="00D40C22" w:rsidRPr="002F7B3B" w:rsidRDefault="00D40C22" w:rsidP="00D40C22">
      <w:pPr>
        <w:rPr>
          <w:rFonts w:ascii="Times New Roman" w:hAnsi="Times New Roman" w:cs="Times New Roman"/>
          <w:sz w:val="28"/>
          <w:szCs w:val="28"/>
        </w:rPr>
      </w:pPr>
      <w:r w:rsidRPr="002F7B3B">
        <w:rPr>
          <w:rFonts w:ascii="Times New Roman" w:hAnsi="Times New Roman" w:cs="Times New Roman"/>
          <w:b/>
          <w:bCs/>
          <w:sz w:val="28"/>
          <w:szCs w:val="28"/>
        </w:rPr>
        <w:t>Phần 2. Triển khai:</w:t>
      </w:r>
      <w:r w:rsidRPr="002F7B3B">
        <w:rPr>
          <w:rFonts w:ascii="Times New Roman" w:hAnsi="Times New Roman" w:cs="Times New Roman"/>
          <w:sz w:val="28"/>
          <w:szCs w:val="28"/>
        </w:rPr>
        <w:t xml:space="preserve"> </w:t>
      </w:r>
    </w:p>
    <w:p w14:paraId="57824B0E" w14:textId="2A9789F4" w:rsidR="002F7B3B" w:rsidRPr="002F7B3B" w:rsidRDefault="002F7B3B" w:rsidP="002F7B3B">
      <w:pPr>
        <w:pStyle w:val="ListParagraph"/>
        <w:numPr>
          <w:ilvl w:val="0"/>
          <w:numId w:val="5"/>
        </w:numPr>
        <w:rPr>
          <w:rFonts w:ascii="Times New Roman" w:hAnsi="Times New Roman" w:cs="Times New Roman"/>
          <w:sz w:val="28"/>
          <w:szCs w:val="28"/>
        </w:rPr>
      </w:pPr>
      <w:r w:rsidRPr="002F7B3B">
        <w:rPr>
          <w:rFonts w:ascii="Times New Roman" w:hAnsi="Times New Roman" w:cs="Times New Roman"/>
          <w:sz w:val="28"/>
          <w:szCs w:val="28"/>
        </w:rPr>
        <w:t>Xử lý dữ liệu Excel: Kết hợp TRIM và VLOOKUP tra cứu mã độc</w:t>
      </w:r>
    </w:p>
    <w:p w14:paraId="3C863320" w14:textId="77777777" w:rsidR="002F7B3B" w:rsidRPr="002F7B3B" w:rsidRDefault="002F7B3B" w:rsidP="002F7B3B">
      <w:pPr>
        <w:rPr>
          <w:rFonts w:ascii="Times New Roman" w:hAnsi="Times New Roman" w:cs="Times New Roman"/>
          <w:sz w:val="28"/>
          <w:szCs w:val="28"/>
        </w:rPr>
      </w:pPr>
      <w:r w:rsidRPr="002F7B3B">
        <w:rPr>
          <w:rFonts w:ascii="Times New Roman" w:hAnsi="Times New Roman" w:cs="Times New Roman"/>
          <w:sz w:val="28"/>
          <w:szCs w:val="28"/>
        </w:rPr>
        <w:t>Dữ liệu nhật ký hệ thống thô (System Logs) thường xuất hiện các khoảng trắng thừa (trailing/leading spaces) do định dạng xuất file tự động từ các công cụ quét bảo mật. Nếu dùng VLOOKUP thông thường, các khoảng trắng này sẽ làm hàm trả về lỗi #N/A.</w:t>
      </w:r>
    </w:p>
    <w:p w14:paraId="23058161" w14:textId="4790E397" w:rsidR="00D40C22" w:rsidRPr="002F7B3B" w:rsidRDefault="002F7B3B" w:rsidP="002F7B3B">
      <w:pPr>
        <w:pStyle w:val="ListParagraph"/>
        <w:numPr>
          <w:ilvl w:val="0"/>
          <w:numId w:val="5"/>
        </w:numPr>
        <w:rPr>
          <w:rFonts w:ascii="Times New Roman" w:hAnsi="Times New Roman" w:cs="Times New Roman"/>
          <w:sz w:val="28"/>
          <w:szCs w:val="28"/>
        </w:rPr>
      </w:pPr>
      <w:r w:rsidRPr="002F7B3B">
        <w:rPr>
          <w:rFonts w:ascii="Times New Roman" w:hAnsi="Times New Roman" w:cs="Times New Roman"/>
          <w:sz w:val="28"/>
          <w:szCs w:val="28"/>
        </w:rPr>
        <w:t>Chuẩn hóa tài liệu Word: Navigation Pane và Auto TOC</w:t>
      </w:r>
    </w:p>
    <w:p w14:paraId="033DFA91" w14:textId="6ABB3366" w:rsidR="002F7B3B" w:rsidRPr="002F7B3B" w:rsidRDefault="002F7B3B" w:rsidP="002F7B3B">
      <w:pPr>
        <w:rPr>
          <w:rFonts w:ascii="Times New Roman" w:hAnsi="Times New Roman" w:cs="Times New Roman"/>
          <w:sz w:val="28"/>
          <w:szCs w:val="28"/>
        </w:rPr>
      </w:pPr>
      <w:r w:rsidRPr="002F7B3B">
        <w:rPr>
          <w:rFonts w:ascii="Times New Roman" w:hAnsi="Times New Roman" w:cs="Times New Roman"/>
          <w:b/>
          <w:bCs/>
          <w:sz w:val="28"/>
          <w:szCs w:val="28"/>
        </w:rPr>
        <w:t>Sử dụng Navigation Pane:</w:t>
      </w:r>
      <w:r w:rsidRPr="002F7B3B">
        <w:rPr>
          <w:rFonts w:ascii="Times New Roman" w:hAnsi="Times New Roman" w:cs="Times New Roman"/>
          <w:sz w:val="28"/>
          <w:szCs w:val="28"/>
        </w:rPr>
        <w:t xml:space="preserve"> Kích hoạt qua thẻ </w:t>
      </w:r>
      <w:r w:rsidRPr="002F7B3B">
        <w:rPr>
          <w:rFonts w:ascii="Times New Roman" w:hAnsi="Times New Roman" w:cs="Times New Roman"/>
          <w:i/>
          <w:iCs/>
          <w:sz w:val="28"/>
          <w:szCs w:val="28"/>
        </w:rPr>
        <w:t>View &gt; Navigation Pane</w:t>
      </w:r>
      <w:r w:rsidRPr="002F7B3B">
        <w:rPr>
          <w:rFonts w:ascii="Times New Roman" w:hAnsi="Times New Roman" w:cs="Times New Roman"/>
          <w:sz w:val="28"/>
          <w:szCs w:val="28"/>
        </w:rPr>
        <w:t xml:space="preserve">. Công cụ này hiển thị toàn bộ cây thư mục tài liệu dựa trên hệ thống Heading, cho phép kỹ sư hoặc ban quản lý click nhảy cóc đến bất kỳ mục nào (ví dụ: </w:t>
      </w:r>
      <w:r w:rsidRPr="002F7B3B">
        <w:rPr>
          <w:rFonts w:ascii="Times New Roman" w:hAnsi="Times New Roman" w:cs="Times New Roman"/>
          <w:i/>
          <w:iCs/>
          <w:sz w:val="28"/>
          <w:szCs w:val="28"/>
        </w:rPr>
        <w:t>Phân tích nguyên nhân</w:t>
      </w:r>
      <w:r w:rsidRPr="002F7B3B">
        <w:rPr>
          <w:rFonts w:ascii="Times New Roman" w:hAnsi="Times New Roman" w:cs="Times New Roman"/>
          <w:sz w:val="28"/>
          <w:szCs w:val="28"/>
        </w:rPr>
        <w:t xml:space="preserve">, </w:t>
      </w:r>
      <w:r w:rsidRPr="002F7B3B">
        <w:rPr>
          <w:rFonts w:ascii="Times New Roman" w:hAnsi="Times New Roman" w:cs="Times New Roman"/>
          <w:i/>
          <w:iCs/>
          <w:sz w:val="28"/>
          <w:szCs w:val="28"/>
        </w:rPr>
        <w:t>Mức độ ảnh hưởng</w:t>
      </w:r>
      <w:r w:rsidRPr="002F7B3B">
        <w:rPr>
          <w:rFonts w:ascii="Times New Roman" w:hAnsi="Times New Roman" w:cs="Times New Roman"/>
          <w:sz w:val="28"/>
          <w:szCs w:val="28"/>
        </w:rPr>
        <w:t xml:space="preserve">, </w:t>
      </w:r>
      <w:r w:rsidRPr="002F7B3B">
        <w:rPr>
          <w:rFonts w:ascii="Times New Roman" w:hAnsi="Times New Roman" w:cs="Times New Roman"/>
          <w:i/>
          <w:iCs/>
          <w:sz w:val="28"/>
          <w:szCs w:val="28"/>
        </w:rPr>
        <w:t>Khuyến nghị khắc phục</w:t>
      </w:r>
      <w:r w:rsidRPr="002F7B3B">
        <w:rPr>
          <w:rFonts w:ascii="Times New Roman" w:hAnsi="Times New Roman" w:cs="Times New Roman"/>
          <w:sz w:val="28"/>
          <w:szCs w:val="28"/>
        </w:rPr>
        <w:t>) ngay lập tức.</w:t>
      </w:r>
    </w:p>
    <w:p w14:paraId="1BA73F94" w14:textId="32AC7D69" w:rsidR="002F7B3B" w:rsidRPr="002F7B3B" w:rsidRDefault="002F7B3B" w:rsidP="002F7B3B">
      <w:pPr>
        <w:rPr>
          <w:rFonts w:ascii="Times New Roman" w:hAnsi="Times New Roman" w:cs="Times New Roman"/>
          <w:sz w:val="28"/>
          <w:szCs w:val="28"/>
        </w:rPr>
      </w:pPr>
      <w:r w:rsidRPr="002F7B3B">
        <w:rPr>
          <w:rFonts w:ascii="Times New Roman" w:hAnsi="Times New Roman" w:cs="Times New Roman"/>
          <w:sz w:val="28"/>
          <w:szCs w:val="28"/>
        </w:rPr>
        <w:t>Thiết lập Auto TOC (Mục lục tự động):</w:t>
      </w:r>
    </w:p>
    <w:p w14:paraId="5AD48734" w14:textId="086F3843" w:rsidR="002F7B3B" w:rsidRPr="002F7B3B" w:rsidRDefault="002F7B3B" w:rsidP="002F7B3B">
      <w:pPr>
        <w:pStyle w:val="ListParagraph"/>
        <w:numPr>
          <w:ilvl w:val="0"/>
          <w:numId w:val="6"/>
        </w:numPr>
        <w:rPr>
          <w:rFonts w:ascii="Times New Roman" w:hAnsi="Times New Roman" w:cs="Times New Roman"/>
          <w:sz w:val="28"/>
          <w:szCs w:val="28"/>
        </w:rPr>
      </w:pPr>
      <w:r w:rsidRPr="002F7B3B">
        <w:rPr>
          <w:rFonts w:ascii="Times New Roman" w:hAnsi="Times New Roman" w:cs="Times New Roman"/>
          <w:sz w:val="28"/>
          <w:szCs w:val="28"/>
        </w:rPr>
        <w:lastRenderedPageBreak/>
        <w:t xml:space="preserve">Đảm bảo toàn bộ tiêu đề chính/phụ đã được áp dụng đúng định dạng </w:t>
      </w:r>
      <w:r w:rsidRPr="002F7B3B">
        <w:rPr>
          <w:rFonts w:ascii="Times New Roman" w:hAnsi="Times New Roman" w:cs="Times New Roman"/>
          <w:b/>
          <w:bCs/>
          <w:sz w:val="28"/>
          <w:szCs w:val="28"/>
        </w:rPr>
        <w:t>Heading 1</w:t>
      </w:r>
      <w:r w:rsidRPr="002F7B3B">
        <w:rPr>
          <w:rFonts w:ascii="Times New Roman" w:hAnsi="Times New Roman" w:cs="Times New Roman"/>
          <w:sz w:val="28"/>
          <w:szCs w:val="28"/>
        </w:rPr>
        <w:t xml:space="preserve">, </w:t>
      </w:r>
      <w:r w:rsidRPr="002F7B3B">
        <w:rPr>
          <w:rFonts w:ascii="Times New Roman" w:hAnsi="Times New Roman" w:cs="Times New Roman"/>
          <w:b/>
          <w:bCs/>
          <w:sz w:val="28"/>
          <w:szCs w:val="28"/>
        </w:rPr>
        <w:t>Heading 2</w:t>
      </w:r>
      <w:r w:rsidRPr="002F7B3B">
        <w:rPr>
          <w:rFonts w:ascii="Times New Roman" w:hAnsi="Times New Roman" w:cs="Times New Roman"/>
          <w:sz w:val="28"/>
          <w:szCs w:val="28"/>
        </w:rPr>
        <w:t>.</w:t>
      </w:r>
    </w:p>
    <w:p w14:paraId="629D7F50" w14:textId="25712433" w:rsidR="002F7B3B" w:rsidRPr="002F7B3B" w:rsidRDefault="002F7B3B" w:rsidP="002F7B3B">
      <w:pPr>
        <w:pStyle w:val="ListParagraph"/>
        <w:numPr>
          <w:ilvl w:val="0"/>
          <w:numId w:val="6"/>
        </w:numPr>
        <w:rPr>
          <w:rFonts w:ascii="Times New Roman" w:hAnsi="Times New Roman" w:cs="Times New Roman"/>
          <w:sz w:val="28"/>
          <w:szCs w:val="28"/>
        </w:rPr>
      </w:pPr>
      <w:r w:rsidRPr="002F7B3B">
        <w:rPr>
          <w:rFonts w:ascii="Times New Roman" w:hAnsi="Times New Roman" w:cs="Times New Roman"/>
          <w:sz w:val="28"/>
          <w:szCs w:val="28"/>
        </w:rPr>
        <w:t xml:space="preserve">Chèn mục lục tự động qua thẻ </w:t>
      </w:r>
      <w:r w:rsidRPr="002F7B3B">
        <w:rPr>
          <w:rFonts w:ascii="Times New Roman" w:hAnsi="Times New Roman" w:cs="Times New Roman"/>
          <w:i/>
          <w:iCs/>
          <w:sz w:val="28"/>
          <w:szCs w:val="28"/>
        </w:rPr>
        <w:t>References &gt; Table of Contents</w:t>
      </w:r>
      <w:r w:rsidRPr="002F7B3B">
        <w:rPr>
          <w:rFonts w:ascii="Times New Roman" w:hAnsi="Times New Roman" w:cs="Times New Roman"/>
          <w:sz w:val="28"/>
          <w:szCs w:val="28"/>
        </w:rPr>
        <w:t>.</w:t>
      </w:r>
    </w:p>
    <w:p w14:paraId="217EE44C" w14:textId="2E332860" w:rsidR="002F7B3B" w:rsidRPr="002F7B3B" w:rsidRDefault="002F7B3B" w:rsidP="002F7B3B">
      <w:pPr>
        <w:pStyle w:val="ListParagraph"/>
        <w:numPr>
          <w:ilvl w:val="0"/>
          <w:numId w:val="6"/>
        </w:numPr>
        <w:rPr>
          <w:rFonts w:ascii="Times New Roman" w:hAnsi="Times New Roman" w:cs="Times New Roman"/>
          <w:sz w:val="28"/>
          <w:szCs w:val="28"/>
        </w:rPr>
      </w:pPr>
      <w:r w:rsidRPr="002F7B3B">
        <w:rPr>
          <w:rFonts w:ascii="Times New Roman" w:hAnsi="Times New Roman" w:cs="Times New Roman"/>
          <w:sz w:val="28"/>
          <w:szCs w:val="28"/>
        </w:rPr>
        <w:t xml:space="preserve">Khi báo cáo phát sinh thêm trang hoặc chỉnh sửa nội dung, chỉ cần nhấn </w:t>
      </w:r>
      <w:r w:rsidRPr="002F7B3B">
        <w:rPr>
          <w:rFonts w:ascii="Times New Roman" w:hAnsi="Times New Roman" w:cs="Times New Roman"/>
          <w:b/>
          <w:bCs/>
          <w:sz w:val="28"/>
          <w:szCs w:val="28"/>
        </w:rPr>
        <w:t>Update Table</w:t>
      </w:r>
      <w:r w:rsidRPr="002F7B3B">
        <w:rPr>
          <w:rFonts w:ascii="Times New Roman" w:hAnsi="Times New Roman" w:cs="Times New Roman"/>
          <w:sz w:val="28"/>
          <w:szCs w:val="28"/>
        </w:rPr>
        <w:t>, số trang và tiêu đề sẽ tự động cập nhật chính xác 100%, loại bỏ hoàn toàn việc dò trang thủ công.</w:t>
      </w:r>
    </w:p>
    <w:p w14:paraId="76AF439D" w14:textId="2C43F541" w:rsidR="002F7B3B" w:rsidRPr="002F7B3B" w:rsidRDefault="002F7B3B" w:rsidP="002F7B3B">
      <w:pPr>
        <w:pStyle w:val="ListParagraph"/>
        <w:numPr>
          <w:ilvl w:val="0"/>
          <w:numId w:val="5"/>
        </w:numPr>
        <w:rPr>
          <w:rFonts w:ascii="Times New Roman" w:hAnsi="Times New Roman" w:cs="Times New Roman"/>
          <w:sz w:val="28"/>
          <w:szCs w:val="28"/>
        </w:rPr>
      </w:pPr>
      <w:r w:rsidRPr="002F7B3B">
        <w:rPr>
          <w:rFonts w:ascii="Times New Roman" w:hAnsi="Times New Roman" w:cs="Times New Roman"/>
          <w:sz w:val="28"/>
          <w:szCs w:val="28"/>
        </w:rPr>
        <w:t>Thiết kế Slide PowerPoint: Chiến lược phòng thủ 3 tầng</w:t>
      </w:r>
    </w:p>
    <w:p w14:paraId="25BF32D6" w14:textId="6E662F43" w:rsidR="002F7B3B" w:rsidRPr="002F7B3B" w:rsidRDefault="002F7B3B" w:rsidP="002F7B3B">
      <w:pPr>
        <w:rPr>
          <w:rFonts w:ascii="Times New Roman" w:hAnsi="Times New Roman" w:cs="Times New Roman"/>
          <w:sz w:val="28"/>
          <w:szCs w:val="28"/>
        </w:rPr>
      </w:pPr>
      <w:r w:rsidRPr="002F7B3B">
        <w:rPr>
          <w:rFonts w:ascii="Times New Roman" w:hAnsi="Times New Roman" w:cs="Times New Roman"/>
          <w:sz w:val="28"/>
          <w:szCs w:val="28"/>
        </w:rPr>
        <w:t>TẦNG 1 · PHÒNG NGỪA</w:t>
      </w:r>
    </w:p>
    <w:p w14:paraId="439C5D7C" w14:textId="252836CD" w:rsidR="002F7B3B" w:rsidRPr="002F7B3B" w:rsidRDefault="002F7B3B" w:rsidP="002F7B3B">
      <w:pPr>
        <w:rPr>
          <w:rFonts w:ascii="Times New Roman" w:hAnsi="Times New Roman" w:cs="Times New Roman"/>
          <w:sz w:val="28"/>
          <w:szCs w:val="28"/>
        </w:rPr>
      </w:pPr>
      <w:r w:rsidRPr="002F7B3B">
        <w:rPr>
          <w:rFonts w:ascii="Times New Roman" w:hAnsi="Times New Roman" w:cs="Times New Roman"/>
          <w:sz w:val="28"/>
          <w:szCs w:val="28"/>
        </w:rPr>
        <w:t>Firewall · Vá lỗi · MFA · Phân quyền</w:t>
      </w:r>
    </w:p>
    <w:p w14:paraId="6E08CBBD" w14:textId="4DAE0C93" w:rsidR="002F7B3B" w:rsidRPr="002F7B3B" w:rsidRDefault="002F7B3B" w:rsidP="002F7B3B">
      <w:pPr>
        <w:rPr>
          <w:rFonts w:ascii="Times New Roman" w:hAnsi="Times New Roman" w:cs="Times New Roman"/>
          <w:sz w:val="28"/>
          <w:szCs w:val="28"/>
        </w:rPr>
      </w:pPr>
      <w:r w:rsidRPr="002F7B3B">
        <w:rPr>
          <w:rFonts w:ascii="Times New Roman" w:hAnsi="Times New Roman" w:cs="Times New Roman"/>
          <w:sz w:val="28"/>
          <w:szCs w:val="28"/>
        </w:rPr>
        <w:t>TẦNG 2 · PHÁT HIỆN</w:t>
      </w:r>
    </w:p>
    <w:p w14:paraId="63C4E3C2" w14:textId="1E74E23D" w:rsidR="002F7B3B" w:rsidRPr="002F7B3B" w:rsidRDefault="002F7B3B" w:rsidP="002F7B3B">
      <w:pPr>
        <w:rPr>
          <w:rFonts w:ascii="Times New Roman" w:hAnsi="Times New Roman" w:cs="Times New Roman"/>
          <w:sz w:val="28"/>
          <w:szCs w:val="28"/>
        </w:rPr>
      </w:pPr>
      <w:r w:rsidRPr="002F7B3B">
        <w:rPr>
          <w:rFonts w:ascii="Times New Roman" w:hAnsi="Times New Roman" w:cs="Times New Roman"/>
          <w:sz w:val="28"/>
          <w:szCs w:val="28"/>
        </w:rPr>
        <w:t>SIEM · EDR · Phân tích log · Cảnh báo</w:t>
      </w:r>
    </w:p>
    <w:p w14:paraId="5254EA92" w14:textId="3983ADC9" w:rsidR="002F7B3B" w:rsidRPr="002F7B3B" w:rsidRDefault="002F7B3B" w:rsidP="002F7B3B">
      <w:pPr>
        <w:rPr>
          <w:rFonts w:ascii="Times New Roman" w:hAnsi="Times New Roman" w:cs="Times New Roman"/>
          <w:sz w:val="28"/>
          <w:szCs w:val="28"/>
        </w:rPr>
      </w:pPr>
      <w:r w:rsidRPr="002F7B3B">
        <w:rPr>
          <w:rFonts w:ascii="Times New Roman" w:hAnsi="Times New Roman" w:cs="Times New Roman"/>
          <w:sz w:val="28"/>
          <w:szCs w:val="28"/>
        </w:rPr>
        <w:t>TẦNG 3 · ỨNG PHÓ &amp; PHỤC HỒI</w:t>
      </w:r>
    </w:p>
    <w:p w14:paraId="43564A29" w14:textId="3BA69B65" w:rsidR="002F7B3B" w:rsidRPr="002F7B3B" w:rsidRDefault="002F7B3B" w:rsidP="002F7B3B">
      <w:pPr>
        <w:rPr>
          <w:rFonts w:ascii="Times New Roman" w:hAnsi="Times New Roman" w:cs="Times New Roman"/>
          <w:sz w:val="28"/>
          <w:szCs w:val="28"/>
        </w:rPr>
      </w:pPr>
      <w:r w:rsidRPr="002F7B3B">
        <w:rPr>
          <w:rFonts w:ascii="Times New Roman" w:hAnsi="Times New Roman" w:cs="Times New Roman"/>
          <w:sz w:val="28"/>
          <w:szCs w:val="28"/>
        </w:rPr>
        <w:t>Cô lập · Điều tra · Khôi phục · Rút kinh nghiệm</w:t>
      </w:r>
    </w:p>
    <w:p w14:paraId="51921B78" w14:textId="77777777" w:rsidR="00D40C22" w:rsidRPr="002F7B3B" w:rsidRDefault="00D40C22" w:rsidP="00D40C22">
      <w:pPr>
        <w:rPr>
          <w:rFonts w:ascii="Times New Roman" w:hAnsi="Times New Roman" w:cs="Times New Roman"/>
          <w:sz w:val="28"/>
          <w:szCs w:val="28"/>
        </w:rPr>
      </w:pPr>
    </w:p>
    <w:sectPr w:rsidR="00D40C22" w:rsidRPr="002F7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145A0"/>
    <w:multiLevelType w:val="hybridMultilevel"/>
    <w:tmpl w:val="89B4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17F81"/>
    <w:multiLevelType w:val="hybridMultilevel"/>
    <w:tmpl w:val="DFD0E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61CA2"/>
    <w:multiLevelType w:val="hybridMultilevel"/>
    <w:tmpl w:val="0C6E2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D56BAF"/>
    <w:multiLevelType w:val="hybridMultilevel"/>
    <w:tmpl w:val="B6709312"/>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A183F34"/>
    <w:multiLevelType w:val="hybridMultilevel"/>
    <w:tmpl w:val="0054F4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1E02B0D"/>
    <w:multiLevelType w:val="hybridMultilevel"/>
    <w:tmpl w:val="685885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3792411">
    <w:abstractNumId w:val="1"/>
  </w:num>
  <w:num w:numId="2" w16cid:durableId="1950970844">
    <w:abstractNumId w:val="4"/>
  </w:num>
  <w:num w:numId="3" w16cid:durableId="490416111">
    <w:abstractNumId w:val="3"/>
  </w:num>
  <w:num w:numId="4" w16cid:durableId="981618769">
    <w:abstractNumId w:val="2"/>
  </w:num>
  <w:num w:numId="5" w16cid:durableId="1570312868">
    <w:abstractNumId w:val="5"/>
  </w:num>
  <w:num w:numId="6" w16cid:durableId="767847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C22"/>
    <w:rsid w:val="002F7B3B"/>
    <w:rsid w:val="004D66C6"/>
    <w:rsid w:val="008521CE"/>
    <w:rsid w:val="00862FBF"/>
    <w:rsid w:val="00C50CDD"/>
    <w:rsid w:val="00D40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A02B9"/>
  <w15:chartTrackingRefBased/>
  <w15:docId w15:val="{AE384524-4B37-4F1B-9F82-F892CC188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C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C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C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C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C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C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C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C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C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C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C22"/>
    <w:rPr>
      <w:rFonts w:eastAsiaTheme="majorEastAsia" w:cstheme="majorBidi"/>
      <w:color w:val="272727" w:themeColor="text1" w:themeTint="D8"/>
    </w:rPr>
  </w:style>
  <w:style w:type="paragraph" w:styleId="Title">
    <w:name w:val="Title"/>
    <w:basedOn w:val="Normal"/>
    <w:next w:val="Normal"/>
    <w:link w:val="TitleChar"/>
    <w:uiPriority w:val="10"/>
    <w:qFormat/>
    <w:rsid w:val="00D40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C22"/>
    <w:pPr>
      <w:spacing w:before="160"/>
      <w:jc w:val="center"/>
    </w:pPr>
    <w:rPr>
      <w:i/>
      <w:iCs/>
      <w:color w:val="404040" w:themeColor="text1" w:themeTint="BF"/>
    </w:rPr>
  </w:style>
  <w:style w:type="character" w:customStyle="1" w:styleId="QuoteChar">
    <w:name w:val="Quote Char"/>
    <w:basedOn w:val="DefaultParagraphFont"/>
    <w:link w:val="Quote"/>
    <w:uiPriority w:val="29"/>
    <w:rsid w:val="00D40C22"/>
    <w:rPr>
      <w:i/>
      <w:iCs/>
      <w:color w:val="404040" w:themeColor="text1" w:themeTint="BF"/>
    </w:rPr>
  </w:style>
  <w:style w:type="paragraph" w:styleId="ListParagraph">
    <w:name w:val="List Paragraph"/>
    <w:basedOn w:val="Normal"/>
    <w:uiPriority w:val="34"/>
    <w:qFormat/>
    <w:rsid w:val="00D40C22"/>
    <w:pPr>
      <w:ind w:left="720"/>
      <w:contextualSpacing/>
    </w:pPr>
  </w:style>
  <w:style w:type="character" w:styleId="IntenseEmphasis">
    <w:name w:val="Intense Emphasis"/>
    <w:basedOn w:val="DefaultParagraphFont"/>
    <w:uiPriority w:val="21"/>
    <w:qFormat/>
    <w:rsid w:val="00D40C22"/>
    <w:rPr>
      <w:i/>
      <w:iCs/>
      <w:color w:val="2F5496" w:themeColor="accent1" w:themeShade="BF"/>
    </w:rPr>
  </w:style>
  <w:style w:type="paragraph" w:styleId="IntenseQuote">
    <w:name w:val="Intense Quote"/>
    <w:basedOn w:val="Normal"/>
    <w:next w:val="Normal"/>
    <w:link w:val="IntenseQuoteChar"/>
    <w:uiPriority w:val="30"/>
    <w:qFormat/>
    <w:rsid w:val="00D40C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C22"/>
    <w:rPr>
      <w:i/>
      <w:iCs/>
      <w:color w:val="2F5496" w:themeColor="accent1" w:themeShade="BF"/>
    </w:rPr>
  </w:style>
  <w:style w:type="character" w:styleId="IntenseReference">
    <w:name w:val="Intense Reference"/>
    <w:basedOn w:val="DefaultParagraphFont"/>
    <w:uiPriority w:val="32"/>
    <w:qFormat/>
    <w:rsid w:val="00D40C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2026-10-27T00:12:00Z</dcterms:created>
  <dcterms:modified xsi:type="dcterms:W3CDTF">2026-10-27T00:33:00Z</dcterms:modified>
</cp:coreProperties>
</file>