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36294" w14:textId="67670CEC" w:rsidR="004B0E24" w:rsidRPr="00614C26" w:rsidRDefault="007D4FF5" w:rsidP="007D4FF5">
      <w:pPr>
        <w:jc w:val="center"/>
        <w:rPr>
          <w:rFonts w:asciiTheme="minorHAnsi" w:eastAsiaTheme="minorEastAsia" w:hAnsiTheme="minorHAnsi" w:cstheme="minorHAnsi"/>
          <w:sz w:val="36"/>
          <w:szCs w:val="36"/>
        </w:rPr>
      </w:pPr>
      <w:bookmarkStart w:id="0" w:name="_Hlk199093946"/>
      <w:r w:rsidRPr="00614C26">
        <w:rPr>
          <w:rFonts w:asciiTheme="minorHAnsi" w:eastAsiaTheme="minorEastAsia" w:hAnsiTheme="minorHAnsi" w:cstheme="minorHAnsi"/>
          <w:sz w:val="36"/>
          <w:szCs w:val="36"/>
        </w:rPr>
        <w:t>作業</w:t>
      </w:r>
      <w:r w:rsidR="00671B1E">
        <w:rPr>
          <w:rFonts w:asciiTheme="minorHAnsi" w:eastAsiaTheme="minorEastAsia" w:hAnsiTheme="minorHAnsi" w:cstheme="minorHAnsi" w:hint="eastAsia"/>
          <w:sz w:val="36"/>
          <w:szCs w:val="36"/>
        </w:rPr>
        <w:t>三</w:t>
      </w:r>
    </w:p>
    <w:p w14:paraId="30CEF026" w14:textId="46CB6A6E" w:rsidR="007D4FF5" w:rsidRPr="00614C26" w:rsidRDefault="007D4FF5" w:rsidP="007D4FF5">
      <w:pPr>
        <w:jc w:val="center"/>
        <w:rPr>
          <w:rFonts w:asciiTheme="minorHAnsi" w:eastAsiaTheme="minorEastAsia" w:hAnsiTheme="minorHAnsi" w:cstheme="minorHAnsi"/>
          <w:sz w:val="36"/>
          <w:szCs w:val="36"/>
        </w:rPr>
      </w:pPr>
      <w:r w:rsidRPr="00614C26">
        <w:rPr>
          <w:rFonts w:asciiTheme="minorHAnsi" w:eastAsiaTheme="minorEastAsia" w:hAnsiTheme="minorHAnsi" w:cstheme="minorHAnsi"/>
          <w:sz w:val="36"/>
          <w:szCs w:val="36"/>
        </w:rPr>
        <w:t>1102B0001</w:t>
      </w:r>
      <w:r w:rsidRPr="00614C26">
        <w:rPr>
          <w:rFonts w:asciiTheme="minorHAnsi" w:eastAsiaTheme="minorEastAsia" w:hAnsiTheme="minorHAnsi" w:cstheme="minorHAnsi"/>
          <w:sz w:val="36"/>
          <w:szCs w:val="36"/>
        </w:rPr>
        <w:t>何秉諭</w:t>
      </w:r>
    </w:p>
    <w:p w14:paraId="720D3A4F" w14:textId="6D40144B" w:rsidR="00671B1E" w:rsidRPr="009017F8" w:rsidRDefault="007D4FF5" w:rsidP="00F426CC">
      <w:pPr>
        <w:jc w:val="both"/>
        <w:rPr>
          <w:rFonts w:asciiTheme="minorHAnsi" w:eastAsiaTheme="minorEastAsia" w:hAnsiTheme="minorHAnsi" w:cstheme="minorHAnsi"/>
        </w:rPr>
      </w:pPr>
      <w:r w:rsidRPr="00614C26">
        <w:rPr>
          <w:rFonts w:asciiTheme="minorHAnsi" w:eastAsiaTheme="minorEastAsia" w:hAnsiTheme="minorHAnsi" w:cstheme="minorHAnsi"/>
        </w:rPr>
        <w:tab/>
      </w:r>
      <w:bookmarkEnd w:id="0"/>
      <w:r w:rsidR="00F426CC" w:rsidRPr="00F426CC">
        <w:rPr>
          <w:rFonts w:asciiTheme="minorHAnsi" w:eastAsiaTheme="minorEastAsia" w:hAnsiTheme="minorHAnsi" w:cstheme="minorHAnsi"/>
        </w:rPr>
        <w:t>抖動矩陣是用來將灰階影像轉換成二值（黑白）影像的一種技術，</w:t>
      </w:r>
      <w:r w:rsidR="00671B1E" w:rsidRPr="00671B1E">
        <w:rPr>
          <w:rFonts w:asciiTheme="minorHAnsi" w:eastAsiaTheme="minorEastAsia" w:hAnsiTheme="minorHAnsi" w:cstheme="minorHAnsi"/>
        </w:rPr>
        <w:t>透過設計特定的矩陣</w:t>
      </w:r>
      <w:r w:rsidR="00671B1E">
        <w:rPr>
          <w:rFonts w:asciiTheme="minorHAnsi" w:eastAsiaTheme="minorEastAsia" w:hAnsiTheme="minorHAnsi" w:cstheme="minorHAnsi" w:hint="eastAsia"/>
        </w:rPr>
        <w:t>，</w:t>
      </w:r>
      <w:r w:rsidR="00671B1E" w:rsidRPr="00671B1E">
        <w:rPr>
          <w:rFonts w:asciiTheme="minorHAnsi" w:eastAsiaTheme="minorEastAsia" w:hAnsiTheme="minorHAnsi" w:cstheme="minorHAnsi"/>
        </w:rPr>
        <w:t>將灰階影像中的像素值與這些</w:t>
      </w:r>
      <w:r w:rsidR="00187EB9">
        <w:rPr>
          <w:rFonts w:asciiTheme="minorHAnsi" w:eastAsiaTheme="minorEastAsia" w:hAnsiTheme="minorHAnsi" w:cstheme="minorHAnsi" w:hint="eastAsia"/>
        </w:rPr>
        <w:t>矩陣值</w:t>
      </w:r>
      <w:r w:rsidR="00671B1E" w:rsidRPr="00671B1E">
        <w:rPr>
          <w:rFonts w:asciiTheme="minorHAnsi" w:eastAsiaTheme="minorEastAsia" w:hAnsiTheme="minorHAnsi" w:cstheme="minorHAnsi"/>
        </w:rPr>
        <w:t>進行比較，進而</w:t>
      </w:r>
      <w:r w:rsidR="00187EB9">
        <w:rPr>
          <w:rFonts w:asciiTheme="minorHAnsi" w:eastAsiaTheme="minorEastAsia" w:hAnsiTheme="minorHAnsi" w:cstheme="minorHAnsi" w:hint="eastAsia"/>
        </w:rPr>
        <w:t>用</w:t>
      </w:r>
      <w:r w:rsidR="00187EB9" w:rsidRPr="00187EB9">
        <w:rPr>
          <w:rFonts w:asciiTheme="minorHAnsi" w:eastAsiaTheme="minorEastAsia" w:hAnsiTheme="minorHAnsi" w:cstheme="minorHAnsi"/>
        </w:rPr>
        <w:t>視覺錯覺</w:t>
      </w:r>
      <w:r w:rsidR="00187EB9">
        <w:rPr>
          <w:rFonts w:asciiTheme="minorHAnsi" w:eastAsiaTheme="minorEastAsia" w:hAnsiTheme="minorHAnsi" w:cstheme="minorHAnsi" w:hint="eastAsia"/>
        </w:rPr>
        <w:t>的方式，將</w:t>
      </w:r>
      <w:r w:rsidR="00671B1E" w:rsidRPr="00671B1E">
        <w:rPr>
          <w:rFonts w:asciiTheme="minorHAnsi" w:eastAsiaTheme="minorEastAsia" w:hAnsiTheme="minorHAnsi" w:cstheme="minorHAnsi"/>
        </w:rPr>
        <w:t>二值化</w:t>
      </w:r>
      <w:r w:rsidR="00187EB9">
        <w:rPr>
          <w:rFonts w:asciiTheme="minorHAnsi" w:eastAsiaTheme="minorEastAsia" w:hAnsiTheme="minorHAnsi" w:cstheme="minorHAnsi" w:hint="eastAsia"/>
        </w:rPr>
        <w:t>的圖模擬出肉眼可看見的</w:t>
      </w:r>
      <w:r w:rsidR="00187EB9" w:rsidRPr="00671B1E">
        <w:rPr>
          <w:rFonts w:asciiTheme="minorHAnsi" w:eastAsiaTheme="minorEastAsia" w:hAnsiTheme="minorHAnsi" w:cstheme="minorHAnsi"/>
        </w:rPr>
        <w:t>灰階</w:t>
      </w:r>
      <w:r w:rsidR="00187EB9">
        <w:rPr>
          <w:rFonts w:asciiTheme="minorHAnsi" w:eastAsiaTheme="minorEastAsia" w:hAnsiTheme="minorHAnsi" w:cstheme="minorHAnsi" w:hint="eastAsia"/>
        </w:rPr>
        <w:t>圖</w:t>
      </w:r>
      <w:r w:rsidR="00671B1E" w:rsidRPr="00671B1E">
        <w:rPr>
          <w:rFonts w:asciiTheme="minorHAnsi" w:eastAsiaTheme="minorEastAsia" w:hAnsiTheme="minorHAnsi" w:cstheme="minorHAnsi"/>
        </w:rPr>
        <w:t>。</w:t>
      </w:r>
    </w:p>
    <w:p w14:paraId="448114C6" w14:textId="289DCCCC" w:rsidR="009017F8" w:rsidRDefault="009017F8" w:rsidP="00F426CC">
      <w:pPr>
        <w:jc w:val="both"/>
        <w:rPr>
          <w:rFonts w:asciiTheme="minorHAnsi" w:eastAsiaTheme="minorEastAsia" w:hAnsiTheme="minorHAnsi" w:cstheme="minorHAnsi"/>
          <w:sz w:val="28"/>
          <w:szCs w:val="28"/>
        </w:rPr>
      </w:pPr>
      <w:r>
        <w:rPr>
          <w:rFonts w:asciiTheme="minorHAnsi" w:eastAsiaTheme="minorEastAsia" w:hAnsiTheme="minorHAnsi" w:cstheme="minorHAnsi" w:hint="eastAsia"/>
          <w:sz w:val="28"/>
          <w:szCs w:val="28"/>
        </w:rPr>
        <w:t>遮罩製作</w:t>
      </w:r>
      <w:r>
        <w:rPr>
          <w:rFonts w:asciiTheme="minorHAnsi" w:eastAsiaTheme="minorEastAsia" w:hAnsiTheme="minorHAnsi" w:cstheme="minorHAnsi" w:hint="eastAsia"/>
          <w:sz w:val="28"/>
          <w:szCs w:val="28"/>
        </w:rPr>
        <w:t>:</w:t>
      </w:r>
    </w:p>
    <w:p w14:paraId="3BFF32D2" w14:textId="4C0832ED" w:rsidR="00E4333D" w:rsidRDefault="009017F8" w:rsidP="00E4333D">
      <w:pPr>
        <w:spacing w:after="240"/>
        <w:jc w:val="both"/>
        <w:rPr>
          <w:rFonts w:asciiTheme="minorHAnsi" w:eastAsiaTheme="minorEastAsia" w:hAnsiTheme="minorHAnsi" w:cstheme="minorHAnsi"/>
        </w:rPr>
      </w:pPr>
      <w:r>
        <w:rPr>
          <w:rFonts w:asciiTheme="minorHAnsi" w:eastAsiaTheme="minorEastAsia" w:hAnsiTheme="minorHAnsi" w:cstheme="minorHAnsi"/>
          <w:sz w:val="28"/>
          <w:szCs w:val="28"/>
        </w:rPr>
        <w:tab/>
      </w:r>
      <w:r w:rsidR="00E4333D" w:rsidRPr="00E4333D">
        <w:rPr>
          <w:rFonts w:asciiTheme="minorHAnsi" w:eastAsiaTheme="minorEastAsia" w:hAnsiTheme="minorHAnsi" w:cstheme="minorHAnsi"/>
        </w:rPr>
        <w:t>透過觀察一般</w:t>
      </w:r>
      <w:r w:rsidR="00E4333D" w:rsidRPr="00E4333D">
        <w:rPr>
          <w:rFonts w:asciiTheme="minorHAnsi" w:eastAsiaTheme="minorEastAsia" w:hAnsiTheme="minorHAnsi" w:cstheme="minorHAnsi"/>
        </w:rPr>
        <w:t xml:space="preserve"> 4×</w:t>
      </w:r>
      <w:r w:rsidR="00B0549A">
        <w:rPr>
          <w:rFonts w:asciiTheme="minorHAnsi" w:eastAsiaTheme="minorEastAsia" w:hAnsiTheme="minorHAnsi" w:cstheme="minorHAnsi" w:hint="eastAsia"/>
        </w:rPr>
        <w:t>4</w:t>
      </w:r>
      <w:r w:rsidR="00E4333D" w:rsidRPr="00E4333D">
        <w:rPr>
          <w:rFonts w:asciiTheme="minorHAnsi" w:eastAsiaTheme="minorEastAsia" w:hAnsiTheme="minorHAnsi" w:cstheme="minorHAnsi"/>
        </w:rPr>
        <w:t>的抖動矩陣，可以發現整體結構可分為四個區塊，而每個區塊的數值彼此相差固定的常數（例如</w:t>
      </w:r>
      <w:r w:rsidR="00E4333D" w:rsidRPr="00E4333D">
        <w:rPr>
          <w:rFonts w:asciiTheme="minorHAnsi" w:eastAsiaTheme="minorEastAsia" w:hAnsiTheme="minorHAnsi" w:cstheme="minorHAnsi"/>
        </w:rPr>
        <w:t xml:space="preserve"> 64</w:t>
      </w:r>
      <w:r w:rsidR="00E4333D" w:rsidRPr="00E4333D">
        <w:rPr>
          <w:rFonts w:asciiTheme="minorHAnsi" w:eastAsiaTheme="minorEastAsia" w:hAnsiTheme="minorHAnsi" w:cstheme="minorHAnsi"/>
        </w:rPr>
        <w:t>），這些區塊依據數值大小排列於左上（最小）、右下（最大）、右上與左下之間。</w:t>
      </w:r>
      <w:r w:rsidR="00A33ECF" w:rsidRPr="00E4333D">
        <w:rPr>
          <w:rFonts w:asciiTheme="minorHAnsi" w:eastAsiaTheme="minorEastAsia" w:hAnsiTheme="minorHAnsi" w:cstheme="minorHAnsi" w:hint="eastAsia"/>
        </w:rPr>
        <w:t>並且</w:t>
      </w:r>
      <w:r w:rsidR="00E4333D" w:rsidRPr="00E4333D">
        <w:rPr>
          <w:rFonts w:asciiTheme="minorHAnsi" w:eastAsiaTheme="minorEastAsia" w:hAnsiTheme="minorHAnsi" w:cstheme="minorHAnsi"/>
        </w:rPr>
        <w:t>在每個區塊內，相同位置的像素值彼此相差為「總差值除以區塊數」</w:t>
      </w:r>
      <w:r w:rsidR="00E4333D">
        <w:rPr>
          <w:rFonts w:asciiTheme="minorHAnsi" w:eastAsiaTheme="minorEastAsia" w:hAnsiTheme="minorHAnsi" w:cstheme="minorHAnsi" w:hint="eastAsia"/>
        </w:rPr>
        <w:t>。</w:t>
      </w:r>
      <w:r w:rsidR="00E4333D" w:rsidRPr="00E4333D">
        <w:rPr>
          <w:rFonts w:asciiTheme="minorHAnsi" w:eastAsiaTheme="minorEastAsia" w:hAnsiTheme="minorHAnsi" w:cstheme="minorHAnsi"/>
        </w:rPr>
        <w:t>這些區塊中的「對應位置」之間，從最大到最小的排序，正與區塊內的數值分布一致。</w:t>
      </w:r>
    </w:p>
    <w:p w14:paraId="11F83DCB" w14:textId="720A9C00" w:rsidR="00264EEB" w:rsidRDefault="00457D9F" w:rsidP="00457D9F">
      <w:pPr>
        <w:spacing w:after="240"/>
        <w:ind w:firstLine="480"/>
        <w:jc w:val="both"/>
        <w:rPr>
          <w:rFonts w:asciiTheme="majorHAnsi" w:eastAsiaTheme="minorEastAsia" w:hAnsiTheme="majorHAnsi" w:cstheme="majorHAnsi"/>
        </w:rPr>
      </w:pPr>
      <w:r w:rsidRPr="00457D9F">
        <w:rPr>
          <w:rFonts w:asciiTheme="majorHAnsi" w:eastAsiaTheme="minorEastAsia" w:hAnsiTheme="majorHAnsi" w:cstheme="majorHAnsi"/>
        </w:rPr>
        <w:t>因此可以透過這個觀察的結果來製作</w:t>
      </w:r>
      <w:r w:rsidRPr="00457D9F">
        <w:rPr>
          <w:rFonts w:asciiTheme="majorHAnsi" w:eastAsiaTheme="minorEastAsia" w:hAnsiTheme="majorHAnsi" w:cstheme="majorHAnsi"/>
        </w:rPr>
        <w:t xml:space="preserve"> (2^n) * (2^n)  </w:t>
      </w:r>
      <w:r w:rsidRPr="00457D9F">
        <w:rPr>
          <w:rFonts w:asciiTheme="majorHAnsi" w:eastAsiaTheme="minorEastAsia" w:hAnsiTheme="majorHAnsi" w:cstheme="majorHAnsi"/>
        </w:rPr>
        <w:t>任意大小的抖動矩陣，其製作過程需先將原始的</w:t>
      </w:r>
      <w:r w:rsidRPr="00457D9F">
        <w:rPr>
          <w:rFonts w:asciiTheme="majorHAnsi" w:eastAsiaTheme="minorEastAsia" w:hAnsiTheme="majorHAnsi" w:cstheme="majorHAnsi"/>
        </w:rPr>
        <w:t xml:space="preserve"> 2</w:t>
      </w:r>
      <w:r w:rsidR="00B0549A" w:rsidRPr="00D43EA7">
        <w:rPr>
          <w:rFonts w:asciiTheme="majorHAnsi" w:eastAsiaTheme="minorEastAsia" w:hAnsiTheme="majorHAnsi" w:cstheme="majorHAnsi"/>
        </w:rPr>
        <w:t>×</w:t>
      </w:r>
      <w:r w:rsidRPr="00457D9F">
        <w:rPr>
          <w:rFonts w:asciiTheme="majorHAnsi" w:eastAsiaTheme="minorEastAsia" w:hAnsiTheme="majorHAnsi" w:cstheme="majorHAnsi"/>
        </w:rPr>
        <w:t xml:space="preserve">2 </w:t>
      </w:r>
      <w:r w:rsidRPr="00457D9F">
        <w:rPr>
          <w:rFonts w:asciiTheme="majorHAnsi" w:eastAsiaTheme="minorEastAsia" w:hAnsiTheme="majorHAnsi" w:cstheme="majorHAnsi"/>
        </w:rPr>
        <w:t>抖動矩陣視為基本單元，作為新矩陣的區塊，然後以區塊為單位進行放大，也就是將原矩陣依照行列各複製兩倍，使其構成四個子區塊</w:t>
      </w:r>
      <w:r w:rsidR="00F77946">
        <w:rPr>
          <w:rFonts w:asciiTheme="majorHAnsi" w:eastAsiaTheme="minorEastAsia" w:hAnsiTheme="majorHAnsi" w:cstheme="majorHAnsi" w:hint="eastAsia"/>
        </w:rPr>
        <w:t>，如下圖一所示</w:t>
      </w:r>
      <w:r w:rsidRPr="00457D9F">
        <w:rPr>
          <w:rFonts w:asciiTheme="majorHAnsi" w:eastAsiaTheme="minorEastAsia" w:hAnsiTheme="majorHAnsi" w:cstheme="majorHAnsi"/>
        </w:rPr>
        <w:t>。接著，在每個子區塊內，我們會根據其所在的位置，依照左上（最小）、右下、右上、左下（最大）的順序，加入一個固定的偏移量，使這些區塊的總體灰階分布能夠擴展出更細緻的層次。這個偏移量的值是根據上一階段矩陣中的</w:t>
      </w:r>
      <w:r>
        <w:rPr>
          <w:rFonts w:asciiTheme="majorHAnsi" w:eastAsiaTheme="minorEastAsia" w:hAnsiTheme="majorHAnsi" w:cstheme="majorHAnsi" w:hint="eastAsia"/>
        </w:rPr>
        <w:t>第二小的</w:t>
      </w:r>
      <w:r w:rsidRPr="00457D9F">
        <w:rPr>
          <w:rFonts w:asciiTheme="majorHAnsi" w:eastAsiaTheme="minorEastAsia" w:hAnsiTheme="majorHAnsi" w:cstheme="majorHAnsi"/>
        </w:rPr>
        <w:t>灰階值除以區塊數所得，</w:t>
      </w:r>
      <w:r w:rsidR="00264EEB" w:rsidRPr="00457D9F">
        <w:rPr>
          <w:rFonts w:asciiTheme="majorHAnsi" w:eastAsiaTheme="minorEastAsia" w:hAnsiTheme="majorHAnsi" w:cstheme="majorHAnsi"/>
        </w:rPr>
        <w:t>偏移量</w:t>
      </w:r>
      <w:r w:rsidR="00264EEB">
        <w:rPr>
          <w:rFonts w:asciiTheme="majorHAnsi" w:eastAsiaTheme="minorEastAsia" w:hAnsiTheme="majorHAnsi" w:cstheme="majorHAnsi" w:hint="eastAsia"/>
        </w:rPr>
        <w:t>矩陣如下圖二所示</w:t>
      </w:r>
      <w:r w:rsidRPr="00457D9F">
        <w:rPr>
          <w:rFonts w:asciiTheme="majorHAnsi" w:eastAsiaTheme="minorEastAsia" w:hAnsiTheme="majorHAnsi" w:cstheme="majorHAnsi"/>
        </w:rPr>
        <w:t>。如此一來，矩陣中每個區塊內的分布形式會保留原始的排序邏輯，而各個區塊間相同位置的像素值也會因加入不同的偏移量而產生新的遞增層次，從最大到最小的排列順序也與區塊內原本的排序一致。</w:t>
      </w:r>
      <w:r w:rsidR="00264EEB" w:rsidRPr="00264EEB">
        <w:rPr>
          <w:rFonts w:asciiTheme="majorHAnsi" w:eastAsiaTheme="minorEastAsia" w:hAnsiTheme="majorHAnsi" w:cstheme="majorHAnsi"/>
        </w:rPr>
        <w:t>若要產生更大尺寸的抖動矩陣，只需重複這一套處理流程，即將上一步所產生的新矩陣再次當作基本區塊，進行相同方式的放大與偏移，即可持續擴展出</w:t>
      </w:r>
      <w:r w:rsidR="00264EEB">
        <w:rPr>
          <w:rFonts w:asciiTheme="majorHAnsi" w:eastAsiaTheme="minorEastAsia" w:hAnsiTheme="majorHAnsi" w:cstheme="majorHAnsi"/>
        </w:rPr>
        <w:t>8</w:t>
      </w:r>
      <w:r w:rsidR="00B0549A" w:rsidRPr="00D43EA7">
        <w:rPr>
          <w:rFonts w:asciiTheme="majorHAnsi" w:eastAsiaTheme="minorEastAsia" w:hAnsiTheme="majorHAnsi" w:cstheme="majorHAnsi"/>
        </w:rPr>
        <w:t>×</w:t>
      </w:r>
      <w:r w:rsidR="00264EEB">
        <w:rPr>
          <w:rFonts w:asciiTheme="majorHAnsi" w:eastAsiaTheme="minorEastAsia" w:hAnsiTheme="majorHAnsi" w:cstheme="majorHAnsi" w:hint="eastAsia"/>
        </w:rPr>
        <w:t>8</w:t>
      </w:r>
      <w:r w:rsidR="00264EEB" w:rsidRPr="00264EEB">
        <w:rPr>
          <w:rFonts w:asciiTheme="majorHAnsi" w:eastAsiaTheme="minorEastAsia" w:hAnsiTheme="majorHAnsi" w:cstheme="majorHAnsi"/>
        </w:rPr>
        <w:t>、</w:t>
      </w:r>
      <w:r w:rsidR="00264EEB">
        <w:rPr>
          <w:rFonts w:asciiTheme="majorHAnsi" w:eastAsiaTheme="minorEastAsia" w:hAnsiTheme="majorHAnsi" w:cstheme="majorHAnsi" w:hint="eastAsia"/>
        </w:rPr>
        <w:t>16</w:t>
      </w:r>
      <w:r w:rsidR="00B0549A" w:rsidRPr="00D43EA7">
        <w:rPr>
          <w:rFonts w:asciiTheme="majorHAnsi" w:eastAsiaTheme="minorEastAsia" w:hAnsiTheme="majorHAnsi" w:cstheme="majorHAnsi"/>
        </w:rPr>
        <w:t>×</w:t>
      </w:r>
      <w:r w:rsidR="00264EEB">
        <w:rPr>
          <w:rFonts w:asciiTheme="majorHAnsi" w:eastAsiaTheme="minorEastAsia" w:hAnsiTheme="majorHAnsi" w:cstheme="majorHAnsi" w:hint="eastAsia"/>
        </w:rPr>
        <w:t>16</w:t>
      </w:r>
      <w:r w:rsidR="00264EEB" w:rsidRPr="00264EEB">
        <w:rPr>
          <w:rFonts w:asciiTheme="majorHAnsi" w:eastAsiaTheme="minorEastAsia" w:hAnsiTheme="majorHAnsi" w:cstheme="majorHAnsi"/>
        </w:rPr>
        <w:t>、甚至更大的抖動矩陣。</w:t>
      </w:r>
      <w:r w:rsidRPr="00457D9F">
        <w:rPr>
          <w:rFonts w:asciiTheme="majorHAnsi" w:eastAsiaTheme="minorEastAsia" w:hAnsiTheme="majorHAnsi" w:cstheme="majorHAnsi"/>
        </w:rPr>
        <w:t>透過這種遞迴性的結構擴展，便能以規則的方式構建出任意階層、灰階層次細緻且空間分布均勻的抖動矩陣。</w:t>
      </w:r>
    </w:p>
    <w:p w14:paraId="16D3B547" w14:textId="77777777" w:rsidR="00264EEB" w:rsidRDefault="00264EEB" w:rsidP="00264EE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4C7E1043" wp14:editId="5F126FDC">
            <wp:extent cx="2880000" cy="1543674"/>
            <wp:effectExtent l="0" t="0" r="0" b="0"/>
            <wp:docPr id="5884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24152" name="圖片 588424152"/>
                    <pic:cNvPicPr/>
                  </pic:nvPicPr>
                  <pic:blipFill>
                    <a:blip r:embed="rId8"/>
                    <a:stretch>
                      <a:fillRect/>
                    </a:stretch>
                  </pic:blipFill>
                  <pic:spPr>
                    <a:xfrm>
                      <a:off x="0" y="0"/>
                      <a:ext cx="2880000" cy="1543674"/>
                    </a:xfrm>
                    <a:prstGeom prst="rect">
                      <a:avLst/>
                    </a:prstGeom>
                  </pic:spPr>
                </pic:pic>
              </a:graphicData>
            </a:graphic>
          </wp:inline>
        </w:drawing>
      </w:r>
    </w:p>
    <w:p w14:paraId="2FE54341" w14:textId="53E44264" w:rsidR="00264EEB" w:rsidRDefault="00264EEB" w:rsidP="00264EEB">
      <w:pPr>
        <w:spacing w:after="240"/>
        <w:jc w:val="center"/>
        <w:rPr>
          <w:rFonts w:asciiTheme="majorHAnsi" w:eastAsiaTheme="minorEastAsia" w:hAnsiTheme="majorHAnsi" w:cstheme="majorHAnsi"/>
        </w:rPr>
      </w:pPr>
      <w:r>
        <w:rPr>
          <w:rFonts w:asciiTheme="majorHAnsi" w:eastAsiaTheme="minorEastAsia" w:hAnsiTheme="majorHAnsi" w:cstheme="majorHAnsi" w:hint="eastAsia"/>
        </w:rPr>
        <w:t>圖一</w:t>
      </w:r>
      <w:r>
        <w:rPr>
          <w:rFonts w:asciiTheme="majorHAnsi" w:eastAsiaTheme="minorEastAsia" w:hAnsiTheme="majorHAnsi" w:cstheme="majorHAnsi" w:hint="eastAsia"/>
        </w:rPr>
        <w:t xml:space="preserve"> </w:t>
      </w:r>
      <w:r w:rsidRPr="00457D9F">
        <w:rPr>
          <w:rFonts w:asciiTheme="majorHAnsi" w:eastAsiaTheme="minorEastAsia" w:hAnsiTheme="majorHAnsi" w:cstheme="majorHAnsi"/>
        </w:rPr>
        <w:t>放大</w:t>
      </w:r>
      <w:r>
        <w:rPr>
          <w:rFonts w:asciiTheme="majorHAnsi" w:eastAsiaTheme="minorEastAsia" w:hAnsiTheme="majorHAnsi" w:cstheme="majorHAnsi" w:hint="eastAsia"/>
        </w:rPr>
        <w:t>矩陣</w:t>
      </w:r>
    </w:p>
    <w:p w14:paraId="0464F0AA" w14:textId="52DE295A" w:rsidR="00A33ECF" w:rsidRDefault="00264EEB" w:rsidP="00264EEB">
      <w:pPr>
        <w:jc w:val="center"/>
        <w:rPr>
          <w:rFonts w:asciiTheme="majorHAnsi" w:eastAsiaTheme="minorEastAsia" w:hAnsiTheme="majorHAnsi" w:cstheme="majorHAnsi"/>
        </w:rPr>
      </w:pPr>
      <w:r>
        <w:rPr>
          <w:rFonts w:asciiTheme="majorHAnsi" w:eastAsiaTheme="minorEastAsia" w:hAnsiTheme="majorHAnsi" w:cstheme="majorHAnsi"/>
          <w:noProof/>
        </w:rPr>
        <w:lastRenderedPageBreak/>
        <w:drawing>
          <wp:inline distT="0" distB="0" distL="0" distR="0" wp14:anchorId="2C9C5A59" wp14:editId="00F33BAE">
            <wp:extent cx="2880000" cy="1300612"/>
            <wp:effectExtent l="0" t="0" r="0" b="0"/>
            <wp:docPr id="109651977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9777" name="圖片 1096519777"/>
                    <pic:cNvPicPr/>
                  </pic:nvPicPr>
                  <pic:blipFill>
                    <a:blip r:embed="rId9"/>
                    <a:stretch>
                      <a:fillRect/>
                    </a:stretch>
                  </pic:blipFill>
                  <pic:spPr>
                    <a:xfrm>
                      <a:off x="0" y="0"/>
                      <a:ext cx="2880000" cy="1300612"/>
                    </a:xfrm>
                    <a:prstGeom prst="rect">
                      <a:avLst/>
                    </a:prstGeom>
                  </pic:spPr>
                </pic:pic>
              </a:graphicData>
            </a:graphic>
          </wp:inline>
        </w:drawing>
      </w:r>
    </w:p>
    <w:p w14:paraId="359870AF" w14:textId="358B980C" w:rsidR="00264EEB" w:rsidRDefault="00264EEB" w:rsidP="00264EEB">
      <w:pPr>
        <w:spacing w:after="240"/>
        <w:jc w:val="center"/>
        <w:rPr>
          <w:rFonts w:asciiTheme="majorHAnsi" w:eastAsiaTheme="minorEastAsia" w:hAnsiTheme="majorHAnsi" w:cstheme="majorHAnsi"/>
        </w:rPr>
      </w:pPr>
      <w:r>
        <w:rPr>
          <w:rFonts w:asciiTheme="majorHAnsi" w:eastAsiaTheme="minorEastAsia" w:hAnsiTheme="majorHAnsi" w:cstheme="majorHAnsi" w:hint="eastAsia"/>
        </w:rPr>
        <w:t>圖二</w:t>
      </w:r>
      <w:r>
        <w:rPr>
          <w:rFonts w:asciiTheme="majorHAnsi" w:eastAsiaTheme="minorEastAsia" w:hAnsiTheme="majorHAnsi" w:cstheme="majorHAnsi" w:hint="eastAsia"/>
        </w:rPr>
        <w:t xml:space="preserve"> </w:t>
      </w:r>
      <w:r w:rsidRPr="00457D9F">
        <w:rPr>
          <w:rFonts w:asciiTheme="majorHAnsi" w:eastAsiaTheme="minorEastAsia" w:hAnsiTheme="majorHAnsi" w:cstheme="majorHAnsi"/>
        </w:rPr>
        <w:t>偏移量</w:t>
      </w:r>
      <w:r>
        <w:rPr>
          <w:rFonts w:asciiTheme="majorHAnsi" w:eastAsiaTheme="minorEastAsia" w:hAnsiTheme="majorHAnsi" w:cstheme="majorHAnsi" w:hint="eastAsia"/>
        </w:rPr>
        <w:t>矩陣</w:t>
      </w:r>
    </w:p>
    <w:p w14:paraId="0010A504" w14:textId="30393ACD" w:rsidR="00264EEB" w:rsidRPr="004331D0" w:rsidRDefault="004331D0" w:rsidP="00264EEB">
      <w:pPr>
        <w:spacing w:after="240"/>
        <w:rPr>
          <w:rFonts w:asciiTheme="majorHAnsi" w:eastAsiaTheme="minorEastAsia" w:hAnsiTheme="majorHAnsi" w:cstheme="majorHAnsi"/>
          <w:sz w:val="28"/>
          <w:szCs w:val="28"/>
        </w:rPr>
      </w:pPr>
      <w:r w:rsidRPr="004331D0">
        <w:rPr>
          <w:rFonts w:asciiTheme="majorHAnsi" w:eastAsiaTheme="minorEastAsia" w:hAnsiTheme="majorHAnsi" w:cstheme="majorHAnsi"/>
          <w:sz w:val="28"/>
          <w:szCs w:val="28"/>
        </w:rPr>
        <w:t>評估指標</w:t>
      </w:r>
      <w:r w:rsidR="00264EEB" w:rsidRPr="004331D0">
        <w:rPr>
          <w:rFonts w:asciiTheme="majorHAnsi" w:eastAsiaTheme="minorEastAsia" w:hAnsiTheme="majorHAnsi" w:cstheme="majorHAnsi" w:hint="eastAsia"/>
          <w:sz w:val="28"/>
          <w:szCs w:val="28"/>
        </w:rPr>
        <w:t>:</w:t>
      </w:r>
    </w:p>
    <w:p w14:paraId="1928CC87" w14:textId="4D3B1AB4" w:rsidR="004331D0" w:rsidRPr="004331D0" w:rsidRDefault="004331D0" w:rsidP="004331D0">
      <w:pPr>
        <w:spacing w:after="240"/>
        <w:ind w:firstLine="480"/>
        <w:rPr>
          <w:rFonts w:asciiTheme="majorHAnsi" w:eastAsiaTheme="minorEastAsia" w:hAnsiTheme="majorHAnsi" w:cstheme="majorHAnsi"/>
        </w:rPr>
      </w:pPr>
      <w:r w:rsidRPr="004331D0">
        <w:rPr>
          <w:rFonts w:asciiTheme="majorHAnsi" w:eastAsiaTheme="minorEastAsia" w:hAnsiTheme="majorHAnsi" w:cstheme="majorHAnsi"/>
        </w:rPr>
        <w:t>由於此次實驗的目的在於比較經過抖動矩陣處理後的圖片品質，因此選擇使用</w:t>
      </w:r>
      <w:r w:rsidRPr="004331D0">
        <w:rPr>
          <w:rFonts w:asciiTheme="majorHAnsi" w:eastAsiaTheme="minorEastAsia" w:hAnsiTheme="majorHAnsi" w:cstheme="majorHAnsi"/>
        </w:rPr>
        <w:t xml:space="preserve"> PSNR</w:t>
      </w:r>
      <w:r w:rsidRPr="004331D0">
        <w:rPr>
          <w:rFonts w:asciiTheme="majorHAnsi" w:eastAsiaTheme="minorEastAsia" w:hAnsiTheme="majorHAnsi" w:cstheme="majorHAnsi"/>
        </w:rPr>
        <w:t>（峰值訊噪比，</w:t>
      </w:r>
      <w:r w:rsidRPr="004331D0">
        <w:rPr>
          <w:rFonts w:asciiTheme="majorHAnsi" w:eastAsiaTheme="minorEastAsia" w:hAnsiTheme="majorHAnsi" w:cstheme="majorHAnsi"/>
        </w:rPr>
        <w:t>Peak Signal-to-Noise Ratio</w:t>
      </w:r>
      <w:r w:rsidRPr="004331D0">
        <w:rPr>
          <w:rFonts w:asciiTheme="majorHAnsi" w:eastAsiaTheme="minorEastAsia" w:hAnsiTheme="majorHAnsi" w:cstheme="majorHAnsi"/>
        </w:rPr>
        <w:t>）與</w:t>
      </w:r>
      <w:r w:rsidRPr="004331D0">
        <w:rPr>
          <w:rFonts w:asciiTheme="majorHAnsi" w:eastAsiaTheme="minorEastAsia" w:hAnsiTheme="majorHAnsi" w:cstheme="majorHAnsi"/>
        </w:rPr>
        <w:t xml:space="preserve"> MSE</w:t>
      </w:r>
      <w:r w:rsidRPr="004331D0">
        <w:rPr>
          <w:rFonts w:asciiTheme="majorHAnsi" w:eastAsiaTheme="minorEastAsia" w:hAnsiTheme="majorHAnsi" w:cstheme="majorHAnsi"/>
        </w:rPr>
        <w:t>（均方誤差，</w:t>
      </w:r>
      <w:r w:rsidRPr="004331D0">
        <w:rPr>
          <w:rFonts w:asciiTheme="majorHAnsi" w:eastAsiaTheme="minorEastAsia" w:hAnsiTheme="majorHAnsi" w:cstheme="majorHAnsi"/>
        </w:rPr>
        <w:t>Mean Squared Error</w:t>
      </w:r>
      <w:r w:rsidRPr="004331D0">
        <w:rPr>
          <w:rFonts w:asciiTheme="majorHAnsi" w:eastAsiaTheme="minorEastAsia" w:hAnsiTheme="majorHAnsi" w:cstheme="majorHAnsi"/>
        </w:rPr>
        <w:t>）作為評估指標。</w:t>
      </w:r>
      <w:r>
        <w:rPr>
          <w:rFonts w:asciiTheme="majorHAnsi" w:eastAsiaTheme="minorEastAsia" w:hAnsiTheme="majorHAnsi" w:cstheme="majorHAnsi" w:hint="eastAsia"/>
        </w:rPr>
        <w:t>以下為兩種</w:t>
      </w:r>
      <w:r w:rsidRPr="004331D0">
        <w:rPr>
          <w:rFonts w:asciiTheme="majorHAnsi" w:eastAsiaTheme="minorEastAsia" w:hAnsiTheme="majorHAnsi" w:cstheme="majorHAnsi"/>
        </w:rPr>
        <w:t>指標</w:t>
      </w:r>
      <w:r>
        <w:rPr>
          <w:rFonts w:asciiTheme="majorHAnsi" w:eastAsiaTheme="minorEastAsia" w:hAnsiTheme="majorHAnsi" w:cstheme="majorHAnsi" w:hint="eastAsia"/>
        </w:rPr>
        <w:t>的解紹與公式</w:t>
      </w:r>
      <w:r>
        <w:rPr>
          <w:rFonts w:asciiTheme="majorHAnsi" w:eastAsiaTheme="minorEastAsia" w:hAnsiTheme="majorHAnsi" w:cstheme="majorHAnsi" w:hint="eastAsia"/>
        </w:rPr>
        <w:t>:</w:t>
      </w:r>
    </w:p>
    <w:p w14:paraId="3727C201" w14:textId="25EDE99D" w:rsidR="00A06F28" w:rsidRDefault="004331D0" w:rsidP="000767F0">
      <w:pPr>
        <w:spacing w:after="240"/>
        <w:ind w:firstLine="480"/>
        <w:rPr>
          <w:rFonts w:asciiTheme="majorHAnsi" w:eastAsiaTheme="minorEastAsia" w:hAnsiTheme="majorHAnsi" w:cstheme="majorHAnsi"/>
        </w:rPr>
      </w:pPr>
      <w:r w:rsidRPr="004331D0">
        <w:rPr>
          <w:rFonts w:asciiTheme="majorHAnsi" w:eastAsiaTheme="minorEastAsia" w:hAnsiTheme="majorHAnsi" w:cstheme="majorHAnsi"/>
        </w:rPr>
        <w:t>MSE</w:t>
      </w:r>
      <w:r w:rsidRPr="004331D0">
        <w:rPr>
          <w:rFonts w:asciiTheme="majorHAnsi" w:eastAsiaTheme="minorEastAsia" w:hAnsiTheme="majorHAnsi" w:cstheme="majorHAnsi"/>
        </w:rPr>
        <w:t>（</w:t>
      </w:r>
      <w:r w:rsidRPr="004331D0">
        <w:rPr>
          <w:rFonts w:asciiTheme="majorHAnsi" w:eastAsiaTheme="minorEastAsia" w:hAnsiTheme="majorHAnsi" w:cstheme="majorHAnsi"/>
        </w:rPr>
        <w:t>Mean Squared Error</w:t>
      </w:r>
      <w:r w:rsidRPr="004331D0">
        <w:rPr>
          <w:rFonts w:asciiTheme="majorHAnsi" w:eastAsiaTheme="minorEastAsia" w:hAnsiTheme="majorHAnsi" w:cstheme="majorHAnsi"/>
        </w:rPr>
        <w:t>，均方誤差）</w:t>
      </w:r>
      <w:r w:rsidR="00A06F28">
        <w:rPr>
          <w:rFonts w:asciiTheme="majorHAnsi" w:eastAsiaTheme="minorEastAsia" w:hAnsiTheme="majorHAnsi" w:cstheme="majorHAnsi" w:hint="eastAsia"/>
        </w:rPr>
        <w:t>:</w:t>
      </w:r>
    </w:p>
    <w:p w14:paraId="5B45E555" w14:textId="39D13EF3" w:rsidR="004331D0" w:rsidRDefault="00A06F28" w:rsidP="000767F0">
      <w:pPr>
        <w:spacing w:after="240"/>
        <w:ind w:left="480" w:firstLine="480"/>
        <w:rPr>
          <w:rFonts w:asciiTheme="majorHAnsi" w:eastAsiaTheme="minorEastAsia" w:hAnsiTheme="majorHAnsi" w:cstheme="majorHAnsi"/>
        </w:rPr>
      </w:pPr>
      <w:r w:rsidRPr="004331D0">
        <w:rPr>
          <w:rFonts w:asciiTheme="majorHAnsi" w:eastAsiaTheme="minorEastAsia" w:hAnsiTheme="majorHAnsi" w:cstheme="majorHAnsi"/>
        </w:rPr>
        <w:t>MSE</w:t>
      </w:r>
      <w:r w:rsidR="004331D0" w:rsidRPr="004331D0">
        <w:rPr>
          <w:rFonts w:asciiTheme="majorHAnsi" w:eastAsiaTheme="minorEastAsia" w:hAnsiTheme="majorHAnsi" w:cstheme="majorHAnsi"/>
        </w:rPr>
        <w:t>用來量化兩張影像在像素層面上的差異大小。</w:t>
      </w:r>
      <w:r w:rsidR="004331D0" w:rsidRPr="004331D0">
        <w:rPr>
          <w:rFonts w:asciiTheme="majorHAnsi" w:eastAsiaTheme="minorEastAsia" w:hAnsiTheme="majorHAnsi" w:cstheme="majorHAnsi"/>
        </w:rPr>
        <w:t xml:space="preserve">MSE </w:t>
      </w:r>
      <w:r w:rsidR="004331D0" w:rsidRPr="004331D0">
        <w:rPr>
          <w:rFonts w:asciiTheme="majorHAnsi" w:eastAsiaTheme="minorEastAsia" w:hAnsiTheme="majorHAnsi" w:cstheme="majorHAnsi"/>
        </w:rPr>
        <w:t>是將原始影像與處理後影像對應像素的差值平方後求平均，數值越小表示兩張影像的差異越小，也就是品質越接近原圖。</w:t>
      </w:r>
      <w:r w:rsidR="004331D0" w:rsidRPr="004331D0">
        <w:rPr>
          <w:rFonts w:asciiTheme="majorHAnsi" w:eastAsiaTheme="minorEastAsia" w:hAnsiTheme="majorHAnsi" w:cstheme="majorHAnsi"/>
        </w:rPr>
        <w:t xml:space="preserve">MSE </w:t>
      </w:r>
      <w:r w:rsidR="004331D0" w:rsidRPr="004331D0">
        <w:rPr>
          <w:rFonts w:asciiTheme="majorHAnsi" w:eastAsiaTheme="minorEastAsia" w:hAnsiTheme="majorHAnsi" w:cstheme="majorHAnsi"/>
        </w:rPr>
        <w:t>提供了誤差的絕對量化，而</w:t>
      </w:r>
      <w:r w:rsidR="004331D0" w:rsidRPr="004331D0">
        <w:rPr>
          <w:rFonts w:asciiTheme="majorHAnsi" w:eastAsiaTheme="minorEastAsia" w:hAnsiTheme="majorHAnsi" w:cstheme="majorHAnsi"/>
        </w:rPr>
        <w:t xml:space="preserve"> PSNR </w:t>
      </w:r>
      <w:r w:rsidR="004331D0" w:rsidRPr="004331D0">
        <w:rPr>
          <w:rFonts w:asciiTheme="majorHAnsi" w:eastAsiaTheme="minorEastAsia" w:hAnsiTheme="majorHAnsi" w:cstheme="majorHAnsi"/>
        </w:rPr>
        <w:t>則是將此誤差轉換成一個更易於解讀的比例，且因為是對數形式，更符合人眼對影像品質變化的感知。</w:t>
      </w:r>
    </w:p>
    <w:p w14:paraId="3F25BDC4" w14:textId="3327E49B" w:rsidR="00A06F28" w:rsidRDefault="004331D0" w:rsidP="000767F0">
      <w:pPr>
        <w:spacing w:after="240"/>
        <w:ind w:firstLine="480"/>
        <w:rPr>
          <w:rFonts w:asciiTheme="majorHAnsi" w:eastAsiaTheme="minorEastAsia" w:hAnsiTheme="majorHAnsi" w:cstheme="majorHAnsi"/>
        </w:rPr>
      </w:pPr>
      <w:r w:rsidRPr="004331D0">
        <w:rPr>
          <w:rFonts w:asciiTheme="majorHAnsi" w:eastAsiaTheme="minorEastAsia" w:hAnsiTheme="majorHAnsi" w:cstheme="majorHAnsi"/>
        </w:rPr>
        <w:t>PSNR</w:t>
      </w:r>
      <w:r w:rsidRPr="004331D0">
        <w:rPr>
          <w:rFonts w:asciiTheme="majorHAnsi" w:eastAsiaTheme="minorEastAsia" w:hAnsiTheme="majorHAnsi" w:cstheme="majorHAnsi"/>
        </w:rPr>
        <w:t>（</w:t>
      </w:r>
      <w:r w:rsidRPr="004331D0">
        <w:rPr>
          <w:rFonts w:asciiTheme="majorHAnsi" w:eastAsiaTheme="minorEastAsia" w:hAnsiTheme="majorHAnsi" w:cstheme="majorHAnsi"/>
        </w:rPr>
        <w:t>Peak Signal-to-Noise Ratio</w:t>
      </w:r>
      <w:r w:rsidRPr="004331D0">
        <w:rPr>
          <w:rFonts w:asciiTheme="majorHAnsi" w:eastAsiaTheme="minorEastAsia" w:hAnsiTheme="majorHAnsi" w:cstheme="majorHAnsi"/>
        </w:rPr>
        <w:t>，峰值訊噪比）</w:t>
      </w:r>
      <w:r w:rsidR="00A06F28">
        <w:rPr>
          <w:rFonts w:asciiTheme="majorHAnsi" w:eastAsiaTheme="minorEastAsia" w:hAnsiTheme="majorHAnsi" w:cstheme="majorHAnsi" w:hint="eastAsia"/>
        </w:rPr>
        <w:t>:</w:t>
      </w:r>
    </w:p>
    <w:p w14:paraId="5CBD9831" w14:textId="57016688" w:rsidR="004331D0" w:rsidRDefault="00A06F28" w:rsidP="000767F0">
      <w:pPr>
        <w:spacing w:after="240"/>
        <w:ind w:left="480" w:firstLine="480"/>
        <w:rPr>
          <w:rFonts w:asciiTheme="majorHAnsi" w:eastAsiaTheme="minorEastAsia" w:hAnsiTheme="majorHAnsi" w:cstheme="majorHAnsi"/>
        </w:rPr>
      </w:pPr>
      <w:r w:rsidRPr="004331D0">
        <w:rPr>
          <w:rFonts w:asciiTheme="majorHAnsi" w:eastAsiaTheme="minorEastAsia" w:hAnsiTheme="majorHAnsi" w:cstheme="majorHAnsi"/>
        </w:rPr>
        <w:t>PSNR</w:t>
      </w:r>
      <w:r w:rsidR="004331D0" w:rsidRPr="004331D0">
        <w:rPr>
          <w:rFonts w:asciiTheme="majorHAnsi" w:eastAsiaTheme="minorEastAsia" w:hAnsiTheme="majorHAnsi" w:cstheme="majorHAnsi"/>
        </w:rPr>
        <w:t>是一種廣泛應用於影像品質評估的指標，尤其適合用來比較原始影像與經過處理（例如壓縮、去噪或抖動）後的影像之間的差異。</w:t>
      </w:r>
      <w:r w:rsidR="004331D0" w:rsidRPr="004331D0">
        <w:rPr>
          <w:rFonts w:asciiTheme="majorHAnsi" w:eastAsiaTheme="minorEastAsia" w:hAnsiTheme="majorHAnsi" w:cstheme="majorHAnsi"/>
        </w:rPr>
        <w:t xml:space="preserve">PSNR </w:t>
      </w:r>
      <w:r w:rsidR="004331D0" w:rsidRPr="004331D0">
        <w:rPr>
          <w:rFonts w:asciiTheme="majorHAnsi" w:eastAsiaTheme="minorEastAsia" w:hAnsiTheme="majorHAnsi" w:cstheme="majorHAnsi"/>
        </w:rPr>
        <w:t>的數值反映了影像中訊號相對於噪聲誤差的比例，數值越高代表處理後的影像越接近原始影像，品質越佳。通常來說，</w:t>
      </w:r>
      <w:r w:rsidR="004331D0" w:rsidRPr="004331D0">
        <w:rPr>
          <w:rFonts w:asciiTheme="majorHAnsi" w:eastAsiaTheme="minorEastAsia" w:hAnsiTheme="majorHAnsi" w:cstheme="majorHAnsi"/>
        </w:rPr>
        <w:t xml:space="preserve">PSNR </w:t>
      </w:r>
      <w:r w:rsidR="004331D0" w:rsidRPr="004331D0">
        <w:rPr>
          <w:rFonts w:asciiTheme="majorHAnsi" w:eastAsiaTheme="minorEastAsia" w:hAnsiTheme="majorHAnsi" w:cstheme="majorHAnsi"/>
        </w:rPr>
        <w:t>大於</w:t>
      </w:r>
      <w:r w:rsidR="004331D0" w:rsidRPr="004331D0">
        <w:rPr>
          <w:rFonts w:asciiTheme="majorHAnsi" w:eastAsiaTheme="minorEastAsia" w:hAnsiTheme="majorHAnsi" w:cstheme="majorHAnsi"/>
        </w:rPr>
        <w:t xml:space="preserve">30 dB </w:t>
      </w:r>
      <w:r w:rsidR="004331D0" w:rsidRPr="004331D0">
        <w:rPr>
          <w:rFonts w:asciiTheme="majorHAnsi" w:eastAsiaTheme="minorEastAsia" w:hAnsiTheme="majorHAnsi" w:cstheme="majorHAnsi"/>
        </w:rPr>
        <w:t>表示影像品質良好，人眼難以察覺明顯差異；低於這個門檻時，影像的失真程度開始變得明顯。</w:t>
      </w:r>
    </w:p>
    <w:p w14:paraId="071483C7" w14:textId="2AFF25F9" w:rsidR="002029C6" w:rsidRDefault="002029C6" w:rsidP="00264EEB">
      <w:pPr>
        <w:spacing w:after="240"/>
        <w:rPr>
          <w:rFonts w:asciiTheme="majorHAnsi" w:eastAsiaTheme="minorEastAsia" w:hAnsiTheme="majorHAnsi" w:cstheme="majorHAnsi"/>
        </w:rPr>
      </w:pPr>
      <w:r w:rsidRPr="002029C6">
        <w:rPr>
          <w:rFonts w:asciiTheme="majorHAnsi" w:eastAsiaTheme="minorEastAsia" w:hAnsiTheme="majorHAnsi" w:cstheme="majorHAnsi"/>
        </w:rPr>
        <w:t>計算公式如下</w:t>
      </w:r>
      <w:r>
        <w:rPr>
          <w:rFonts w:asciiTheme="majorHAnsi" w:eastAsiaTheme="minorEastAsia" w:hAnsiTheme="majorHAnsi" w:cstheme="majorHAnsi" w:hint="eastAsia"/>
        </w:rPr>
        <w:t>:</w:t>
      </w:r>
    </w:p>
    <w:p w14:paraId="5D92A4D7" w14:textId="44A8CFAF" w:rsidR="002029C6" w:rsidRPr="002029C6" w:rsidRDefault="002029C6" w:rsidP="00264EEB">
      <w:pPr>
        <w:spacing w:after="240"/>
        <w:rPr>
          <w:rFonts w:asciiTheme="majorHAnsi" w:eastAsiaTheme="minorEastAsia" w:hAnsiTheme="majorHAnsi" w:cstheme="majorHAnsi"/>
        </w:rPr>
      </w:pPr>
      <m:oMathPara>
        <m:oMath>
          <m:r>
            <w:rPr>
              <w:rFonts w:ascii="Cambria Math" w:eastAsiaTheme="minorEastAsia" w:hAnsi="Cambria Math" w:cstheme="majorHAnsi"/>
            </w:rPr>
            <m:t xml:space="preserve">MSE= </m:t>
          </m:r>
          <m:f>
            <m:fPr>
              <m:ctrlPr>
                <w:rPr>
                  <w:rFonts w:ascii="Cambria Math" w:eastAsiaTheme="minorEastAsia" w:hAnsi="Cambria Math" w:cstheme="majorHAnsi"/>
                  <w:i/>
                </w:rPr>
              </m:ctrlPr>
            </m:fPr>
            <m:num>
              <m:r>
                <w:rPr>
                  <w:rFonts w:ascii="Cambria Math" w:eastAsiaTheme="minorEastAsia" w:hAnsi="Cambria Math" w:cstheme="majorHAnsi"/>
                </w:rPr>
                <m:t>1</m:t>
              </m:r>
            </m:num>
            <m:den>
              <m:r>
                <w:rPr>
                  <w:rFonts w:ascii="Cambria Math" w:eastAsiaTheme="minorEastAsia" w:hAnsi="Cambria Math" w:cstheme="majorHAnsi"/>
                </w:rPr>
                <m:t>MN</m:t>
              </m:r>
            </m:den>
          </m:f>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rPr>
                <m:t>i=0</m:t>
              </m:r>
            </m:sub>
            <m:sup>
              <m:r>
                <w:rPr>
                  <w:rFonts w:ascii="Cambria Math" w:eastAsiaTheme="minorEastAsia" w:hAnsi="Cambria Math" w:cstheme="majorHAnsi"/>
                </w:rPr>
                <m:t>M-1</m:t>
              </m:r>
            </m:sup>
            <m:e>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rPr>
                    <m:t>j=0</m:t>
                  </m:r>
                </m:sub>
                <m:sup>
                  <m:r>
                    <w:rPr>
                      <w:rFonts w:ascii="Cambria Math" w:eastAsiaTheme="minorEastAsia" w:hAnsi="Cambria Math" w:cstheme="majorHAnsi"/>
                    </w:rPr>
                    <m:t>N-1</m:t>
                  </m:r>
                </m:sup>
                <m:e>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r>
                            <w:rPr>
                              <w:rFonts w:ascii="Cambria Math" w:eastAsiaTheme="minorEastAsia" w:hAnsi="Cambria Math" w:cstheme="majorHAnsi"/>
                            </w:rPr>
                            <m:t>I</m:t>
                          </m:r>
                          <m:d>
                            <m:dPr>
                              <m:ctrlPr>
                                <w:rPr>
                                  <w:rFonts w:ascii="Cambria Math" w:eastAsiaTheme="minorEastAsia" w:hAnsi="Cambria Math" w:cstheme="majorHAnsi"/>
                                  <w:i/>
                                </w:rPr>
                              </m:ctrlPr>
                            </m:dPr>
                            <m:e>
                              <m:r>
                                <w:rPr>
                                  <w:rFonts w:ascii="Cambria Math" w:eastAsiaTheme="minorEastAsia" w:hAnsi="Cambria Math" w:cstheme="majorHAnsi"/>
                                </w:rPr>
                                <m:t>i,j</m:t>
                              </m:r>
                            </m:e>
                          </m:d>
                          <m:r>
                            <w:rPr>
                              <w:rFonts w:ascii="Cambria Math" w:eastAsiaTheme="minorEastAsia" w:hAnsi="Cambria Math" w:cstheme="majorHAnsi"/>
                            </w:rPr>
                            <m:t>-K(i,j)</m:t>
                          </m:r>
                        </m:e>
                      </m:d>
                    </m:e>
                    <m:sup>
                      <m:r>
                        <w:rPr>
                          <w:rFonts w:ascii="Cambria Math" w:eastAsiaTheme="minorEastAsia" w:hAnsi="Cambria Math" w:cstheme="majorHAnsi"/>
                        </w:rPr>
                        <m:t>2</m:t>
                      </m:r>
                    </m:sup>
                  </m:sSup>
                </m:e>
              </m:nary>
            </m:e>
          </m:nary>
        </m:oMath>
      </m:oMathPara>
    </w:p>
    <w:p w14:paraId="41192FB0" w14:textId="3A118EBD" w:rsidR="002029C6" w:rsidRPr="002029C6" w:rsidRDefault="002029C6" w:rsidP="00264EEB">
      <w:pPr>
        <w:spacing w:after="240"/>
        <w:rPr>
          <w:rFonts w:asciiTheme="majorHAnsi" w:eastAsiaTheme="minorEastAsia" w:hAnsiTheme="majorHAnsi" w:cstheme="majorHAnsi"/>
        </w:rPr>
      </w:pPr>
      <m:oMathPara>
        <m:oMath>
          <m:r>
            <w:rPr>
              <w:rFonts w:ascii="Cambria Math" w:eastAsiaTheme="minorEastAsia" w:hAnsi="Cambria Math" w:cstheme="majorHAnsi"/>
            </w:rPr>
            <m:t>PSNR=10⋅log10​</m:t>
          </m:r>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MAX</m:t>
                      </m:r>
                    </m:e>
                    <m:sub>
                      <m:r>
                        <w:rPr>
                          <w:rFonts w:ascii="Cambria Math" w:eastAsiaTheme="minorEastAsia" w:hAnsi="Cambria Math" w:cstheme="majorHAnsi"/>
                        </w:rPr>
                        <m:t>i</m:t>
                      </m:r>
                    </m:sub>
                    <m:sup>
                      <m:r>
                        <w:rPr>
                          <w:rFonts w:ascii="Cambria Math" w:eastAsiaTheme="minorEastAsia" w:hAnsi="Cambria Math" w:cstheme="majorHAnsi"/>
                        </w:rPr>
                        <m:t>2</m:t>
                      </m:r>
                    </m:sup>
                  </m:sSubSup>
                </m:num>
                <m:den>
                  <m:r>
                    <w:rPr>
                      <w:rFonts w:ascii="Cambria Math" w:eastAsiaTheme="minorEastAsia" w:hAnsi="Cambria Math" w:cstheme="majorHAnsi"/>
                    </w:rPr>
                    <m:t>MSE</m:t>
                  </m:r>
                </m:den>
              </m:f>
            </m:e>
          </m:d>
          <m:r>
            <w:rPr>
              <w:rFonts w:ascii="Cambria Math" w:eastAsiaTheme="minorEastAsia" w:hAnsi="Cambria Math" w:cstheme="majorHAnsi"/>
            </w:rPr>
            <m:t xml:space="preserve"> </m:t>
          </m:r>
          <m:d>
            <m:dPr>
              <m:begChr m:val="〈"/>
              <m:endChr m:val="〉"/>
              <m:ctrlPr>
                <w:rPr>
                  <w:rFonts w:ascii="Cambria Math" w:eastAsiaTheme="minorEastAsia" w:hAnsi="Cambria Math" w:cstheme="majorHAnsi"/>
                  <w:i/>
                </w:rPr>
              </m:ctrlPr>
            </m:dPr>
            <m:e>
              <m:r>
                <m:rPr>
                  <m:sty m:val="bi"/>
                </m:rPr>
                <w:rPr>
                  <w:rFonts w:ascii="Cambria Math" w:eastAsiaTheme="minorEastAsia" w:hAnsi="Cambria Math" w:cstheme="majorHAnsi"/>
                </w:rPr>
                <m:t>dB</m:t>
              </m:r>
              <m:r>
                <m:rPr>
                  <m:sty m:val="bi"/>
                </m:rPr>
                <w:rPr>
                  <w:rFonts w:ascii="Cambria Math" w:eastAsiaTheme="minorEastAsia" w:hAnsi="Cambria Math" w:cstheme="majorHAnsi"/>
                </w:rPr>
                <m:t>（分貝）</m:t>
              </m:r>
            </m:e>
          </m:d>
          <m:r>
            <w:rPr>
              <w:rFonts w:ascii="Cambria Math" w:eastAsiaTheme="minorEastAsia" w:hAnsi="Cambria Math" w:cstheme="majorHAnsi"/>
            </w:rPr>
            <m:t xml:space="preserve"> </m:t>
          </m:r>
        </m:oMath>
      </m:oMathPara>
    </w:p>
    <w:p w14:paraId="3FFE7D9B" w14:textId="77777777" w:rsidR="00A06F28" w:rsidRDefault="00A06F28" w:rsidP="00264EEB">
      <w:pPr>
        <w:spacing w:after="240"/>
        <w:rPr>
          <w:rFonts w:asciiTheme="majorHAnsi" w:eastAsiaTheme="minorEastAsia" w:hAnsiTheme="majorHAnsi" w:cstheme="majorHAnsi"/>
          <w:sz w:val="28"/>
          <w:szCs w:val="28"/>
        </w:rPr>
      </w:pPr>
    </w:p>
    <w:p w14:paraId="3E4FC048" w14:textId="14906F50" w:rsidR="00B75748" w:rsidRDefault="00A06F28" w:rsidP="00264EEB">
      <w:pPr>
        <w:spacing w:after="240"/>
        <w:rPr>
          <w:rFonts w:asciiTheme="majorHAnsi" w:eastAsiaTheme="minorEastAsia" w:hAnsiTheme="majorHAnsi" w:cstheme="majorHAnsi"/>
          <w:sz w:val="28"/>
          <w:szCs w:val="28"/>
        </w:rPr>
      </w:pPr>
      <w:r w:rsidRPr="00A06F28">
        <w:rPr>
          <w:rFonts w:asciiTheme="majorHAnsi" w:eastAsiaTheme="minorEastAsia" w:hAnsiTheme="majorHAnsi" w:cstheme="majorHAnsi" w:hint="eastAsia"/>
          <w:sz w:val="28"/>
          <w:szCs w:val="28"/>
        </w:rPr>
        <w:lastRenderedPageBreak/>
        <w:t>實驗結果</w:t>
      </w:r>
      <w:r w:rsidRPr="00A06F28">
        <w:rPr>
          <w:rFonts w:asciiTheme="majorHAnsi" w:eastAsiaTheme="minorEastAsia" w:hAnsiTheme="majorHAnsi" w:cstheme="majorHAnsi" w:hint="eastAsia"/>
          <w:sz w:val="28"/>
          <w:szCs w:val="28"/>
        </w:rPr>
        <w:t>:</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3158"/>
      </w:tblGrid>
      <w:tr w:rsidR="00B75748" w14:paraId="665FB609" w14:textId="77777777" w:rsidTr="00B75748">
        <w:trPr>
          <w:trHeight w:val="869"/>
          <w:jc w:val="center"/>
        </w:trPr>
        <w:tc>
          <w:tcPr>
            <w:tcW w:w="3158" w:type="dxa"/>
          </w:tcPr>
          <w:p w14:paraId="4499E3D2" w14:textId="1267B8E6" w:rsidR="00B75748" w:rsidRDefault="00B75748" w:rsidP="00B75748">
            <w:pPr>
              <w:jc w:val="center"/>
              <w:rPr>
                <w:rFonts w:asciiTheme="majorHAnsi" w:eastAsiaTheme="minorEastAsia" w:hAnsiTheme="majorHAnsi" w:cstheme="majorHAnsi"/>
              </w:rPr>
            </w:pPr>
            <w:r w:rsidRPr="00B75748">
              <w:rPr>
                <w:rFonts w:asciiTheme="majorHAnsi" w:eastAsiaTheme="minorEastAsia" w:hAnsiTheme="majorHAnsi" w:cstheme="majorHAnsi" w:hint="eastAsia"/>
                <w:noProof/>
              </w:rPr>
              <w:drawing>
                <wp:inline distT="0" distB="0" distL="0" distR="0" wp14:anchorId="302D11F1" wp14:editId="4C1621D8">
                  <wp:extent cx="1865376" cy="1243584"/>
                  <wp:effectExtent l="0" t="0" r="1905" b="0"/>
                  <wp:docPr id="20918708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7085" name="圖片 209187085"/>
                          <pic:cNvPicPr/>
                        </pic:nvPicPr>
                        <pic:blipFill>
                          <a:blip r:embed="rId10"/>
                          <a:stretch>
                            <a:fillRect/>
                          </a:stretch>
                        </pic:blipFill>
                        <pic:spPr>
                          <a:xfrm>
                            <a:off x="0" y="0"/>
                            <a:ext cx="1865376" cy="1243584"/>
                          </a:xfrm>
                          <a:prstGeom prst="rect">
                            <a:avLst/>
                          </a:prstGeom>
                        </pic:spPr>
                      </pic:pic>
                    </a:graphicData>
                  </a:graphic>
                </wp:inline>
              </w:drawing>
            </w:r>
          </w:p>
        </w:tc>
        <w:tc>
          <w:tcPr>
            <w:tcW w:w="3158" w:type="dxa"/>
          </w:tcPr>
          <w:p w14:paraId="5EC5D3EB" w14:textId="5FFDE48D" w:rsidR="00B75748" w:rsidRDefault="00B75748" w:rsidP="00B75748">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2A35F1D4" wp14:editId="164A5D69">
                  <wp:extent cx="1864800" cy="1251432"/>
                  <wp:effectExtent l="0" t="0" r="2540" b="6350"/>
                  <wp:docPr id="108661186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1865" name="圖片 1086611865"/>
                          <pic:cNvPicPr/>
                        </pic:nvPicPr>
                        <pic:blipFill>
                          <a:blip r:embed="rId11"/>
                          <a:stretch>
                            <a:fillRect/>
                          </a:stretch>
                        </pic:blipFill>
                        <pic:spPr>
                          <a:xfrm>
                            <a:off x="0" y="0"/>
                            <a:ext cx="1864800" cy="1251432"/>
                          </a:xfrm>
                          <a:prstGeom prst="rect">
                            <a:avLst/>
                          </a:prstGeom>
                        </pic:spPr>
                      </pic:pic>
                    </a:graphicData>
                  </a:graphic>
                </wp:inline>
              </w:drawing>
            </w:r>
          </w:p>
        </w:tc>
      </w:tr>
      <w:tr w:rsidR="00B75748" w14:paraId="1AD2EEC7" w14:textId="77777777" w:rsidTr="00B75748">
        <w:trPr>
          <w:trHeight w:val="206"/>
          <w:jc w:val="center"/>
        </w:trPr>
        <w:tc>
          <w:tcPr>
            <w:tcW w:w="3158" w:type="dxa"/>
          </w:tcPr>
          <w:p w14:paraId="00D7650B" w14:textId="0E817070" w:rsidR="00B75748" w:rsidRDefault="00B75748" w:rsidP="00B75748">
            <w:pPr>
              <w:jc w:val="center"/>
              <w:rPr>
                <w:rFonts w:asciiTheme="majorHAnsi" w:eastAsiaTheme="minorEastAsia" w:hAnsiTheme="majorHAnsi" w:cstheme="majorHAnsi"/>
              </w:rPr>
            </w:pPr>
            <w:r>
              <w:rPr>
                <w:rFonts w:asciiTheme="majorHAnsi" w:eastAsiaTheme="minorEastAsia" w:hAnsiTheme="majorHAnsi" w:cstheme="majorHAnsi" w:hint="eastAsia"/>
              </w:rPr>
              <w:t>圖三</w:t>
            </w:r>
            <w:r>
              <w:rPr>
                <w:rFonts w:asciiTheme="majorHAnsi" w:eastAsiaTheme="minorEastAsia" w:hAnsiTheme="majorHAnsi" w:cstheme="majorHAnsi" w:hint="eastAsia"/>
              </w:rPr>
              <w:t xml:space="preserve"> </w:t>
            </w:r>
            <w:r w:rsidRPr="00B75748">
              <w:rPr>
                <w:rFonts w:asciiTheme="majorHAnsi" w:eastAsiaTheme="minorEastAsia" w:hAnsiTheme="majorHAnsi" w:cstheme="majorHAnsi" w:hint="eastAsia"/>
              </w:rPr>
              <w:t>原圖</w:t>
            </w:r>
          </w:p>
        </w:tc>
        <w:tc>
          <w:tcPr>
            <w:tcW w:w="3158" w:type="dxa"/>
          </w:tcPr>
          <w:p w14:paraId="624C0E71" w14:textId="14DFDEBD" w:rsidR="00B75748" w:rsidRDefault="00B75748" w:rsidP="00B75748">
            <w:pPr>
              <w:jc w:val="center"/>
              <w:rPr>
                <w:rFonts w:asciiTheme="majorHAnsi" w:eastAsiaTheme="minorEastAsia" w:hAnsiTheme="majorHAnsi" w:cstheme="majorHAnsi"/>
              </w:rPr>
            </w:pPr>
            <w:r>
              <w:rPr>
                <w:rFonts w:asciiTheme="majorHAnsi" w:eastAsiaTheme="minorEastAsia" w:hAnsiTheme="majorHAnsi" w:cstheme="majorHAnsi" w:hint="eastAsia"/>
              </w:rPr>
              <w:t>圖四</w:t>
            </w:r>
            <w:r>
              <w:rPr>
                <w:rFonts w:asciiTheme="majorHAnsi" w:eastAsiaTheme="minorEastAsia" w:hAnsiTheme="majorHAnsi" w:cstheme="majorHAnsi" w:hint="eastAsia"/>
              </w:rPr>
              <w:t xml:space="preserve"> </w:t>
            </w:r>
            <w:r>
              <w:rPr>
                <w:rFonts w:asciiTheme="majorHAnsi" w:eastAsiaTheme="minorEastAsia" w:hAnsiTheme="majorHAnsi" w:cstheme="majorHAnsi" w:hint="eastAsia"/>
              </w:rPr>
              <w:t>灰白</w:t>
            </w:r>
            <w:r w:rsidRPr="00B75748">
              <w:rPr>
                <w:rFonts w:asciiTheme="majorHAnsi" w:eastAsiaTheme="minorEastAsia" w:hAnsiTheme="majorHAnsi" w:cstheme="majorHAnsi" w:hint="eastAsia"/>
              </w:rPr>
              <w:t>原圖</w:t>
            </w:r>
          </w:p>
        </w:tc>
      </w:tr>
    </w:tbl>
    <w:p w14:paraId="1F34D63E" w14:textId="4635F2CD" w:rsidR="009037C9" w:rsidRDefault="009037C9" w:rsidP="009037C9">
      <w:pPr>
        <w:spacing w:after="240"/>
        <w:ind w:firstLine="425"/>
        <w:rPr>
          <w:rFonts w:asciiTheme="majorHAnsi" w:eastAsiaTheme="minorEastAsia" w:hAnsiTheme="majorHAnsi" w:cstheme="majorHAnsi"/>
        </w:rPr>
      </w:pPr>
      <w:r w:rsidRPr="009037C9">
        <w:rPr>
          <w:rFonts w:asciiTheme="majorHAnsi" w:eastAsiaTheme="minorEastAsia" w:hAnsiTheme="majorHAnsi" w:cstheme="majorHAnsi"/>
        </w:rPr>
        <w:t>由於已知抖動矩陣能夠在僅使用黑白像素的條件下，達成類似灰階影像的視覺效果，因此可藉由不同大小的抖動矩陣來模擬更多層次的灰階表現。然而，抖動矩陣的尺寸會如何影響影像中的細節保留、視覺平滑程度與與原圖的誤差，仍不容易從</w:t>
      </w:r>
      <w:r>
        <w:rPr>
          <w:rFonts w:asciiTheme="majorHAnsi" w:eastAsiaTheme="minorEastAsia" w:hAnsiTheme="majorHAnsi" w:cstheme="majorHAnsi" w:hint="eastAsia"/>
        </w:rPr>
        <w:t>直接從矩陣大小來進行判斷矩陣的好壞</w:t>
      </w:r>
      <w:r w:rsidRPr="009037C9">
        <w:rPr>
          <w:rFonts w:asciiTheme="majorHAnsi" w:eastAsiaTheme="minorEastAsia" w:hAnsiTheme="majorHAnsi" w:cstheme="majorHAnsi"/>
        </w:rPr>
        <w:t>。因此，透過實際將</w:t>
      </w:r>
      <w:r w:rsidRPr="009037C9">
        <w:rPr>
          <w:rFonts w:asciiTheme="majorHAnsi" w:eastAsiaTheme="minorEastAsia" w:hAnsiTheme="majorHAnsi" w:cstheme="majorHAnsi"/>
        </w:rPr>
        <w:t xml:space="preserve"> 4×4</w:t>
      </w:r>
      <w:r w:rsidRPr="009037C9">
        <w:rPr>
          <w:rFonts w:asciiTheme="majorHAnsi" w:eastAsiaTheme="minorEastAsia" w:hAnsiTheme="majorHAnsi" w:cstheme="majorHAnsi"/>
        </w:rPr>
        <w:t>、</w:t>
      </w:r>
      <w:r w:rsidRPr="009037C9">
        <w:rPr>
          <w:rFonts w:asciiTheme="majorHAnsi" w:eastAsiaTheme="minorEastAsia" w:hAnsiTheme="majorHAnsi" w:cstheme="majorHAnsi"/>
        </w:rPr>
        <w:t>8×8</w:t>
      </w:r>
      <w:r w:rsidRPr="009037C9">
        <w:rPr>
          <w:rFonts w:asciiTheme="majorHAnsi" w:eastAsiaTheme="minorEastAsia" w:hAnsiTheme="majorHAnsi" w:cstheme="majorHAnsi"/>
        </w:rPr>
        <w:t>、</w:t>
      </w:r>
      <w:r w:rsidRPr="009037C9">
        <w:rPr>
          <w:rFonts w:asciiTheme="majorHAnsi" w:eastAsiaTheme="minorEastAsia" w:hAnsiTheme="majorHAnsi" w:cstheme="majorHAnsi"/>
        </w:rPr>
        <w:t>16×16</w:t>
      </w:r>
      <w:r w:rsidRPr="009037C9">
        <w:rPr>
          <w:rFonts w:asciiTheme="majorHAnsi" w:eastAsiaTheme="minorEastAsia" w:hAnsiTheme="majorHAnsi" w:cstheme="majorHAnsi"/>
        </w:rPr>
        <w:t>與</w:t>
      </w:r>
      <w:r w:rsidRPr="009037C9">
        <w:rPr>
          <w:rFonts w:asciiTheme="majorHAnsi" w:eastAsiaTheme="minorEastAsia" w:hAnsiTheme="majorHAnsi" w:cstheme="majorHAnsi"/>
        </w:rPr>
        <w:t xml:space="preserve"> 32×32 </w:t>
      </w:r>
      <w:r w:rsidRPr="009037C9">
        <w:rPr>
          <w:rFonts w:asciiTheme="majorHAnsi" w:eastAsiaTheme="minorEastAsia" w:hAnsiTheme="majorHAnsi" w:cstheme="majorHAnsi"/>
        </w:rPr>
        <w:t>等不同尺寸的抖動矩陣應用於相同的灰階圖像</w:t>
      </w:r>
      <w:r>
        <w:rPr>
          <w:rFonts w:asciiTheme="majorHAnsi" w:eastAsiaTheme="minorEastAsia" w:hAnsiTheme="majorHAnsi" w:cstheme="majorHAnsi" w:hint="eastAsia"/>
        </w:rPr>
        <w:t>的結果</w:t>
      </w:r>
      <w:r w:rsidRPr="009037C9">
        <w:rPr>
          <w:rFonts w:asciiTheme="majorHAnsi" w:eastAsiaTheme="minorEastAsia" w:hAnsiTheme="majorHAnsi" w:cstheme="majorHAnsi"/>
        </w:rPr>
        <w:t>，與傳統的均一門檻值</w:t>
      </w:r>
      <w:r>
        <w:rPr>
          <w:rFonts w:asciiTheme="majorHAnsi" w:eastAsiaTheme="minorEastAsia" w:hAnsiTheme="majorHAnsi" w:cstheme="majorHAnsi" w:hint="eastAsia"/>
        </w:rPr>
        <w:t>的</w:t>
      </w:r>
      <w:r w:rsidRPr="009037C9">
        <w:rPr>
          <w:rFonts w:asciiTheme="majorHAnsi" w:eastAsiaTheme="minorEastAsia" w:hAnsiTheme="majorHAnsi" w:cstheme="majorHAnsi"/>
        </w:rPr>
        <w:t>二值化</w:t>
      </w:r>
      <w:r>
        <w:rPr>
          <w:rFonts w:asciiTheme="majorHAnsi" w:eastAsiaTheme="minorEastAsia" w:hAnsiTheme="majorHAnsi" w:cstheme="majorHAnsi" w:hint="eastAsia"/>
        </w:rPr>
        <w:t>處理</w:t>
      </w:r>
      <w:r>
        <w:rPr>
          <w:rFonts w:asciiTheme="majorHAnsi" w:eastAsiaTheme="minorEastAsia" w:hAnsiTheme="majorHAnsi" w:cstheme="majorHAnsi" w:hint="eastAsia"/>
        </w:rPr>
        <w:t>(</w:t>
      </w:r>
      <w:r w:rsidRPr="009037C9">
        <w:rPr>
          <w:rFonts w:asciiTheme="majorHAnsi" w:eastAsiaTheme="minorEastAsia" w:hAnsiTheme="majorHAnsi" w:cstheme="majorHAnsi"/>
        </w:rPr>
        <w:t>threshold</w:t>
      </w:r>
      <w:r>
        <w:rPr>
          <w:rFonts w:asciiTheme="majorHAnsi" w:eastAsiaTheme="minorEastAsia" w:hAnsiTheme="majorHAnsi" w:cstheme="majorHAnsi" w:hint="eastAsia"/>
        </w:rPr>
        <w:t>)</w:t>
      </w:r>
      <w:r w:rsidRPr="009037C9">
        <w:rPr>
          <w:rFonts w:asciiTheme="majorHAnsi" w:eastAsiaTheme="minorEastAsia" w:hAnsiTheme="majorHAnsi" w:cstheme="majorHAnsi"/>
        </w:rPr>
        <w:t>進行比較，</w:t>
      </w:r>
      <w:r>
        <w:rPr>
          <w:rFonts w:asciiTheme="majorHAnsi" w:eastAsiaTheme="minorEastAsia" w:hAnsiTheme="majorHAnsi" w:cstheme="majorHAnsi" w:hint="eastAsia"/>
        </w:rPr>
        <w:t>以</w:t>
      </w:r>
      <w:r w:rsidRPr="009037C9">
        <w:rPr>
          <w:rFonts w:asciiTheme="majorHAnsi" w:eastAsiaTheme="minorEastAsia" w:hAnsiTheme="majorHAnsi" w:cstheme="majorHAnsi"/>
        </w:rPr>
        <w:t>觀察不同</w:t>
      </w:r>
      <w:r>
        <w:rPr>
          <w:rFonts w:asciiTheme="majorHAnsi" w:eastAsiaTheme="minorEastAsia" w:hAnsiTheme="majorHAnsi" w:cstheme="majorHAnsi" w:hint="eastAsia"/>
        </w:rPr>
        <w:t>二值化除理的圖片好壞程度</w:t>
      </w:r>
      <w:r w:rsidRPr="009037C9">
        <w:rPr>
          <w:rFonts w:asciiTheme="majorHAnsi" w:eastAsiaTheme="minorEastAsia" w:hAnsiTheme="majorHAnsi" w:cstheme="majorHAnsi"/>
        </w:rPr>
        <w:t>。為了量化比較結果的優劣，進一步使用</w:t>
      </w:r>
      <w:r w:rsidRPr="009037C9">
        <w:rPr>
          <w:rFonts w:asciiTheme="majorHAnsi" w:eastAsiaTheme="minorEastAsia" w:hAnsiTheme="majorHAnsi" w:cstheme="majorHAnsi"/>
        </w:rPr>
        <w:t xml:space="preserve"> MSE</w:t>
      </w:r>
      <w:r w:rsidRPr="009037C9">
        <w:rPr>
          <w:rFonts w:asciiTheme="majorHAnsi" w:eastAsiaTheme="minorEastAsia" w:hAnsiTheme="majorHAnsi" w:cstheme="majorHAnsi"/>
        </w:rPr>
        <w:t>（均方誤差）與</w:t>
      </w:r>
      <w:r w:rsidRPr="009037C9">
        <w:rPr>
          <w:rFonts w:asciiTheme="majorHAnsi" w:eastAsiaTheme="minorEastAsia" w:hAnsiTheme="majorHAnsi" w:cstheme="majorHAnsi"/>
        </w:rPr>
        <w:t xml:space="preserve"> PSNR</w:t>
      </w:r>
      <w:r w:rsidRPr="009037C9">
        <w:rPr>
          <w:rFonts w:asciiTheme="majorHAnsi" w:eastAsiaTheme="minorEastAsia" w:hAnsiTheme="majorHAnsi" w:cstheme="majorHAnsi"/>
        </w:rPr>
        <w:t>（峰值訊噪比）這兩項客觀影像品質指標來進行評估。</w:t>
      </w:r>
    </w:p>
    <w:p w14:paraId="25B19A23" w14:textId="34B5B202" w:rsidR="009037C9" w:rsidRPr="000F0CB1" w:rsidRDefault="009037C9" w:rsidP="000F0CB1">
      <w:pPr>
        <w:ind w:firstLine="425"/>
        <w:rPr>
          <w:rFonts w:asciiTheme="majorHAnsi" w:eastAsiaTheme="minorEastAsia" w:hAnsiTheme="majorHAnsi" w:cstheme="majorHAnsi"/>
          <w:sz w:val="28"/>
          <w:szCs w:val="28"/>
        </w:rPr>
      </w:pPr>
      <w:r w:rsidRPr="000F0CB1">
        <w:rPr>
          <w:rFonts w:asciiTheme="majorHAnsi" w:eastAsiaTheme="minorEastAsia" w:hAnsiTheme="majorHAnsi" w:cstheme="majorHAnsi" w:hint="eastAsia"/>
          <w:sz w:val="28"/>
          <w:szCs w:val="28"/>
        </w:rPr>
        <w:t>矩陣大小比較</w:t>
      </w:r>
      <w:r w:rsidRPr="000F0CB1">
        <w:rPr>
          <w:rFonts w:asciiTheme="majorHAnsi" w:eastAsiaTheme="minorEastAsia" w:hAnsiTheme="majorHAnsi" w:cstheme="majorHAnsi" w:hint="eastAsia"/>
          <w:sz w:val="28"/>
          <w:szCs w:val="28"/>
        </w:rPr>
        <w:t>:</w:t>
      </w:r>
    </w:p>
    <w:p w14:paraId="3780BE80" w14:textId="71FD2395" w:rsidR="009037C9" w:rsidRPr="009037C9" w:rsidRDefault="009037C9" w:rsidP="009037C9">
      <w:pPr>
        <w:ind w:firstLine="425"/>
        <w:jc w:val="center"/>
        <w:rPr>
          <w:rFonts w:asciiTheme="majorHAnsi" w:eastAsiaTheme="minorEastAsia" w:hAnsiTheme="majorHAnsi" w:cstheme="majorHAnsi"/>
        </w:rPr>
      </w:pPr>
      <w:r w:rsidRPr="009037C9">
        <w:rPr>
          <w:rFonts w:asciiTheme="majorHAnsi" w:eastAsiaTheme="minorEastAsia" w:hAnsiTheme="majorHAnsi" w:cstheme="majorHAnsi" w:hint="eastAsia"/>
        </w:rPr>
        <w:t>表一</w:t>
      </w:r>
      <w:r>
        <w:rPr>
          <w:rFonts w:asciiTheme="majorHAnsi" w:eastAsiaTheme="minorEastAsia" w:hAnsiTheme="majorHAnsi" w:cstheme="majorHAnsi" w:hint="eastAsia"/>
        </w:rPr>
        <w:t xml:space="preserve"> </w:t>
      </w:r>
      <w:r w:rsidRPr="009037C9">
        <w:rPr>
          <w:rFonts w:asciiTheme="majorHAnsi" w:eastAsiaTheme="minorEastAsia" w:hAnsiTheme="majorHAnsi" w:cstheme="majorHAnsi" w:hint="eastAsia"/>
        </w:rPr>
        <w:t>矩陣大小比較</w:t>
      </w:r>
    </w:p>
    <w:tbl>
      <w:tblPr>
        <w:tblStyle w:val="af1"/>
        <w:tblW w:w="11068" w:type="dxa"/>
        <w:jc w:val="center"/>
        <w:tblLook w:val="04A0" w:firstRow="1" w:lastRow="0" w:firstColumn="1" w:lastColumn="0" w:noHBand="0" w:noVBand="1"/>
      </w:tblPr>
      <w:tblGrid>
        <w:gridCol w:w="2767"/>
        <w:gridCol w:w="2767"/>
        <w:gridCol w:w="2767"/>
        <w:gridCol w:w="2767"/>
      </w:tblGrid>
      <w:tr w:rsidR="009037C9" w14:paraId="1080C309" w14:textId="77777777" w:rsidTr="008D20D8">
        <w:trPr>
          <w:trHeight w:val="383"/>
          <w:jc w:val="center"/>
        </w:trPr>
        <w:tc>
          <w:tcPr>
            <w:tcW w:w="2767" w:type="dxa"/>
            <w:vAlign w:val="center"/>
          </w:tcPr>
          <w:p w14:paraId="65D90CB4" w14:textId="0E6D02ED" w:rsidR="009037C9" w:rsidRDefault="001D19FD" w:rsidP="008D20D8">
            <w:pPr>
              <w:jc w:val="center"/>
              <w:rPr>
                <w:rFonts w:asciiTheme="majorHAnsi" w:eastAsiaTheme="minorEastAsia" w:hAnsiTheme="majorHAnsi" w:cstheme="majorHAnsi"/>
                <w:noProof/>
              </w:rPr>
            </w:pPr>
            <w:r>
              <w:rPr>
                <w:rFonts w:asciiTheme="majorHAnsi" w:eastAsiaTheme="minorEastAsia" w:hAnsiTheme="majorHAnsi" w:cstheme="majorHAnsi" w:hint="eastAsia"/>
              </w:rPr>
              <w:t>2</w:t>
            </w:r>
            <w:r w:rsidR="009037C9" w:rsidRPr="009037C9">
              <w:rPr>
                <w:rFonts w:asciiTheme="majorHAnsi" w:eastAsiaTheme="minorEastAsia" w:hAnsiTheme="majorHAnsi" w:cstheme="majorHAnsi"/>
              </w:rPr>
              <w:t>×</w:t>
            </w:r>
            <w:r>
              <w:rPr>
                <w:rFonts w:asciiTheme="majorHAnsi" w:eastAsiaTheme="minorEastAsia" w:hAnsiTheme="majorHAnsi" w:cstheme="majorHAnsi" w:hint="eastAsia"/>
              </w:rPr>
              <w:t>2</w:t>
            </w:r>
            <w:r w:rsidR="009037C9" w:rsidRPr="009037C9">
              <w:rPr>
                <w:rFonts w:asciiTheme="majorHAnsi" w:eastAsiaTheme="minorEastAsia" w:hAnsiTheme="majorHAnsi" w:cstheme="majorHAnsi"/>
              </w:rPr>
              <w:t>抖動矩陣</w:t>
            </w:r>
          </w:p>
        </w:tc>
        <w:tc>
          <w:tcPr>
            <w:tcW w:w="2767" w:type="dxa"/>
            <w:vAlign w:val="center"/>
          </w:tcPr>
          <w:p w14:paraId="52C93C44" w14:textId="639B557F" w:rsidR="009037C9" w:rsidRDefault="001D19FD" w:rsidP="008D20D8">
            <w:pPr>
              <w:jc w:val="center"/>
              <w:rPr>
                <w:rFonts w:asciiTheme="majorHAnsi" w:eastAsiaTheme="minorEastAsia" w:hAnsiTheme="majorHAnsi" w:cstheme="majorHAnsi"/>
                <w:noProof/>
              </w:rPr>
            </w:pPr>
            <w:r>
              <w:rPr>
                <w:rFonts w:asciiTheme="majorHAnsi" w:eastAsiaTheme="minorEastAsia" w:hAnsiTheme="majorHAnsi" w:cstheme="majorHAnsi" w:hint="eastAsia"/>
              </w:rPr>
              <w:t>4</w:t>
            </w:r>
            <w:r w:rsidR="009037C9" w:rsidRPr="009037C9">
              <w:rPr>
                <w:rFonts w:asciiTheme="majorHAnsi" w:eastAsiaTheme="minorEastAsia" w:hAnsiTheme="majorHAnsi" w:cstheme="majorHAnsi"/>
              </w:rPr>
              <w:t>×</w:t>
            </w:r>
            <w:r>
              <w:rPr>
                <w:rFonts w:asciiTheme="majorHAnsi" w:eastAsiaTheme="minorEastAsia" w:hAnsiTheme="majorHAnsi" w:cstheme="majorHAnsi" w:hint="eastAsia"/>
              </w:rPr>
              <w:t>4</w:t>
            </w:r>
            <w:r w:rsidR="009037C9" w:rsidRPr="009037C9">
              <w:rPr>
                <w:rFonts w:asciiTheme="majorHAnsi" w:eastAsiaTheme="minorEastAsia" w:hAnsiTheme="majorHAnsi" w:cstheme="majorHAnsi"/>
              </w:rPr>
              <w:t>抖動矩陣</w:t>
            </w:r>
          </w:p>
        </w:tc>
        <w:tc>
          <w:tcPr>
            <w:tcW w:w="2767" w:type="dxa"/>
            <w:vAlign w:val="center"/>
          </w:tcPr>
          <w:p w14:paraId="0D19E59B" w14:textId="73E994AA" w:rsidR="009037C9" w:rsidRDefault="001D19FD" w:rsidP="008D20D8">
            <w:pPr>
              <w:jc w:val="center"/>
              <w:rPr>
                <w:rFonts w:asciiTheme="majorHAnsi" w:eastAsiaTheme="minorEastAsia" w:hAnsiTheme="majorHAnsi" w:cstheme="majorHAnsi"/>
                <w:noProof/>
              </w:rPr>
            </w:pPr>
            <w:r>
              <w:rPr>
                <w:rFonts w:asciiTheme="majorHAnsi" w:eastAsiaTheme="minorEastAsia" w:hAnsiTheme="majorHAnsi" w:cstheme="majorHAnsi" w:hint="eastAsia"/>
              </w:rPr>
              <w:t>8</w:t>
            </w:r>
            <w:r w:rsidR="009037C9" w:rsidRPr="009037C9">
              <w:rPr>
                <w:rFonts w:asciiTheme="majorHAnsi" w:eastAsiaTheme="minorEastAsia" w:hAnsiTheme="majorHAnsi" w:cstheme="majorHAnsi"/>
              </w:rPr>
              <w:t>×</w:t>
            </w:r>
            <w:r>
              <w:rPr>
                <w:rFonts w:asciiTheme="majorHAnsi" w:eastAsiaTheme="minorEastAsia" w:hAnsiTheme="majorHAnsi" w:cstheme="majorHAnsi" w:hint="eastAsia"/>
              </w:rPr>
              <w:t>8</w:t>
            </w:r>
            <w:r w:rsidR="009037C9" w:rsidRPr="009037C9">
              <w:rPr>
                <w:rFonts w:asciiTheme="majorHAnsi" w:eastAsiaTheme="minorEastAsia" w:hAnsiTheme="majorHAnsi" w:cstheme="majorHAnsi"/>
              </w:rPr>
              <w:t>抖動矩陣</w:t>
            </w:r>
          </w:p>
        </w:tc>
        <w:tc>
          <w:tcPr>
            <w:tcW w:w="2767" w:type="dxa"/>
            <w:vAlign w:val="center"/>
          </w:tcPr>
          <w:p w14:paraId="358A2A2D" w14:textId="55EB9258" w:rsidR="009037C9" w:rsidRDefault="001D19FD" w:rsidP="008D20D8">
            <w:pPr>
              <w:jc w:val="center"/>
              <w:rPr>
                <w:rFonts w:asciiTheme="majorHAnsi" w:eastAsiaTheme="minorEastAsia" w:hAnsiTheme="majorHAnsi" w:cstheme="majorHAnsi"/>
                <w:noProof/>
              </w:rPr>
            </w:pPr>
            <w:r w:rsidRPr="009037C9">
              <w:rPr>
                <w:rFonts w:asciiTheme="majorHAnsi" w:eastAsiaTheme="minorEastAsia" w:hAnsiTheme="majorHAnsi" w:cstheme="majorHAnsi"/>
              </w:rPr>
              <w:t>16×16</w:t>
            </w:r>
            <w:r w:rsidR="009037C9" w:rsidRPr="009037C9">
              <w:rPr>
                <w:rFonts w:asciiTheme="majorHAnsi" w:eastAsiaTheme="minorEastAsia" w:hAnsiTheme="majorHAnsi" w:cstheme="majorHAnsi"/>
              </w:rPr>
              <w:t>抖動矩陣</w:t>
            </w:r>
          </w:p>
        </w:tc>
      </w:tr>
      <w:tr w:rsidR="001D19FD" w14:paraId="5DAB8A92" w14:textId="77777777" w:rsidTr="008D20D8">
        <w:trPr>
          <w:trHeight w:val="719"/>
          <w:jc w:val="center"/>
        </w:trPr>
        <w:tc>
          <w:tcPr>
            <w:tcW w:w="2767" w:type="dxa"/>
            <w:vAlign w:val="center"/>
          </w:tcPr>
          <w:p w14:paraId="5CBE544A" w14:textId="0EF0772F" w:rsidR="001D19FD" w:rsidRPr="009037C9" w:rsidRDefault="001D19FD" w:rsidP="001D19FD">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3A18F62E" wp14:editId="000A13A4">
                  <wp:extent cx="1620000" cy="1065697"/>
                  <wp:effectExtent l="0" t="0" r="0" b="1270"/>
                  <wp:docPr id="4033188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18853" name="圖片 403318853"/>
                          <pic:cNvPicPr/>
                        </pic:nvPicPr>
                        <pic:blipFill>
                          <a:blip r:embed="rId12"/>
                          <a:stretch>
                            <a:fillRect/>
                          </a:stretch>
                        </pic:blipFill>
                        <pic:spPr>
                          <a:xfrm>
                            <a:off x="0" y="0"/>
                            <a:ext cx="1620000" cy="1065697"/>
                          </a:xfrm>
                          <a:prstGeom prst="rect">
                            <a:avLst/>
                          </a:prstGeom>
                        </pic:spPr>
                      </pic:pic>
                    </a:graphicData>
                  </a:graphic>
                </wp:inline>
              </w:drawing>
            </w:r>
          </w:p>
        </w:tc>
        <w:tc>
          <w:tcPr>
            <w:tcW w:w="2767" w:type="dxa"/>
            <w:vAlign w:val="center"/>
          </w:tcPr>
          <w:p w14:paraId="0CB47ED7" w14:textId="33D1EBB4" w:rsidR="001D19FD" w:rsidRDefault="001D19FD" w:rsidP="001D19FD">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174C16BC" wp14:editId="788ADA66">
                  <wp:extent cx="1555232" cy="1023179"/>
                  <wp:effectExtent l="0" t="0" r="6985" b="5715"/>
                  <wp:docPr id="167946457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64570" name="圖片 5"/>
                          <pic:cNvPicPr/>
                        </pic:nvPicPr>
                        <pic:blipFill>
                          <a:blip r:embed="rId13"/>
                          <a:stretch>
                            <a:fillRect/>
                          </a:stretch>
                        </pic:blipFill>
                        <pic:spPr>
                          <a:xfrm>
                            <a:off x="0" y="0"/>
                            <a:ext cx="1555232" cy="1023179"/>
                          </a:xfrm>
                          <a:prstGeom prst="rect">
                            <a:avLst/>
                          </a:prstGeom>
                        </pic:spPr>
                      </pic:pic>
                    </a:graphicData>
                  </a:graphic>
                </wp:inline>
              </w:drawing>
            </w:r>
          </w:p>
        </w:tc>
        <w:tc>
          <w:tcPr>
            <w:tcW w:w="2767" w:type="dxa"/>
            <w:vAlign w:val="center"/>
          </w:tcPr>
          <w:p w14:paraId="0372C8E3" w14:textId="41728E89" w:rsidR="001D19FD" w:rsidRDefault="001D19FD" w:rsidP="001D19FD">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62D2F8F5" wp14:editId="74FC7DEE">
                  <wp:extent cx="1555198" cy="1023157"/>
                  <wp:effectExtent l="0" t="0" r="6985" b="5715"/>
                  <wp:docPr id="51698239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2397" name="圖片 5"/>
                          <pic:cNvPicPr/>
                        </pic:nvPicPr>
                        <pic:blipFill>
                          <a:blip r:embed="rId14"/>
                          <a:stretch>
                            <a:fillRect/>
                          </a:stretch>
                        </pic:blipFill>
                        <pic:spPr>
                          <a:xfrm>
                            <a:off x="0" y="0"/>
                            <a:ext cx="1555198" cy="1023157"/>
                          </a:xfrm>
                          <a:prstGeom prst="rect">
                            <a:avLst/>
                          </a:prstGeom>
                        </pic:spPr>
                      </pic:pic>
                    </a:graphicData>
                  </a:graphic>
                </wp:inline>
              </w:drawing>
            </w:r>
          </w:p>
        </w:tc>
        <w:tc>
          <w:tcPr>
            <w:tcW w:w="2767" w:type="dxa"/>
            <w:vAlign w:val="center"/>
          </w:tcPr>
          <w:p w14:paraId="65916A94" w14:textId="66A7BCD5" w:rsidR="001D19FD" w:rsidRDefault="001D19FD" w:rsidP="001D19FD">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4C041650" wp14:editId="1F014A5E">
                  <wp:extent cx="1555198" cy="1023157"/>
                  <wp:effectExtent l="0" t="0" r="6985" b="5715"/>
                  <wp:docPr id="190958428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4285" name="圖片 5"/>
                          <pic:cNvPicPr/>
                        </pic:nvPicPr>
                        <pic:blipFill>
                          <a:blip r:embed="rId15"/>
                          <a:stretch>
                            <a:fillRect/>
                          </a:stretch>
                        </pic:blipFill>
                        <pic:spPr>
                          <a:xfrm>
                            <a:off x="0" y="0"/>
                            <a:ext cx="1555198" cy="1023157"/>
                          </a:xfrm>
                          <a:prstGeom prst="rect">
                            <a:avLst/>
                          </a:prstGeom>
                        </pic:spPr>
                      </pic:pic>
                    </a:graphicData>
                  </a:graphic>
                </wp:inline>
              </w:drawing>
            </w:r>
          </w:p>
        </w:tc>
      </w:tr>
      <w:tr w:rsidR="001D19FD" w14:paraId="04BBEA49" w14:textId="77777777" w:rsidTr="008D20D8">
        <w:trPr>
          <w:trHeight w:val="411"/>
          <w:jc w:val="center"/>
        </w:trPr>
        <w:tc>
          <w:tcPr>
            <w:tcW w:w="2767" w:type="dxa"/>
            <w:vAlign w:val="center"/>
          </w:tcPr>
          <w:p w14:paraId="18EFE01A" w14:textId="5743DCDA" w:rsidR="001D19FD" w:rsidRDefault="001D19FD" w:rsidP="001D19FD">
            <w:pPr>
              <w:jc w:val="center"/>
              <w:rPr>
                <w:rFonts w:asciiTheme="majorHAnsi" w:eastAsiaTheme="minorEastAsia" w:hAnsiTheme="majorHAnsi" w:cstheme="majorHAnsi"/>
              </w:rPr>
            </w:pPr>
            <w:r w:rsidRPr="001D19FD">
              <w:rPr>
                <w:rFonts w:asciiTheme="majorHAnsi" w:eastAsiaTheme="minorEastAsia" w:hAnsiTheme="majorHAnsi" w:cstheme="majorHAnsi"/>
              </w:rPr>
              <w:t>MSE: 12989.20</w:t>
            </w:r>
          </w:p>
        </w:tc>
        <w:tc>
          <w:tcPr>
            <w:tcW w:w="2767" w:type="dxa"/>
            <w:vAlign w:val="center"/>
          </w:tcPr>
          <w:p w14:paraId="45750FD9" w14:textId="7341D136" w:rsidR="001D19FD" w:rsidRDefault="001D19FD" w:rsidP="001D19FD">
            <w:pPr>
              <w:jc w:val="center"/>
              <w:rPr>
                <w:rFonts w:asciiTheme="majorHAnsi" w:eastAsiaTheme="minorEastAsia" w:hAnsiTheme="majorHAnsi" w:cstheme="majorHAnsi"/>
              </w:rPr>
            </w:pPr>
            <w:r w:rsidRPr="008D20D8">
              <w:rPr>
                <w:rFonts w:asciiTheme="majorHAnsi" w:eastAsiaTheme="minorEastAsia" w:hAnsiTheme="majorHAnsi" w:cstheme="majorHAnsi"/>
              </w:rPr>
              <w:t xml:space="preserve">MSE: </w:t>
            </w:r>
            <w:r w:rsidRPr="001D19FD">
              <w:rPr>
                <w:rFonts w:asciiTheme="majorHAnsi" w:eastAsiaTheme="minorEastAsia" w:hAnsiTheme="majorHAnsi" w:cstheme="majorHAnsi"/>
              </w:rPr>
              <w:t>13834.10</w:t>
            </w:r>
          </w:p>
        </w:tc>
        <w:tc>
          <w:tcPr>
            <w:tcW w:w="2767" w:type="dxa"/>
            <w:vAlign w:val="center"/>
          </w:tcPr>
          <w:p w14:paraId="36EDDFD5" w14:textId="639EE0B7" w:rsidR="001D19FD" w:rsidRDefault="001D19FD" w:rsidP="001D19FD">
            <w:pPr>
              <w:jc w:val="center"/>
              <w:rPr>
                <w:rFonts w:asciiTheme="majorHAnsi" w:eastAsiaTheme="minorEastAsia" w:hAnsiTheme="majorHAnsi" w:cstheme="majorHAnsi"/>
              </w:rPr>
            </w:pPr>
            <w:r w:rsidRPr="008D20D8">
              <w:rPr>
                <w:rFonts w:asciiTheme="majorHAnsi" w:eastAsiaTheme="minorEastAsia" w:hAnsiTheme="majorHAnsi" w:cstheme="majorHAnsi"/>
              </w:rPr>
              <w:t xml:space="preserve">MSE: </w:t>
            </w:r>
            <w:r w:rsidRPr="001D19FD">
              <w:rPr>
                <w:rFonts w:asciiTheme="majorHAnsi" w:eastAsiaTheme="minorEastAsia" w:hAnsiTheme="majorHAnsi" w:cstheme="majorHAnsi"/>
              </w:rPr>
              <w:t>13996.02</w:t>
            </w:r>
          </w:p>
        </w:tc>
        <w:tc>
          <w:tcPr>
            <w:tcW w:w="2767" w:type="dxa"/>
            <w:vAlign w:val="center"/>
          </w:tcPr>
          <w:p w14:paraId="5EB0CCB6" w14:textId="6F8C22C7" w:rsidR="001D19FD" w:rsidRDefault="001D19FD" w:rsidP="001D19FD">
            <w:pPr>
              <w:jc w:val="center"/>
              <w:rPr>
                <w:rFonts w:asciiTheme="majorHAnsi" w:eastAsiaTheme="minorEastAsia" w:hAnsiTheme="majorHAnsi" w:cstheme="majorHAnsi"/>
              </w:rPr>
            </w:pPr>
            <w:r w:rsidRPr="008D20D8">
              <w:rPr>
                <w:rFonts w:asciiTheme="majorHAnsi" w:eastAsiaTheme="minorEastAsia" w:hAnsiTheme="majorHAnsi" w:cstheme="majorHAnsi"/>
              </w:rPr>
              <w:t xml:space="preserve">MSE: </w:t>
            </w:r>
            <w:r w:rsidRPr="001D19FD">
              <w:rPr>
                <w:rFonts w:asciiTheme="majorHAnsi" w:eastAsiaTheme="minorEastAsia" w:hAnsiTheme="majorHAnsi" w:cstheme="majorHAnsi"/>
              </w:rPr>
              <w:t>14045.25</w:t>
            </w:r>
          </w:p>
        </w:tc>
      </w:tr>
      <w:tr w:rsidR="001D19FD" w14:paraId="2E091C45" w14:textId="77777777" w:rsidTr="008D20D8">
        <w:trPr>
          <w:trHeight w:val="411"/>
          <w:jc w:val="center"/>
        </w:trPr>
        <w:tc>
          <w:tcPr>
            <w:tcW w:w="2767" w:type="dxa"/>
            <w:vAlign w:val="center"/>
          </w:tcPr>
          <w:p w14:paraId="03B5B68E" w14:textId="7FBA7EBC" w:rsidR="001D19FD" w:rsidRPr="008D20D8" w:rsidRDefault="001D19FD" w:rsidP="001D19FD">
            <w:pPr>
              <w:jc w:val="center"/>
              <w:rPr>
                <w:rFonts w:asciiTheme="majorHAnsi" w:eastAsiaTheme="minorEastAsia" w:hAnsiTheme="majorHAnsi" w:cstheme="majorHAnsi"/>
              </w:rPr>
            </w:pPr>
            <w:r w:rsidRPr="001D19FD">
              <w:rPr>
                <w:rFonts w:asciiTheme="majorHAnsi" w:eastAsiaTheme="minorEastAsia" w:hAnsiTheme="majorHAnsi" w:cstheme="majorHAnsi"/>
              </w:rPr>
              <w:t>6.99 dB</w:t>
            </w:r>
          </w:p>
        </w:tc>
        <w:tc>
          <w:tcPr>
            <w:tcW w:w="2767" w:type="dxa"/>
            <w:vAlign w:val="center"/>
          </w:tcPr>
          <w:p w14:paraId="6D290E92" w14:textId="42225456" w:rsidR="001D19FD" w:rsidRPr="008D20D8" w:rsidRDefault="001D19FD" w:rsidP="001D19FD">
            <w:pPr>
              <w:jc w:val="center"/>
              <w:rPr>
                <w:rFonts w:asciiTheme="majorHAnsi" w:eastAsiaTheme="minorEastAsia" w:hAnsiTheme="majorHAnsi" w:cstheme="majorHAnsi"/>
              </w:rPr>
            </w:pPr>
            <w:r w:rsidRPr="008D20D8">
              <w:rPr>
                <w:rFonts w:asciiTheme="majorHAnsi" w:eastAsiaTheme="minorEastAsia" w:hAnsiTheme="majorHAnsi" w:cstheme="majorHAnsi"/>
              </w:rPr>
              <w:t>PSNR: 6.72 dB</w:t>
            </w:r>
          </w:p>
        </w:tc>
        <w:tc>
          <w:tcPr>
            <w:tcW w:w="2767" w:type="dxa"/>
            <w:vAlign w:val="center"/>
          </w:tcPr>
          <w:p w14:paraId="5B20DE97" w14:textId="36AF954C" w:rsidR="001D19FD" w:rsidRPr="008D20D8" w:rsidRDefault="001D19FD" w:rsidP="001D19FD">
            <w:pPr>
              <w:jc w:val="center"/>
              <w:rPr>
                <w:rFonts w:asciiTheme="majorHAnsi" w:eastAsiaTheme="minorEastAsia" w:hAnsiTheme="majorHAnsi" w:cstheme="majorHAnsi"/>
              </w:rPr>
            </w:pPr>
            <w:r w:rsidRPr="008D20D8">
              <w:rPr>
                <w:rFonts w:asciiTheme="majorHAnsi" w:eastAsiaTheme="minorEastAsia" w:hAnsiTheme="majorHAnsi" w:cstheme="majorHAnsi"/>
              </w:rPr>
              <w:t>PSNR: 6.67 dB</w:t>
            </w:r>
          </w:p>
        </w:tc>
        <w:tc>
          <w:tcPr>
            <w:tcW w:w="2767" w:type="dxa"/>
            <w:vAlign w:val="center"/>
          </w:tcPr>
          <w:p w14:paraId="170821E5" w14:textId="60FECB7C" w:rsidR="001D19FD" w:rsidRPr="008D20D8" w:rsidRDefault="001D19FD" w:rsidP="001D19FD">
            <w:pPr>
              <w:jc w:val="center"/>
              <w:rPr>
                <w:rFonts w:asciiTheme="majorHAnsi" w:eastAsiaTheme="minorEastAsia" w:hAnsiTheme="majorHAnsi" w:cstheme="majorHAnsi"/>
              </w:rPr>
            </w:pPr>
            <w:r w:rsidRPr="008D20D8">
              <w:rPr>
                <w:rFonts w:asciiTheme="majorHAnsi" w:eastAsiaTheme="minorEastAsia" w:hAnsiTheme="majorHAnsi" w:cstheme="majorHAnsi"/>
              </w:rPr>
              <w:t>PSNR: 6.66 dB</w:t>
            </w:r>
          </w:p>
        </w:tc>
      </w:tr>
    </w:tbl>
    <w:p w14:paraId="7CF1B980" w14:textId="47DCF358" w:rsidR="00D6463B" w:rsidRPr="00D6463B" w:rsidRDefault="00F60539" w:rsidP="00D6463B">
      <w:pPr>
        <w:spacing w:before="240" w:after="240"/>
        <w:ind w:firstLine="480"/>
        <w:rPr>
          <w:rFonts w:asciiTheme="majorHAnsi" w:eastAsiaTheme="minorEastAsia" w:hAnsiTheme="majorHAnsi" w:cstheme="majorHAnsi"/>
        </w:rPr>
      </w:pPr>
      <w:r>
        <w:rPr>
          <w:rFonts w:asciiTheme="majorHAnsi" w:eastAsiaTheme="minorEastAsia" w:hAnsiTheme="majorHAnsi" w:cstheme="majorHAnsi" w:hint="eastAsia"/>
        </w:rPr>
        <w:t>透過表一可以發現</w:t>
      </w:r>
      <w:r w:rsidR="00027B2D">
        <w:rPr>
          <w:rFonts w:asciiTheme="majorHAnsi" w:eastAsiaTheme="minorEastAsia" w:hAnsiTheme="majorHAnsi" w:cstheme="majorHAnsi" w:hint="eastAsia"/>
        </w:rPr>
        <w:t>2</w:t>
      </w:r>
      <w:r w:rsidR="00027B2D" w:rsidRPr="009037C9">
        <w:rPr>
          <w:rFonts w:asciiTheme="majorHAnsi" w:eastAsiaTheme="minorEastAsia" w:hAnsiTheme="majorHAnsi" w:cstheme="majorHAnsi"/>
        </w:rPr>
        <w:t>×</w:t>
      </w:r>
      <w:r w:rsidR="00027B2D">
        <w:rPr>
          <w:rFonts w:asciiTheme="majorHAnsi" w:eastAsiaTheme="minorEastAsia" w:hAnsiTheme="majorHAnsi" w:cstheme="majorHAnsi" w:hint="eastAsia"/>
        </w:rPr>
        <w:t>2</w:t>
      </w:r>
      <w:r w:rsidR="00027B2D" w:rsidRPr="00F60539">
        <w:rPr>
          <w:rFonts w:asciiTheme="majorHAnsi" w:eastAsiaTheme="minorEastAsia" w:hAnsiTheme="majorHAnsi" w:cstheme="majorHAnsi"/>
        </w:rPr>
        <w:t xml:space="preserve"> </w:t>
      </w:r>
      <w:r w:rsidR="00027B2D" w:rsidRPr="00F60539">
        <w:rPr>
          <w:rFonts w:asciiTheme="majorHAnsi" w:eastAsiaTheme="minorEastAsia" w:hAnsiTheme="majorHAnsi" w:cstheme="majorHAnsi"/>
        </w:rPr>
        <w:t>抖動矩陣所產生的結果</w:t>
      </w:r>
      <w:r w:rsidR="00027B2D">
        <w:rPr>
          <w:rFonts w:asciiTheme="majorHAnsi" w:eastAsiaTheme="minorEastAsia" w:hAnsiTheme="majorHAnsi" w:cstheme="majorHAnsi" w:hint="eastAsia"/>
        </w:rPr>
        <w:t>，</w:t>
      </w:r>
      <w:r w:rsidR="00027B2D" w:rsidRPr="00F60539">
        <w:rPr>
          <w:rFonts w:asciiTheme="majorHAnsi" w:eastAsiaTheme="minorEastAsia" w:hAnsiTheme="majorHAnsi" w:cstheme="majorHAnsi"/>
        </w:rPr>
        <w:t>雖然</w:t>
      </w:r>
      <w:r w:rsidR="00027B2D">
        <w:rPr>
          <w:rFonts w:asciiTheme="majorHAnsi" w:eastAsiaTheme="minorEastAsia" w:hAnsiTheme="majorHAnsi" w:cstheme="majorHAnsi" w:hint="eastAsia"/>
        </w:rPr>
        <w:t>在建築物的部分可以看出其基本輪廓，但在較下層的雲層明顯無任何變化，並且</w:t>
      </w:r>
      <w:r w:rsidR="00027B2D" w:rsidRPr="00F60539">
        <w:rPr>
          <w:rFonts w:asciiTheme="majorHAnsi" w:eastAsiaTheme="minorEastAsia" w:hAnsiTheme="majorHAnsi" w:cstheme="majorHAnsi"/>
        </w:rPr>
        <w:t>格狀紋理</w:t>
      </w:r>
      <w:r w:rsidR="00027B2D">
        <w:rPr>
          <w:rFonts w:asciiTheme="majorHAnsi" w:eastAsiaTheme="minorEastAsia" w:hAnsiTheme="majorHAnsi" w:cstheme="majorHAnsi" w:hint="eastAsia"/>
        </w:rPr>
        <w:t>也十分明顯，與原灰階原圖相差甚遠</w:t>
      </w:r>
      <w:r w:rsidR="00D6463B">
        <w:rPr>
          <w:rFonts w:asciiTheme="majorHAnsi" w:eastAsiaTheme="minorEastAsia" w:hAnsiTheme="majorHAnsi" w:cstheme="majorHAnsi" w:hint="eastAsia"/>
        </w:rPr>
        <w:t>。</w:t>
      </w:r>
      <w:r w:rsidR="00027B2D">
        <w:rPr>
          <w:rFonts w:asciiTheme="majorHAnsi" w:eastAsiaTheme="minorEastAsia" w:hAnsiTheme="majorHAnsi" w:cstheme="majorHAnsi" w:hint="eastAsia"/>
        </w:rPr>
        <w:t>而</w:t>
      </w:r>
      <w:r w:rsidRPr="009037C9">
        <w:rPr>
          <w:rFonts w:asciiTheme="majorHAnsi" w:eastAsiaTheme="minorEastAsia" w:hAnsiTheme="majorHAnsi" w:cstheme="majorHAnsi"/>
        </w:rPr>
        <w:t>4×4</w:t>
      </w:r>
      <w:r w:rsidRPr="00F60539">
        <w:rPr>
          <w:rFonts w:asciiTheme="majorHAnsi" w:eastAsiaTheme="minorEastAsia" w:hAnsiTheme="majorHAnsi" w:cstheme="majorHAnsi"/>
        </w:rPr>
        <w:t xml:space="preserve"> </w:t>
      </w:r>
      <w:r w:rsidRPr="00F60539">
        <w:rPr>
          <w:rFonts w:asciiTheme="majorHAnsi" w:eastAsiaTheme="minorEastAsia" w:hAnsiTheme="majorHAnsi" w:cstheme="majorHAnsi"/>
        </w:rPr>
        <w:t>抖動矩陣所產生的結果，雖然</w:t>
      </w:r>
      <w:r w:rsidR="00027B2D">
        <w:rPr>
          <w:rFonts w:asciiTheme="majorHAnsi" w:eastAsiaTheme="minorEastAsia" w:hAnsiTheme="majorHAnsi" w:cstheme="majorHAnsi" w:hint="eastAsia"/>
        </w:rPr>
        <w:t>具備較好的</w:t>
      </w:r>
      <w:r w:rsidRPr="00F60539">
        <w:rPr>
          <w:rFonts w:asciiTheme="majorHAnsi" w:eastAsiaTheme="minorEastAsia" w:hAnsiTheme="majorHAnsi" w:cstheme="majorHAnsi"/>
        </w:rPr>
        <w:t>視覺效果，</w:t>
      </w:r>
      <w:r w:rsidR="00027B2D">
        <w:rPr>
          <w:rFonts w:asciiTheme="majorHAnsi" w:eastAsiaTheme="minorEastAsia" w:hAnsiTheme="majorHAnsi" w:cstheme="majorHAnsi" w:hint="eastAsia"/>
        </w:rPr>
        <w:t>並且</w:t>
      </w:r>
      <w:r w:rsidRPr="00F60539">
        <w:rPr>
          <w:rFonts w:asciiTheme="majorHAnsi" w:eastAsiaTheme="minorEastAsia" w:hAnsiTheme="majorHAnsi" w:cstheme="majorHAnsi"/>
        </w:rPr>
        <w:t>畫面中格狀紋理</w:t>
      </w:r>
      <w:r w:rsidR="00027B2D">
        <w:rPr>
          <w:rFonts w:asciiTheme="majorHAnsi" w:eastAsiaTheme="minorEastAsia" w:hAnsiTheme="majorHAnsi" w:cstheme="majorHAnsi" w:hint="eastAsia"/>
        </w:rPr>
        <w:t>較為細小</w:t>
      </w:r>
      <w:r w:rsidR="000B5950">
        <w:rPr>
          <w:rFonts w:asciiTheme="majorHAnsi" w:eastAsiaTheme="minorEastAsia" w:hAnsiTheme="majorHAnsi" w:cstheme="majorHAnsi" w:hint="eastAsia"/>
        </w:rPr>
        <w:t>，</w:t>
      </w:r>
      <w:r w:rsidR="00027B2D">
        <w:rPr>
          <w:rFonts w:asciiTheme="majorHAnsi" w:eastAsiaTheme="minorEastAsia" w:hAnsiTheme="majorHAnsi" w:cstheme="majorHAnsi" w:hint="eastAsia"/>
        </w:rPr>
        <w:t>但細節</w:t>
      </w:r>
      <w:r w:rsidRPr="00F60539">
        <w:rPr>
          <w:rFonts w:asciiTheme="majorHAnsi" w:eastAsiaTheme="minorEastAsia" w:hAnsiTheme="majorHAnsi" w:cstheme="majorHAnsi"/>
        </w:rPr>
        <w:t>部分</w:t>
      </w:r>
      <w:r w:rsidR="00027B2D">
        <w:rPr>
          <w:rFonts w:asciiTheme="majorHAnsi" w:eastAsiaTheme="minorEastAsia" w:hAnsiTheme="majorHAnsi" w:cstheme="majorHAnsi" w:hint="eastAsia"/>
        </w:rPr>
        <w:t>仍</w:t>
      </w:r>
      <w:r w:rsidRPr="00F60539">
        <w:rPr>
          <w:rFonts w:asciiTheme="majorHAnsi" w:eastAsiaTheme="minorEastAsia" w:hAnsiTheme="majorHAnsi" w:cstheme="majorHAnsi"/>
        </w:rPr>
        <w:t>不夠</w:t>
      </w:r>
      <w:r w:rsidR="000B5950">
        <w:rPr>
          <w:rFonts w:asciiTheme="majorHAnsi" w:eastAsiaTheme="minorEastAsia" w:hAnsiTheme="majorHAnsi" w:cstheme="majorHAnsi" w:hint="eastAsia"/>
        </w:rPr>
        <w:t>細緻</w:t>
      </w:r>
      <w:r w:rsidR="00027B2D">
        <w:rPr>
          <w:rFonts w:asciiTheme="majorHAnsi" w:eastAsiaTheme="minorEastAsia" w:hAnsiTheme="majorHAnsi" w:cstheme="majorHAnsi" w:hint="eastAsia"/>
        </w:rPr>
        <w:t>，但其圖片以肉眼得方式觀察以有極佳的效果</w:t>
      </w:r>
      <w:r w:rsidRPr="00F60539">
        <w:rPr>
          <w:rFonts w:asciiTheme="majorHAnsi" w:eastAsiaTheme="minorEastAsia" w:hAnsiTheme="majorHAnsi" w:cstheme="majorHAnsi"/>
        </w:rPr>
        <w:t>。</w:t>
      </w:r>
      <w:r w:rsidRPr="00F60539">
        <w:rPr>
          <w:rFonts w:asciiTheme="majorHAnsi" w:eastAsiaTheme="minorEastAsia" w:hAnsiTheme="majorHAnsi" w:cstheme="majorHAnsi"/>
        </w:rPr>
        <w:t>8</w:t>
      </w:r>
      <w:r w:rsidR="000B5950" w:rsidRPr="009037C9">
        <w:rPr>
          <w:rFonts w:asciiTheme="majorHAnsi" w:eastAsiaTheme="minorEastAsia" w:hAnsiTheme="majorHAnsi" w:cstheme="majorHAnsi"/>
        </w:rPr>
        <w:t>×</w:t>
      </w:r>
      <w:r w:rsidR="000B5950">
        <w:rPr>
          <w:rFonts w:asciiTheme="majorHAnsi" w:eastAsiaTheme="minorEastAsia" w:hAnsiTheme="majorHAnsi" w:cstheme="majorHAnsi" w:hint="eastAsia"/>
        </w:rPr>
        <w:t>8</w:t>
      </w:r>
      <w:r w:rsidR="00027B2D" w:rsidRPr="00F60539">
        <w:rPr>
          <w:rFonts w:asciiTheme="majorHAnsi" w:eastAsiaTheme="minorEastAsia" w:hAnsiTheme="majorHAnsi" w:cstheme="majorHAnsi"/>
        </w:rPr>
        <w:t>抖動矩陣所產生的結果</w:t>
      </w:r>
      <w:r w:rsidR="0054046C">
        <w:rPr>
          <w:rFonts w:asciiTheme="majorHAnsi" w:eastAsiaTheme="minorEastAsia" w:hAnsiTheme="majorHAnsi" w:cstheme="majorHAnsi" w:hint="eastAsia"/>
        </w:rPr>
        <w:t>和</w:t>
      </w:r>
      <w:r w:rsidR="0054046C" w:rsidRPr="00F60539">
        <w:rPr>
          <w:rFonts w:asciiTheme="majorHAnsi" w:eastAsiaTheme="minorEastAsia" w:hAnsiTheme="majorHAnsi" w:cstheme="majorHAnsi"/>
        </w:rPr>
        <w:t>使用</w:t>
      </w:r>
      <w:r w:rsidR="0054046C" w:rsidRPr="00F60539">
        <w:rPr>
          <w:rFonts w:asciiTheme="majorHAnsi" w:eastAsiaTheme="minorEastAsia" w:hAnsiTheme="majorHAnsi" w:cstheme="majorHAnsi"/>
        </w:rPr>
        <w:t xml:space="preserve"> </w:t>
      </w:r>
      <w:r w:rsidR="0054046C">
        <w:rPr>
          <w:rFonts w:asciiTheme="majorHAnsi" w:eastAsiaTheme="minorEastAsia" w:hAnsiTheme="majorHAnsi" w:cstheme="majorHAnsi" w:hint="eastAsia"/>
        </w:rPr>
        <w:t>16</w:t>
      </w:r>
      <w:r w:rsidR="0054046C" w:rsidRPr="00F60539">
        <w:rPr>
          <w:rFonts w:asciiTheme="majorHAnsi" w:eastAsiaTheme="minorEastAsia" w:hAnsiTheme="majorHAnsi" w:cstheme="majorHAnsi"/>
        </w:rPr>
        <w:t>×</w:t>
      </w:r>
      <w:r w:rsidR="0054046C">
        <w:rPr>
          <w:rFonts w:asciiTheme="majorHAnsi" w:eastAsiaTheme="minorEastAsia" w:hAnsiTheme="majorHAnsi" w:cstheme="majorHAnsi" w:hint="eastAsia"/>
        </w:rPr>
        <w:t>16</w:t>
      </w:r>
      <w:r w:rsidR="0054046C" w:rsidRPr="00F60539">
        <w:rPr>
          <w:rFonts w:asciiTheme="majorHAnsi" w:eastAsiaTheme="minorEastAsia" w:hAnsiTheme="majorHAnsi" w:cstheme="majorHAnsi"/>
        </w:rPr>
        <w:t>抖動矩陣所產生的結果</w:t>
      </w:r>
      <w:r w:rsidR="0054046C">
        <w:rPr>
          <w:rFonts w:asciiTheme="majorHAnsi" w:eastAsiaTheme="minorEastAsia" w:hAnsiTheme="majorHAnsi" w:cstheme="majorHAnsi" w:hint="eastAsia"/>
        </w:rPr>
        <w:t>相似</w:t>
      </w:r>
      <w:r w:rsidRPr="00F60539">
        <w:rPr>
          <w:rFonts w:asciiTheme="majorHAnsi" w:eastAsiaTheme="minorEastAsia" w:hAnsiTheme="majorHAnsi" w:cstheme="majorHAnsi"/>
        </w:rPr>
        <w:t>，灰階層次的模擬變得更加細緻，格狀紋理的干擾</w:t>
      </w:r>
      <w:r w:rsidR="00027B2D">
        <w:rPr>
          <w:rFonts w:asciiTheme="majorHAnsi" w:eastAsiaTheme="minorEastAsia" w:hAnsiTheme="majorHAnsi" w:cstheme="majorHAnsi" w:hint="eastAsia"/>
        </w:rPr>
        <w:t>仍無法</w:t>
      </w:r>
      <w:r w:rsidRPr="00F60539">
        <w:rPr>
          <w:rFonts w:asciiTheme="majorHAnsi" w:eastAsiaTheme="minorEastAsia" w:hAnsiTheme="majorHAnsi" w:cstheme="majorHAnsi"/>
        </w:rPr>
        <w:t>減少，細節的呈現與</w:t>
      </w:r>
      <w:r w:rsidR="000B5950">
        <w:rPr>
          <w:rFonts w:asciiTheme="majorHAnsi" w:eastAsiaTheme="minorEastAsia" w:hAnsiTheme="majorHAnsi" w:cstheme="majorHAnsi" w:hint="eastAsia"/>
        </w:rPr>
        <w:t>對比</w:t>
      </w:r>
      <w:r w:rsidR="00027B2D">
        <w:rPr>
          <w:rFonts w:asciiTheme="majorHAnsi" w:eastAsiaTheme="minorEastAsia" w:hAnsiTheme="majorHAnsi" w:cstheme="majorHAnsi" w:hint="eastAsia"/>
        </w:rPr>
        <w:t>相較</w:t>
      </w:r>
      <w:r w:rsidR="00027B2D" w:rsidRPr="009037C9">
        <w:rPr>
          <w:rFonts w:asciiTheme="majorHAnsi" w:eastAsiaTheme="minorEastAsia" w:hAnsiTheme="majorHAnsi" w:cstheme="majorHAnsi"/>
        </w:rPr>
        <w:t>4×4</w:t>
      </w:r>
      <w:r w:rsidR="00027B2D" w:rsidRPr="00F60539">
        <w:rPr>
          <w:rFonts w:asciiTheme="majorHAnsi" w:eastAsiaTheme="minorEastAsia" w:hAnsiTheme="majorHAnsi" w:cstheme="majorHAnsi"/>
        </w:rPr>
        <w:t xml:space="preserve"> </w:t>
      </w:r>
      <w:r w:rsidR="00027B2D" w:rsidRPr="00F60539">
        <w:rPr>
          <w:rFonts w:asciiTheme="majorHAnsi" w:eastAsiaTheme="minorEastAsia" w:hAnsiTheme="majorHAnsi" w:cstheme="majorHAnsi"/>
        </w:rPr>
        <w:t>抖動矩陣所產生的結果</w:t>
      </w:r>
      <w:r w:rsidR="000B5950">
        <w:rPr>
          <w:rFonts w:asciiTheme="majorHAnsi" w:eastAsiaTheme="minorEastAsia" w:hAnsiTheme="majorHAnsi" w:cstheme="majorHAnsi" w:hint="eastAsia"/>
        </w:rPr>
        <w:t>變得</w:t>
      </w:r>
      <w:r w:rsidRPr="00F60539">
        <w:rPr>
          <w:rFonts w:asciiTheme="majorHAnsi" w:eastAsiaTheme="minorEastAsia" w:hAnsiTheme="majorHAnsi" w:cstheme="majorHAnsi"/>
        </w:rPr>
        <w:t>更加</w:t>
      </w:r>
      <w:r w:rsidR="000B5950">
        <w:rPr>
          <w:rFonts w:asciiTheme="majorHAnsi" w:eastAsiaTheme="minorEastAsia" w:hAnsiTheme="majorHAnsi" w:cstheme="majorHAnsi" w:hint="eastAsia"/>
        </w:rPr>
        <w:t>明顯</w:t>
      </w:r>
      <w:r w:rsidR="0054046C">
        <w:rPr>
          <w:rFonts w:asciiTheme="majorHAnsi" w:eastAsiaTheme="minorEastAsia" w:hAnsiTheme="majorHAnsi" w:cstheme="majorHAnsi" w:hint="eastAsia"/>
        </w:rPr>
        <w:t>。</w:t>
      </w:r>
      <w:r w:rsidR="00D6463B">
        <w:rPr>
          <w:rFonts w:asciiTheme="majorHAnsi" w:eastAsiaTheme="minorEastAsia" w:hAnsiTheme="majorHAnsi" w:cstheme="majorHAnsi" w:hint="eastAsia"/>
        </w:rPr>
        <w:t>結論，當</w:t>
      </w:r>
      <w:r w:rsidR="00D6463B" w:rsidRPr="00D6463B">
        <w:rPr>
          <w:rFonts w:asciiTheme="majorHAnsi" w:eastAsiaTheme="minorEastAsia" w:hAnsiTheme="majorHAnsi" w:cstheme="majorHAnsi"/>
        </w:rPr>
        <w:t>抖動矩陣越大時，視覺效果越接近原圖，因為能更細緻模擬灰階變化。但</w:t>
      </w:r>
      <w:r w:rsidR="00F339A5">
        <w:rPr>
          <w:rFonts w:asciiTheme="majorHAnsi" w:eastAsiaTheme="minorEastAsia" w:hAnsiTheme="majorHAnsi" w:cstheme="majorHAnsi" w:hint="eastAsia"/>
        </w:rPr>
        <w:t>其</w:t>
      </w:r>
      <w:r w:rsidR="00D6463B" w:rsidRPr="00D6463B">
        <w:rPr>
          <w:rFonts w:asciiTheme="majorHAnsi" w:eastAsiaTheme="minorEastAsia" w:hAnsiTheme="majorHAnsi" w:cstheme="majorHAnsi"/>
        </w:rPr>
        <w:t>MSE</w:t>
      </w:r>
      <w:r w:rsidR="00D6463B" w:rsidRPr="00D6463B">
        <w:rPr>
          <w:rFonts w:asciiTheme="majorHAnsi" w:eastAsiaTheme="minorEastAsia" w:hAnsiTheme="majorHAnsi" w:cstheme="majorHAnsi"/>
        </w:rPr>
        <w:t>、</w:t>
      </w:r>
      <w:r w:rsidR="00D6463B" w:rsidRPr="00D6463B">
        <w:rPr>
          <w:rFonts w:asciiTheme="majorHAnsi" w:eastAsiaTheme="minorEastAsia" w:hAnsiTheme="majorHAnsi" w:cstheme="majorHAnsi"/>
        </w:rPr>
        <w:t>PSNR</w:t>
      </w:r>
      <w:r w:rsidR="00D6463B">
        <w:rPr>
          <w:rFonts w:asciiTheme="majorHAnsi" w:eastAsiaTheme="minorEastAsia" w:hAnsiTheme="majorHAnsi" w:cstheme="majorHAnsi" w:hint="eastAsia"/>
        </w:rPr>
        <w:t>值</w:t>
      </w:r>
      <w:r w:rsidR="00D6463B" w:rsidRPr="00D6463B">
        <w:rPr>
          <w:rFonts w:asciiTheme="majorHAnsi" w:eastAsiaTheme="minorEastAsia" w:hAnsiTheme="majorHAnsi" w:cstheme="majorHAnsi"/>
        </w:rPr>
        <w:t>與</w:t>
      </w:r>
      <w:r w:rsidR="00F339A5">
        <w:rPr>
          <w:rFonts w:asciiTheme="majorHAnsi" w:eastAsiaTheme="minorEastAsia" w:hAnsiTheme="majorHAnsi" w:cstheme="majorHAnsi" w:hint="eastAsia"/>
        </w:rPr>
        <w:t>原始灰階圖差距較大</w:t>
      </w:r>
      <w:r w:rsidR="00D6463B" w:rsidRPr="00D6463B">
        <w:rPr>
          <w:rFonts w:asciiTheme="majorHAnsi" w:eastAsiaTheme="minorEastAsia" w:hAnsiTheme="majorHAnsi" w:cstheme="majorHAnsi"/>
        </w:rPr>
        <w:t>。</w:t>
      </w:r>
    </w:p>
    <w:p w14:paraId="3F1A490C" w14:textId="10353063" w:rsidR="00D6463B" w:rsidRPr="000F0CB1" w:rsidRDefault="00D6463B" w:rsidP="000F0CB1">
      <w:pPr>
        <w:ind w:firstLine="425"/>
        <w:rPr>
          <w:rFonts w:asciiTheme="majorHAnsi" w:eastAsiaTheme="minorEastAsia" w:hAnsiTheme="majorHAnsi" w:cstheme="majorHAnsi"/>
          <w:sz w:val="28"/>
          <w:szCs w:val="28"/>
        </w:rPr>
      </w:pPr>
      <w:r w:rsidRPr="000F0CB1">
        <w:rPr>
          <w:rFonts w:asciiTheme="majorHAnsi" w:eastAsiaTheme="minorEastAsia" w:hAnsiTheme="majorHAnsi" w:cstheme="majorHAnsi" w:hint="eastAsia"/>
          <w:sz w:val="28"/>
          <w:szCs w:val="28"/>
        </w:rPr>
        <w:lastRenderedPageBreak/>
        <w:t>傳統二值化</w:t>
      </w:r>
      <w:r w:rsidRPr="000F0CB1">
        <w:rPr>
          <w:rFonts w:asciiTheme="majorHAnsi" w:eastAsiaTheme="minorEastAsia" w:hAnsiTheme="majorHAnsi" w:cstheme="majorHAnsi" w:hint="eastAsia"/>
          <w:sz w:val="28"/>
          <w:szCs w:val="28"/>
        </w:rPr>
        <w:t>比較</w:t>
      </w:r>
      <w:r w:rsidRPr="000F0CB1">
        <w:rPr>
          <w:rFonts w:asciiTheme="majorHAnsi" w:eastAsiaTheme="minorEastAsia" w:hAnsiTheme="majorHAnsi" w:cstheme="majorHAnsi" w:hint="eastAsia"/>
          <w:sz w:val="28"/>
          <w:szCs w:val="28"/>
        </w:rPr>
        <w:t>:</w:t>
      </w:r>
    </w:p>
    <w:p w14:paraId="5EA2F889" w14:textId="05ED37A3" w:rsidR="000B5950" w:rsidRPr="00D6463B" w:rsidRDefault="00D6463B" w:rsidP="00D6463B">
      <w:pPr>
        <w:spacing w:before="240"/>
        <w:jc w:val="center"/>
        <w:rPr>
          <w:rFonts w:asciiTheme="majorHAnsi" w:eastAsiaTheme="minorEastAsia" w:hAnsiTheme="majorHAnsi" w:cstheme="majorHAnsi" w:hint="eastAsia"/>
        </w:rPr>
      </w:pPr>
      <w:r>
        <w:rPr>
          <w:rFonts w:asciiTheme="majorHAnsi" w:eastAsiaTheme="minorEastAsia" w:hAnsiTheme="majorHAnsi" w:cstheme="majorHAnsi" w:hint="eastAsia"/>
        </w:rPr>
        <w:t>表二</w:t>
      </w:r>
      <w:r>
        <w:rPr>
          <w:rFonts w:asciiTheme="majorHAnsi" w:eastAsiaTheme="minorEastAsia" w:hAnsiTheme="majorHAnsi" w:cstheme="majorHAnsi" w:hint="eastAsia"/>
        </w:rPr>
        <w:t xml:space="preserve"> </w:t>
      </w:r>
      <w:r>
        <w:rPr>
          <w:rFonts w:asciiTheme="majorHAnsi" w:eastAsiaTheme="minorEastAsia" w:hAnsiTheme="majorHAnsi" w:cstheme="majorHAnsi" w:hint="eastAsia"/>
        </w:rPr>
        <w:t>傳統二值化</w:t>
      </w:r>
      <w:r w:rsidRPr="0054046C">
        <w:rPr>
          <w:rFonts w:asciiTheme="majorHAnsi" w:eastAsiaTheme="minorEastAsia" w:hAnsiTheme="majorHAnsi" w:cstheme="majorHAnsi" w:hint="eastAsia"/>
        </w:rPr>
        <w:t>比較</w:t>
      </w:r>
    </w:p>
    <w:tbl>
      <w:tblPr>
        <w:tblStyle w:val="af1"/>
        <w:tblW w:w="0" w:type="auto"/>
        <w:jc w:val="center"/>
        <w:tblLook w:val="04A0" w:firstRow="1" w:lastRow="0" w:firstColumn="1" w:lastColumn="0" w:noHBand="0" w:noVBand="1"/>
      </w:tblPr>
      <w:tblGrid>
        <w:gridCol w:w="2823"/>
        <w:gridCol w:w="2842"/>
      </w:tblGrid>
      <w:tr w:rsidR="00D6463B" w14:paraId="282E8427" w14:textId="77777777" w:rsidTr="00D6463B">
        <w:trPr>
          <w:trHeight w:val="444"/>
          <w:jc w:val="center"/>
        </w:trPr>
        <w:tc>
          <w:tcPr>
            <w:tcW w:w="2823" w:type="dxa"/>
            <w:vAlign w:val="center"/>
          </w:tcPr>
          <w:p w14:paraId="298719AA" w14:textId="1251C302" w:rsidR="00D6463B" w:rsidRDefault="00D6463B" w:rsidP="00D6463B">
            <w:pPr>
              <w:jc w:val="center"/>
              <w:rPr>
                <w:rFonts w:asciiTheme="majorHAnsi" w:eastAsiaTheme="minorEastAsia" w:hAnsiTheme="majorHAnsi" w:cstheme="majorHAnsi"/>
              </w:rPr>
            </w:pPr>
            <w:r w:rsidRPr="009037C9">
              <w:rPr>
                <w:rFonts w:asciiTheme="majorHAnsi" w:eastAsiaTheme="minorEastAsia" w:hAnsiTheme="majorHAnsi" w:cstheme="majorHAnsi"/>
              </w:rPr>
              <w:t>16×16</w:t>
            </w:r>
            <w:r w:rsidRPr="009037C9">
              <w:rPr>
                <w:rFonts w:asciiTheme="majorHAnsi" w:eastAsiaTheme="minorEastAsia" w:hAnsiTheme="majorHAnsi" w:cstheme="majorHAnsi"/>
              </w:rPr>
              <w:t>抖動矩陣</w:t>
            </w:r>
          </w:p>
        </w:tc>
        <w:tc>
          <w:tcPr>
            <w:tcW w:w="2842" w:type="dxa"/>
            <w:vAlign w:val="center"/>
          </w:tcPr>
          <w:p w14:paraId="3EF06A65" w14:textId="1156D952" w:rsidR="00D6463B" w:rsidRDefault="00D6463B" w:rsidP="00D6463B">
            <w:pPr>
              <w:jc w:val="center"/>
              <w:rPr>
                <w:rFonts w:asciiTheme="majorHAnsi" w:eastAsiaTheme="minorEastAsia" w:hAnsiTheme="majorHAnsi" w:cstheme="majorHAnsi" w:hint="eastAsia"/>
              </w:rPr>
            </w:pPr>
            <w:r>
              <w:rPr>
                <w:rFonts w:asciiTheme="majorHAnsi" w:eastAsiaTheme="minorEastAsia" w:hAnsiTheme="majorHAnsi" w:cstheme="majorHAnsi" w:hint="eastAsia"/>
              </w:rPr>
              <w:t>傳統二值化</w:t>
            </w:r>
            <w:r>
              <w:rPr>
                <w:rFonts w:asciiTheme="majorHAnsi" w:eastAsiaTheme="minorEastAsia" w:hAnsiTheme="majorHAnsi" w:cstheme="majorHAnsi" w:hint="eastAsia"/>
              </w:rPr>
              <w:t>處理</w:t>
            </w:r>
          </w:p>
        </w:tc>
      </w:tr>
      <w:tr w:rsidR="00D6463B" w14:paraId="13637378" w14:textId="77777777" w:rsidTr="00D6463B">
        <w:trPr>
          <w:trHeight w:val="808"/>
          <w:jc w:val="center"/>
        </w:trPr>
        <w:tc>
          <w:tcPr>
            <w:tcW w:w="2823" w:type="dxa"/>
            <w:vAlign w:val="center"/>
          </w:tcPr>
          <w:p w14:paraId="1B908F62" w14:textId="32D9BD72" w:rsidR="00D6463B" w:rsidRDefault="00D6463B" w:rsidP="00D6463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66457EDA" wp14:editId="13205321">
                  <wp:extent cx="1555198" cy="1023157"/>
                  <wp:effectExtent l="0" t="0" r="6985" b="5715"/>
                  <wp:docPr id="61826322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4285" name="圖片 5"/>
                          <pic:cNvPicPr/>
                        </pic:nvPicPr>
                        <pic:blipFill>
                          <a:blip r:embed="rId15"/>
                          <a:stretch>
                            <a:fillRect/>
                          </a:stretch>
                        </pic:blipFill>
                        <pic:spPr>
                          <a:xfrm>
                            <a:off x="0" y="0"/>
                            <a:ext cx="1555198" cy="1023157"/>
                          </a:xfrm>
                          <a:prstGeom prst="rect">
                            <a:avLst/>
                          </a:prstGeom>
                        </pic:spPr>
                      </pic:pic>
                    </a:graphicData>
                  </a:graphic>
                </wp:inline>
              </w:drawing>
            </w:r>
          </w:p>
        </w:tc>
        <w:tc>
          <w:tcPr>
            <w:tcW w:w="2842" w:type="dxa"/>
            <w:vAlign w:val="center"/>
          </w:tcPr>
          <w:p w14:paraId="13D95375" w14:textId="1A3109CA" w:rsidR="00D6463B" w:rsidRDefault="00D6463B" w:rsidP="00D6463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66515921" wp14:editId="78A1B335">
                  <wp:extent cx="1555200" cy="1043665"/>
                  <wp:effectExtent l="19050" t="19050" r="26035" b="23495"/>
                  <wp:docPr id="9669726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2634" name="圖片 966972634"/>
                          <pic:cNvPicPr/>
                        </pic:nvPicPr>
                        <pic:blipFill>
                          <a:blip r:embed="rId16"/>
                          <a:stretch>
                            <a:fillRect/>
                          </a:stretch>
                        </pic:blipFill>
                        <pic:spPr>
                          <a:xfrm>
                            <a:off x="0" y="0"/>
                            <a:ext cx="1555200" cy="1043665"/>
                          </a:xfrm>
                          <a:prstGeom prst="rect">
                            <a:avLst/>
                          </a:prstGeom>
                          <a:ln>
                            <a:solidFill>
                              <a:schemeClr val="tx1"/>
                            </a:solidFill>
                          </a:ln>
                        </pic:spPr>
                      </pic:pic>
                    </a:graphicData>
                  </a:graphic>
                </wp:inline>
              </w:drawing>
            </w:r>
          </w:p>
        </w:tc>
      </w:tr>
      <w:tr w:rsidR="00D6463B" w14:paraId="0AE82F1D" w14:textId="77777777" w:rsidTr="00D6463B">
        <w:trPr>
          <w:trHeight w:val="544"/>
          <w:jc w:val="center"/>
        </w:trPr>
        <w:tc>
          <w:tcPr>
            <w:tcW w:w="2823" w:type="dxa"/>
            <w:vAlign w:val="center"/>
          </w:tcPr>
          <w:p w14:paraId="69516C67" w14:textId="5B39C599" w:rsidR="00D6463B" w:rsidRDefault="00D6463B" w:rsidP="00D6463B">
            <w:pPr>
              <w:jc w:val="center"/>
              <w:rPr>
                <w:rFonts w:asciiTheme="majorHAnsi" w:eastAsiaTheme="minorEastAsia" w:hAnsiTheme="majorHAnsi" w:cstheme="majorHAnsi"/>
              </w:rPr>
            </w:pPr>
            <w:r w:rsidRPr="008D20D8">
              <w:rPr>
                <w:rFonts w:asciiTheme="majorHAnsi" w:eastAsiaTheme="minorEastAsia" w:hAnsiTheme="majorHAnsi" w:cstheme="majorHAnsi"/>
              </w:rPr>
              <w:t xml:space="preserve">MSE: </w:t>
            </w:r>
            <w:r w:rsidRPr="001D19FD">
              <w:rPr>
                <w:rFonts w:asciiTheme="majorHAnsi" w:eastAsiaTheme="minorEastAsia" w:hAnsiTheme="majorHAnsi" w:cstheme="majorHAnsi"/>
              </w:rPr>
              <w:t>14045.25</w:t>
            </w:r>
          </w:p>
        </w:tc>
        <w:tc>
          <w:tcPr>
            <w:tcW w:w="2842" w:type="dxa"/>
            <w:vAlign w:val="center"/>
          </w:tcPr>
          <w:p w14:paraId="73B892E4" w14:textId="5F7A549D" w:rsidR="00D6463B" w:rsidRDefault="00D6463B" w:rsidP="00D6463B">
            <w:pPr>
              <w:jc w:val="center"/>
              <w:rPr>
                <w:rFonts w:asciiTheme="majorHAnsi" w:eastAsiaTheme="minorEastAsia" w:hAnsiTheme="majorHAnsi" w:cstheme="majorHAnsi"/>
              </w:rPr>
            </w:pPr>
            <w:r w:rsidRPr="008D20D8">
              <w:rPr>
                <w:rFonts w:asciiTheme="majorHAnsi" w:eastAsiaTheme="minorEastAsia" w:hAnsiTheme="majorHAnsi" w:cstheme="majorHAnsi"/>
              </w:rPr>
              <w:t xml:space="preserve">MSE: </w:t>
            </w:r>
            <w:r w:rsidR="00F339A5" w:rsidRPr="00F339A5">
              <w:rPr>
                <w:rFonts w:asciiTheme="majorHAnsi" w:eastAsiaTheme="minorEastAsia" w:hAnsiTheme="majorHAnsi" w:cstheme="majorHAnsi"/>
              </w:rPr>
              <w:t>8680.67</w:t>
            </w:r>
          </w:p>
        </w:tc>
      </w:tr>
      <w:tr w:rsidR="00D6463B" w14:paraId="20DC3030" w14:textId="77777777" w:rsidTr="00D6463B">
        <w:trPr>
          <w:trHeight w:val="544"/>
          <w:jc w:val="center"/>
        </w:trPr>
        <w:tc>
          <w:tcPr>
            <w:tcW w:w="2823" w:type="dxa"/>
            <w:vAlign w:val="center"/>
          </w:tcPr>
          <w:p w14:paraId="4D582D80" w14:textId="3A316F4A" w:rsidR="00D6463B" w:rsidRPr="008D20D8" w:rsidRDefault="00D6463B" w:rsidP="00D6463B">
            <w:pPr>
              <w:jc w:val="center"/>
              <w:rPr>
                <w:rFonts w:asciiTheme="majorHAnsi" w:eastAsiaTheme="minorEastAsia" w:hAnsiTheme="majorHAnsi" w:cstheme="majorHAnsi"/>
              </w:rPr>
            </w:pPr>
            <w:r w:rsidRPr="008D20D8">
              <w:rPr>
                <w:rFonts w:asciiTheme="majorHAnsi" w:eastAsiaTheme="minorEastAsia" w:hAnsiTheme="majorHAnsi" w:cstheme="majorHAnsi"/>
              </w:rPr>
              <w:t>PSNR: 6.66 dB</w:t>
            </w:r>
          </w:p>
        </w:tc>
        <w:tc>
          <w:tcPr>
            <w:tcW w:w="2842" w:type="dxa"/>
            <w:vAlign w:val="center"/>
          </w:tcPr>
          <w:p w14:paraId="4AD67891" w14:textId="7CEC9E68" w:rsidR="00D6463B" w:rsidRDefault="00D6463B" w:rsidP="00D6463B">
            <w:pPr>
              <w:jc w:val="center"/>
              <w:rPr>
                <w:rFonts w:asciiTheme="majorHAnsi" w:eastAsiaTheme="minorEastAsia" w:hAnsiTheme="majorHAnsi" w:cstheme="majorHAnsi"/>
              </w:rPr>
            </w:pPr>
            <w:r w:rsidRPr="008D20D8">
              <w:rPr>
                <w:rFonts w:asciiTheme="majorHAnsi" w:eastAsiaTheme="minorEastAsia" w:hAnsiTheme="majorHAnsi" w:cstheme="majorHAnsi"/>
              </w:rPr>
              <w:t xml:space="preserve">PSNR: </w:t>
            </w:r>
            <w:r w:rsidR="00F339A5" w:rsidRPr="00F339A5">
              <w:rPr>
                <w:rFonts w:asciiTheme="majorHAnsi" w:eastAsiaTheme="minorEastAsia" w:hAnsiTheme="majorHAnsi" w:cstheme="majorHAnsi"/>
              </w:rPr>
              <w:t>8.75</w:t>
            </w:r>
            <w:r w:rsidRPr="008D20D8">
              <w:rPr>
                <w:rFonts w:asciiTheme="majorHAnsi" w:eastAsiaTheme="minorEastAsia" w:hAnsiTheme="majorHAnsi" w:cstheme="majorHAnsi"/>
              </w:rPr>
              <w:t xml:space="preserve"> dB</w:t>
            </w:r>
          </w:p>
        </w:tc>
      </w:tr>
    </w:tbl>
    <w:p w14:paraId="317E1FF8" w14:textId="66895D82" w:rsidR="00191F1C" w:rsidRPr="00CA35EC" w:rsidRDefault="00CA35EC" w:rsidP="00714DC4">
      <w:pPr>
        <w:spacing w:before="240" w:after="240"/>
        <w:ind w:firstLine="425"/>
        <w:rPr>
          <w:rFonts w:asciiTheme="majorHAnsi" w:eastAsiaTheme="minorEastAsia" w:hAnsiTheme="majorHAnsi" w:cstheme="majorHAnsi" w:hint="eastAsia"/>
        </w:rPr>
      </w:pPr>
      <w:r>
        <w:rPr>
          <w:rFonts w:asciiTheme="majorHAnsi" w:eastAsiaTheme="minorEastAsia" w:hAnsiTheme="majorHAnsi" w:cstheme="majorHAnsi" w:hint="eastAsia"/>
        </w:rPr>
        <w:t xml:space="preserve"> </w:t>
      </w:r>
      <w:r>
        <w:rPr>
          <w:rFonts w:asciiTheme="majorHAnsi" w:eastAsiaTheme="minorEastAsia" w:hAnsiTheme="majorHAnsi" w:cstheme="majorHAnsi" w:hint="eastAsia"/>
        </w:rPr>
        <w:t>透過表二可以發現，</w:t>
      </w:r>
      <w:r w:rsidRPr="00CA35EC">
        <w:rPr>
          <w:rFonts w:asciiTheme="majorHAnsi" w:eastAsiaTheme="minorEastAsia" w:hAnsiTheme="majorHAnsi" w:cstheme="majorHAnsi"/>
        </w:rPr>
        <w:t>二值化的影像</w:t>
      </w:r>
      <w:r>
        <w:rPr>
          <w:rFonts w:asciiTheme="majorHAnsi" w:eastAsiaTheme="minorEastAsia" w:hAnsiTheme="majorHAnsi" w:cstheme="majorHAnsi" w:hint="eastAsia"/>
        </w:rPr>
        <w:t>比起</w:t>
      </w:r>
      <w:r w:rsidRPr="009037C9">
        <w:rPr>
          <w:rFonts w:asciiTheme="majorHAnsi" w:eastAsiaTheme="minorEastAsia" w:hAnsiTheme="majorHAnsi" w:cstheme="majorHAnsi"/>
        </w:rPr>
        <w:t>16×16</w:t>
      </w:r>
      <w:r w:rsidRPr="009037C9">
        <w:rPr>
          <w:rFonts w:asciiTheme="majorHAnsi" w:eastAsiaTheme="minorEastAsia" w:hAnsiTheme="majorHAnsi" w:cstheme="majorHAnsi"/>
        </w:rPr>
        <w:t>抖動矩陣</w:t>
      </w:r>
      <w:r>
        <w:rPr>
          <w:rFonts w:asciiTheme="majorHAnsi" w:eastAsiaTheme="minorEastAsia" w:hAnsiTheme="majorHAnsi" w:cstheme="majorHAnsi" w:hint="eastAsia"/>
        </w:rPr>
        <w:t>誤差較小很多，這是因為</w:t>
      </w:r>
      <w:r w:rsidRPr="00CA35EC">
        <w:rPr>
          <w:rFonts w:asciiTheme="majorHAnsi" w:eastAsiaTheme="minorEastAsia" w:hAnsiTheme="majorHAnsi" w:cstheme="majorHAnsi"/>
        </w:rPr>
        <w:t>二值化的影像是根據閾值直接將像素轉為純黑或純白，因此在與原圖比較時，若原圖某些區域原本就接近極端</w:t>
      </w:r>
      <w:r>
        <w:rPr>
          <w:rFonts w:asciiTheme="majorHAnsi" w:eastAsiaTheme="minorEastAsia" w:hAnsiTheme="majorHAnsi" w:cstheme="majorHAnsi" w:hint="eastAsia"/>
        </w:rPr>
        <w:t>值，</w:t>
      </w:r>
      <w:r w:rsidRPr="00CA35EC">
        <w:rPr>
          <w:rFonts w:asciiTheme="majorHAnsi" w:eastAsiaTheme="minorEastAsia" w:hAnsiTheme="majorHAnsi" w:cstheme="majorHAnsi"/>
        </w:rPr>
        <w:t>如</w:t>
      </w:r>
      <w:r w:rsidRPr="00CA35EC">
        <w:rPr>
          <w:rFonts w:asciiTheme="majorHAnsi" w:eastAsiaTheme="minorEastAsia" w:hAnsiTheme="majorHAnsi" w:cstheme="majorHAnsi"/>
        </w:rPr>
        <w:t xml:space="preserve">0 </w:t>
      </w:r>
      <w:r w:rsidRPr="00CA35EC">
        <w:rPr>
          <w:rFonts w:asciiTheme="majorHAnsi" w:eastAsiaTheme="minorEastAsia" w:hAnsiTheme="majorHAnsi" w:cstheme="majorHAnsi"/>
        </w:rPr>
        <w:t>或</w:t>
      </w:r>
      <w:r w:rsidRPr="00CA35EC">
        <w:rPr>
          <w:rFonts w:asciiTheme="majorHAnsi" w:eastAsiaTheme="minorEastAsia" w:hAnsiTheme="majorHAnsi" w:cstheme="majorHAnsi"/>
        </w:rPr>
        <w:t xml:space="preserve"> 255</w:t>
      </w:r>
      <w:r w:rsidRPr="00CA35EC">
        <w:rPr>
          <w:rFonts w:asciiTheme="majorHAnsi" w:eastAsiaTheme="minorEastAsia" w:hAnsiTheme="majorHAnsi" w:cstheme="majorHAnsi"/>
        </w:rPr>
        <w:t>，那麼其誤差就會非常小。這樣的處理方式雖然</w:t>
      </w:r>
      <w:r>
        <w:rPr>
          <w:rFonts w:asciiTheme="majorHAnsi" w:eastAsiaTheme="minorEastAsia" w:hAnsiTheme="majorHAnsi" w:cstheme="majorHAnsi" w:hint="eastAsia"/>
        </w:rPr>
        <w:t>圖片與原圖在視覺上差距極大</w:t>
      </w:r>
      <w:r w:rsidRPr="00CA35EC">
        <w:rPr>
          <w:rFonts w:asciiTheme="majorHAnsi" w:eastAsiaTheme="minorEastAsia" w:hAnsiTheme="majorHAnsi" w:cstheme="majorHAnsi"/>
        </w:rPr>
        <w:t>，但在圖像</w:t>
      </w:r>
      <w:r>
        <w:rPr>
          <w:rFonts w:asciiTheme="majorHAnsi" w:eastAsiaTheme="minorEastAsia" w:hAnsiTheme="majorHAnsi" w:cstheme="majorHAnsi" w:hint="eastAsia"/>
        </w:rPr>
        <w:t>誤差值</w:t>
      </w:r>
      <w:r w:rsidRPr="00CA35EC">
        <w:rPr>
          <w:rFonts w:asciiTheme="majorHAnsi" w:eastAsiaTheme="minorEastAsia" w:hAnsiTheme="majorHAnsi" w:cstheme="majorHAnsi"/>
        </w:rPr>
        <w:t>中反而能讓</w:t>
      </w:r>
      <w:r w:rsidRPr="00CA35EC">
        <w:rPr>
          <w:rFonts w:asciiTheme="majorHAnsi" w:eastAsiaTheme="minorEastAsia" w:hAnsiTheme="majorHAnsi" w:cstheme="majorHAnsi"/>
        </w:rPr>
        <w:t>MSE</w:t>
      </w:r>
      <w:r w:rsidRPr="00CA35EC">
        <w:rPr>
          <w:rFonts w:asciiTheme="majorHAnsi" w:eastAsiaTheme="minorEastAsia" w:hAnsiTheme="majorHAnsi" w:cstheme="majorHAnsi"/>
        </w:rPr>
        <w:t>變得較低</w:t>
      </w:r>
      <w:r>
        <w:rPr>
          <w:rFonts w:asciiTheme="majorHAnsi" w:eastAsiaTheme="minorEastAsia" w:hAnsiTheme="majorHAnsi" w:cstheme="majorHAnsi" w:hint="eastAsia"/>
        </w:rPr>
        <w:t>，因而讓</w:t>
      </w:r>
      <w:r w:rsidRPr="00CA35EC">
        <w:rPr>
          <w:rFonts w:asciiTheme="majorHAnsi" w:eastAsiaTheme="minorEastAsia" w:hAnsiTheme="majorHAnsi" w:cstheme="majorHAnsi"/>
        </w:rPr>
        <w:t xml:space="preserve"> PSNR </w:t>
      </w:r>
      <w:r w:rsidRPr="00CA35EC">
        <w:rPr>
          <w:rFonts w:asciiTheme="majorHAnsi" w:eastAsiaTheme="minorEastAsia" w:hAnsiTheme="majorHAnsi" w:cstheme="majorHAnsi"/>
        </w:rPr>
        <w:t>值</w:t>
      </w:r>
      <w:r>
        <w:rPr>
          <w:rFonts w:asciiTheme="majorHAnsi" w:eastAsiaTheme="minorEastAsia" w:hAnsiTheme="majorHAnsi" w:cstheme="majorHAnsi" w:hint="eastAsia"/>
        </w:rPr>
        <w:t>升</w:t>
      </w:r>
      <w:r w:rsidRPr="00CA35EC">
        <w:rPr>
          <w:rFonts w:asciiTheme="majorHAnsi" w:eastAsiaTheme="minorEastAsia" w:hAnsiTheme="majorHAnsi" w:cstheme="majorHAnsi"/>
        </w:rPr>
        <w:t>高。相對地，抖動雖然視覺效果更佳，但它以許多</w:t>
      </w:r>
      <w:r w:rsidRPr="00CA35EC">
        <w:rPr>
          <w:rFonts w:asciiTheme="majorHAnsi" w:eastAsiaTheme="minorEastAsia" w:hAnsiTheme="majorHAnsi" w:cstheme="majorHAnsi"/>
        </w:rPr>
        <w:t xml:space="preserve"> 0 </w:t>
      </w:r>
      <w:r w:rsidRPr="00CA35EC">
        <w:rPr>
          <w:rFonts w:asciiTheme="majorHAnsi" w:eastAsiaTheme="minorEastAsia" w:hAnsiTheme="majorHAnsi" w:cstheme="majorHAnsi"/>
        </w:rPr>
        <w:t>和</w:t>
      </w:r>
      <w:r w:rsidRPr="00CA35EC">
        <w:rPr>
          <w:rFonts w:asciiTheme="majorHAnsi" w:eastAsiaTheme="minorEastAsia" w:hAnsiTheme="majorHAnsi" w:cstheme="majorHAnsi"/>
        </w:rPr>
        <w:t xml:space="preserve"> 255 </w:t>
      </w:r>
      <w:r w:rsidRPr="00CA35EC">
        <w:rPr>
          <w:rFonts w:asciiTheme="majorHAnsi" w:eastAsiaTheme="minorEastAsia" w:hAnsiTheme="majorHAnsi" w:cstheme="majorHAnsi"/>
        </w:rPr>
        <w:t>的像素混合來模擬中間灰階，造成單一像素與原圖亮度差異大，使得整體</w:t>
      </w:r>
      <w:r w:rsidRPr="00CA35EC">
        <w:rPr>
          <w:rFonts w:asciiTheme="majorHAnsi" w:eastAsiaTheme="minorEastAsia" w:hAnsiTheme="majorHAnsi" w:cstheme="majorHAnsi"/>
        </w:rPr>
        <w:t xml:space="preserve"> MSE </w:t>
      </w:r>
      <w:r w:rsidRPr="00CA35EC">
        <w:rPr>
          <w:rFonts w:asciiTheme="majorHAnsi" w:eastAsiaTheme="minorEastAsia" w:hAnsiTheme="majorHAnsi" w:cstheme="majorHAnsi"/>
        </w:rPr>
        <w:t>偏高、</w:t>
      </w:r>
      <w:r w:rsidRPr="00CA35EC">
        <w:rPr>
          <w:rFonts w:asciiTheme="majorHAnsi" w:eastAsiaTheme="minorEastAsia" w:hAnsiTheme="majorHAnsi" w:cstheme="majorHAnsi"/>
        </w:rPr>
        <w:t xml:space="preserve">PSNR </w:t>
      </w:r>
      <w:r w:rsidRPr="00CA35EC">
        <w:rPr>
          <w:rFonts w:asciiTheme="majorHAnsi" w:eastAsiaTheme="minorEastAsia" w:hAnsiTheme="majorHAnsi" w:cstheme="majorHAnsi"/>
        </w:rPr>
        <w:t>偏低，儘管人眼感覺它更接近原圖。</w:t>
      </w:r>
    </w:p>
    <w:p w14:paraId="2F39E792" w14:textId="2EBC8736" w:rsidR="00191F1C" w:rsidRPr="000F0CB1" w:rsidRDefault="00191F1C" w:rsidP="000F0CB1">
      <w:pPr>
        <w:ind w:firstLine="425"/>
        <w:rPr>
          <w:rFonts w:asciiTheme="majorHAnsi" w:eastAsiaTheme="minorEastAsia" w:hAnsiTheme="majorHAnsi" w:cstheme="majorHAnsi"/>
          <w:sz w:val="28"/>
          <w:szCs w:val="28"/>
        </w:rPr>
      </w:pPr>
      <w:r w:rsidRPr="000F0CB1">
        <w:rPr>
          <w:rFonts w:asciiTheme="majorHAnsi" w:eastAsiaTheme="minorEastAsia" w:hAnsiTheme="majorHAnsi" w:cstheme="majorHAnsi" w:hint="eastAsia"/>
          <w:sz w:val="28"/>
          <w:szCs w:val="28"/>
        </w:rPr>
        <w:t>擴大</w:t>
      </w:r>
      <w:r w:rsidRPr="000F0CB1">
        <w:rPr>
          <w:rFonts w:asciiTheme="majorHAnsi" w:eastAsiaTheme="minorEastAsia" w:hAnsiTheme="majorHAnsi" w:cstheme="majorHAnsi"/>
          <w:sz w:val="28"/>
          <w:szCs w:val="28"/>
        </w:rPr>
        <w:t>抖動矩陣</w:t>
      </w:r>
      <w:r w:rsidRPr="000F0CB1">
        <w:rPr>
          <w:rFonts w:asciiTheme="majorHAnsi" w:eastAsiaTheme="minorEastAsia" w:hAnsiTheme="majorHAnsi" w:cstheme="majorHAnsi" w:hint="eastAsia"/>
          <w:sz w:val="28"/>
          <w:szCs w:val="28"/>
        </w:rPr>
        <w:t>比較</w:t>
      </w:r>
      <w:r w:rsidRPr="000F0CB1">
        <w:rPr>
          <w:rFonts w:asciiTheme="majorHAnsi" w:eastAsiaTheme="minorEastAsia" w:hAnsiTheme="majorHAnsi" w:cstheme="majorHAnsi" w:hint="eastAsia"/>
          <w:sz w:val="28"/>
          <w:szCs w:val="28"/>
        </w:rPr>
        <w:t>:</w:t>
      </w:r>
    </w:p>
    <w:p w14:paraId="5B759910" w14:textId="7304180D" w:rsidR="00191F1C" w:rsidRPr="00D6463B" w:rsidRDefault="00191F1C" w:rsidP="00191F1C">
      <w:pPr>
        <w:spacing w:before="240"/>
        <w:jc w:val="center"/>
        <w:rPr>
          <w:rFonts w:asciiTheme="majorHAnsi" w:eastAsiaTheme="minorEastAsia" w:hAnsiTheme="majorHAnsi" w:cstheme="majorHAnsi" w:hint="eastAsia"/>
        </w:rPr>
      </w:pPr>
      <w:r>
        <w:rPr>
          <w:rFonts w:asciiTheme="majorHAnsi" w:eastAsiaTheme="minorEastAsia" w:hAnsiTheme="majorHAnsi" w:cstheme="majorHAnsi" w:hint="eastAsia"/>
        </w:rPr>
        <w:t>表</w:t>
      </w:r>
      <w:r w:rsidR="000F0CB1">
        <w:rPr>
          <w:rFonts w:asciiTheme="majorHAnsi" w:eastAsiaTheme="minorEastAsia" w:hAnsiTheme="majorHAnsi" w:cstheme="majorHAnsi" w:hint="eastAsia"/>
        </w:rPr>
        <w:t>三</w:t>
      </w:r>
      <w:r>
        <w:rPr>
          <w:rFonts w:asciiTheme="majorHAnsi" w:eastAsiaTheme="minorEastAsia" w:hAnsiTheme="majorHAnsi" w:cstheme="majorHAnsi" w:hint="eastAsia"/>
        </w:rPr>
        <w:t xml:space="preserve"> </w:t>
      </w:r>
      <w:r>
        <w:rPr>
          <w:rFonts w:asciiTheme="majorHAnsi" w:eastAsiaTheme="minorEastAsia" w:hAnsiTheme="majorHAnsi" w:cstheme="majorHAnsi" w:hint="eastAsia"/>
        </w:rPr>
        <w:t>擴大</w:t>
      </w:r>
      <w:r w:rsidRPr="009037C9">
        <w:rPr>
          <w:rFonts w:asciiTheme="majorHAnsi" w:eastAsiaTheme="minorEastAsia" w:hAnsiTheme="majorHAnsi" w:cstheme="majorHAnsi"/>
        </w:rPr>
        <w:t>抖動矩陣</w:t>
      </w:r>
      <w:r w:rsidRPr="0054046C">
        <w:rPr>
          <w:rFonts w:asciiTheme="majorHAnsi" w:eastAsiaTheme="minorEastAsia" w:hAnsiTheme="majorHAnsi" w:cstheme="majorHAnsi" w:hint="eastAsia"/>
        </w:rPr>
        <w:t>比較</w:t>
      </w:r>
    </w:p>
    <w:tbl>
      <w:tblPr>
        <w:tblStyle w:val="af1"/>
        <w:tblW w:w="11340" w:type="dxa"/>
        <w:jc w:val="center"/>
        <w:tblLook w:val="04A0" w:firstRow="1" w:lastRow="0" w:firstColumn="1" w:lastColumn="0" w:noHBand="0" w:noVBand="1"/>
      </w:tblPr>
      <w:tblGrid>
        <w:gridCol w:w="2835"/>
        <w:gridCol w:w="2835"/>
        <w:gridCol w:w="2835"/>
        <w:gridCol w:w="2835"/>
      </w:tblGrid>
      <w:tr w:rsidR="00191F1C" w14:paraId="198AAE53" w14:textId="5850D2BF" w:rsidTr="00191F1C">
        <w:trPr>
          <w:trHeight w:val="444"/>
          <w:jc w:val="center"/>
        </w:trPr>
        <w:tc>
          <w:tcPr>
            <w:tcW w:w="2835" w:type="dxa"/>
            <w:vAlign w:val="center"/>
          </w:tcPr>
          <w:p w14:paraId="442AF4A0" w14:textId="2AE6AC93" w:rsidR="00191F1C" w:rsidRDefault="00191F1C" w:rsidP="00191F1C">
            <w:pPr>
              <w:jc w:val="center"/>
              <w:rPr>
                <w:rFonts w:asciiTheme="majorHAnsi" w:eastAsiaTheme="minorEastAsia" w:hAnsiTheme="majorHAnsi" w:cstheme="majorHAnsi" w:hint="eastAsia"/>
              </w:rPr>
            </w:pPr>
            <w:r>
              <w:rPr>
                <w:rFonts w:asciiTheme="majorHAnsi" w:eastAsiaTheme="minorEastAsia" w:hAnsiTheme="majorHAnsi" w:cstheme="majorHAnsi" w:hint="eastAsia"/>
              </w:rPr>
              <w:t>灰階原圖</w:t>
            </w:r>
          </w:p>
        </w:tc>
        <w:tc>
          <w:tcPr>
            <w:tcW w:w="2835" w:type="dxa"/>
            <w:vAlign w:val="center"/>
          </w:tcPr>
          <w:p w14:paraId="3EF7878D" w14:textId="2DAA1224" w:rsidR="00191F1C" w:rsidRDefault="00191F1C" w:rsidP="00191F1C">
            <w:pPr>
              <w:jc w:val="center"/>
              <w:rPr>
                <w:rFonts w:asciiTheme="majorHAnsi" w:eastAsiaTheme="minorEastAsia" w:hAnsiTheme="majorHAnsi" w:cstheme="majorHAnsi" w:hint="eastAsia"/>
              </w:rPr>
            </w:pPr>
            <w:r w:rsidRPr="009037C9">
              <w:rPr>
                <w:rFonts w:asciiTheme="majorHAnsi" w:eastAsiaTheme="minorEastAsia" w:hAnsiTheme="majorHAnsi" w:cstheme="majorHAnsi"/>
              </w:rPr>
              <w:t>16×16</w:t>
            </w:r>
            <w:r w:rsidRPr="009037C9">
              <w:rPr>
                <w:rFonts w:asciiTheme="majorHAnsi" w:eastAsiaTheme="minorEastAsia" w:hAnsiTheme="majorHAnsi" w:cstheme="majorHAnsi"/>
              </w:rPr>
              <w:t>抖動矩陣</w:t>
            </w:r>
          </w:p>
        </w:tc>
        <w:tc>
          <w:tcPr>
            <w:tcW w:w="2835" w:type="dxa"/>
            <w:vAlign w:val="center"/>
          </w:tcPr>
          <w:p w14:paraId="5400ABEB" w14:textId="0DA031A5" w:rsidR="00191F1C" w:rsidRDefault="00191F1C" w:rsidP="00191F1C">
            <w:pPr>
              <w:jc w:val="center"/>
              <w:rPr>
                <w:rFonts w:asciiTheme="majorHAnsi" w:eastAsiaTheme="minorEastAsia" w:hAnsiTheme="majorHAnsi" w:cstheme="majorHAnsi" w:hint="eastAsia"/>
              </w:rPr>
            </w:pPr>
            <w:r>
              <w:rPr>
                <w:rFonts w:asciiTheme="majorHAnsi" w:eastAsiaTheme="minorEastAsia" w:hAnsiTheme="majorHAnsi" w:cstheme="majorHAnsi" w:hint="eastAsia"/>
              </w:rPr>
              <w:t>傳統二值化處理</w:t>
            </w:r>
          </w:p>
        </w:tc>
        <w:tc>
          <w:tcPr>
            <w:tcW w:w="2835" w:type="dxa"/>
          </w:tcPr>
          <w:p w14:paraId="2FB1BF08" w14:textId="7D9C026B" w:rsidR="00191F1C" w:rsidRDefault="00191F1C" w:rsidP="00191F1C">
            <w:pPr>
              <w:jc w:val="center"/>
              <w:rPr>
                <w:rFonts w:asciiTheme="majorHAnsi" w:eastAsiaTheme="minorEastAsia" w:hAnsiTheme="majorHAnsi" w:cstheme="majorHAnsi" w:hint="eastAsia"/>
              </w:rPr>
            </w:pPr>
            <w:r>
              <w:rPr>
                <w:rFonts w:asciiTheme="majorHAnsi" w:eastAsiaTheme="minorEastAsia" w:hAnsiTheme="majorHAnsi" w:cstheme="majorHAnsi" w:hint="eastAsia"/>
              </w:rPr>
              <w:t>擴大</w:t>
            </w:r>
            <w:r w:rsidRPr="009037C9">
              <w:rPr>
                <w:rFonts w:asciiTheme="majorHAnsi" w:eastAsiaTheme="minorEastAsia" w:hAnsiTheme="majorHAnsi" w:cstheme="majorHAnsi"/>
              </w:rPr>
              <w:t>抖動矩陣</w:t>
            </w:r>
          </w:p>
        </w:tc>
      </w:tr>
      <w:tr w:rsidR="00191F1C" w14:paraId="62661AB2" w14:textId="30677D89" w:rsidTr="00191F1C">
        <w:trPr>
          <w:trHeight w:val="808"/>
          <w:jc w:val="center"/>
        </w:trPr>
        <w:tc>
          <w:tcPr>
            <w:tcW w:w="2835" w:type="dxa"/>
            <w:vAlign w:val="center"/>
          </w:tcPr>
          <w:p w14:paraId="67322210" w14:textId="743B2573" w:rsidR="00191F1C" w:rsidRDefault="00191F1C" w:rsidP="00191F1C">
            <w:pPr>
              <w:jc w:val="center"/>
              <w:rPr>
                <w:rFonts w:asciiTheme="majorHAnsi" w:eastAsiaTheme="minorEastAsia" w:hAnsiTheme="majorHAnsi" w:cstheme="majorHAnsi"/>
                <w:noProof/>
              </w:rPr>
            </w:pPr>
            <w:r>
              <w:rPr>
                <w:rFonts w:asciiTheme="majorHAnsi" w:eastAsiaTheme="minorEastAsia" w:hAnsiTheme="majorHAnsi" w:cstheme="majorHAnsi"/>
                <w:noProof/>
              </w:rPr>
              <w:drawing>
                <wp:inline distT="0" distB="0" distL="0" distR="0" wp14:anchorId="1C18B4C6" wp14:editId="355FE3FE">
                  <wp:extent cx="1555200" cy="1043665"/>
                  <wp:effectExtent l="0" t="0" r="6985" b="4445"/>
                  <wp:docPr id="7680208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0870" name="圖片 768020870"/>
                          <pic:cNvPicPr/>
                        </pic:nvPicPr>
                        <pic:blipFill>
                          <a:blip r:embed="rId11"/>
                          <a:stretch>
                            <a:fillRect/>
                          </a:stretch>
                        </pic:blipFill>
                        <pic:spPr>
                          <a:xfrm>
                            <a:off x="0" y="0"/>
                            <a:ext cx="1555200" cy="1043665"/>
                          </a:xfrm>
                          <a:prstGeom prst="rect">
                            <a:avLst/>
                          </a:prstGeom>
                        </pic:spPr>
                      </pic:pic>
                    </a:graphicData>
                  </a:graphic>
                </wp:inline>
              </w:drawing>
            </w:r>
          </w:p>
        </w:tc>
        <w:tc>
          <w:tcPr>
            <w:tcW w:w="2835" w:type="dxa"/>
            <w:vAlign w:val="center"/>
          </w:tcPr>
          <w:p w14:paraId="0951B59A" w14:textId="5E3DA0AD" w:rsidR="00191F1C" w:rsidRDefault="00191F1C" w:rsidP="00191F1C">
            <w:pPr>
              <w:jc w:val="center"/>
              <w:rPr>
                <w:rFonts w:asciiTheme="majorHAnsi" w:eastAsiaTheme="minorEastAsia" w:hAnsiTheme="majorHAnsi" w:cstheme="majorHAnsi"/>
                <w:noProof/>
              </w:rPr>
            </w:pPr>
            <w:r>
              <w:rPr>
                <w:rFonts w:asciiTheme="majorHAnsi" w:eastAsiaTheme="minorEastAsia" w:hAnsiTheme="majorHAnsi" w:cstheme="majorHAnsi"/>
                <w:noProof/>
              </w:rPr>
              <w:drawing>
                <wp:inline distT="0" distB="0" distL="0" distR="0" wp14:anchorId="7D4A058E" wp14:editId="1BC40A54">
                  <wp:extent cx="1555198" cy="1023157"/>
                  <wp:effectExtent l="0" t="0" r="6985" b="5715"/>
                  <wp:docPr id="106761009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4285" name="圖片 5"/>
                          <pic:cNvPicPr/>
                        </pic:nvPicPr>
                        <pic:blipFill>
                          <a:blip r:embed="rId15"/>
                          <a:stretch>
                            <a:fillRect/>
                          </a:stretch>
                        </pic:blipFill>
                        <pic:spPr>
                          <a:xfrm>
                            <a:off x="0" y="0"/>
                            <a:ext cx="1555198" cy="1023157"/>
                          </a:xfrm>
                          <a:prstGeom prst="rect">
                            <a:avLst/>
                          </a:prstGeom>
                        </pic:spPr>
                      </pic:pic>
                    </a:graphicData>
                  </a:graphic>
                </wp:inline>
              </w:drawing>
            </w:r>
          </w:p>
        </w:tc>
        <w:tc>
          <w:tcPr>
            <w:tcW w:w="2835" w:type="dxa"/>
            <w:vAlign w:val="center"/>
          </w:tcPr>
          <w:p w14:paraId="295CF0AF" w14:textId="559D4222" w:rsidR="00191F1C" w:rsidRDefault="00191F1C" w:rsidP="00191F1C">
            <w:pPr>
              <w:jc w:val="center"/>
              <w:rPr>
                <w:rFonts w:asciiTheme="majorHAnsi" w:eastAsiaTheme="minorEastAsia" w:hAnsiTheme="majorHAnsi" w:cstheme="majorHAnsi"/>
                <w:noProof/>
              </w:rPr>
            </w:pPr>
            <w:r>
              <w:rPr>
                <w:rFonts w:asciiTheme="majorHAnsi" w:eastAsiaTheme="minorEastAsia" w:hAnsiTheme="majorHAnsi" w:cstheme="majorHAnsi"/>
                <w:noProof/>
              </w:rPr>
              <w:drawing>
                <wp:inline distT="0" distB="0" distL="0" distR="0" wp14:anchorId="0CFEFF3A" wp14:editId="2D9204A0">
                  <wp:extent cx="1555200" cy="1043665"/>
                  <wp:effectExtent l="19050" t="19050" r="26035" b="23495"/>
                  <wp:docPr id="6373756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2634" name="圖片 966972634"/>
                          <pic:cNvPicPr/>
                        </pic:nvPicPr>
                        <pic:blipFill>
                          <a:blip r:embed="rId16"/>
                          <a:stretch>
                            <a:fillRect/>
                          </a:stretch>
                        </pic:blipFill>
                        <pic:spPr>
                          <a:xfrm>
                            <a:off x="0" y="0"/>
                            <a:ext cx="1555200" cy="1043665"/>
                          </a:xfrm>
                          <a:prstGeom prst="rect">
                            <a:avLst/>
                          </a:prstGeom>
                          <a:ln>
                            <a:solidFill>
                              <a:schemeClr val="tx1"/>
                            </a:solidFill>
                          </a:ln>
                        </pic:spPr>
                      </pic:pic>
                    </a:graphicData>
                  </a:graphic>
                </wp:inline>
              </w:drawing>
            </w:r>
          </w:p>
        </w:tc>
        <w:tc>
          <w:tcPr>
            <w:tcW w:w="2835" w:type="dxa"/>
          </w:tcPr>
          <w:p w14:paraId="0D47D062" w14:textId="0B9987BB" w:rsidR="00191F1C" w:rsidRDefault="00191F1C" w:rsidP="00191F1C">
            <w:pPr>
              <w:jc w:val="center"/>
              <w:rPr>
                <w:rFonts w:asciiTheme="majorHAnsi" w:eastAsiaTheme="minorEastAsia" w:hAnsiTheme="majorHAnsi" w:cstheme="majorHAnsi"/>
                <w:noProof/>
              </w:rPr>
            </w:pPr>
            <w:r>
              <w:rPr>
                <w:rFonts w:asciiTheme="majorHAnsi" w:eastAsiaTheme="minorEastAsia" w:hAnsiTheme="majorHAnsi" w:cstheme="majorHAnsi"/>
                <w:noProof/>
              </w:rPr>
              <w:drawing>
                <wp:inline distT="0" distB="0" distL="0" distR="0" wp14:anchorId="4399666D" wp14:editId="1E53EF3E">
                  <wp:extent cx="1555200" cy="1043621"/>
                  <wp:effectExtent l="19050" t="19050" r="26035" b="23495"/>
                  <wp:docPr id="4697549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4977" name="圖片 1"/>
                          <pic:cNvPicPr/>
                        </pic:nvPicPr>
                        <pic:blipFill>
                          <a:blip r:embed="rId17"/>
                          <a:stretch>
                            <a:fillRect/>
                          </a:stretch>
                        </pic:blipFill>
                        <pic:spPr>
                          <a:xfrm>
                            <a:off x="0" y="0"/>
                            <a:ext cx="1555200" cy="1043621"/>
                          </a:xfrm>
                          <a:prstGeom prst="rect">
                            <a:avLst/>
                          </a:prstGeom>
                          <a:ln>
                            <a:solidFill>
                              <a:schemeClr val="tx1"/>
                            </a:solidFill>
                          </a:ln>
                        </pic:spPr>
                      </pic:pic>
                    </a:graphicData>
                  </a:graphic>
                </wp:inline>
              </w:drawing>
            </w:r>
          </w:p>
        </w:tc>
      </w:tr>
    </w:tbl>
    <w:p w14:paraId="0A91BEB1" w14:textId="3A202582" w:rsidR="00191F1C" w:rsidRPr="00F60539" w:rsidRDefault="000F0CB1" w:rsidP="000F0CB1">
      <w:pPr>
        <w:spacing w:before="240"/>
        <w:ind w:firstLine="480"/>
        <w:rPr>
          <w:rFonts w:asciiTheme="majorHAnsi" w:eastAsiaTheme="minorEastAsia" w:hAnsiTheme="majorHAnsi" w:cstheme="majorHAnsi" w:hint="eastAsia"/>
        </w:rPr>
      </w:pPr>
      <w:r>
        <w:rPr>
          <w:rFonts w:asciiTheme="majorHAnsi" w:eastAsiaTheme="minorEastAsia" w:hAnsiTheme="majorHAnsi" w:cstheme="majorHAnsi" w:hint="eastAsia"/>
        </w:rPr>
        <w:t>透過表</w:t>
      </w:r>
      <w:r w:rsidR="00753FBE">
        <w:rPr>
          <w:rFonts w:asciiTheme="majorHAnsi" w:eastAsiaTheme="minorEastAsia" w:hAnsiTheme="majorHAnsi" w:cstheme="majorHAnsi" w:hint="eastAsia"/>
        </w:rPr>
        <w:t>三</w:t>
      </w:r>
      <w:r>
        <w:rPr>
          <w:rFonts w:asciiTheme="majorHAnsi" w:eastAsiaTheme="minorEastAsia" w:hAnsiTheme="majorHAnsi" w:cstheme="majorHAnsi" w:hint="eastAsia"/>
        </w:rPr>
        <w:t>可以發現，</w:t>
      </w:r>
      <w:r>
        <w:rPr>
          <w:rFonts w:asciiTheme="majorHAnsi" w:eastAsiaTheme="minorEastAsia" w:hAnsiTheme="majorHAnsi" w:cstheme="majorHAnsi" w:hint="eastAsia"/>
        </w:rPr>
        <w:t>擴大</w:t>
      </w:r>
      <w:r w:rsidRPr="009037C9">
        <w:rPr>
          <w:rFonts w:asciiTheme="majorHAnsi" w:eastAsiaTheme="minorEastAsia" w:hAnsiTheme="majorHAnsi" w:cstheme="majorHAnsi"/>
        </w:rPr>
        <w:t>抖動矩陣</w:t>
      </w:r>
      <w:r>
        <w:rPr>
          <w:rFonts w:asciiTheme="majorHAnsi" w:eastAsiaTheme="minorEastAsia" w:hAnsiTheme="majorHAnsi" w:cstheme="majorHAnsi" w:hint="eastAsia"/>
        </w:rPr>
        <w:t>具有與</w:t>
      </w:r>
      <w:r>
        <w:rPr>
          <w:rFonts w:asciiTheme="majorHAnsi" w:eastAsiaTheme="minorEastAsia" w:hAnsiTheme="majorHAnsi" w:cstheme="majorHAnsi" w:hint="eastAsia"/>
        </w:rPr>
        <w:t>灰階原圖</w:t>
      </w:r>
      <w:r>
        <w:rPr>
          <w:rFonts w:asciiTheme="majorHAnsi" w:eastAsiaTheme="minorEastAsia" w:hAnsiTheme="majorHAnsi" w:cstheme="majorHAnsi" w:hint="eastAsia"/>
        </w:rPr>
        <w:t>最相似的視覺體驗，其作法</w:t>
      </w:r>
      <w:r w:rsidRPr="000F0CB1">
        <w:rPr>
          <w:rFonts w:asciiTheme="majorHAnsi" w:eastAsiaTheme="minorEastAsia" w:hAnsiTheme="majorHAnsi" w:cstheme="majorHAnsi"/>
        </w:rPr>
        <w:t>是</w:t>
      </w:r>
      <w:r>
        <w:rPr>
          <w:rFonts w:asciiTheme="majorHAnsi" w:eastAsiaTheme="minorEastAsia" w:hAnsiTheme="majorHAnsi" w:cstheme="majorHAnsi" w:hint="eastAsia"/>
        </w:rPr>
        <w:t>先</w:t>
      </w:r>
      <w:r w:rsidRPr="000F0CB1">
        <w:rPr>
          <w:rFonts w:asciiTheme="majorHAnsi" w:eastAsiaTheme="minorEastAsia" w:hAnsiTheme="majorHAnsi" w:cstheme="majorHAnsi"/>
        </w:rPr>
        <w:t>將原圖用最近鄰放大</w:t>
      </w:r>
      <w:r>
        <w:rPr>
          <w:rFonts w:asciiTheme="majorHAnsi" w:eastAsiaTheme="minorEastAsia" w:hAnsiTheme="majorHAnsi" w:cstheme="majorHAnsi" w:hint="eastAsia"/>
        </w:rPr>
        <w:t>，以相同數值的</w:t>
      </w:r>
      <w:r>
        <w:rPr>
          <w:rFonts w:asciiTheme="majorHAnsi" w:eastAsiaTheme="minorEastAsia" w:hAnsiTheme="majorHAnsi" w:cstheme="majorHAnsi"/>
        </w:rPr>
        <w:t>4</w:t>
      </w:r>
      <w:r w:rsidRPr="009037C9">
        <w:rPr>
          <w:rFonts w:asciiTheme="majorHAnsi" w:eastAsiaTheme="minorEastAsia" w:hAnsiTheme="majorHAnsi" w:cstheme="majorHAnsi"/>
        </w:rPr>
        <w:t>×</w:t>
      </w:r>
      <w:r>
        <w:rPr>
          <w:rFonts w:asciiTheme="majorHAnsi" w:eastAsiaTheme="minorEastAsia" w:hAnsiTheme="majorHAnsi" w:cstheme="majorHAnsi" w:hint="eastAsia"/>
        </w:rPr>
        <w:t xml:space="preserve">4 </w:t>
      </w:r>
      <w:r>
        <w:rPr>
          <w:rFonts w:asciiTheme="majorHAnsi" w:eastAsiaTheme="minorEastAsia" w:hAnsiTheme="majorHAnsi" w:cstheme="majorHAnsi" w:hint="eastAsia"/>
        </w:rPr>
        <w:t>像素代替原圖，接著</w:t>
      </w:r>
      <w:r w:rsidRPr="000F0CB1">
        <w:rPr>
          <w:rFonts w:asciiTheme="majorHAnsi" w:eastAsiaTheme="minorEastAsia" w:hAnsiTheme="majorHAnsi" w:cstheme="majorHAnsi"/>
        </w:rPr>
        <w:t>再用相對應大小放大的抖動矩陣進行處理，讓一個原始像素對應到</w:t>
      </w:r>
      <w:r>
        <w:rPr>
          <w:rFonts w:asciiTheme="majorHAnsi" w:eastAsiaTheme="minorEastAsia" w:hAnsiTheme="majorHAnsi" w:cstheme="majorHAnsi" w:hint="eastAsia"/>
        </w:rPr>
        <w:t>一整個</w:t>
      </w:r>
      <w:r w:rsidRPr="009037C9">
        <w:rPr>
          <w:rFonts w:asciiTheme="majorHAnsi" w:eastAsiaTheme="minorEastAsia" w:hAnsiTheme="majorHAnsi" w:cstheme="majorHAnsi"/>
        </w:rPr>
        <w:t>抖動矩陣</w:t>
      </w:r>
      <w:r>
        <w:rPr>
          <w:rFonts w:asciiTheme="majorHAnsi" w:eastAsiaTheme="minorEastAsia" w:hAnsiTheme="majorHAnsi" w:cstheme="majorHAnsi" w:hint="eastAsia"/>
        </w:rPr>
        <w:t>的區塊</w:t>
      </w:r>
      <w:r w:rsidRPr="000F0CB1">
        <w:rPr>
          <w:rFonts w:asciiTheme="majorHAnsi" w:eastAsiaTheme="minorEastAsia" w:hAnsiTheme="majorHAnsi" w:cstheme="majorHAnsi"/>
        </w:rPr>
        <w:t>。</w:t>
      </w:r>
      <w:r>
        <w:rPr>
          <w:rFonts w:asciiTheme="majorHAnsi" w:eastAsiaTheme="minorEastAsia" w:hAnsiTheme="majorHAnsi" w:cstheme="majorHAnsi" w:hint="eastAsia"/>
        </w:rPr>
        <w:t>這樣的做法</w:t>
      </w:r>
      <w:r w:rsidRPr="000F0CB1">
        <w:rPr>
          <w:rFonts w:asciiTheme="majorHAnsi" w:eastAsiaTheme="minorEastAsia" w:hAnsiTheme="majorHAnsi" w:cstheme="majorHAnsi"/>
        </w:rPr>
        <w:t>可以</w:t>
      </w:r>
      <w:r>
        <w:rPr>
          <w:rFonts w:asciiTheme="majorHAnsi" w:eastAsiaTheme="minorEastAsia" w:hAnsiTheme="majorHAnsi" w:cstheme="majorHAnsi" w:hint="eastAsia"/>
        </w:rPr>
        <w:t>使</w:t>
      </w:r>
      <w:r w:rsidRPr="000F0CB1">
        <w:rPr>
          <w:rFonts w:asciiTheme="majorHAnsi" w:eastAsiaTheme="minorEastAsia" w:hAnsiTheme="majorHAnsi" w:cstheme="majorHAnsi"/>
        </w:rPr>
        <w:t>模擬出</w:t>
      </w:r>
      <w:r>
        <w:rPr>
          <w:rFonts w:asciiTheme="majorHAnsi" w:eastAsiaTheme="minorEastAsia" w:hAnsiTheme="majorHAnsi" w:cstheme="majorHAnsi" w:hint="eastAsia"/>
        </w:rPr>
        <w:t>的圖片有</w:t>
      </w:r>
      <w:r w:rsidRPr="000F0CB1">
        <w:rPr>
          <w:rFonts w:asciiTheme="majorHAnsi" w:eastAsiaTheme="minorEastAsia" w:hAnsiTheme="majorHAnsi" w:cstheme="majorHAnsi"/>
        </w:rPr>
        <w:t>更細緻的灰階變化，整體視覺效果更平滑、貼近原圖。</w:t>
      </w:r>
    </w:p>
    <w:sectPr w:rsidR="00191F1C" w:rsidRPr="00F6053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467A4" w14:textId="77777777" w:rsidR="001B7118" w:rsidRDefault="001B7118" w:rsidP="00F426CC">
      <w:r>
        <w:separator/>
      </w:r>
    </w:p>
  </w:endnote>
  <w:endnote w:type="continuationSeparator" w:id="0">
    <w:p w14:paraId="550B3576" w14:textId="77777777" w:rsidR="001B7118" w:rsidRDefault="001B7118" w:rsidP="00F42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9DF39" w14:textId="77777777" w:rsidR="001B7118" w:rsidRDefault="001B7118" w:rsidP="00F426CC">
      <w:r>
        <w:separator/>
      </w:r>
    </w:p>
  </w:footnote>
  <w:footnote w:type="continuationSeparator" w:id="0">
    <w:p w14:paraId="242A8A87" w14:textId="77777777" w:rsidR="001B7118" w:rsidRDefault="001B7118" w:rsidP="00F42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64269"/>
    <w:multiLevelType w:val="hybridMultilevel"/>
    <w:tmpl w:val="31805218"/>
    <w:lvl w:ilvl="0" w:tplc="FFFFFFFF">
      <w:start w:val="1"/>
      <w:numFmt w:val="decimal"/>
      <w:lvlText w:val="%1."/>
      <w:lvlJc w:val="left"/>
      <w:pPr>
        <w:ind w:left="360" w:hanging="360"/>
      </w:pPr>
      <w:rPr>
        <w:rFonts w:hint="default"/>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2C225146"/>
    <w:multiLevelType w:val="hybridMultilevel"/>
    <w:tmpl w:val="74DCB1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DF047BB"/>
    <w:multiLevelType w:val="multilevel"/>
    <w:tmpl w:val="EB34E42A"/>
    <w:styleLink w:val="a"/>
    <w:lvl w:ilvl="0">
      <w:start w:val="1"/>
      <w:numFmt w:val="ideographLegalTraditional"/>
      <w:lvlText w:val="%1、"/>
      <w:lvlJc w:val="left"/>
      <w:pPr>
        <w:ind w:left="850" w:hanging="425"/>
      </w:pPr>
      <w:rPr>
        <w:rFonts w:hint="eastAsia"/>
        <w:sz w:val="52"/>
      </w:rPr>
    </w:lvl>
    <w:lvl w:ilvl="1">
      <w:start w:val="1"/>
      <w:numFmt w:val="taiwaneseCountingThousand"/>
      <w:lvlText w:val="%2、"/>
      <w:lvlJc w:val="left"/>
      <w:pPr>
        <w:ind w:left="1417" w:hanging="567"/>
      </w:pPr>
      <w:rPr>
        <w:rFonts w:ascii="Times New Roman" w:hAnsi="Times New Roman" w:hint="default"/>
        <w:color w:val="auto"/>
      </w:rPr>
    </w:lvl>
    <w:lvl w:ilvl="2">
      <w:start w:val="1"/>
      <w:numFmt w:val="decimal"/>
      <w:lvlText w:val="%3、"/>
      <w:lvlJc w:val="left"/>
      <w:pPr>
        <w:ind w:left="1843" w:hanging="567"/>
      </w:pPr>
      <w:rPr>
        <w:rFonts w:ascii="Times New Roman" w:hAnsi="Times New Roman" w:hint="default"/>
        <w:color w:val="auto"/>
      </w:rPr>
    </w:lvl>
    <w:lvl w:ilvl="3">
      <w:start w:val="1"/>
      <w:numFmt w:val="decimal"/>
      <w:lvlText w:val="(%4)"/>
      <w:lvlJc w:val="left"/>
      <w:pPr>
        <w:ind w:left="2409" w:hanging="708"/>
      </w:pPr>
      <w:rPr>
        <w:rFonts w:ascii="Times New Roman" w:hAnsi="Times New Roman" w:hint="default"/>
        <w:color w:val="auto"/>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3" w15:restartNumberingAfterBreak="0">
    <w:nsid w:val="5BC25DF3"/>
    <w:multiLevelType w:val="hybridMultilevel"/>
    <w:tmpl w:val="31805218"/>
    <w:lvl w:ilvl="0" w:tplc="DF7ACDC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53407531">
    <w:abstractNumId w:val="2"/>
  </w:num>
  <w:num w:numId="2" w16cid:durableId="590354432">
    <w:abstractNumId w:val="3"/>
  </w:num>
  <w:num w:numId="3" w16cid:durableId="160463605">
    <w:abstractNumId w:val="0"/>
  </w:num>
  <w:num w:numId="4" w16cid:durableId="214053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F5"/>
    <w:rsid w:val="00027B2D"/>
    <w:rsid w:val="00045012"/>
    <w:rsid w:val="000759AC"/>
    <w:rsid w:val="000767F0"/>
    <w:rsid w:val="00087E69"/>
    <w:rsid w:val="000B5950"/>
    <w:rsid w:val="000F0CB1"/>
    <w:rsid w:val="00187EB9"/>
    <w:rsid w:val="00191F1C"/>
    <w:rsid w:val="001A0906"/>
    <w:rsid w:val="001B7118"/>
    <w:rsid w:val="001D19FD"/>
    <w:rsid w:val="001F7CE8"/>
    <w:rsid w:val="002029C6"/>
    <w:rsid w:val="00207589"/>
    <w:rsid w:val="0021716C"/>
    <w:rsid w:val="00224231"/>
    <w:rsid w:val="00264EEB"/>
    <w:rsid w:val="002C4FDB"/>
    <w:rsid w:val="00341DA1"/>
    <w:rsid w:val="003711B7"/>
    <w:rsid w:val="003F6D4C"/>
    <w:rsid w:val="00432212"/>
    <w:rsid w:val="004331D0"/>
    <w:rsid w:val="00457D9F"/>
    <w:rsid w:val="004B0E24"/>
    <w:rsid w:val="004B7317"/>
    <w:rsid w:val="0052035F"/>
    <w:rsid w:val="00525C65"/>
    <w:rsid w:val="0054046C"/>
    <w:rsid w:val="00556059"/>
    <w:rsid w:val="005A6F07"/>
    <w:rsid w:val="005B2ED7"/>
    <w:rsid w:val="005B53C6"/>
    <w:rsid w:val="00614C26"/>
    <w:rsid w:val="00666B01"/>
    <w:rsid w:val="00671B1E"/>
    <w:rsid w:val="006945CE"/>
    <w:rsid w:val="006B7728"/>
    <w:rsid w:val="006F481C"/>
    <w:rsid w:val="00714DC4"/>
    <w:rsid w:val="0072319E"/>
    <w:rsid w:val="007364B0"/>
    <w:rsid w:val="00753FBE"/>
    <w:rsid w:val="00760979"/>
    <w:rsid w:val="007D4FF5"/>
    <w:rsid w:val="00856854"/>
    <w:rsid w:val="0087758F"/>
    <w:rsid w:val="00881BFF"/>
    <w:rsid w:val="008A0657"/>
    <w:rsid w:val="008D20D8"/>
    <w:rsid w:val="009017F8"/>
    <w:rsid w:val="009037C9"/>
    <w:rsid w:val="009122D7"/>
    <w:rsid w:val="009B5EEF"/>
    <w:rsid w:val="009C3872"/>
    <w:rsid w:val="00A06F28"/>
    <w:rsid w:val="00A33ECF"/>
    <w:rsid w:val="00A54C8E"/>
    <w:rsid w:val="00A61987"/>
    <w:rsid w:val="00AC1625"/>
    <w:rsid w:val="00AF48EE"/>
    <w:rsid w:val="00B0549A"/>
    <w:rsid w:val="00B07F4D"/>
    <w:rsid w:val="00B75748"/>
    <w:rsid w:val="00BE4D6E"/>
    <w:rsid w:val="00BF4811"/>
    <w:rsid w:val="00C25311"/>
    <w:rsid w:val="00C326F9"/>
    <w:rsid w:val="00CA35EC"/>
    <w:rsid w:val="00CC3E74"/>
    <w:rsid w:val="00CF3D90"/>
    <w:rsid w:val="00D120D6"/>
    <w:rsid w:val="00D43EA7"/>
    <w:rsid w:val="00D6463B"/>
    <w:rsid w:val="00D9634C"/>
    <w:rsid w:val="00DF4FB7"/>
    <w:rsid w:val="00E4253A"/>
    <w:rsid w:val="00E4333D"/>
    <w:rsid w:val="00E47B06"/>
    <w:rsid w:val="00E52B09"/>
    <w:rsid w:val="00E9252F"/>
    <w:rsid w:val="00EB7469"/>
    <w:rsid w:val="00F339A5"/>
    <w:rsid w:val="00F426CC"/>
    <w:rsid w:val="00F60539"/>
    <w:rsid w:val="00F77946"/>
    <w:rsid w:val="00F83B25"/>
    <w:rsid w:val="00FA0EDB"/>
    <w:rsid w:val="00FA78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916F34"/>
  <w15:chartTrackingRefBased/>
  <w15:docId w15:val="{E0FBB552-B110-448F-9F62-FFC11BD92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kern w:val="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6463B"/>
    <w:pPr>
      <w:widowControl w:val="0"/>
    </w:pPr>
    <w:rPr>
      <w:sz w:val="24"/>
      <w:szCs w:val="24"/>
    </w:rPr>
  </w:style>
  <w:style w:type="paragraph" w:styleId="1">
    <w:name w:val="heading 1"/>
    <w:basedOn w:val="a0"/>
    <w:link w:val="10"/>
    <w:uiPriority w:val="9"/>
    <w:qFormat/>
    <w:rsid w:val="006B7728"/>
    <w:pPr>
      <w:widowControl/>
      <w:spacing w:before="100" w:beforeAutospacing="1" w:after="100" w:afterAutospacing="1"/>
      <w:outlineLvl w:val="0"/>
    </w:pPr>
    <w:rPr>
      <w:rFonts w:ascii="新細明體" w:hAnsi="新細明體" w:cs="新細明體"/>
      <w:b/>
      <w:bCs/>
      <w:kern w:val="36"/>
      <w:sz w:val="48"/>
      <w:szCs w:val="48"/>
    </w:rPr>
  </w:style>
  <w:style w:type="paragraph" w:styleId="2">
    <w:name w:val="heading 2"/>
    <w:basedOn w:val="a0"/>
    <w:next w:val="a0"/>
    <w:link w:val="20"/>
    <w:semiHidden/>
    <w:unhideWhenUsed/>
    <w:qFormat/>
    <w:rsid w:val="007D4FF5"/>
    <w:pPr>
      <w:keepNext/>
      <w:keepLines/>
      <w:spacing w:before="160" w:after="80"/>
      <w:outlineLvl w:val="1"/>
    </w:pPr>
    <w:rPr>
      <w:rFonts w:asciiTheme="majorHAnsi" w:eastAsiaTheme="majorEastAsia" w:hAnsiTheme="majorHAnsi" w:cstheme="majorBidi"/>
      <w:color w:val="2E74B5" w:themeColor="accent1" w:themeShade="BF"/>
      <w:sz w:val="40"/>
      <w:szCs w:val="40"/>
    </w:rPr>
  </w:style>
  <w:style w:type="paragraph" w:styleId="3">
    <w:name w:val="heading 3"/>
    <w:basedOn w:val="a0"/>
    <w:next w:val="a0"/>
    <w:link w:val="30"/>
    <w:semiHidden/>
    <w:unhideWhenUsed/>
    <w:qFormat/>
    <w:rsid w:val="007D4FF5"/>
    <w:pPr>
      <w:keepNext/>
      <w:keepLines/>
      <w:spacing w:before="160" w:after="40"/>
      <w:outlineLvl w:val="2"/>
    </w:pPr>
    <w:rPr>
      <w:rFonts w:asciiTheme="minorHAnsi" w:eastAsiaTheme="majorEastAsia" w:hAnsiTheme="minorHAnsi" w:cstheme="majorBidi"/>
      <w:color w:val="2E74B5" w:themeColor="accent1" w:themeShade="BF"/>
      <w:sz w:val="32"/>
      <w:szCs w:val="32"/>
    </w:rPr>
  </w:style>
  <w:style w:type="paragraph" w:styleId="4">
    <w:name w:val="heading 4"/>
    <w:basedOn w:val="a0"/>
    <w:next w:val="a0"/>
    <w:link w:val="40"/>
    <w:semiHidden/>
    <w:unhideWhenUsed/>
    <w:qFormat/>
    <w:rsid w:val="007D4FF5"/>
    <w:pPr>
      <w:keepNext/>
      <w:keepLines/>
      <w:spacing w:before="160" w:after="40"/>
      <w:outlineLvl w:val="3"/>
    </w:pPr>
    <w:rPr>
      <w:rFonts w:asciiTheme="minorHAnsi" w:eastAsiaTheme="majorEastAsia" w:hAnsiTheme="minorHAnsi" w:cstheme="majorBidi"/>
      <w:color w:val="2E74B5" w:themeColor="accent1" w:themeShade="BF"/>
      <w:sz w:val="28"/>
      <w:szCs w:val="28"/>
    </w:rPr>
  </w:style>
  <w:style w:type="paragraph" w:styleId="5">
    <w:name w:val="heading 5"/>
    <w:basedOn w:val="a0"/>
    <w:next w:val="a0"/>
    <w:link w:val="50"/>
    <w:semiHidden/>
    <w:unhideWhenUsed/>
    <w:qFormat/>
    <w:rsid w:val="007D4FF5"/>
    <w:pPr>
      <w:keepNext/>
      <w:keepLines/>
      <w:spacing w:before="80" w:after="40"/>
      <w:outlineLvl w:val="4"/>
    </w:pPr>
    <w:rPr>
      <w:rFonts w:asciiTheme="minorHAnsi" w:eastAsiaTheme="majorEastAsia" w:hAnsiTheme="minorHAnsi" w:cstheme="majorBidi"/>
      <w:color w:val="2E74B5" w:themeColor="accent1" w:themeShade="BF"/>
    </w:rPr>
  </w:style>
  <w:style w:type="paragraph" w:styleId="6">
    <w:name w:val="heading 6"/>
    <w:basedOn w:val="a0"/>
    <w:next w:val="a0"/>
    <w:link w:val="60"/>
    <w:semiHidden/>
    <w:unhideWhenUsed/>
    <w:qFormat/>
    <w:rsid w:val="007D4FF5"/>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0"/>
    <w:next w:val="a0"/>
    <w:link w:val="70"/>
    <w:semiHidden/>
    <w:unhideWhenUsed/>
    <w:qFormat/>
    <w:rsid w:val="007D4FF5"/>
    <w:pPr>
      <w:keepNext/>
      <w:keepLines/>
      <w:spacing w:before="40"/>
      <w:ind w:leftChars="100" w:left="100"/>
      <w:outlineLvl w:val="6"/>
    </w:pPr>
    <w:rPr>
      <w:rFonts w:asciiTheme="minorHAnsi" w:eastAsiaTheme="majorEastAsia" w:hAnsiTheme="minorHAnsi" w:cstheme="majorBidi"/>
      <w:color w:val="595959" w:themeColor="text1" w:themeTint="A6"/>
    </w:rPr>
  </w:style>
  <w:style w:type="paragraph" w:styleId="8">
    <w:name w:val="heading 8"/>
    <w:basedOn w:val="a0"/>
    <w:next w:val="a0"/>
    <w:link w:val="80"/>
    <w:semiHidden/>
    <w:unhideWhenUsed/>
    <w:qFormat/>
    <w:rsid w:val="007D4FF5"/>
    <w:pPr>
      <w:keepNext/>
      <w:keepLines/>
      <w:spacing w:before="40"/>
      <w:ind w:leftChars="200" w:left="200"/>
      <w:outlineLvl w:val="7"/>
    </w:pPr>
    <w:rPr>
      <w:rFonts w:asciiTheme="minorHAnsi" w:eastAsiaTheme="majorEastAsia" w:hAnsiTheme="minorHAnsi" w:cstheme="majorBidi"/>
      <w:color w:val="272727" w:themeColor="text1" w:themeTint="D8"/>
    </w:rPr>
  </w:style>
  <w:style w:type="paragraph" w:styleId="9">
    <w:name w:val="heading 9"/>
    <w:basedOn w:val="a0"/>
    <w:next w:val="a0"/>
    <w:link w:val="90"/>
    <w:semiHidden/>
    <w:unhideWhenUsed/>
    <w:qFormat/>
    <w:rsid w:val="007D4FF5"/>
    <w:pPr>
      <w:keepNext/>
      <w:keepLines/>
      <w:spacing w:before="40"/>
      <w:ind w:leftChars="300" w:left="300"/>
      <w:outlineLvl w:val="8"/>
    </w:pPr>
    <w:rPr>
      <w:rFonts w:asciiTheme="minorHAnsi" w:eastAsiaTheme="majorEastAsia" w:hAnsiTheme="minorHAnsi"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政宏"/>
    <w:uiPriority w:val="99"/>
    <w:rsid w:val="00FA78BF"/>
    <w:pPr>
      <w:numPr>
        <w:numId w:val="1"/>
      </w:numPr>
    </w:pPr>
  </w:style>
  <w:style w:type="character" w:customStyle="1" w:styleId="10">
    <w:name w:val="標題 1 字元"/>
    <w:basedOn w:val="a1"/>
    <w:link w:val="1"/>
    <w:uiPriority w:val="9"/>
    <w:rsid w:val="006B7728"/>
    <w:rPr>
      <w:rFonts w:ascii="新細明體" w:hAnsi="新細明體" w:cs="新細明體"/>
      <w:b/>
      <w:bCs/>
      <w:kern w:val="36"/>
      <w:sz w:val="48"/>
      <w:szCs w:val="48"/>
    </w:rPr>
  </w:style>
  <w:style w:type="paragraph" w:styleId="a4">
    <w:name w:val="List Paragraph"/>
    <w:basedOn w:val="a0"/>
    <w:uiPriority w:val="34"/>
    <w:qFormat/>
    <w:rsid w:val="006B7728"/>
    <w:pPr>
      <w:ind w:leftChars="200" w:left="480"/>
    </w:pPr>
  </w:style>
  <w:style w:type="paragraph" w:styleId="a5">
    <w:name w:val="Quote"/>
    <w:basedOn w:val="a0"/>
    <w:next w:val="a0"/>
    <w:link w:val="a6"/>
    <w:uiPriority w:val="29"/>
    <w:qFormat/>
    <w:rsid w:val="006B7728"/>
    <w:pPr>
      <w:spacing w:before="200" w:after="160"/>
      <w:ind w:left="864" w:right="864"/>
      <w:jc w:val="center"/>
    </w:pPr>
    <w:rPr>
      <w:i/>
      <w:iCs/>
      <w:color w:val="404040" w:themeColor="text1" w:themeTint="BF"/>
    </w:rPr>
  </w:style>
  <w:style w:type="character" w:customStyle="1" w:styleId="a6">
    <w:name w:val="引文 字元"/>
    <w:basedOn w:val="a1"/>
    <w:link w:val="a5"/>
    <w:uiPriority w:val="29"/>
    <w:rsid w:val="006B7728"/>
    <w:rPr>
      <w:i/>
      <w:iCs/>
      <w:color w:val="404040" w:themeColor="text1" w:themeTint="BF"/>
      <w:kern w:val="2"/>
      <w:sz w:val="24"/>
      <w:szCs w:val="24"/>
    </w:rPr>
  </w:style>
  <w:style w:type="character" w:styleId="a7">
    <w:name w:val="Intense Emphasis"/>
    <w:basedOn w:val="a1"/>
    <w:uiPriority w:val="21"/>
    <w:qFormat/>
    <w:rsid w:val="006B7728"/>
    <w:rPr>
      <w:i/>
      <w:iCs/>
      <w:color w:val="5B9BD5" w:themeColor="accent1"/>
    </w:rPr>
  </w:style>
  <w:style w:type="character" w:customStyle="1" w:styleId="20">
    <w:name w:val="標題 2 字元"/>
    <w:basedOn w:val="a1"/>
    <w:link w:val="2"/>
    <w:semiHidden/>
    <w:rsid w:val="007D4FF5"/>
    <w:rPr>
      <w:rFonts w:asciiTheme="majorHAnsi" w:eastAsiaTheme="majorEastAsia" w:hAnsiTheme="majorHAnsi" w:cstheme="majorBidi"/>
      <w:color w:val="2E74B5" w:themeColor="accent1" w:themeShade="BF"/>
      <w:sz w:val="40"/>
      <w:szCs w:val="40"/>
    </w:rPr>
  </w:style>
  <w:style w:type="character" w:customStyle="1" w:styleId="30">
    <w:name w:val="標題 3 字元"/>
    <w:basedOn w:val="a1"/>
    <w:link w:val="3"/>
    <w:semiHidden/>
    <w:rsid w:val="007D4FF5"/>
    <w:rPr>
      <w:rFonts w:asciiTheme="minorHAnsi" w:eastAsiaTheme="majorEastAsia" w:hAnsiTheme="minorHAnsi" w:cstheme="majorBidi"/>
      <w:color w:val="2E74B5" w:themeColor="accent1" w:themeShade="BF"/>
      <w:sz w:val="32"/>
      <w:szCs w:val="32"/>
    </w:rPr>
  </w:style>
  <w:style w:type="character" w:customStyle="1" w:styleId="40">
    <w:name w:val="標題 4 字元"/>
    <w:basedOn w:val="a1"/>
    <w:link w:val="4"/>
    <w:semiHidden/>
    <w:rsid w:val="007D4FF5"/>
    <w:rPr>
      <w:rFonts w:asciiTheme="minorHAnsi" w:eastAsiaTheme="majorEastAsia" w:hAnsiTheme="minorHAnsi" w:cstheme="majorBidi"/>
      <w:color w:val="2E74B5" w:themeColor="accent1" w:themeShade="BF"/>
      <w:sz w:val="28"/>
      <w:szCs w:val="28"/>
    </w:rPr>
  </w:style>
  <w:style w:type="character" w:customStyle="1" w:styleId="50">
    <w:name w:val="標題 5 字元"/>
    <w:basedOn w:val="a1"/>
    <w:link w:val="5"/>
    <w:semiHidden/>
    <w:rsid w:val="007D4FF5"/>
    <w:rPr>
      <w:rFonts w:asciiTheme="minorHAnsi" w:eastAsiaTheme="majorEastAsia" w:hAnsiTheme="minorHAnsi" w:cstheme="majorBidi"/>
      <w:color w:val="2E74B5" w:themeColor="accent1" w:themeShade="BF"/>
      <w:sz w:val="24"/>
      <w:szCs w:val="24"/>
    </w:rPr>
  </w:style>
  <w:style w:type="character" w:customStyle="1" w:styleId="60">
    <w:name w:val="標題 6 字元"/>
    <w:basedOn w:val="a1"/>
    <w:link w:val="6"/>
    <w:semiHidden/>
    <w:rsid w:val="007D4FF5"/>
    <w:rPr>
      <w:rFonts w:asciiTheme="minorHAnsi" w:eastAsiaTheme="majorEastAsia" w:hAnsiTheme="minorHAnsi" w:cstheme="majorBidi"/>
      <w:color w:val="595959" w:themeColor="text1" w:themeTint="A6"/>
      <w:sz w:val="24"/>
      <w:szCs w:val="24"/>
    </w:rPr>
  </w:style>
  <w:style w:type="character" w:customStyle="1" w:styleId="70">
    <w:name w:val="標題 7 字元"/>
    <w:basedOn w:val="a1"/>
    <w:link w:val="7"/>
    <w:semiHidden/>
    <w:rsid w:val="007D4FF5"/>
    <w:rPr>
      <w:rFonts w:asciiTheme="minorHAnsi" w:eastAsiaTheme="majorEastAsia" w:hAnsiTheme="minorHAnsi" w:cstheme="majorBidi"/>
      <w:color w:val="595959" w:themeColor="text1" w:themeTint="A6"/>
      <w:sz w:val="24"/>
      <w:szCs w:val="24"/>
    </w:rPr>
  </w:style>
  <w:style w:type="character" w:customStyle="1" w:styleId="80">
    <w:name w:val="標題 8 字元"/>
    <w:basedOn w:val="a1"/>
    <w:link w:val="8"/>
    <w:semiHidden/>
    <w:rsid w:val="007D4FF5"/>
    <w:rPr>
      <w:rFonts w:asciiTheme="minorHAnsi" w:eastAsiaTheme="majorEastAsia" w:hAnsiTheme="minorHAnsi" w:cstheme="majorBidi"/>
      <w:color w:val="272727" w:themeColor="text1" w:themeTint="D8"/>
      <w:sz w:val="24"/>
      <w:szCs w:val="24"/>
    </w:rPr>
  </w:style>
  <w:style w:type="character" w:customStyle="1" w:styleId="90">
    <w:name w:val="標題 9 字元"/>
    <w:basedOn w:val="a1"/>
    <w:link w:val="9"/>
    <w:semiHidden/>
    <w:rsid w:val="007D4FF5"/>
    <w:rPr>
      <w:rFonts w:asciiTheme="minorHAnsi" w:eastAsiaTheme="majorEastAsia" w:hAnsiTheme="minorHAnsi" w:cstheme="majorBidi"/>
      <w:color w:val="272727" w:themeColor="text1" w:themeTint="D8"/>
      <w:sz w:val="24"/>
      <w:szCs w:val="24"/>
    </w:rPr>
  </w:style>
  <w:style w:type="paragraph" w:styleId="a8">
    <w:name w:val="Title"/>
    <w:basedOn w:val="a0"/>
    <w:next w:val="a0"/>
    <w:link w:val="a9"/>
    <w:qFormat/>
    <w:rsid w:val="007D4FF5"/>
    <w:pPr>
      <w:spacing w:after="80"/>
      <w:contextualSpacing/>
      <w:jc w:val="center"/>
    </w:pPr>
    <w:rPr>
      <w:rFonts w:asciiTheme="majorHAnsi" w:eastAsiaTheme="majorEastAsia" w:hAnsiTheme="majorHAnsi" w:cstheme="majorBidi"/>
      <w:spacing w:val="-10"/>
      <w:kern w:val="28"/>
      <w:sz w:val="56"/>
      <w:szCs w:val="56"/>
    </w:rPr>
  </w:style>
  <w:style w:type="character" w:customStyle="1" w:styleId="a9">
    <w:name w:val="標題 字元"/>
    <w:basedOn w:val="a1"/>
    <w:link w:val="a8"/>
    <w:rsid w:val="007D4FF5"/>
    <w:rPr>
      <w:rFonts w:asciiTheme="majorHAnsi" w:eastAsiaTheme="majorEastAsia" w:hAnsiTheme="majorHAnsi" w:cstheme="majorBidi"/>
      <w:spacing w:val="-10"/>
      <w:kern w:val="28"/>
      <w:sz w:val="56"/>
      <w:szCs w:val="56"/>
    </w:rPr>
  </w:style>
  <w:style w:type="paragraph" w:styleId="aa">
    <w:name w:val="Subtitle"/>
    <w:basedOn w:val="a0"/>
    <w:next w:val="a0"/>
    <w:link w:val="ab"/>
    <w:qFormat/>
    <w:rsid w:val="007D4FF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b">
    <w:name w:val="副標題 字元"/>
    <w:basedOn w:val="a1"/>
    <w:link w:val="aa"/>
    <w:rsid w:val="007D4FF5"/>
    <w:rPr>
      <w:rFonts w:asciiTheme="majorHAnsi" w:eastAsiaTheme="majorEastAsia" w:hAnsiTheme="majorHAnsi" w:cstheme="majorBidi"/>
      <w:color w:val="595959" w:themeColor="text1" w:themeTint="A6"/>
      <w:spacing w:val="15"/>
      <w:sz w:val="28"/>
      <w:szCs w:val="28"/>
    </w:rPr>
  </w:style>
  <w:style w:type="paragraph" w:styleId="ac">
    <w:name w:val="Intense Quote"/>
    <w:basedOn w:val="a0"/>
    <w:next w:val="a0"/>
    <w:link w:val="ad"/>
    <w:uiPriority w:val="30"/>
    <w:qFormat/>
    <w:rsid w:val="007D4FF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d">
    <w:name w:val="鮮明引文 字元"/>
    <w:basedOn w:val="a1"/>
    <w:link w:val="ac"/>
    <w:uiPriority w:val="30"/>
    <w:rsid w:val="007D4FF5"/>
    <w:rPr>
      <w:i/>
      <w:iCs/>
      <w:color w:val="2E74B5" w:themeColor="accent1" w:themeShade="BF"/>
      <w:sz w:val="24"/>
      <w:szCs w:val="24"/>
    </w:rPr>
  </w:style>
  <w:style w:type="character" w:styleId="ae">
    <w:name w:val="Intense Reference"/>
    <w:basedOn w:val="a1"/>
    <w:uiPriority w:val="32"/>
    <w:qFormat/>
    <w:rsid w:val="007D4FF5"/>
    <w:rPr>
      <w:b/>
      <w:bCs/>
      <w:smallCaps/>
      <w:color w:val="2E74B5" w:themeColor="accent1" w:themeShade="BF"/>
      <w:spacing w:val="5"/>
    </w:rPr>
  </w:style>
  <w:style w:type="character" w:styleId="af">
    <w:name w:val="Strong"/>
    <w:basedOn w:val="a1"/>
    <w:uiPriority w:val="22"/>
    <w:qFormat/>
    <w:rsid w:val="009C3872"/>
    <w:rPr>
      <w:b/>
      <w:bCs/>
    </w:rPr>
  </w:style>
  <w:style w:type="character" w:customStyle="1" w:styleId="katex-mathml">
    <w:name w:val="katex-mathml"/>
    <w:basedOn w:val="a1"/>
    <w:rsid w:val="009C3872"/>
  </w:style>
  <w:style w:type="character" w:customStyle="1" w:styleId="mord">
    <w:name w:val="mord"/>
    <w:basedOn w:val="a1"/>
    <w:rsid w:val="009C3872"/>
  </w:style>
  <w:style w:type="character" w:customStyle="1" w:styleId="mopen">
    <w:name w:val="mopen"/>
    <w:basedOn w:val="a1"/>
    <w:rsid w:val="009C3872"/>
  </w:style>
  <w:style w:type="character" w:customStyle="1" w:styleId="mpunct">
    <w:name w:val="mpunct"/>
    <w:basedOn w:val="a1"/>
    <w:rsid w:val="009C3872"/>
  </w:style>
  <w:style w:type="character" w:customStyle="1" w:styleId="mclose">
    <w:name w:val="mclose"/>
    <w:basedOn w:val="a1"/>
    <w:rsid w:val="009C3872"/>
  </w:style>
  <w:style w:type="character" w:customStyle="1" w:styleId="mrel">
    <w:name w:val="mrel"/>
    <w:basedOn w:val="a1"/>
    <w:rsid w:val="009C3872"/>
  </w:style>
  <w:style w:type="character" w:customStyle="1" w:styleId="vlist-s">
    <w:name w:val="vlist-s"/>
    <w:basedOn w:val="a1"/>
    <w:rsid w:val="009C3872"/>
  </w:style>
  <w:style w:type="character" w:customStyle="1" w:styleId="delimsizing">
    <w:name w:val="delimsizing"/>
    <w:basedOn w:val="a1"/>
    <w:rsid w:val="009C3872"/>
  </w:style>
  <w:style w:type="character" w:customStyle="1" w:styleId="mbin">
    <w:name w:val="mbin"/>
    <w:basedOn w:val="a1"/>
    <w:rsid w:val="009C3872"/>
  </w:style>
  <w:style w:type="character" w:styleId="af0">
    <w:name w:val="Placeholder Text"/>
    <w:basedOn w:val="a1"/>
    <w:uiPriority w:val="99"/>
    <w:semiHidden/>
    <w:rsid w:val="009C3872"/>
    <w:rPr>
      <w:color w:val="666666"/>
    </w:rPr>
  </w:style>
  <w:style w:type="table" w:styleId="af1">
    <w:name w:val="Table Grid"/>
    <w:basedOn w:val="a2"/>
    <w:uiPriority w:val="59"/>
    <w:rsid w:val="00525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1"/>
    <w:uiPriority w:val="99"/>
    <w:unhideWhenUsed/>
    <w:rsid w:val="00881BFF"/>
    <w:rPr>
      <w:color w:val="0563C1" w:themeColor="hyperlink"/>
      <w:u w:val="single"/>
    </w:rPr>
  </w:style>
  <w:style w:type="character" w:styleId="af3">
    <w:name w:val="Unresolved Mention"/>
    <w:basedOn w:val="a1"/>
    <w:uiPriority w:val="99"/>
    <w:semiHidden/>
    <w:unhideWhenUsed/>
    <w:rsid w:val="00881BFF"/>
    <w:rPr>
      <w:color w:val="605E5C"/>
      <w:shd w:val="clear" w:color="auto" w:fill="E1DFDD"/>
    </w:rPr>
  </w:style>
  <w:style w:type="character" w:styleId="af4">
    <w:name w:val="FollowedHyperlink"/>
    <w:basedOn w:val="a1"/>
    <w:uiPriority w:val="99"/>
    <w:semiHidden/>
    <w:unhideWhenUsed/>
    <w:rsid w:val="00AC1625"/>
    <w:rPr>
      <w:color w:val="954F72" w:themeColor="followedHyperlink"/>
      <w:u w:val="single"/>
    </w:rPr>
  </w:style>
  <w:style w:type="paragraph" w:styleId="af5">
    <w:name w:val="header"/>
    <w:basedOn w:val="a0"/>
    <w:link w:val="af6"/>
    <w:uiPriority w:val="99"/>
    <w:unhideWhenUsed/>
    <w:rsid w:val="00F426CC"/>
    <w:pPr>
      <w:tabs>
        <w:tab w:val="center" w:pos="4153"/>
        <w:tab w:val="right" w:pos="8306"/>
      </w:tabs>
      <w:snapToGrid w:val="0"/>
    </w:pPr>
    <w:rPr>
      <w:sz w:val="20"/>
      <w:szCs w:val="20"/>
    </w:rPr>
  </w:style>
  <w:style w:type="character" w:customStyle="1" w:styleId="af6">
    <w:name w:val="頁首 字元"/>
    <w:basedOn w:val="a1"/>
    <w:link w:val="af5"/>
    <w:uiPriority w:val="99"/>
    <w:rsid w:val="00F426CC"/>
  </w:style>
  <w:style w:type="paragraph" w:styleId="af7">
    <w:name w:val="footer"/>
    <w:basedOn w:val="a0"/>
    <w:link w:val="af8"/>
    <w:uiPriority w:val="99"/>
    <w:unhideWhenUsed/>
    <w:rsid w:val="00F426CC"/>
    <w:pPr>
      <w:tabs>
        <w:tab w:val="center" w:pos="4153"/>
        <w:tab w:val="right" w:pos="8306"/>
      </w:tabs>
      <w:snapToGrid w:val="0"/>
    </w:pPr>
    <w:rPr>
      <w:sz w:val="20"/>
      <w:szCs w:val="20"/>
    </w:rPr>
  </w:style>
  <w:style w:type="character" w:customStyle="1" w:styleId="af8">
    <w:name w:val="頁尾 字元"/>
    <w:basedOn w:val="a1"/>
    <w:link w:val="af7"/>
    <w:uiPriority w:val="99"/>
    <w:rsid w:val="00F426CC"/>
  </w:style>
  <w:style w:type="paragraph" w:styleId="Web">
    <w:name w:val="Normal (Web)"/>
    <w:basedOn w:val="a0"/>
    <w:uiPriority w:val="99"/>
    <w:semiHidden/>
    <w:unhideWhenUsed/>
    <w:rsid w:val="00433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681536">
      <w:bodyDiv w:val="1"/>
      <w:marLeft w:val="0"/>
      <w:marRight w:val="0"/>
      <w:marTop w:val="0"/>
      <w:marBottom w:val="0"/>
      <w:divBdr>
        <w:top w:val="none" w:sz="0" w:space="0" w:color="auto"/>
        <w:left w:val="none" w:sz="0" w:space="0" w:color="auto"/>
        <w:bottom w:val="none" w:sz="0" w:space="0" w:color="auto"/>
        <w:right w:val="none" w:sz="0" w:space="0" w:color="auto"/>
      </w:divBdr>
    </w:div>
    <w:div w:id="474837511">
      <w:bodyDiv w:val="1"/>
      <w:marLeft w:val="0"/>
      <w:marRight w:val="0"/>
      <w:marTop w:val="0"/>
      <w:marBottom w:val="0"/>
      <w:divBdr>
        <w:top w:val="none" w:sz="0" w:space="0" w:color="auto"/>
        <w:left w:val="none" w:sz="0" w:space="0" w:color="auto"/>
        <w:bottom w:val="none" w:sz="0" w:space="0" w:color="auto"/>
        <w:right w:val="none" w:sz="0" w:space="0" w:color="auto"/>
      </w:divBdr>
      <w:divsChild>
        <w:div w:id="1315450393">
          <w:marLeft w:val="0"/>
          <w:marRight w:val="0"/>
          <w:marTop w:val="0"/>
          <w:marBottom w:val="0"/>
          <w:divBdr>
            <w:top w:val="none" w:sz="0" w:space="0" w:color="auto"/>
            <w:left w:val="none" w:sz="0" w:space="0" w:color="auto"/>
            <w:bottom w:val="none" w:sz="0" w:space="0" w:color="auto"/>
            <w:right w:val="none" w:sz="0" w:space="0" w:color="auto"/>
          </w:divBdr>
          <w:divsChild>
            <w:div w:id="4843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4019">
      <w:bodyDiv w:val="1"/>
      <w:marLeft w:val="0"/>
      <w:marRight w:val="0"/>
      <w:marTop w:val="0"/>
      <w:marBottom w:val="0"/>
      <w:divBdr>
        <w:top w:val="none" w:sz="0" w:space="0" w:color="auto"/>
        <w:left w:val="none" w:sz="0" w:space="0" w:color="auto"/>
        <w:bottom w:val="none" w:sz="0" w:space="0" w:color="auto"/>
        <w:right w:val="none" w:sz="0" w:space="0" w:color="auto"/>
      </w:divBdr>
    </w:div>
    <w:div w:id="571157719">
      <w:bodyDiv w:val="1"/>
      <w:marLeft w:val="0"/>
      <w:marRight w:val="0"/>
      <w:marTop w:val="0"/>
      <w:marBottom w:val="0"/>
      <w:divBdr>
        <w:top w:val="none" w:sz="0" w:space="0" w:color="auto"/>
        <w:left w:val="none" w:sz="0" w:space="0" w:color="auto"/>
        <w:bottom w:val="none" w:sz="0" w:space="0" w:color="auto"/>
        <w:right w:val="none" w:sz="0" w:space="0" w:color="auto"/>
      </w:divBdr>
    </w:div>
    <w:div w:id="604964556">
      <w:bodyDiv w:val="1"/>
      <w:marLeft w:val="0"/>
      <w:marRight w:val="0"/>
      <w:marTop w:val="0"/>
      <w:marBottom w:val="0"/>
      <w:divBdr>
        <w:top w:val="none" w:sz="0" w:space="0" w:color="auto"/>
        <w:left w:val="none" w:sz="0" w:space="0" w:color="auto"/>
        <w:bottom w:val="none" w:sz="0" w:space="0" w:color="auto"/>
        <w:right w:val="none" w:sz="0" w:space="0" w:color="auto"/>
      </w:divBdr>
    </w:div>
    <w:div w:id="663632318">
      <w:bodyDiv w:val="1"/>
      <w:marLeft w:val="0"/>
      <w:marRight w:val="0"/>
      <w:marTop w:val="0"/>
      <w:marBottom w:val="0"/>
      <w:divBdr>
        <w:top w:val="none" w:sz="0" w:space="0" w:color="auto"/>
        <w:left w:val="none" w:sz="0" w:space="0" w:color="auto"/>
        <w:bottom w:val="none" w:sz="0" w:space="0" w:color="auto"/>
        <w:right w:val="none" w:sz="0" w:space="0" w:color="auto"/>
      </w:divBdr>
    </w:div>
    <w:div w:id="766774501">
      <w:bodyDiv w:val="1"/>
      <w:marLeft w:val="0"/>
      <w:marRight w:val="0"/>
      <w:marTop w:val="0"/>
      <w:marBottom w:val="0"/>
      <w:divBdr>
        <w:top w:val="none" w:sz="0" w:space="0" w:color="auto"/>
        <w:left w:val="none" w:sz="0" w:space="0" w:color="auto"/>
        <w:bottom w:val="none" w:sz="0" w:space="0" w:color="auto"/>
        <w:right w:val="none" w:sz="0" w:space="0" w:color="auto"/>
      </w:divBdr>
    </w:div>
    <w:div w:id="800272352">
      <w:bodyDiv w:val="1"/>
      <w:marLeft w:val="0"/>
      <w:marRight w:val="0"/>
      <w:marTop w:val="0"/>
      <w:marBottom w:val="0"/>
      <w:divBdr>
        <w:top w:val="none" w:sz="0" w:space="0" w:color="auto"/>
        <w:left w:val="none" w:sz="0" w:space="0" w:color="auto"/>
        <w:bottom w:val="none" w:sz="0" w:space="0" w:color="auto"/>
        <w:right w:val="none" w:sz="0" w:space="0" w:color="auto"/>
      </w:divBdr>
    </w:div>
    <w:div w:id="805855745">
      <w:bodyDiv w:val="1"/>
      <w:marLeft w:val="0"/>
      <w:marRight w:val="0"/>
      <w:marTop w:val="0"/>
      <w:marBottom w:val="0"/>
      <w:divBdr>
        <w:top w:val="none" w:sz="0" w:space="0" w:color="auto"/>
        <w:left w:val="none" w:sz="0" w:space="0" w:color="auto"/>
        <w:bottom w:val="none" w:sz="0" w:space="0" w:color="auto"/>
        <w:right w:val="none" w:sz="0" w:space="0" w:color="auto"/>
      </w:divBdr>
    </w:div>
    <w:div w:id="848057606">
      <w:bodyDiv w:val="1"/>
      <w:marLeft w:val="0"/>
      <w:marRight w:val="0"/>
      <w:marTop w:val="0"/>
      <w:marBottom w:val="0"/>
      <w:divBdr>
        <w:top w:val="none" w:sz="0" w:space="0" w:color="auto"/>
        <w:left w:val="none" w:sz="0" w:space="0" w:color="auto"/>
        <w:bottom w:val="none" w:sz="0" w:space="0" w:color="auto"/>
        <w:right w:val="none" w:sz="0" w:space="0" w:color="auto"/>
      </w:divBdr>
      <w:divsChild>
        <w:div w:id="669060085">
          <w:marLeft w:val="0"/>
          <w:marRight w:val="0"/>
          <w:marTop w:val="0"/>
          <w:marBottom w:val="0"/>
          <w:divBdr>
            <w:top w:val="none" w:sz="0" w:space="0" w:color="auto"/>
            <w:left w:val="none" w:sz="0" w:space="0" w:color="auto"/>
            <w:bottom w:val="none" w:sz="0" w:space="0" w:color="auto"/>
            <w:right w:val="none" w:sz="0" w:space="0" w:color="auto"/>
          </w:divBdr>
          <w:divsChild>
            <w:div w:id="80087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1315">
      <w:bodyDiv w:val="1"/>
      <w:marLeft w:val="0"/>
      <w:marRight w:val="0"/>
      <w:marTop w:val="0"/>
      <w:marBottom w:val="0"/>
      <w:divBdr>
        <w:top w:val="none" w:sz="0" w:space="0" w:color="auto"/>
        <w:left w:val="none" w:sz="0" w:space="0" w:color="auto"/>
        <w:bottom w:val="none" w:sz="0" w:space="0" w:color="auto"/>
        <w:right w:val="none" w:sz="0" w:space="0" w:color="auto"/>
      </w:divBdr>
    </w:div>
    <w:div w:id="1011686982">
      <w:bodyDiv w:val="1"/>
      <w:marLeft w:val="0"/>
      <w:marRight w:val="0"/>
      <w:marTop w:val="0"/>
      <w:marBottom w:val="0"/>
      <w:divBdr>
        <w:top w:val="none" w:sz="0" w:space="0" w:color="auto"/>
        <w:left w:val="none" w:sz="0" w:space="0" w:color="auto"/>
        <w:bottom w:val="none" w:sz="0" w:space="0" w:color="auto"/>
        <w:right w:val="none" w:sz="0" w:space="0" w:color="auto"/>
      </w:divBdr>
    </w:div>
    <w:div w:id="1024209083">
      <w:bodyDiv w:val="1"/>
      <w:marLeft w:val="0"/>
      <w:marRight w:val="0"/>
      <w:marTop w:val="0"/>
      <w:marBottom w:val="0"/>
      <w:divBdr>
        <w:top w:val="none" w:sz="0" w:space="0" w:color="auto"/>
        <w:left w:val="none" w:sz="0" w:space="0" w:color="auto"/>
        <w:bottom w:val="none" w:sz="0" w:space="0" w:color="auto"/>
        <w:right w:val="none" w:sz="0" w:space="0" w:color="auto"/>
      </w:divBdr>
    </w:div>
    <w:div w:id="1059017973">
      <w:bodyDiv w:val="1"/>
      <w:marLeft w:val="0"/>
      <w:marRight w:val="0"/>
      <w:marTop w:val="0"/>
      <w:marBottom w:val="0"/>
      <w:divBdr>
        <w:top w:val="none" w:sz="0" w:space="0" w:color="auto"/>
        <w:left w:val="none" w:sz="0" w:space="0" w:color="auto"/>
        <w:bottom w:val="none" w:sz="0" w:space="0" w:color="auto"/>
        <w:right w:val="none" w:sz="0" w:space="0" w:color="auto"/>
      </w:divBdr>
    </w:div>
    <w:div w:id="1194147584">
      <w:bodyDiv w:val="1"/>
      <w:marLeft w:val="0"/>
      <w:marRight w:val="0"/>
      <w:marTop w:val="0"/>
      <w:marBottom w:val="0"/>
      <w:divBdr>
        <w:top w:val="none" w:sz="0" w:space="0" w:color="auto"/>
        <w:left w:val="none" w:sz="0" w:space="0" w:color="auto"/>
        <w:bottom w:val="none" w:sz="0" w:space="0" w:color="auto"/>
        <w:right w:val="none" w:sz="0" w:space="0" w:color="auto"/>
      </w:divBdr>
    </w:div>
    <w:div w:id="1201212888">
      <w:bodyDiv w:val="1"/>
      <w:marLeft w:val="0"/>
      <w:marRight w:val="0"/>
      <w:marTop w:val="0"/>
      <w:marBottom w:val="0"/>
      <w:divBdr>
        <w:top w:val="none" w:sz="0" w:space="0" w:color="auto"/>
        <w:left w:val="none" w:sz="0" w:space="0" w:color="auto"/>
        <w:bottom w:val="none" w:sz="0" w:space="0" w:color="auto"/>
        <w:right w:val="none" w:sz="0" w:space="0" w:color="auto"/>
      </w:divBdr>
    </w:div>
    <w:div w:id="1234971865">
      <w:bodyDiv w:val="1"/>
      <w:marLeft w:val="0"/>
      <w:marRight w:val="0"/>
      <w:marTop w:val="0"/>
      <w:marBottom w:val="0"/>
      <w:divBdr>
        <w:top w:val="none" w:sz="0" w:space="0" w:color="auto"/>
        <w:left w:val="none" w:sz="0" w:space="0" w:color="auto"/>
        <w:bottom w:val="none" w:sz="0" w:space="0" w:color="auto"/>
        <w:right w:val="none" w:sz="0" w:space="0" w:color="auto"/>
      </w:divBdr>
    </w:div>
    <w:div w:id="1255093336">
      <w:bodyDiv w:val="1"/>
      <w:marLeft w:val="0"/>
      <w:marRight w:val="0"/>
      <w:marTop w:val="0"/>
      <w:marBottom w:val="0"/>
      <w:divBdr>
        <w:top w:val="none" w:sz="0" w:space="0" w:color="auto"/>
        <w:left w:val="none" w:sz="0" w:space="0" w:color="auto"/>
        <w:bottom w:val="none" w:sz="0" w:space="0" w:color="auto"/>
        <w:right w:val="none" w:sz="0" w:space="0" w:color="auto"/>
      </w:divBdr>
    </w:div>
    <w:div w:id="1354962697">
      <w:bodyDiv w:val="1"/>
      <w:marLeft w:val="0"/>
      <w:marRight w:val="0"/>
      <w:marTop w:val="0"/>
      <w:marBottom w:val="0"/>
      <w:divBdr>
        <w:top w:val="none" w:sz="0" w:space="0" w:color="auto"/>
        <w:left w:val="none" w:sz="0" w:space="0" w:color="auto"/>
        <w:bottom w:val="none" w:sz="0" w:space="0" w:color="auto"/>
        <w:right w:val="none" w:sz="0" w:space="0" w:color="auto"/>
      </w:divBdr>
    </w:div>
    <w:div w:id="1408065496">
      <w:bodyDiv w:val="1"/>
      <w:marLeft w:val="0"/>
      <w:marRight w:val="0"/>
      <w:marTop w:val="0"/>
      <w:marBottom w:val="0"/>
      <w:divBdr>
        <w:top w:val="none" w:sz="0" w:space="0" w:color="auto"/>
        <w:left w:val="none" w:sz="0" w:space="0" w:color="auto"/>
        <w:bottom w:val="none" w:sz="0" w:space="0" w:color="auto"/>
        <w:right w:val="none" w:sz="0" w:space="0" w:color="auto"/>
      </w:divBdr>
    </w:div>
    <w:div w:id="1465080980">
      <w:bodyDiv w:val="1"/>
      <w:marLeft w:val="0"/>
      <w:marRight w:val="0"/>
      <w:marTop w:val="0"/>
      <w:marBottom w:val="0"/>
      <w:divBdr>
        <w:top w:val="none" w:sz="0" w:space="0" w:color="auto"/>
        <w:left w:val="none" w:sz="0" w:space="0" w:color="auto"/>
        <w:bottom w:val="none" w:sz="0" w:space="0" w:color="auto"/>
        <w:right w:val="none" w:sz="0" w:space="0" w:color="auto"/>
      </w:divBdr>
    </w:div>
    <w:div w:id="1680891338">
      <w:bodyDiv w:val="1"/>
      <w:marLeft w:val="0"/>
      <w:marRight w:val="0"/>
      <w:marTop w:val="0"/>
      <w:marBottom w:val="0"/>
      <w:divBdr>
        <w:top w:val="none" w:sz="0" w:space="0" w:color="auto"/>
        <w:left w:val="none" w:sz="0" w:space="0" w:color="auto"/>
        <w:bottom w:val="none" w:sz="0" w:space="0" w:color="auto"/>
        <w:right w:val="none" w:sz="0" w:space="0" w:color="auto"/>
      </w:divBdr>
    </w:div>
    <w:div w:id="1723678080">
      <w:bodyDiv w:val="1"/>
      <w:marLeft w:val="0"/>
      <w:marRight w:val="0"/>
      <w:marTop w:val="0"/>
      <w:marBottom w:val="0"/>
      <w:divBdr>
        <w:top w:val="none" w:sz="0" w:space="0" w:color="auto"/>
        <w:left w:val="none" w:sz="0" w:space="0" w:color="auto"/>
        <w:bottom w:val="none" w:sz="0" w:space="0" w:color="auto"/>
        <w:right w:val="none" w:sz="0" w:space="0" w:color="auto"/>
      </w:divBdr>
    </w:div>
    <w:div w:id="1740860124">
      <w:bodyDiv w:val="1"/>
      <w:marLeft w:val="0"/>
      <w:marRight w:val="0"/>
      <w:marTop w:val="0"/>
      <w:marBottom w:val="0"/>
      <w:divBdr>
        <w:top w:val="none" w:sz="0" w:space="0" w:color="auto"/>
        <w:left w:val="none" w:sz="0" w:space="0" w:color="auto"/>
        <w:bottom w:val="none" w:sz="0" w:space="0" w:color="auto"/>
        <w:right w:val="none" w:sz="0" w:space="0" w:color="auto"/>
      </w:divBdr>
    </w:div>
    <w:div w:id="1789547965">
      <w:bodyDiv w:val="1"/>
      <w:marLeft w:val="0"/>
      <w:marRight w:val="0"/>
      <w:marTop w:val="0"/>
      <w:marBottom w:val="0"/>
      <w:divBdr>
        <w:top w:val="none" w:sz="0" w:space="0" w:color="auto"/>
        <w:left w:val="none" w:sz="0" w:space="0" w:color="auto"/>
        <w:bottom w:val="none" w:sz="0" w:space="0" w:color="auto"/>
        <w:right w:val="none" w:sz="0" w:space="0" w:color="auto"/>
      </w:divBdr>
    </w:div>
    <w:div w:id="1924489957">
      <w:bodyDiv w:val="1"/>
      <w:marLeft w:val="0"/>
      <w:marRight w:val="0"/>
      <w:marTop w:val="0"/>
      <w:marBottom w:val="0"/>
      <w:divBdr>
        <w:top w:val="none" w:sz="0" w:space="0" w:color="auto"/>
        <w:left w:val="none" w:sz="0" w:space="0" w:color="auto"/>
        <w:bottom w:val="none" w:sz="0" w:space="0" w:color="auto"/>
        <w:right w:val="none" w:sz="0" w:space="0" w:color="auto"/>
      </w:divBdr>
    </w:div>
    <w:div w:id="1973249809">
      <w:bodyDiv w:val="1"/>
      <w:marLeft w:val="0"/>
      <w:marRight w:val="0"/>
      <w:marTop w:val="0"/>
      <w:marBottom w:val="0"/>
      <w:divBdr>
        <w:top w:val="none" w:sz="0" w:space="0" w:color="auto"/>
        <w:left w:val="none" w:sz="0" w:space="0" w:color="auto"/>
        <w:bottom w:val="none" w:sz="0" w:space="0" w:color="auto"/>
        <w:right w:val="none" w:sz="0" w:space="0" w:color="auto"/>
      </w:divBdr>
    </w:div>
    <w:div w:id="1991396121">
      <w:bodyDiv w:val="1"/>
      <w:marLeft w:val="0"/>
      <w:marRight w:val="0"/>
      <w:marTop w:val="0"/>
      <w:marBottom w:val="0"/>
      <w:divBdr>
        <w:top w:val="none" w:sz="0" w:space="0" w:color="auto"/>
        <w:left w:val="none" w:sz="0" w:space="0" w:color="auto"/>
        <w:bottom w:val="none" w:sz="0" w:space="0" w:color="auto"/>
        <w:right w:val="none" w:sz="0" w:space="0" w:color="auto"/>
      </w:divBdr>
    </w:div>
    <w:div w:id="1999458994">
      <w:bodyDiv w:val="1"/>
      <w:marLeft w:val="0"/>
      <w:marRight w:val="0"/>
      <w:marTop w:val="0"/>
      <w:marBottom w:val="0"/>
      <w:divBdr>
        <w:top w:val="none" w:sz="0" w:space="0" w:color="auto"/>
        <w:left w:val="none" w:sz="0" w:space="0" w:color="auto"/>
        <w:bottom w:val="none" w:sz="0" w:space="0" w:color="auto"/>
        <w:right w:val="none" w:sz="0" w:space="0" w:color="auto"/>
      </w:divBdr>
    </w:div>
    <w:div w:id="2040547648">
      <w:bodyDiv w:val="1"/>
      <w:marLeft w:val="0"/>
      <w:marRight w:val="0"/>
      <w:marTop w:val="0"/>
      <w:marBottom w:val="0"/>
      <w:divBdr>
        <w:top w:val="none" w:sz="0" w:space="0" w:color="auto"/>
        <w:left w:val="none" w:sz="0" w:space="0" w:color="auto"/>
        <w:bottom w:val="none" w:sz="0" w:space="0" w:color="auto"/>
        <w:right w:val="none" w:sz="0" w:space="0" w:color="auto"/>
      </w:divBdr>
    </w:div>
    <w:div w:id="2110658979">
      <w:bodyDiv w:val="1"/>
      <w:marLeft w:val="0"/>
      <w:marRight w:val="0"/>
      <w:marTop w:val="0"/>
      <w:marBottom w:val="0"/>
      <w:divBdr>
        <w:top w:val="none" w:sz="0" w:space="0" w:color="auto"/>
        <w:left w:val="none" w:sz="0" w:space="0" w:color="auto"/>
        <w:bottom w:val="none" w:sz="0" w:space="0" w:color="auto"/>
        <w:right w:val="none" w:sz="0" w:space="0" w:color="auto"/>
      </w:divBdr>
    </w:div>
    <w:div w:id="21301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阿宏">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9D766-985F-476B-93C5-FAC78993A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Pages>
  <Words>415</Words>
  <Characters>2369</Characters>
  <Application>Microsoft Office Word</Application>
  <DocSecurity>0</DocSecurity>
  <Lines>19</Lines>
  <Paragraphs>5</Paragraphs>
  <ScaleCrop>false</ScaleCrop>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比獸 何</dc:creator>
  <cp:keywords/>
  <dc:description/>
  <cp:lastModifiedBy>比獸 何</cp:lastModifiedBy>
  <cp:revision>20</cp:revision>
  <cp:lastPrinted>2025-05-08T15:07:00Z</cp:lastPrinted>
  <dcterms:created xsi:type="dcterms:W3CDTF">2025-05-25T11:26:00Z</dcterms:created>
  <dcterms:modified xsi:type="dcterms:W3CDTF">2025-05-26T11:39:00Z</dcterms:modified>
</cp:coreProperties>
</file>