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58412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3009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F67813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SICOM</w:t>
      </w:r>
      <w:r w:rsidRPr="00B37016">
        <w:t>3009</w:t>
      </w:r>
      <w:r>
        <w:rPr>
          <w:lang w:val="en-US"/>
        </w:rPr>
        <w:t>A</w:t>
      </w:r>
      <w:r w:rsidR="00967C81"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 в металлургии и других сферах.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Гигабитные SFP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3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10/100Base-TX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8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100Base-FX (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многомод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одномод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1310/1550, SC/ST/FC)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2 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802.3ac, IEEE802.3ad, IEEE 802.3z, IEEE 802.3x, IEEE 802.1p, IEEE 802.1Q, IEEE 802.1s, IEEE 802.1X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  <w:bookmarkStart w:id="0" w:name="_GoBack"/>
      <w:bookmarkEnd w:id="0"/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>До 7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53.6 x 135 x 106.5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0,76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5C56C1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B5"/>
    <w:rsid w:val="001A59C7"/>
    <w:rsid w:val="003A11B5"/>
    <w:rsid w:val="00584121"/>
    <w:rsid w:val="005C56C1"/>
    <w:rsid w:val="008E30CF"/>
    <w:rsid w:val="00967C81"/>
    <w:rsid w:val="00B37016"/>
    <w:rsid w:val="00B857DB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DE6C"/>
  <w15:chartTrackingRefBased/>
  <w15:docId w15:val="{26A9DB64-91A4-45AB-927C-2E98B6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9</cp:revision>
  <dcterms:created xsi:type="dcterms:W3CDTF">2017-02-02T11:15:00Z</dcterms:created>
  <dcterms:modified xsi:type="dcterms:W3CDTF">2019-11-20T10:00:00Z</dcterms:modified>
</cp:coreProperties>
</file>