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Мои пароли — 1</w:t>
      </w:r>
      <w:r>
        <w:rPr>
          <w:rFonts w:ascii="Arial" w:cs="Arial" w:eastAsia="Arial" w:hAnsi="Arial"/>
          <w:color w:val="7A7A7A"/>
          <w:sz w:val="18"/>
          <w:szCs w:val="18"/>
        </w:rPr>
        <w:t xml:space="preserve">      Обновлено: ____ . ____ . ________</w:t>
      </w:r>
    </w:p>
    <w:p>
      <w:pPr>
        <w:pStyle w:val="Heading2"/>
        <w:keepNext/>
        <w:spacing w:after="8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Госсервисы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Сервис / сайт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(телефон, вопрос,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ФНС — личный кабинет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5"/>
                <w:szCs w:val="15"/>
              </w:rPr>
              <w:t xml:space="preserve">nalog.ru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Госуслуги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5"/>
                <w:szCs w:val="15"/>
              </w:rPr>
              <w:t xml:space="preserve">gosuslugi.ru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Ростелеком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5"/>
                <w:szCs w:val="15"/>
              </w:rPr>
              <w:t xml:space="preserve">lk.rt.ru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Ресурсники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Сервис / сайт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(телефон, вопрос,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Омскводоканал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ОЭК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Омскэлектро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Газпром межрегионгаз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Омскгоргаз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Модус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Электронная почта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Сервис / сайт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(телефон, вопрос,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Яндекс Почта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5"/>
                <w:szCs w:val="15"/>
              </w:rPr>
              <w:t xml:space="preserve">mail.yandex.ru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Mail.ru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5"/>
                <w:szCs w:val="15"/>
              </w:rPr>
              <w:t xml:space="preserve">mail.ru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Мои пароли — 2</w:t>
      </w:r>
      <w:r>
        <w:rPr>
          <w:rFonts w:ascii="Arial" w:cs="Arial" w:eastAsia="Arial" w:hAnsi="Arial"/>
          <w:color w:val="7A7A7A"/>
          <w:sz w:val="18"/>
          <w:szCs w:val="18"/>
        </w:rPr>
        <w:t xml:space="preserve">      Обновлено: ____ . ____ . ________</w:t>
      </w:r>
    </w:p>
    <w:p>
      <w:pPr>
        <w:pStyle w:val="Heading2"/>
        <w:keepNext/>
        <w:spacing w:after="8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Банки и приложения банков (PIN карты, CVV и коды из СМС не записывать)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Приложение банка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 / телефон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 / код входа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(кодовое слово,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Сбербанк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7A7A"/>
                <w:sz w:val="15"/>
                <w:szCs w:val="15"/>
              </w:rPr>
              <w:t xml:space="preserve">СберБанк Онлайн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Т-Банк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Газпромбанк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Соцсети и мессенджеры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Сервис / сайт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(телефон, вопрос,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6. Маркетплейсы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Сервис / сайт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(телефон, вопрос,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Wildberries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Ozon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EF3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Яндекс Маркет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Мои пароли — 3</w:t>
      </w:r>
      <w:r>
        <w:rPr>
          <w:rFonts w:ascii="Arial" w:cs="Arial" w:eastAsia="Arial" w:hAnsi="Arial"/>
          <w:color w:val="7A7A7A"/>
          <w:sz w:val="18"/>
          <w:szCs w:val="18"/>
        </w:rPr>
        <w:t xml:space="preserve">      Обновлено: ____ . ____ . ________</w:t>
      </w:r>
    </w:p>
    <w:p>
      <w:pPr>
        <w:pStyle w:val="Heading2"/>
        <w:keepNext/>
        <w:spacing w:after="80" w:before="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7. Другое: ______________________________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Сервис / сайт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(телефон, вопрос,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8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8. Другое: ______________________________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3206"/>
      </w:tblGrid>
      <w:tr>
        <w:trPr>
          <w:tblHeader/>
          <w:trHeight w:val="38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Сервис / сайт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Логин</w:t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Пароль</w:t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Заметки (телефон, вопрос, дата смены)</w:t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A7A"/>
        <w:sz w:val="15"/>
        <w:szCs w:val="15"/>
      </w:rPr>
      <w:t xml:space="preserve">Храните в надёжном месте · Строки добавляются клавишей Tab в последней ячейке · стр.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2026-10-15T08:49:53.830Z</dcterms:created>
  <dcterms:modified xsi:type="dcterms:W3CDTF">2026-10-15T08:49:53.830Z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