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Приложение № 1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к договору подряда № 1 от «___» ______________ 2026 г.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8"/>
        </w:rPr>
        <w:t>СПЕЦИФИКАЦИЯ ЗАКАЗА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Заказчик: Бюджетное учреждение «Центр культуры и искусства Любинского района» (БУ «ЦКИ ЛР»)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Исполнитель: Масри Полина Сергеевна (самозанятая)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Творческий коллектив: фольклорно-этнографическое объединение «Врабий» Любино-Старожильского клуба</w:t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i w:val="0"/>
          <w:sz w:val="20"/>
        </w:rPr>
        <w:t>Дата заполнения: «___» ______________ 2026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rPr>
          <w:tblHeader w:val="true"/>
        </w:trPr>
        <w:tc>
          <w:tcPr>
            <w:tcW w:type="dxa" w:w="510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041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изделия</w:t>
            </w:r>
          </w:p>
        </w:tc>
        <w:tc>
          <w:tcPr>
            <w:tcW w:type="dxa" w:w="113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Комплект-ность</w:t>
            </w:r>
          </w:p>
        </w:tc>
        <w:tc>
          <w:tcPr>
            <w:tcW w:type="dxa" w:w="107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Размер/рост</w:t>
            </w:r>
          </w:p>
        </w:tc>
        <w:tc>
          <w:tcPr>
            <w:tcW w:type="dxa" w:w="96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Ткань</w:t>
            </w:r>
          </w:p>
        </w:tc>
        <w:tc>
          <w:tcPr>
            <w:tcW w:type="dxa" w:w="147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Отделка</w:t>
            </w:r>
          </w:p>
        </w:tc>
        <w:tc>
          <w:tcPr>
            <w:tcW w:type="dxa" w:w="113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Головной убор</w:t>
            </w:r>
          </w:p>
        </w:tc>
        <w:tc>
          <w:tcPr>
            <w:tcW w:type="dxa" w:w="113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Аксессуары</w:t>
            </w:r>
          </w:p>
        </w:tc>
        <w:tc>
          <w:tcPr>
            <w:tcW w:type="dxa" w:w="79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Кол-во</w:t>
            </w:r>
          </w:p>
        </w:tc>
        <w:tc>
          <w:tcPr>
            <w:tcW w:type="dxa" w:w="113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Цена за ед., руб.</w:t>
            </w:r>
          </w:p>
        </w:tc>
        <w:tc>
          <w:tcPr>
            <w:tcW w:type="dxa" w:w="113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Стоимость, руб.</w:t>
            </w:r>
          </w:p>
        </w:tc>
        <w:tc>
          <w:tcPr>
            <w:tcW w:type="dxa" w:w="1020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Срок изгот.</w:t>
            </w:r>
          </w:p>
        </w:tc>
        <w:tc>
          <w:tcPr>
            <w:tcW w:type="dxa" w:w="158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Порты мужские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Порты мужские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Порты мужские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Порты мужские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Рубаха мужская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Рубаха мужская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Рубаха мужская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Рубаха мужская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174-180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Блуза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Блуза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158-162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Блуза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158-162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Блуза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Блуза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Блуза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Блуза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158-162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Юбка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Юбка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Юбка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Юбка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Юбка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158-162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Юбка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158-162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Юбка женская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158-162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тесьма, 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Подъюбник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Подъюбник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Подъюбник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Подъюбник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150-158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Подъюбник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158-162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Подъюбник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158-162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Подъюбник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158-162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Фартук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Фартук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Фартук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Фартук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Фартук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Фартук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Фартук женский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бязь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кружево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9468"/>
            <w:gridSpan w:val="8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36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Количество комплектов: ______________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Общая стоимость заказа, руб.: ______________ (________________________________________)</w:t>
      </w:r>
    </w:p>
    <w:p>
      <w:pPr>
        <w:spacing w:after="200" w:before="0"/>
        <w:jc w:val="left"/>
      </w:pPr>
      <w:r>
        <w:rPr>
          <w:rFonts w:ascii="Times New Roman" w:hAnsi="Times New Roman"/>
          <w:b w:val="0"/>
          <w:i w:val="0"/>
          <w:sz w:val="20"/>
        </w:rPr>
        <w:t>Особые требования к изготовлению (цвет, орнамент, региональные особенности модели, пожелания): _______________________________________________________________________________________________________________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2"/>
        </w:rPr>
        <w:t>Согласование</w:t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i w:val="0"/>
          <w:sz w:val="20"/>
        </w:rPr>
        <w:t>Заказчик подтверждает согласование настоящей Спецификации: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ЗАКАЗЧИК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Бюджетное учреждение «Центр культуры и искусства Любинского района» (БУ «ЦКИ ЛР»)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_____________ / _______________________ /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«___» ______________ 20___ г.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М.П.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ИСПОЛНИТЕЛЬ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Масри Полина Сергеевна (самозанятая)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_____________ / _______________________ /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«___» ______________ 20___ г.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