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258" w:rsidRPr="005B4DF3" w:rsidRDefault="00213258" w:rsidP="00213258">
      <w:pPr>
        <w:rPr>
          <w:rFonts w:ascii="Arial" w:hAnsi="Arial" w:cs="Arial"/>
          <w:b/>
          <w:sz w:val="28"/>
          <w:szCs w:val="28"/>
          <w:shd w:val="clear" w:color="auto" w:fill="FFFFFF"/>
        </w:rPr>
      </w:pPr>
      <w:r>
        <w:rPr>
          <w:rFonts w:ascii="Arial" w:hAnsi="Arial" w:cs="Arial"/>
          <w:b/>
          <w:sz w:val="28"/>
          <w:szCs w:val="28"/>
          <w:shd w:val="clear" w:color="auto" w:fill="FFFFFF"/>
        </w:rPr>
        <w:t>1</w:t>
      </w:r>
      <w:r w:rsidRPr="005B4DF3">
        <w:rPr>
          <w:rFonts w:ascii="Arial" w:hAnsi="Arial" w:cs="Arial"/>
          <w:b/>
          <w:sz w:val="28"/>
          <w:szCs w:val="28"/>
          <w:shd w:val="clear" w:color="auto" w:fill="FFFFFF"/>
        </w:rPr>
        <w:t>. Tai nghe Sony MDR-100AAPBCE</w:t>
      </w:r>
    </w:p>
    <w:p w:rsidR="00213258" w:rsidRPr="00BB3DEE" w:rsidRDefault="00213258" w:rsidP="00213258">
      <w:pPr>
        <w:rPr>
          <w:sz w:val="32"/>
          <w:szCs w:val="32"/>
        </w:rPr>
      </w:pPr>
      <w:r w:rsidRPr="00BB3DEE">
        <w:rPr>
          <w:sz w:val="32"/>
          <w:szCs w:val="32"/>
        </w:rPr>
        <w:t xml:space="preserve">Đặc điểm nổi bật </w:t>
      </w:r>
    </w:p>
    <w:p w:rsidR="00213258" w:rsidRPr="00BA7867" w:rsidRDefault="00213258" w:rsidP="00213258">
      <w:pPr>
        <w:numPr>
          <w:ilvl w:val="0"/>
          <w:numId w:val="1"/>
        </w:numPr>
        <w:spacing w:after="0" w:line="330" w:lineRule="atLeast"/>
        <w:ind w:left="0"/>
        <w:textAlignment w:val="baseline"/>
        <w:rPr>
          <w:rFonts w:ascii="Arial" w:eastAsia="Times New Roman" w:hAnsi="Arial" w:cs="Arial"/>
          <w:color w:val="333333"/>
          <w:sz w:val="21"/>
          <w:szCs w:val="21"/>
        </w:rPr>
      </w:pPr>
      <w:r>
        <w:rPr>
          <w:rFonts w:ascii="Arial" w:hAnsi="Arial" w:cs="Arial"/>
          <w:color w:val="000000"/>
          <w:sz w:val="20"/>
          <w:szCs w:val="20"/>
          <w:shd w:val="clear" w:color="auto" w:fill="FFFFFF"/>
        </w:rPr>
        <w:t>Thiết kế đẹp và phong cách, phù hợp bạn trẻ.</w:t>
      </w:r>
    </w:p>
    <w:p w:rsidR="00213258" w:rsidRPr="00BA7867" w:rsidRDefault="00213258" w:rsidP="00213258">
      <w:pPr>
        <w:numPr>
          <w:ilvl w:val="0"/>
          <w:numId w:val="1"/>
        </w:numPr>
        <w:spacing w:after="0" w:line="330" w:lineRule="atLeast"/>
        <w:ind w:left="0"/>
        <w:textAlignment w:val="baseline"/>
        <w:rPr>
          <w:rFonts w:ascii="Arial" w:eastAsia="Times New Roman" w:hAnsi="Arial" w:cs="Arial"/>
          <w:color w:val="333333"/>
          <w:sz w:val="21"/>
          <w:szCs w:val="21"/>
        </w:rPr>
      </w:pPr>
      <w:r>
        <w:rPr>
          <w:rFonts w:ascii="Arial" w:hAnsi="Arial" w:cs="Arial"/>
          <w:color w:val="000000"/>
          <w:sz w:val="20"/>
          <w:szCs w:val="20"/>
          <w:shd w:val="clear" w:color="auto" w:fill="FFFFFF"/>
        </w:rPr>
        <w:t>Màng chắn phủ titan cho âm thanh trung thực.</w:t>
      </w:r>
    </w:p>
    <w:p w:rsidR="00213258" w:rsidRDefault="00213258" w:rsidP="00213258">
      <w:pPr>
        <w:numPr>
          <w:ilvl w:val="0"/>
          <w:numId w:val="1"/>
        </w:numPr>
        <w:spacing w:after="0" w:line="330" w:lineRule="atLeast"/>
        <w:ind w:left="0"/>
        <w:textAlignment w:val="baseline"/>
        <w:rPr>
          <w:rFonts w:ascii="Arial" w:eastAsia="Times New Roman" w:hAnsi="Arial" w:cs="Arial"/>
          <w:color w:val="333333"/>
          <w:sz w:val="21"/>
          <w:szCs w:val="21"/>
        </w:rPr>
      </w:pPr>
      <w:r>
        <w:rPr>
          <w:rFonts w:ascii="Arial" w:hAnsi="Arial" w:cs="Arial"/>
          <w:color w:val="000000"/>
          <w:sz w:val="20"/>
          <w:szCs w:val="20"/>
          <w:shd w:val="clear" w:color="auto" w:fill="FFFFFF"/>
        </w:rPr>
        <w:t>Chất lượng âm thanh Hi-res Audio.</w:t>
      </w:r>
      <w:r>
        <w:rPr>
          <w:rFonts w:ascii="Arial" w:hAnsi="Arial" w:cs="Arial"/>
          <w:color w:val="000000"/>
          <w:sz w:val="20"/>
          <w:szCs w:val="20"/>
        </w:rPr>
        <w:br/>
      </w:r>
      <w:r>
        <w:rPr>
          <w:rFonts w:ascii="Arial" w:hAnsi="Arial" w:cs="Arial"/>
          <w:color w:val="000000"/>
          <w:sz w:val="20"/>
          <w:szCs w:val="20"/>
          <w:shd w:val="clear" w:color="auto" w:fill="FFFFFF"/>
        </w:rPr>
        <w:t>kiểm soát các bài hát, trả lời các cuộc gọi nhanh chóng và tiện lợi.</w:t>
      </w:r>
    </w:p>
    <w:p w:rsidR="00213258" w:rsidRDefault="00213258" w:rsidP="00213258">
      <w:pPr>
        <w:rPr>
          <w:rFonts w:ascii="Arial" w:eastAsia="Times New Roman" w:hAnsi="Arial" w:cs="Arial"/>
          <w:b/>
          <w:sz w:val="28"/>
          <w:szCs w:val="28"/>
        </w:rPr>
      </w:pPr>
    </w:p>
    <w:p w:rsidR="00213258" w:rsidRPr="005B4DF3" w:rsidRDefault="00213258" w:rsidP="00213258">
      <w:pPr>
        <w:rPr>
          <w:rFonts w:ascii="Arial" w:hAnsi="Arial" w:cs="Arial"/>
          <w:b/>
          <w:sz w:val="28"/>
          <w:szCs w:val="28"/>
        </w:rPr>
      </w:pPr>
      <w:r>
        <w:rPr>
          <w:rFonts w:ascii="Arial" w:eastAsia="Times New Roman" w:hAnsi="Arial" w:cs="Arial"/>
          <w:b/>
          <w:sz w:val="28"/>
          <w:szCs w:val="28"/>
        </w:rPr>
        <w:t>2</w:t>
      </w:r>
      <w:r w:rsidRPr="005B4DF3">
        <w:rPr>
          <w:rFonts w:ascii="Arial" w:eastAsia="Times New Roman" w:hAnsi="Arial" w:cs="Arial"/>
          <w:b/>
          <w:sz w:val="28"/>
          <w:szCs w:val="28"/>
        </w:rPr>
        <w:t>.</w:t>
      </w:r>
      <w:r w:rsidRPr="005B4DF3">
        <w:rPr>
          <w:rFonts w:ascii="Arial" w:hAnsi="Arial" w:cs="Arial"/>
          <w:b/>
          <w:sz w:val="28"/>
          <w:szCs w:val="28"/>
        </w:rPr>
        <w:t xml:space="preserve"> Tai nghe chụp tai Gaming Logitech G431 7.1 </w:t>
      </w:r>
    </w:p>
    <w:p w:rsidR="00213258" w:rsidRPr="00BB3DEE" w:rsidRDefault="00213258" w:rsidP="00213258">
      <w:pPr>
        <w:rPr>
          <w:sz w:val="32"/>
          <w:szCs w:val="32"/>
        </w:rPr>
      </w:pPr>
      <w:r w:rsidRPr="00BB3DEE">
        <w:rPr>
          <w:sz w:val="32"/>
          <w:szCs w:val="32"/>
        </w:rPr>
        <w:t xml:space="preserve">Đặc Điểm Nổi Bật </w:t>
      </w:r>
    </w:p>
    <w:p w:rsidR="00213258" w:rsidRPr="00BB3DEE" w:rsidRDefault="00213258" w:rsidP="00213258">
      <w:pPr>
        <w:numPr>
          <w:ilvl w:val="0"/>
          <w:numId w:val="2"/>
        </w:numPr>
        <w:pBdr>
          <w:top w:val="single" w:sz="6" w:space="0" w:color="EEEEEE"/>
        </w:pBdr>
        <w:shd w:val="clear" w:color="auto" w:fill="FFFFFF"/>
        <w:spacing w:after="0" w:line="240" w:lineRule="auto"/>
        <w:ind w:left="150" w:right="150"/>
        <w:rPr>
          <w:rFonts w:ascii="Arial" w:eastAsia="Times New Roman" w:hAnsi="Arial" w:cs="Arial"/>
          <w:color w:val="333333"/>
          <w:sz w:val="20"/>
          <w:szCs w:val="20"/>
        </w:rPr>
      </w:pPr>
      <w:r w:rsidRPr="00BB3DEE">
        <w:rPr>
          <w:rFonts w:ascii="Arial" w:eastAsia="Times New Roman" w:hAnsi="Arial" w:cs="Arial"/>
          <w:color w:val="333333"/>
          <w:sz w:val="20"/>
          <w:szCs w:val="20"/>
        </w:rPr>
        <w:t>Tai nghe được thiết kế dành riêng cho các tín đồ chơi game.</w:t>
      </w:r>
    </w:p>
    <w:p w:rsidR="00213258" w:rsidRPr="00BB3DEE" w:rsidRDefault="00213258" w:rsidP="00213258">
      <w:pPr>
        <w:numPr>
          <w:ilvl w:val="0"/>
          <w:numId w:val="2"/>
        </w:numPr>
        <w:pBdr>
          <w:top w:val="single" w:sz="6" w:space="0" w:color="EEEEEE"/>
        </w:pBdr>
        <w:shd w:val="clear" w:color="auto" w:fill="FFFFFF"/>
        <w:spacing w:after="0" w:line="240" w:lineRule="auto"/>
        <w:ind w:left="150" w:right="150"/>
        <w:rPr>
          <w:rFonts w:ascii="Arial" w:eastAsia="Times New Roman" w:hAnsi="Arial" w:cs="Arial"/>
          <w:color w:val="333333"/>
          <w:sz w:val="20"/>
          <w:szCs w:val="20"/>
        </w:rPr>
      </w:pPr>
      <w:r w:rsidRPr="00BB3DEE">
        <w:rPr>
          <w:rFonts w:ascii="Arial" w:eastAsia="Times New Roman" w:hAnsi="Arial" w:cs="Arial"/>
          <w:color w:val="333333"/>
          <w:sz w:val="20"/>
          <w:szCs w:val="20"/>
        </w:rPr>
        <w:t>Quai đeo và chụp tai chất liệu giả da cao cấp tạo cảm giác thoải mái khi sử dụng, chụp tai có thể xoay ngược 90 độ.</w:t>
      </w:r>
    </w:p>
    <w:p w:rsidR="00213258" w:rsidRPr="00BB3DEE" w:rsidRDefault="00213258" w:rsidP="00213258">
      <w:pPr>
        <w:numPr>
          <w:ilvl w:val="0"/>
          <w:numId w:val="2"/>
        </w:numPr>
        <w:pBdr>
          <w:top w:val="single" w:sz="6" w:space="0" w:color="EEEEEE"/>
        </w:pBdr>
        <w:shd w:val="clear" w:color="auto" w:fill="FFFFFF"/>
        <w:spacing w:after="0" w:line="240" w:lineRule="auto"/>
        <w:ind w:left="150" w:right="150"/>
        <w:rPr>
          <w:rFonts w:ascii="Arial" w:eastAsia="Times New Roman" w:hAnsi="Arial" w:cs="Arial"/>
          <w:color w:val="333333"/>
          <w:sz w:val="20"/>
          <w:szCs w:val="20"/>
        </w:rPr>
      </w:pPr>
      <w:r w:rsidRPr="00BB3DEE">
        <w:rPr>
          <w:rFonts w:ascii="Arial" w:eastAsia="Times New Roman" w:hAnsi="Arial" w:cs="Arial"/>
          <w:color w:val="333333"/>
          <w:sz w:val="20"/>
          <w:szCs w:val="20"/>
        </w:rPr>
        <w:t>Màng loa 50mm cho âm thanh lớn, sống động.</w:t>
      </w:r>
    </w:p>
    <w:p w:rsidR="00213258" w:rsidRPr="00BB3DEE" w:rsidRDefault="00213258" w:rsidP="00213258">
      <w:pPr>
        <w:numPr>
          <w:ilvl w:val="0"/>
          <w:numId w:val="2"/>
        </w:numPr>
        <w:pBdr>
          <w:top w:val="single" w:sz="6" w:space="0" w:color="EEEEEE"/>
        </w:pBdr>
        <w:shd w:val="clear" w:color="auto" w:fill="FFFFFF"/>
        <w:spacing w:after="0" w:line="240" w:lineRule="auto"/>
        <w:ind w:left="150" w:right="150"/>
        <w:rPr>
          <w:rFonts w:ascii="Arial" w:eastAsia="Times New Roman" w:hAnsi="Arial" w:cs="Arial"/>
          <w:color w:val="333333"/>
          <w:sz w:val="20"/>
          <w:szCs w:val="20"/>
        </w:rPr>
      </w:pPr>
      <w:r w:rsidRPr="00BB3DEE">
        <w:rPr>
          <w:rFonts w:ascii="Arial" w:eastAsia="Times New Roman" w:hAnsi="Arial" w:cs="Arial"/>
          <w:color w:val="333333"/>
          <w:sz w:val="20"/>
          <w:szCs w:val="20"/>
        </w:rPr>
        <w:t>Mic 6mm đảm bảo âm thanh được truyền đi đầy đủ, rõ ràng.</w:t>
      </w:r>
    </w:p>
    <w:p w:rsidR="00213258" w:rsidRPr="00BB3DEE" w:rsidRDefault="00213258" w:rsidP="00213258">
      <w:pPr>
        <w:numPr>
          <w:ilvl w:val="0"/>
          <w:numId w:val="2"/>
        </w:numPr>
        <w:pBdr>
          <w:top w:val="single" w:sz="6" w:space="0" w:color="EEEEEE"/>
        </w:pBdr>
        <w:shd w:val="clear" w:color="auto" w:fill="FFFFFF"/>
        <w:spacing w:after="0" w:line="240" w:lineRule="auto"/>
        <w:ind w:left="150" w:right="150"/>
        <w:rPr>
          <w:rFonts w:ascii="Arial" w:eastAsia="Times New Roman" w:hAnsi="Arial" w:cs="Arial"/>
          <w:color w:val="333333"/>
          <w:sz w:val="20"/>
          <w:szCs w:val="20"/>
        </w:rPr>
      </w:pPr>
      <w:r w:rsidRPr="00BB3DEE">
        <w:rPr>
          <w:rFonts w:ascii="Arial" w:eastAsia="Times New Roman" w:hAnsi="Arial" w:cs="Arial"/>
          <w:color w:val="333333"/>
          <w:sz w:val="20"/>
          <w:szCs w:val="20"/>
        </w:rPr>
        <w:t>Tích hợp công nghệ âm thanh DTS Headphone:X 2.0 cho âm thanh chân thật.</w:t>
      </w:r>
    </w:p>
    <w:p w:rsidR="00213258" w:rsidRPr="00BB3DEE" w:rsidRDefault="00213258" w:rsidP="00213258">
      <w:pPr>
        <w:numPr>
          <w:ilvl w:val="0"/>
          <w:numId w:val="2"/>
        </w:numPr>
        <w:pBdr>
          <w:top w:val="single" w:sz="6" w:space="0" w:color="EEEEEE"/>
        </w:pBdr>
        <w:shd w:val="clear" w:color="auto" w:fill="FFFFFF"/>
        <w:spacing w:after="0" w:line="240" w:lineRule="auto"/>
        <w:ind w:left="150" w:right="150"/>
        <w:rPr>
          <w:rFonts w:ascii="Arial" w:eastAsia="Times New Roman" w:hAnsi="Arial" w:cs="Arial"/>
          <w:color w:val="333333"/>
          <w:sz w:val="20"/>
          <w:szCs w:val="20"/>
        </w:rPr>
      </w:pPr>
      <w:r w:rsidRPr="00BB3DEE">
        <w:rPr>
          <w:rFonts w:ascii="Arial" w:eastAsia="Times New Roman" w:hAnsi="Arial" w:cs="Arial"/>
          <w:color w:val="333333"/>
          <w:sz w:val="20"/>
          <w:szCs w:val="20"/>
        </w:rPr>
        <w:t>Tương thích với PC, máy chơi game (PlayStation 4 hoặc Nintendo Switch) thông qua USB DAC đi kèm, cổng âm thanh 3.5mm cho máy chơi game hoặc thiết bị di động.</w:t>
      </w:r>
    </w:p>
    <w:p w:rsidR="00213258" w:rsidRDefault="00213258" w:rsidP="00213258">
      <w:pPr>
        <w:numPr>
          <w:ilvl w:val="0"/>
          <w:numId w:val="2"/>
        </w:numPr>
        <w:pBdr>
          <w:top w:val="single" w:sz="6" w:space="0" w:color="EEEEEE"/>
        </w:pBdr>
        <w:shd w:val="clear" w:color="auto" w:fill="FFFFFF"/>
        <w:spacing w:after="0" w:line="240" w:lineRule="auto"/>
        <w:ind w:left="150" w:right="150"/>
        <w:rPr>
          <w:rFonts w:ascii="Arial" w:eastAsia="Times New Roman" w:hAnsi="Arial" w:cs="Arial"/>
          <w:color w:val="333333"/>
          <w:sz w:val="20"/>
          <w:szCs w:val="20"/>
        </w:rPr>
      </w:pPr>
      <w:r w:rsidRPr="00BB3DEE">
        <w:rPr>
          <w:rFonts w:ascii="Arial" w:eastAsia="Times New Roman" w:hAnsi="Arial" w:cs="Arial"/>
          <w:color w:val="333333"/>
          <w:sz w:val="20"/>
          <w:szCs w:val="20"/>
        </w:rPr>
        <w:t>Thương hiệu Logitech đến từ Thụy Sĩ - Nổi tiếng toàn cầu trong lĩnh vực sản xuất phụ kiện máy tính.</w:t>
      </w:r>
    </w:p>
    <w:p w:rsidR="00213258" w:rsidRDefault="00213258" w:rsidP="00213258">
      <w:pPr>
        <w:pBdr>
          <w:top w:val="single" w:sz="6" w:space="0" w:color="EEEEEE"/>
        </w:pBdr>
        <w:shd w:val="clear" w:color="auto" w:fill="FFFFFF"/>
        <w:spacing w:after="0" w:line="240" w:lineRule="auto"/>
        <w:ind w:left="150" w:right="150"/>
        <w:rPr>
          <w:rFonts w:ascii="Arial" w:eastAsia="Times New Roman" w:hAnsi="Arial" w:cs="Arial"/>
          <w:color w:val="333333"/>
          <w:sz w:val="20"/>
          <w:szCs w:val="20"/>
        </w:rPr>
      </w:pPr>
    </w:p>
    <w:p w:rsidR="00213258" w:rsidRPr="00B57AFB" w:rsidRDefault="00213258" w:rsidP="00213258">
      <w:pPr>
        <w:pStyle w:val="Heading1"/>
        <w:shd w:val="clear" w:color="auto" w:fill="FFFFFF"/>
        <w:spacing w:before="0" w:beforeAutospacing="0"/>
        <w:rPr>
          <w:rFonts w:ascii="Arial" w:hAnsi="Arial" w:cs="Arial"/>
          <w:bCs w:val="0"/>
          <w:color w:val="0F1111"/>
          <w:sz w:val="28"/>
          <w:szCs w:val="28"/>
        </w:rPr>
      </w:pPr>
      <w:r>
        <w:rPr>
          <w:rFonts w:ascii="Arial" w:hAnsi="Arial" w:cs="Arial"/>
          <w:sz w:val="28"/>
          <w:szCs w:val="28"/>
        </w:rPr>
        <w:t>3</w:t>
      </w:r>
      <w:r w:rsidRPr="00B57AFB">
        <w:rPr>
          <w:rFonts w:ascii="Arial" w:hAnsi="Arial" w:cs="Arial"/>
          <w:sz w:val="28"/>
          <w:szCs w:val="28"/>
        </w:rPr>
        <w:t>.</w:t>
      </w:r>
      <w:r w:rsidRPr="00B57AFB">
        <w:rPr>
          <w:rFonts w:ascii="Arial" w:hAnsi="Arial" w:cs="Arial"/>
          <w:bCs w:val="0"/>
          <w:color w:val="0F1111"/>
          <w:sz w:val="28"/>
          <w:szCs w:val="28"/>
        </w:rPr>
        <w:t xml:space="preserve"> T</w:t>
      </w:r>
      <w:r w:rsidRPr="00B57AFB">
        <w:rPr>
          <w:rStyle w:val="a-size-large"/>
          <w:rFonts w:ascii="Arial" w:hAnsi="Arial" w:cs="Arial"/>
          <w:bCs w:val="0"/>
          <w:color w:val="0F1111"/>
          <w:sz w:val="28"/>
          <w:szCs w:val="28"/>
        </w:rPr>
        <w:t>ai nghe có dây ROCKPAPA Circle ONE</w:t>
      </w:r>
    </w:p>
    <w:p w:rsidR="00213258" w:rsidRDefault="00213258" w:rsidP="00213258">
      <w:pPr>
        <w:rPr>
          <w:sz w:val="32"/>
          <w:szCs w:val="32"/>
        </w:rPr>
      </w:pPr>
      <w:r w:rsidRPr="00BB3DEE">
        <w:rPr>
          <w:sz w:val="32"/>
          <w:szCs w:val="32"/>
        </w:rPr>
        <w:t xml:space="preserve">Đặc Điểm Nổi Bật </w:t>
      </w:r>
    </w:p>
    <w:p w:rsidR="00213258" w:rsidRPr="00B57AFB" w:rsidRDefault="00213258" w:rsidP="00213258">
      <w:pPr>
        <w:numPr>
          <w:ilvl w:val="0"/>
          <w:numId w:val="3"/>
        </w:numPr>
        <w:shd w:val="clear" w:color="auto" w:fill="FFFFFF"/>
        <w:spacing w:after="0" w:line="240" w:lineRule="auto"/>
        <w:ind w:left="270"/>
        <w:rPr>
          <w:rFonts w:ascii="Arial" w:eastAsia="Times New Roman" w:hAnsi="Arial" w:cs="Arial"/>
          <w:color w:val="0F1111"/>
          <w:sz w:val="21"/>
          <w:szCs w:val="21"/>
        </w:rPr>
      </w:pPr>
      <w:r w:rsidRPr="00B57AFB">
        <w:rPr>
          <w:rFonts w:ascii="Arial" w:eastAsia="Times New Roman" w:hAnsi="Arial" w:cs="Arial"/>
          <w:color w:val="0F1111"/>
          <w:sz w:val="21"/>
          <w:szCs w:val="21"/>
        </w:rPr>
        <w:t>THIẾT KẾ GẤP: Dễ dàng mang theo và Tiết kiệm Không gian, Chỉ cần Gấp lại, Xoắn dây, Mang theo trên Chuyến đi của bạn</w:t>
      </w:r>
      <w:r>
        <w:rPr>
          <w:rFonts w:ascii="Arial" w:eastAsia="Times New Roman" w:hAnsi="Arial" w:cs="Arial"/>
          <w:color w:val="0F1111"/>
          <w:sz w:val="21"/>
          <w:szCs w:val="21"/>
        </w:rPr>
        <w:t>.</w:t>
      </w:r>
    </w:p>
    <w:p w:rsidR="00213258" w:rsidRPr="00B57AFB" w:rsidRDefault="00213258" w:rsidP="00213258">
      <w:pPr>
        <w:numPr>
          <w:ilvl w:val="0"/>
          <w:numId w:val="3"/>
        </w:numPr>
        <w:shd w:val="clear" w:color="auto" w:fill="FFFFFF"/>
        <w:spacing w:after="0" w:line="240" w:lineRule="auto"/>
        <w:ind w:left="270"/>
        <w:rPr>
          <w:rFonts w:ascii="Arial" w:eastAsia="Times New Roman" w:hAnsi="Arial" w:cs="Arial"/>
          <w:color w:val="0F1111"/>
          <w:sz w:val="21"/>
          <w:szCs w:val="21"/>
        </w:rPr>
      </w:pPr>
      <w:r w:rsidRPr="00B57AFB">
        <w:rPr>
          <w:rFonts w:ascii="Arial" w:eastAsia="Times New Roman" w:hAnsi="Arial" w:cs="Arial"/>
          <w:color w:val="0F1111"/>
          <w:sz w:val="21"/>
          <w:szCs w:val="21"/>
        </w:rPr>
        <w:t>ĐIỀU KHIỂN ÂM LƯỢNG và KHÔNG CÓ TAY: Nó có Micrô tích hợp, Điều khiển từ xa và âm lượng, hoàn hảo để trả lời cuộc gọi điện thoại hoặc nghe nhạc</w:t>
      </w:r>
      <w:r>
        <w:rPr>
          <w:rFonts w:ascii="Arial" w:eastAsia="Times New Roman" w:hAnsi="Arial" w:cs="Arial"/>
          <w:color w:val="0F1111"/>
          <w:sz w:val="21"/>
          <w:szCs w:val="21"/>
        </w:rPr>
        <w:t>.</w:t>
      </w:r>
    </w:p>
    <w:p w:rsidR="00213258" w:rsidRPr="00B57AFB" w:rsidRDefault="00213258" w:rsidP="00213258">
      <w:pPr>
        <w:numPr>
          <w:ilvl w:val="0"/>
          <w:numId w:val="3"/>
        </w:numPr>
        <w:shd w:val="clear" w:color="auto" w:fill="FFFFFF"/>
        <w:spacing w:after="0" w:line="240" w:lineRule="auto"/>
        <w:ind w:left="270"/>
        <w:rPr>
          <w:rFonts w:ascii="Arial" w:eastAsia="Times New Roman" w:hAnsi="Arial" w:cs="Arial"/>
          <w:color w:val="0F1111"/>
          <w:sz w:val="21"/>
          <w:szCs w:val="21"/>
        </w:rPr>
      </w:pPr>
      <w:r w:rsidRPr="00B57AFB">
        <w:rPr>
          <w:rFonts w:ascii="Arial" w:eastAsia="Times New Roman" w:hAnsi="Arial" w:cs="Arial"/>
          <w:color w:val="0F1111"/>
          <w:sz w:val="21"/>
          <w:szCs w:val="21"/>
        </w:rPr>
        <w:t>CÁC BỘ PHẬN CHẤT LƯỢNG: Dây Nylon 1,5 Mét và Giắc cắm Hình dạng L 3,5mm, Hiệu suất Âm thanh Mạnh mẽ với Phản hồi Âm trầm sâu</w:t>
      </w:r>
      <w:r>
        <w:rPr>
          <w:rFonts w:ascii="Arial" w:eastAsia="Times New Roman" w:hAnsi="Arial" w:cs="Arial"/>
          <w:color w:val="0F1111"/>
          <w:sz w:val="21"/>
          <w:szCs w:val="21"/>
        </w:rPr>
        <w:t>.</w:t>
      </w:r>
    </w:p>
    <w:p w:rsidR="00213258" w:rsidRPr="00B57AFB" w:rsidRDefault="00213258" w:rsidP="00213258">
      <w:pPr>
        <w:numPr>
          <w:ilvl w:val="0"/>
          <w:numId w:val="3"/>
        </w:numPr>
        <w:shd w:val="clear" w:color="auto" w:fill="FFFFFF"/>
        <w:spacing w:after="0" w:line="240" w:lineRule="auto"/>
        <w:ind w:left="270"/>
        <w:rPr>
          <w:rFonts w:ascii="Arial" w:eastAsia="Times New Roman" w:hAnsi="Arial" w:cs="Arial"/>
          <w:color w:val="0F1111"/>
          <w:sz w:val="21"/>
          <w:szCs w:val="21"/>
        </w:rPr>
      </w:pPr>
      <w:r w:rsidRPr="00B57AFB">
        <w:rPr>
          <w:rFonts w:ascii="Arial" w:eastAsia="Times New Roman" w:hAnsi="Arial" w:cs="Arial"/>
          <w:color w:val="0F1111"/>
          <w:sz w:val="21"/>
          <w:szCs w:val="21"/>
        </w:rPr>
        <w:t>PHÙ HỢP THOẢI MÁI: Dịu dàng trên đôi tai của bạn với đệm da siêu sinh thái và đệm bọt mây. Thoải mái cả ngày với Tai nghe này</w:t>
      </w:r>
      <w:r>
        <w:rPr>
          <w:rFonts w:ascii="Arial" w:eastAsia="Times New Roman" w:hAnsi="Arial" w:cs="Arial"/>
          <w:color w:val="0F1111"/>
          <w:sz w:val="21"/>
          <w:szCs w:val="21"/>
        </w:rPr>
        <w:t>.</w:t>
      </w:r>
    </w:p>
    <w:p w:rsidR="00213258" w:rsidRDefault="00213258" w:rsidP="00213258">
      <w:pPr>
        <w:numPr>
          <w:ilvl w:val="0"/>
          <w:numId w:val="3"/>
        </w:numPr>
        <w:shd w:val="clear" w:color="auto" w:fill="FFFFFF"/>
        <w:spacing w:after="0" w:line="240" w:lineRule="auto"/>
        <w:ind w:left="270"/>
        <w:rPr>
          <w:rFonts w:ascii="Arial" w:eastAsia="Times New Roman" w:hAnsi="Arial" w:cs="Arial"/>
          <w:color w:val="0F1111"/>
          <w:sz w:val="21"/>
          <w:szCs w:val="21"/>
        </w:rPr>
      </w:pPr>
      <w:r w:rsidRPr="00B57AFB">
        <w:rPr>
          <w:rFonts w:ascii="Arial" w:eastAsia="Times New Roman" w:hAnsi="Arial" w:cs="Arial"/>
          <w:color w:val="0F1111"/>
          <w:sz w:val="21"/>
          <w:szCs w:val="21"/>
        </w:rPr>
        <w:t>Tương thích với tất cả MP3, Điện thoại, Máy tính bảng, Máy tính, đầu đĩa DVD và CD và các hệ thống chơi game di động</w:t>
      </w:r>
      <w:r>
        <w:rPr>
          <w:rFonts w:ascii="Arial" w:eastAsia="Times New Roman" w:hAnsi="Arial" w:cs="Arial"/>
          <w:color w:val="0F1111"/>
          <w:sz w:val="21"/>
          <w:szCs w:val="21"/>
        </w:rPr>
        <w:t>.</w:t>
      </w:r>
    </w:p>
    <w:p w:rsidR="00213258" w:rsidRDefault="00213258" w:rsidP="00213258">
      <w:pPr>
        <w:shd w:val="clear" w:color="auto" w:fill="FFFFFF"/>
        <w:spacing w:after="0" w:line="240" w:lineRule="auto"/>
        <w:ind w:left="270"/>
        <w:rPr>
          <w:rFonts w:ascii="Arial" w:eastAsia="Times New Roman" w:hAnsi="Arial" w:cs="Arial"/>
          <w:color w:val="0F1111"/>
          <w:sz w:val="21"/>
          <w:szCs w:val="21"/>
        </w:rPr>
      </w:pPr>
    </w:p>
    <w:p w:rsidR="00213258" w:rsidRDefault="00213258" w:rsidP="00213258">
      <w:pPr>
        <w:rPr>
          <w:rStyle w:val="a-size-large"/>
          <w:rFonts w:ascii="Arial" w:hAnsi="Arial" w:cs="Arial"/>
          <w:b/>
          <w:bCs/>
          <w:color w:val="0F1111"/>
          <w:sz w:val="28"/>
          <w:szCs w:val="28"/>
        </w:rPr>
      </w:pPr>
      <w:r>
        <w:rPr>
          <w:rFonts w:ascii="Arial" w:eastAsia="Times New Roman" w:hAnsi="Arial" w:cs="Arial"/>
          <w:b/>
          <w:sz w:val="28"/>
          <w:szCs w:val="28"/>
        </w:rPr>
        <w:t>4</w:t>
      </w:r>
      <w:r w:rsidRPr="00BD16DC">
        <w:rPr>
          <w:rFonts w:ascii="Arial" w:eastAsia="Times New Roman" w:hAnsi="Arial" w:cs="Arial"/>
          <w:b/>
          <w:sz w:val="28"/>
          <w:szCs w:val="28"/>
        </w:rPr>
        <w:t>.</w:t>
      </w:r>
      <w:r w:rsidRPr="00BD16DC">
        <w:rPr>
          <w:rFonts w:ascii="Arial" w:hAnsi="Arial" w:cs="Arial"/>
          <w:b/>
          <w:bCs/>
          <w:color w:val="0F1111"/>
          <w:sz w:val="28"/>
          <w:szCs w:val="28"/>
        </w:rPr>
        <w:t xml:space="preserve"> </w:t>
      </w:r>
      <w:r w:rsidRPr="00BD16DC">
        <w:rPr>
          <w:rStyle w:val="a-size-large"/>
          <w:rFonts w:ascii="Arial" w:hAnsi="Arial" w:cs="Arial"/>
          <w:b/>
          <w:bCs/>
          <w:color w:val="0F1111"/>
          <w:sz w:val="28"/>
          <w:szCs w:val="28"/>
        </w:rPr>
        <w:t>Tai nghe có dây Rockpapa 950</w:t>
      </w:r>
    </w:p>
    <w:p w:rsidR="00213258" w:rsidRDefault="00213258" w:rsidP="00213258">
      <w:pPr>
        <w:rPr>
          <w:sz w:val="32"/>
          <w:szCs w:val="32"/>
        </w:rPr>
      </w:pPr>
      <w:r w:rsidRPr="00BB3DEE">
        <w:rPr>
          <w:sz w:val="32"/>
          <w:szCs w:val="32"/>
        </w:rPr>
        <w:t xml:space="preserve">Đặc Điểm Nổi Bật </w:t>
      </w:r>
    </w:p>
    <w:p w:rsidR="00213258" w:rsidRPr="00BD16DC" w:rsidRDefault="00213258" w:rsidP="00213258">
      <w:pPr>
        <w:numPr>
          <w:ilvl w:val="0"/>
          <w:numId w:val="4"/>
        </w:numPr>
        <w:shd w:val="clear" w:color="auto" w:fill="FFFFFF"/>
        <w:spacing w:after="0" w:line="240" w:lineRule="auto"/>
        <w:ind w:left="270"/>
        <w:rPr>
          <w:rFonts w:ascii="Arial" w:eastAsia="Times New Roman" w:hAnsi="Arial" w:cs="Arial"/>
          <w:color w:val="0F1111"/>
          <w:sz w:val="21"/>
          <w:szCs w:val="21"/>
        </w:rPr>
      </w:pPr>
      <w:r w:rsidRPr="00BD16DC">
        <w:rPr>
          <w:rFonts w:ascii="Arial" w:eastAsia="Times New Roman" w:hAnsi="Arial" w:cs="Arial"/>
          <w:color w:val="0F1111"/>
          <w:sz w:val="21"/>
          <w:szCs w:val="21"/>
        </w:rPr>
        <w:t>Có thể điều chỉnh và gấp lại: Thiết kế nhẹ cho trẻ từ 5 tuổi trở lên, Băng đô dễ dàng điều chỉnh để đảm bảo độ vừa vặn hoàn hảo, Có thể gập lại dễ dàng để tiết kiệm không gian và mang theo trong chuyến đi của bạn.</w:t>
      </w:r>
    </w:p>
    <w:p w:rsidR="00213258" w:rsidRPr="00BD16DC" w:rsidRDefault="00213258" w:rsidP="00213258">
      <w:pPr>
        <w:numPr>
          <w:ilvl w:val="0"/>
          <w:numId w:val="4"/>
        </w:numPr>
        <w:shd w:val="clear" w:color="auto" w:fill="FFFFFF"/>
        <w:spacing w:after="0" w:line="240" w:lineRule="auto"/>
        <w:ind w:left="270"/>
        <w:rPr>
          <w:rFonts w:ascii="Arial" w:eastAsia="Times New Roman" w:hAnsi="Arial" w:cs="Arial"/>
          <w:color w:val="0F1111"/>
          <w:sz w:val="21"/>
          <w:szCs w:val="21"/>
        </w:rPr>
      </w:pPr>
      <w:r w:rsidRPr="00BD16DC">
        <w:rPr>
          <w:rFonts w:ascii="Arial" w:eastAsia="Times New Roman" w:hAnsi="Arial" w:cs="Arial"/>
          <w:color w:val="0F1111"/>
          <w:sz w:val="21"/>
          <w:szCs w:val="21"/>
        </w:rPr>
        <w:t>Thoải mái: Nhẹ nhàng trên tai của bạn với da cực kỳ sinh thái và đệm bọt mây, giúp bạn thoải mái cả ngày với tai nghe này.</w:t>
      </w:r>
    </w:p>
    <w:p w:rsidR="00213258" w:rsidRPr="00BD16DC" w:rsidRDefault="00213258" w:rsidP="00213258">
      <w:pPr>
        <w:numPr>
          <w:ilvl w:val="0"/>
          <w:numId w:val="4"/>
        </w:numPr>
        <w:shd w:val="clear" w:color="auto" w:fill="FFFFFF"/>
        <w:spacing w:after="0" w:line="240" w:lineRule="auto"/>
        <w:ind w:left="270"/>
        <w:rPr>
          <w:rFonts w:ascii="Arial" w:eastAsia="Times New Roman" w:hAnsi="Arial" w:cs="Arial"/>
          <w:color w:val="0F1111"/>
          <w:sz w:val="21"/>
          <w:szCs w:val="21"/>
        </w:rPr>
      </w:pPr>
      <w:r w:rsidRPr="00BD16DC">
        <w:rPr>
          <w:rFonts w:ascii="Arial" w:eastAsia="Times New Roman" w:hAnsi="Arial" w:cs="Arial"/>
          <w:color w:val="0F1111"/>
          <w:sz w:val="21"/>
          <w:szCs w:val="21"/>
        </w:rPr>
        <w:lastRenderedPageBreak/>
        <w:t>Âm thanh tuyệt vời: Tai nghe âm thanh nổi với hiệu ứng âm thanh tuyệt vời, đầu cắm 3,5mm tương thích với tất cả các thiết bị có giắc cắm 3,5mm, chẳng hạn như: Máy tính bảng, Máy tính, Máy tính xách tay, Máy nghe nhạc MP3 / 4 CD DVD, Di động (hầu hết các thiết bị di động cần có bộ chuyển đổi 3,5mm) giắc cắm).</w:t>
      </w:r>
    </w:p>
    <w:p w:rsidR="00213258" w:rsidRPr="00BD16DC" w:rsidRDefault="00213258" w:rsidP="00213258">
      <w:pPr>
        <w:numPr>
          <w:ilvl w:val="0"/>
          <w:numId w:val="4"/>
        </w:numPr>
        <w:shd w:val="clear" w:color="auto" w:fill="FFFFFF"/>
        <w:spacing w:after="0" w:line="240" w:lineRule="auto"/>
        <w:ind w:left="270"/>
        <w:rPr>
          <w:rFonts w:ascii="Arial" w:eastAsia="Times New Roman" w:hAnsi="Arial" w:cs="Arial"/>
          <w:color w:val="0F1111"/>
          <w:sz w:val="21"/>
          <w:szCs w:val="21"/>
        </w:rPr>
      </w:pPr>
      <w:r w:rsidRPr="00BD16DC">
        <w:rPr>
          <w:rFonts w:ascii="Arial" w:eastAsia="Times New Roman" w:hAnsi="Arial" w:cs="Arial"/>
          <w:color w:val="0F1111"/>
          <w:sz w:val="21"/>
          <w:szCs w:val="21"/>
        </w:rPr>
        <w:t>Micrô nội tuyến và giắc cắm 3,5 mm: Cáp nylon dài 4,9ft với micrô nội tuyến, bền hơn và dễ dàng trả lời các cuộc gọi điện thoại, Giắc cắm hình dạng L 3,5 mm tốt hơn để giảm hư hỏng cáp.</w:t>
      </w:r>
    </w:p>
    <w:p w:rsidR="00213258" w:rsidRDefault="00213258" w:rsidP="00213258">
      <w:pPr>
        <w:numPr>
          <w:ilvl w:val="0"/>
          <w:numId w:val="4"/>
        </w:numPr>
        <w:shd w:val="clear" w:color="auto" w:fill="FFFFFF"/>
        <w:spacing w:after="0" w:line="240" w:lineRule="auto"/>
        <w:ind w:left="270"/>
        <w:rPr>
          <w:rFonts w:ascii="Arial" w:eastAsia="Times New Roman" w:hAnsi="Arial" w:cs="Arial"/>
          <w:color w:val="0F1111"/>
          <w:sz w:val="21"/>
          <w:szCs w:val="21"/>
        </w:rPr>
      </w:pPr>
      <w:r w:rsidRPr="00BD16DC">
        <w:rPr>
          <w:rFonts w:ascii="Arial" w:eastAsia="Times New Roman" w:hAnsi="Arial" w:cs="Arial"/>
          <w:color w:val="0F1111"/>
          <w:sz w:val="21"/>
          <w:szCs w:val="21"/>
        </w:rPr>
        <w:t>Hỗ trợ: Bảo vệ miễn phí 1 năm và dịch vụ khách hàng phản hồi nhanh chóng, nếu có bất kỳ thắc mắc nào trong quá trình sử dụng, vui lòng liên hệ với chúng tôi bất kỳ lúc nào qua tin nhắn Amazon.</w:t>
      </w:r>
    </w:p>
    <w:p w:rsidR="00213258" w:rsidRDefault="00213258" w:rsidP="00213258">
      <w:pPr>
        <w:shd w:val="clear" w:color="auto" w:fill="FFFFFF"/>
        <w:spacing w:after="0" w:line="240" w:lineRule="auto"/>
        <w:ind w:left="270"/>
        <w:rPr>
          <w:rFonts w:ascii="Arial" w:eastAsia="Times New Roman" w:hAnsi="Arial" w:cs="Arial"/>
          <w:color w:val="0F1111"/>
          <w:sz w:val="21"/>
          <w:szCs w:val="21"/>
        </w:rPr>
      </w:pPr>
    </w:p>
    <w:p w:rsidR="00213258" w:rsidRDefault="00213258" w:rsidP="00213258">
      <w:pPr>
        <w:rPr>
          <w:rStyle w:val="a-size-large"/>
          <w:rFonts w:ascii="Arial" w:hAnsi="Arial" w:cs="Arial"/>
          <w:b/>
          <w:bCs/>
          <w:color w:val="0F1111"/>
          <w:sz w:val="28"/>
          <w:szCs w:val="28"/>
        </w:rPr>
      </w:pPr>
      <w:r>
        <w:rPr>
          <w:rFonts w:ascii="Arial" w:eastAsia="Times New Roman" w:hAnsi="Arial" w:cs="Arial"/>
          <w:b/>
          <w:sz w:val="28"/>
          <w:szCs w:val="28"/>
          <w:lang w:val="vi-VN"/>
        </w:rPr>
        <w:t>5</w:t>
      </w:r>
      <w:r w:rsidRPr="000658DD">
        <w:rPr>
          <w:rFonts w:ascii="Arial" w:eastAsia="Times New Roman" w:hAnsi="Arial" w:cs="Arial"/>
          <w:b/>
          <w:sz w:val="28"/>
          <w:szCs w:val="28"/>
          <w:lang w:val="vi-VN"/>
        </w:rPr>
        <w:t xml:space="preserve">. Tai nghe </w:t>
      </w:r>
      <w:r w:rsidRPr="000658DD">
        <w:rPr>
          <w:rStyle w:val="a-size-large"/>
          <w:rFonts w:ascii="Arial" w:hAnsi="Arial" w:cs="Arial"/>
          <w:b/>
          <w:bCs/>
          <w:color w:val="0F1111"/>
          <w:sz w:val="28"/>
          <w:szCs w:val="28"/>
        </w:rPr>
        <w:t>RockPapa Over Ear Stereo Foldabe</w:t>
      </w:r>
    </w:p>
    <w:p w:rsidR="00213258" w:rsidRDefault="00213258" w:rsidP="00213258">
      <w:pPr>
        <w:rPr>
          <w:sz w:val="32"/>
          <w:szCs w:val="32"/>
        </w:rPr>
      </w:pPr>
      <w:r w:rsidRPr="00BB3DEE">
        <w:rPr>
          <w:sz w:val="32"/>
          <w:szCs w:val="32"/>
        </w:rPr>
        <w:t xml:space="preserve">Đặc Điểm Nổi Bật </w:t>
      </w:r>
    </w:p>
    <w:p w:rsidR="00213258" w:rsidRPr="000658DD" w:rsidRDefault="00213258" w:rsidP="00213258">
      <w:pPr>
        <w:numPr>
          <w:ilvl w:val="0"/>
          <w:numId w:val="5"/>
        </w:numPr>
        <w:shd w:val="clear" w:color="auto" w:fill="FFFFFF"/>
        <w:spacing w:after="0" w:line="240" w:lineRule="auto"/>
        <w:ind w:left="270"/>
        <w:rPr>
          <w:rFonts w:ascii="Arial" w:eastAsia="Times New Roman" w:hAnsi="Arial" w:cs="Arial"/>
          <w:color w:val="0F1111"/>
          <w:sz w:val="21"/>
          <w:szCs w:val="21"/>
        </w:rPr>
      </w:pPr>
      <w:r w:rsidRPr="000658DD">
        <w:rPr>
          <w:rFonts w:ascii="Arial" w:eastAsia="Times New Roman" w:hAnsi="Arial" w:cs="Arial"/>
          <w:color w:val="0F1111"/>
          <w:sz w:val="21"/>
          <w:szCs w:val="21"/>
        </w:rPr>
        <w:t>Màu sắc: Tai nghe có độ dốc màu đủ để thu hút ánh nhìn của mọi người và khiến họ nổi bật trong lớp học hoặc đám đông.</w:t>
      </w:r>
    </w:p>
    <w:p w:rsidR="00213258" w:rsidRPr="000658DD" w:rsidRDefault="00213258" w:rsidP="00213258">
      <w:pPr>
        <w:numPr>
          <w:ilvl w:val="0"/>
          <w:numId w:val="5"/>
        </w:numPr>
        <w:shd w:val="clear" w:color="auto" w:fill="FFFFFF"/>
        <w:spacing w:after="0" w:line="240" w:lineRule="auto"/>
        <w:ind w:left="270"/>
        <w:rPr>
          <w:rFonts w:ascii="Arial" w:eastAsia="Times New Roman" w:hAnsi="Arial" w:cs="Arial"/>
          <w:color w:val="0F1111"/>
          <w:sz w:val="21"/>
          <w:szCs w:val="21"/>
        </w:rPr>
      </w:pPr>
      <w:r w:rsidRPr="000658DD">
        <w:rPr>
          <w:rFonts w:ascii="Arial" w:eastAsia="Times New Roman" w:hAnsi="Arial" w:cs="Arial"/>
          <w:color w:val="0F1111"/>
          <w:sz w:val="21"/>
          <w:szCs w:val="21"/>
        </w:rPr>
        <w:t>Có thể điều chỉnh và gấp lại: Thiết kế nhẹ cho trẻ từ 8 tuổi trở lên, Băng đô dễ dàng điều chỉnh để đảm bảo độ vừa vặn hoàn hảo, Có thể gập lại dễ dàng để tiết kiệm không gian và mang theo trong chuyến đi của bạn.</w:t>
      </w:r>
    </w:p>
    <w:p w:rsidR="00213258" w:rsidRPr="000658DD" w:rsidRDefault="00213258" w:rsidP="00213258">
      <w:pPr>
        <w:numPr>
          <w:ilvl w:val="0"/>
          <w:numId w:val="5"/>
        </w:numPr>
        <w:shd w:val="clear" w:color="auto" w:fill="FFFFFF"/>
        <w:spacing w:after="0" w:line="240" w:lineRule="auto"/>
        <w:ind w:left="270"/>
        <w:rPr>
          <w:rFonts w:ascii="Arial" w:eastAsia="Times New Roman" w:hAnsi="Arial" w:cs="Arial"/>
          <w:color w:val="0F1111"/>
          <w:sz w:val="21"/>
          <w:szCs w:val="21"/>
        </w:rPr>
      </w:pPr>
      <w:r w:rsidRPr="000658DD">
        <w:rPr>
          <w:rFonts w:ascii="Arial" w:eastAsia="Times New Roman" w:hAnsi="Arial" w:cs="Arial"/>
          <w:color w:val="0F1111"/>
          <w:sz w:val="21"/>
          <w:szCs w:val="21"/>
        </w:rPr>
        <w:t>Thoải mái: Nhẹ nhàng trên tai của bạn với da cực kỳ sinh thái và đệm bọt mây, giúp bạn thoải mái cả ngày với tai nghe này.</w:t>
      </w:r>
    </w:p>
    <w:p w:rsidR="00213258" w:rsidRPr="000658DD" w:rsidRDefault="00213258" w:rsidP="00213258">
      <w:pPr>
        <w:numPr>
          <w:ilvl w:val="0"/>
          <w:numId w:val="5"/>
        </w:numPr>
        <w:shd w:val="clear" w:color="auto" w:fill="FFFFFF"/>
        <w:spacing w:after="0" w:line="240" w:lineRule="auto"/>
        <w:ind w:left="270"/>
        <w:rPr>
          <w:rFonts w:ascii="Arial" w:eastAsia="Times New Roman" w:hAnsi="Arial" w:cs="Arial"/>
          <w:color w:val="0F1111"/>
          <w:sz w:val="21"/>
          <w:szCs w:val="21"/>
        </w:rPr>
      </w:pPr>
      <w:r w:rsidRPr="000658DD">
        <w:rPr>
          <w:rFonts w:ascii="Arial" w:eastAsia="Times New Roman" w:hAnsi="Arial" w:cs="Arial"/>
          <w:color w:val="0F1111"/>
          <w:sz w:val="21"/>
          <w:szCs w:val="21"/>
        </w:rPr>
        <w:t>Âm thanh tuyệt vời: Tai nghe âm thanh nổi với hiệu ứng âm thanh tuyệt vời, đầu cắm 3,5mm tương thích với tất cả các thiết bị có giắc cắm 3,5mm, chẳng hạn như: Máy tính bảng, Máy tính, Máy tính xách tay, Máy nghe nhạc MP3 / 4 CD DVD, Di động (hầu hết các thiết bị di động cần có bộ chuyển đổi 3,5mm) giắc cắm).</w:t>
      </w:r>
    </w:p>
    <w:p w:rsidR="00213258" w:rsidRDefault="00213258" w:rsidP="00213258">
      <w:pPr>
        <w:numPr>
          <w:ilvl w:val="0"/>
          <w:numId w:val="5"/>
        </w:numPr>
        <w:shd w:val="clear" w:color="auto" w:fill="FFFFFF"/>
        <w:spacing w:after="0" w:line="240" w:lineRule="auto"/>
        <w:ind w:left="270"/>
        <w:rPr>
          <w:rFonts w:ascii="Arial" w:eastAsia="Times New Roman" w:hAnsi="Arial" w:cs="Arial"/>
          <w:color w:val="0F1111"/>
          <w:sz w:val="21"/>
          <w:szCs w:val="21"/>
        </w:rPr>
      </w:pPr>
      <w:r w:rsidRPr="000658DD">
        <w:rPr>
          <w:rFonts w:ascii="Arial" w:eastAsia="Times New Roman" w:hAnsi="Arial" w:cs="Arial"/>
          <w:color w:val="0F1111"/>
          <w:sz w:val="21"/>
          <w:szCs w:val="21"/>
        </w:rPr>
        <w:t>Micrô nội tuyến và giắc cắm 3,5 mm: Cáp nylon dài 4,9ft với micrô nội tuyến, bền hơn và dễ dàng trả lời các cuộc gọi điện thoại, Giắc cắm hình dạng L 3,5 mm tốt hơn để giảm hư hỏng cáp.</w:t>
      </w:r>
    </w:p>
    <w:p w:rsidR="00213258" w:rsidRDefault="00213258" w:rsidP="00213258">
      <w:pPr>
        <w:shd w:val="clear" w:color="auto" w:fill="FFFFFF"/>
        <w:spacing w:after="0" w:line="240" w:lineRule="auto"/>
        <w:ind w:left="270"/>
        <w:rPr>
          <w:rFonts w:ascii="Arial" w:eastAsia="Times New Roman" w:hAnsi="Arial" w:cs="Arial"/>
          <w:color w:val="0F1111"/>
          <w:sz w:val="21"/>
          <w:szCs w:val="21"/>
        </w:rPr>
      </w:pPr>
    </w:p>
    <w:p w:rsidR="00213258" w:rsidRDefault="00213258" w:rsidP="00213258">
      <w:pPr>
        <w:pStyle w:val="Heading1"/>
        <w:shd w:val="clear" w:color="auto" w:fill="FFFFFF"/>
        <w:spacing w:before="0" w:beforeAutospacing="0"/>
        <w:rPr>
          <w:rStyle w:val="a-size-large"/>
          <w:rFonts w:ascii="Arial" w:hAnsi="Arial" w:cs="Arial"/>
          <w:bCs w:val="0"/>
          <w:color w:val="0F1111"/>
          <w:sz w:val="28"/>
          <w:szCs w:val="28"/>
        </w:rPr>
      </w:pPr>
      <w:r>
        <w:rPr>
          <w:rFonts w:ascii="Arial" w:hAnsi="Arial" w:cs="Arial"/>
          <w:color w:val="0F1111"/>
          <w:sz w:val="28"/>
          <w:szCs w:val="28"/>
        </w:rPr>
        <w:t>6</w:t>
      </w:r>
      <w:bookmarkStart w:id="0" w:name="_GoBack"/>
      <w:bookmarkEnd w:id="0"/>
      <w:r w:rsidRPr="00EA67DD">
        <w:rPr>
          <w:rFonts w:ascii="Arial" w:hAnsi="Arial" w:cs="Arial"/>
          <w:color w:val="0F1111"/>
          <w:sz w:val="28"/>
          <w:szCs w:val="28"/>
        </w:rPr>
        <w:t xml:space="preserve">. Tai nghe </w:t>
      </w:r>
      <w:r w:rsidRPr="00EA67DD">
        <w:rPr>
          <w:rStyle w:val="a-size-large"/>
          <w:rFonts w:ascii="Arial" w:hAnsi="Arial" w:cs="Arial"/>
          <w:bCs w:val="0"/>
          <w:color w:val="0F1111"/>
          <w:sz w:val="28"/>
          <w:szCs w:val="28"/>
        </w:rPr>
        <w:t>Mpow CH6S </w:t>
      </w:r>
    </w:p>
    <w:p w:rsidR="00213258" w:rsidRDefault="00213258" w:rsidP="00213258">
      <w:pPr>
        <w:rPr>
          <w:sz w:val="32"/>
          <w:szCs w:val="32"/>
        </w:rPr>
      </w:pPr>
      <w:r w:rsidRPr="00BB3DEE">
        <w:rPr>
          <w:sz w:val="32"/>
          <w:szCs w:val="32"/>
        </w:rPr>
        <w:t xml:space="preserve">Đặc Điểm Nổi Bật </w:t>
      </w:r>
    </w:p>
    <w:p w:rsidR="00213258" w:rsidRPr="00EA67DD" w:rsidRDefault="00213258" w:rsidP="00213258">
      <w:pPr>
        <w:numPr>
          <w:ilvl w:val="0"/>
          <w:numId w:val="6"/>
        </w:numPr>
        <w:shd w:val="clear" w:color="auto" w:fill="FFFFFF"/>
        <w:spacing w:after="0" w:line="240" w:lineRule="auto"/>
        <w:ind w:left="270"/>
        <w:rPr>
          <w:rFonts w:ascii="Arial" w:eastAsia="Times New Roman" w:hAnsi="Arial" w:cs="Arial"/>
          <w:color w:val="0F1111"/>
          <w:sz w:val="21"/>
          <w:szCs w:val="21"/>
        </w:rPr>
      </w:pPr>
      <w:r w:rsidRPr="00EA67DD">
        <w:rPr>
          <w:rFonts w:ascii="Arial" w:eastAsia="Times New Roman" w:hAnsi="Arial" w:cs="Arial"/>
          <w:color w:val="0F1111"/>
          <w:sz w:val="21"/>
          <w:szCs w:val="21"/>
        </w:rPr>
        <w:t>Tích hợp Micrô, Âm thanh nổi Hi-fi: Tai nghe trẻ em có mic thuận tiện cho việc học tập và giao tiếp trực tuyến của trẻ em ở nhà; Tai nghe âm thanh nổi cho trẻ em với hiệu ứng âm thanh tuyệt vời, là đối tác tốt nhất để con bạn học tập, nghe nhạc, xem phim, chơi trò chơi, nói chuyện với bạn bè và giải trí, bất kể ở nhà, ở trường hay đi du lịch (LƯU Ý: Tích hợp micrô KHÔNG hoạt động trên máy tính để bàn)</w:t>
      </w:r>
    </w:p>
    <w:p w:rsidR="00213258" w:rsidRPr="00EA67DD" w:rsidRDefault="00213258" w:rsidP="00213258">
      <w:pPr>
        <w:numPr>
          <w:ilvl w:val="0"/>
          <w:numId w:val="6"/>
        </w:numPr>
        <w:shd w:val="clear" w:color="auto" w:fill="FFFFFF"/>
        <w:spacing w:after="0" w:line="240" w:lineRule="auto"/>
        <w:ind w:left="270"/>
        <w:rPr>
          <w:rFonts w:ascii="Arial" w:eastAsia="Times New Roman" w:hAnsi="Arial" w:cs="Arial"/>
          <w:color w:val="0F1111"/>
          <w:sz w:val="21"/>
          <w:szCs w:val="21"/>
        </w:rPr>
      </w:pPr>
      <w:r w:rsidRPr="00EA67DD">
        <w:rPr>
          <w:rFonts w:ascii="Arial" w:eastAsia="Times New Roman" w:hAnsi="Arial" w:cs="Arial"/>
          <w:color w:val="0F1111"/>
          <w:sz w:val="21"/>
          <w:szCs w:val="21"/>
        </w:rPr>
        <w:t>Công tắc điều chỉnh âm lượng riêng biệt: Có công tắc riêng biệt có thể giới hạn âm lượng ở mức 85Db và 94Db, tốt hơn để bảo vệ thính giác của con bạn và trả lời cuộc gọi điện thoại trong khi sử dụng với Điện thoại; Khi ở trong môi trường ồn ào như ô tô hoặc máy bay Aero, âm lượng có thể được điều chỉnh đến 94Db để có âm thanh rõ ràng</w:t>
      </w:r>
    </w:p>
    <w:p w:rsidR="00213258" w:rsidRPr="00EA67DD" w:rsidRDefault="00213258" w:rsidP="00213258">
      <w:pPr>
        <w:numPr>
          <w:ilvl w:val="0"/>
          <w:numId w:val="6"/>
        </w:numPr>
        <w:shd w:val="clear" w:color="auto" w:fill="FFFFFF"/>
        <w:spacing w:after="0" w:line="240" w:lineRule="auto"/>
        <w:ind w:left="270"/>
        <w:rPr>
          <w:rFonts w:ascii="Arial" w:eastAsia="Times New Roman" w:hAnsi="Arial" w:cs="Arial"/>
          <w:color w:val="0F1111"/>
          <w:sz w:val="21"/>
          <w:szCs w:val="21"/>
        </w:rPr>
      </w:pPr>
      <w:r w:rsidRPr="00EA67DD">
        <w:rPr>
          <w:rFonts w:ascii="Arial" w:eastAsia="Times New Roman" w:hAnsi="Arial" w:cs="Arial"/>
          <w:color w:val="0F1111"/>
          <w:sz w:val="21"/>
          <w:szCs w:val="21"/>
        </w:rPr>
        <w:t>Happy Sharing, 3. Đầu cắm 5mm: Tai nghe trẻ em dễ dàng truy cập vào 2 thiết bị được kết nối đồng thời, để chia sẻ thú vị với bạn bè và gia đình; Không có bộ chia nào gặp khó khăn; Và đầu cắm 3. 5mm tương thích rộng rãi cho phép tai nghe được sử dụng với tất cả các thiết bị có giắc cắm 3. 5mm</w:t>
      </w:r>
    </w:p>
    <w:p w:rsidR="00213258" w:rsidRPr="00EA67DD" w:rsidRDefault="00213258" w:rsidP="00213258">
      <w:pPr>
        <w:numPr>
          <w:ilvl w:val="0"/>
          <w:numId w:val="6"/>
        </w:numPr>
        <w:shd w:val="clear" w:color="auto" w:fill="FFFFFF"/>
        <w:spacing w:after="0" w:line="240" w:lineRule="auto"/>
        <w:ind w:left="270"/>
        <w:rPr>
          <w:rFonts w:ascii="Arial" w:eastAsia="Times New Roman" w:hAnsi="Arial" w:cs="Arial"/>
          <w:color w:val="0F1111"/>
          <w:sz w:val="21"/>
          <w:szCs w:val="21"/>
        </w:rPr>
      </w:pPr>
      <w:r w:rsidRPr="00EA67DD">
        <w:rPr>
          <w:rFonts w:ascii="Arial" w:eastAsia="Times New Roman" w:hAnsi="Arial" w:cs="Arial"/>
          <w:color w:val="0F1111"/>
          <w:sz w:val="21"/>
          <w:szCs w:val="21"/>
        </w:rPr>
        <w:t>Thoải mái vừa vặn: Các cốc tròn sang trọng vừa vặn hoàn toàn trên tai của bạn và mang lại cảm giác thoải mái khi luyện nghe mà bạn có thể sử dụng cả ngày; Bản lề không có kẹp bảo vệ ngón tay nhỏ của bạn; Băng đô có thể điều chỉnh dễ dàng cho phép bạn có được sự vừa vặn hoàn hảo; Băng đô cũng được làm từ chất liệu da sang trọng, mềm và nhẹ đến nỗi bạn có thể quên rằng mình đang đeo tai nghe</w:t>
      </w:r>
    </w:p>
    <w:p w:rsidR="00213258" w:rsidRPr="00EA67DD" w:rsidRDefault="00213258" w:rsidP="00213258">
      <w:pPr>
        <w:numPr>
          <w:ilvl w:val="0"/>
          <w:numId w:val="6"/>
        </w:numPr>
        <w:shd w:val="clear" w:color="auto" w:fill="FFFFFF"/>
        <w:spacing w:after="0" w:line="240" w:lineRule="auto"/>
        <w:ind w:left="270"/>
        <w:rPr>
          <w:rFonts w:ascii="Arial" w:eastAsia="Times New Roman" w:hAnsi="Arial" w:cs="Arial"/>
          <w:color w:val="0F1111"/>
          <w:sz w:val="21"/>
          <w:szCs w:val="21"/>
        </w:rPr>
      </w:pPr>
      <w:r w:rsidRPr="00EA67DD">
        <w:rPr>
          <w:rFonts w:ascii="Arial" w:eastAsia="Times New Roman" w:hAnsi="Arial" w:cs="Arial"/>
          <w:color w:val="0F1111"/>
          <w:sz w:val="21"/>
          <w:szCs w:val="21"/>
        </w:rPr>
        <w:lastRenderedPageBreak/>
        <w:t>Hỗ trợ: Tai nghe Mpow cung cấp dịch vụ chăm sóc khách hàng nhanh chóng, mọi thắc mắc trong quá trình sử dụng, vui lòng liên hệ với chúng tôi bất cứ lúc nào qua email hoặc thông tin liên hệ trên bảng hướng dẫn</w:t>
      </w:r>
    </w:p>
    <w:p w:rsidR="00213258" w:rsidRPr="00EA67DD" w:rsidRDefault="00213258" w:rsidP="00213258">
      <w:pPr>
        <w:pStyle w:val="Heading1"/>
        <w:shd w:val="clear" w:color="auto" w:fill="FFFFFF"/>
        <w:spacing w:before="0" w:beforeAutospacing="0"/>
        <w:rPr>
          <w:rFonts w:ascii="Arial" w:hAnsi="Arial" w:cs="Arial"/>
          <w:bCs w:val="0"/>
          <w:color w:val="0F1111"/>
          <w:sz w:val="28"/>
          <w:szCs w:val="28"/>
        </w:rPr>
      </w:pPr>
    </w:p>
    <w:p w:rsidR="00213258" w:rsidRDefault="00213258" w:rsidP="00213258">
      <w:pPr>
        <w:shd w:val="clear" w:color="auto" w:fill="FFFFFF"/>
        <w:spacing w:after="0" w:line="240" w:lineRule="auto"/>
        <w:ind w:left="270"/>
        <w:rPr>
          <w:rFonts w:ascii="Arial" w:eastAsia="Times New Roman" w:hAnsi="Arial" w:cs="Arial"/>
          <w:color w:val="0F1111"/>
          <w:sz w:val="21"/>
          <w:szCs w:val="21"/>
        </w:rPr>
      </w:pPr>
    </w:p>
    <w:p w:rsidR="00213258" w:rsidRDefault="00213258" w:rsidP="00213258">
      <w:pPr>
        <w:shd w:val="clear" w:color="auto" w:fill="FFFFFF"/>
        <w:spacing w:after="0" w:line="240" w:lineRule="auto"/>
        <w:ind w:left="270"/>
        <w:rPr>
          <w:rFonts w:ascii="Arial" w:eastAsia="Times New Roman" w:hAnsi="Arial" w:cs="Arial"/>
          <w:color w:val="0F1111"/>
          <w:sz w:val="21"/>
          <w:szCs w:val="21"/>
        </w:rPr>
      </w:pPr>
    </w:p>
    <w:p w:rsidR="00213258" w:rsidRDefault="00213258" w:rsidP="00213258">
      <w:pPr>
        <w:shd w:val="clear" w:color="auto" w:fill="FFFFFF"/>
        <w:spacing w:after="0" w:line="240" w:lineRule="auto"/>
        <w:ind w:left="270"/>
        <w:rPr>
          <w:rFonts w:ascii="Arial" w:eastAsia="Times New Roman" w:hAnsi="Arial" w:cs="Arial"/>
          <w:color w:val="0F1111"/>
          <w:sz w:val="21"/>
          <w:szCs w:val="21"/>
        </w:rPr>
      </w:pPr>
    </w:p>
    <w:p w:rsidR="00213258" w:rsidRDefault="00213258" w:rsidP="00213258">
      <w:pPr>
        <w:pBdr>
          <w:top w:val="single" w:sz="6" w:space="0" w:color="EEEEEE"/>
        </w:pBdr>
        <w:shd w:val="clear" w:color="auto" w:fill="FFFFFF"/>
        <w:spacing w:after="0" w:line="240" w:lineRule="auto"/>
        <w:ind w:left="150" w:right="150"/>
        <w:rPr>
          <w:rFonts w:ascii="Arial" w:eastAsia="Times New Roman" w:hAnsi="Arial" w:cs="Arial"/>
          <w:color w:val="333333"/>
          <w:sz w:val="20"/>
          <w:szCs w:val="20"/>
        </w:rPr>
      </w:pPr>
    </w:p>
    <w:p w:rsidR="00213258" w:rsidRDefault="00213258" w:rsidP="00213258">
      <w:pPr>
        <w:pBdr>
          <w:top w:val="single" w:sz="6" w:space="0" w:color="EEEEEE"/>
        </w:pBdr>
        <w:shd w:val="clear" w:color="auto" w:fill="FFFFFF"/>
        <w:spacing w:after="0" w:line="240" w:lineRule="auto"/>
        <w:ind w:left="-210" w:right="150"/>
        <w:rPr>
          <w:rFonts w:ascii="Arial" w:eastAsia="Times New Roman" w:hAnsi="Arial" w:cs="Arial"/>
          <w:color w:val="333333"/>
          <w:sz w:val="20"/>
          <w:szCs w:val="20"/>
        </w:rPr>
      </w:pPr>
    </w:p>
    <w:p w:rsidR="00DA4D87" w:rsidRDefault="00DA4D87"/>
    <w:sectPr w:rsidR="00DA4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F68F0"/>
    <w:multiLevelType w:val="multilevel"/>
    <w:tmpl w:val="3756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A1F7B"/>
    <w:multiLevelType w:val="multilevel"/>
    <w:tmpl w:val="D0EC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56114"/>
    <w:multiLevelType w:val="multilevel"/>
    <w:tmpl w:val="FEAA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26321F"/>
    <w:multiLevelType w:val="multilevel"/>
    <w:tmpl w:val="0456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2054BF"/>
    <w:multiLevelType w:val="multilevel"/>
    <w:tmpl w:val="D40C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9D3FB2"/>
    <w:multiLevelType w:val="multilevel"/>
    <w:tmpl w:val="8566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C5A"/>
    <w:rsid w:val="00064C5A"/>
    <w:rsid w:val="00140263"/>
    <w:rsid w:val="00213258"/>
    <w:rsid w:val="00DA4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4924B"/>
  <w15:chartTrackingRefBased/>
  <w15:docId w15:val="{A2502376-F866-4E39-9FA2-3EA7E4ACB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258"/>
  </w:style>
  <w:style w:type="paragraph" w:styleId="Heading1">
    <w:name w:val="heading 1"/>
    <w:basedOn w:val="Normal"/>
    <w:link w:val="Heading1Char"/>
    <w:uiPriority w:val="9"/>
    <w:qFormat/>
    <w:rsid w:val="002132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258"/>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213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DELL-PC</dc:creator>
  <cp:keywords/>
  <dc:description/>
  <cp:lastModifiedBy>DELL-PC</cp:lastModifiedBy>
  <cp:revision>3</cp:revision>
  <dcterms:created xsi:type="dcterms:W3CDTF">2021-03-10T11:40:00Z</dcterms:created>
  <dcterms:modified xsi:type="dcterms:W3CDTF">2021-03-10T12:20:00Z</dcterms:modified>
</cp:coreProperties>
</file>