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77"/>
        <w:gridCol w:w="2849"/>
      </w:tblGrid>
      <w:tr w:rsidR="00D602D4" w:rsidRPr="00D57A98">
        <w:tc>
          <w:tcPr>
            <w:tcW w:w="0" w:type="auto"/>
          </w:tcPr>
          <w:p w:rsidR="00D602D4" w:rsidRPr="00D57A98" w:rsidRDefault="002710E3">
            <w:pPr>
              <w:pStyle w:val="NameDatePeriod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Name: ___________________________________</w:t>
            </w:r>
          </w:p>
        </w:tc>
        <w:tc>
          <w:tcPr>
            <w:tcW w:w="0" w:type="auto"/>
          </w:tcPr>
          <w:p w:rsidR="00D602D4" w:rsidRPr="00D57A98" w:rsidRDefault="002710E3">
            <w:pPr>
              <w:pStyle w:val="NameDatePeriod"/>
              <w:jc w:val="right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Date: ______________</w:t>
            </w:r>
          </w:p>
        </w:tc>
      </w:tr>
    </w:tbl>
    <w:p w:rsidR="00D602D4" w:rsidRPr="00D57A98" w:rsidRDefault="002710E3">
      <w:pPr>
        <w:pStyle w:val="PuzzleTitle"/>
        <w:rPr>
          <w:rFonts w:ascii="Times New Roman" w:hAnsi="Times New Roman"/>
        </w:rPr>
      </w:pPr>
      <w:r w:rsidRPr="00D57A98">
        <w:rPr>
          <w:rFonts w:ascii="Times New Roman" w:hAnsi="Times New Roman"/>
        </w:rPr>
        <w:t>B</w:t>
      </w:r>
      <w:r w:rsidR="00D57A98">
        <w:rPr>
          <w:rFonts w:ascii="Times New Roman" w:hAnsi="Times New Roman"/>
        </w:rPr>
        <w:t>À</w:t>
      </w:r>
      <w:r w:rsidRPr="00D57A98">
        <w:rPr>
          <w:rFonts w:ascii="Times New Roman" w:hAnsi="Times New Roman"/>
        </w:rPr>
        <w:t>I 24: CARBOXYLIC ACID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452"/>
        <w:gridCol w:w="452"/>
        <w:gridCol w:w="452"/>
        <w:gridCol w:w="452"/>
        <w:gridCol w:w="452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1</w:t>
            </w:r>
          </w:p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2</w:t>
            </w:r>
          </w:p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3</w:t>
            </w:r>
          </w:p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4</w:t>
            </w:r>
          </w:p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5</w:t>
            </w:r>
          </w:p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6</w:t>
            </w:r>
          </w:p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7</w:t>
            </w:r>
          </w:p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8</w:t>
            </w:r>
          </w:p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9</w:t>
            </w:r>
          </w:p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10</w:t>
            </w:r>
          </w:p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11</w:t>
            </w:r>
          </w:p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12</w:t>
            </w:r>
          </w:p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  <w:tr w:rsidR="00D602D4" w:rsidRPr="00D57A98" w:rsidTr="00D57A98">
        <w:trPr>
          <w:trHeight w:val="400"/>
          <w:jc w:val="center"/>
        </w:trPr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</w:tcPr>
          <w:p w:rsidR="00D602D4" w:rsidRPr="00D57A98" w:rsidRDefault="00D602D4"/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2710E3">
            <w:pPr>
              <w:pStyle w:val="CrossgridSmall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</w:rPr>
              <w:t>13</w:t>
            </w:r>
          </w:p>
        </w:tc>
        <w:tc>
          <w:tcPr>
            <w:tcW w:w="45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  <w:tc>
          <w:tcPr>
            <w:tcW w:w="451" w:type="dxa"/>
          </w:tcPr>
          <w:p w:rsidR="00D602D4" w:rsidRPr="00D57A98" w:rsidRDefault="00D602D4"/>
        </w:tc>
      </w:tr>
    </w:tbl>
    <w:p w:rsidR="00D602D4" w:rsidRPr="00D57A98" w:rsidRDefault="00D602D4">
      <w:pPr>
        <w:pStyle w:val="CluesTiny"/>
        <w:rPr>
          <w:rFonts w:ascii="Times New Roman" w:hAnsi="Times New Roman"/>
        </w:rPr>
      </w:pP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602D4" w:rsidRPr="00D57A98">
        <w:trPr>
          <w:jc w:val="center"/>
        </w:trPr>
        <w:tc>
          <w:tcPr>
            <w:tcW w:w="100" w:type="dxa"/>
          </w:tcPr>
          <w:p w:rsidR="00D602D4" w:rsidRPr="00D57A98" w:rsidRDefault="002710E3">
            <w:pPr>
              <w:pStyle w:val="CluesTiny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>Across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2. </w:t>
            </w:r>
            <w:r w:rsidRPr="00D57A98">
              <w:rPr>
                <w:rFonts w:ascii="Times New Roman" w:hAnsi="Times New Roman"/>
              </w:rPr>
              <w:t>Axid 2 chức chỉ có 2 C, có nhiều trong quả khế có tên gọi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9. </w:t>
            </w:r>
            <w:r w:rsidRPr="00D57A98">
              <w:rPr>
                <w:rFonts w:ascii="Times New Roman" w:hAnsi="Times New Roman"/>
              </w:rPr>
              <w:t>Propenoic acid có công thức cấu tạo là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10. </w:t>
            </w:r>
            <w:r w:rsidRPr="00D57A98">
              <w:rPr>
                <w:rFonts w:ascii="Times New Roman" w:hAnsi="Times New Roman"/>
              </w:rPr>
              <w:t>Acid có trong nọc kiến có tên gọi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12. </w:t>
            </w:r>
            <w:r w:rsidRPr="00D57A98">
              <w:rPr>
                <w:rFonts w:ascii="Times New Roman" w:hAnsi="Times New Roman"/>
              </w:rPr>
              <w:t>Khi tăng số nguyên tử carbon trong gốc hydrocarbon thì độ tan của các carboxylic acid thay đổi như thế nào?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13. </w:t>
            </w:r>
            <w:r w:rsidRPr="00D57A98">
              <w:rPr>
                <w:rFonts w:ascii="Times New Roman" w:hAnsi="Times New Roman"/>
              </w:rPr>
              <w:t>Acetic acid được sản xuất bằng cách lên men nguyên liệu gì?</w:t>
            </w:r>
          </w:p>
        </w:tc>
        <w:tc>
          <w:tcPr>
            <w:tcW w:w="100" w:type="dxa"/>
          </w:tcPr>
          <w:p w:rsidR="00D602D4" w:rsidRPr="00D57A98" w:rsidRDefault="002710E3">
            <w:pPr>
              <w:pStyle w:val="CluesTiny"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>Down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1. </w:t>
            </w:r>
            <w:r w:rsidRPr="00D57A98">
              <w:rPr>
                <w:rFonts w:ascii="Times New Roman" w:hAnsi="Times New Roman"/>
              </w:rPr>
              <w:t>Yếu tố giúp các phân tử carboxylic acid có khả năng tạo dimer hoặc liên phân tử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3. </w:t>
            </w:r>
            <w:r w:rsidRPr="00D57A98">
              <w:rPr>
                <w:rFonts w:ascii="Times New Roman" w:hAnsi="Times New Roman"/>
              </w:rPr>
              <w:t>Trong dung dịch nước, carboxylic acid phân li như thế nào?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4. </w:t>
            </w:r>
            <w:r w:rsidRPr="00D57A98">
              <w:rPr>
                <w:rFonts w:ascii="Times New Roman" w:hAnsi="Times New Roman"/>
              </w:rPr>
              <w:t>Tính tan của acetic acid trong nước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5. </w:t>
            </w:r>
            <w:r w:rsidRPr="00D57A98">
              <w:rPr>
                <w:rFonts w:ascii="Times New Roman" w:hAnsi="Times New Roman"/>
              </w:rPr>
              <w:t>Nhiều ester có ...đặc trưng của các loại hoa quả. Điền từ vào dấu ...?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6. </w:t>
            </w:r>
            <w:r w:rsidRPr="00D57A98">
              <w:rPr>
                <w:rFonts w:ascii="Times New Roman" w:hAnsi="Times New Roman"/>
              </w:rPr>
              <w:t>Một trong các tính chất hóa học của carboxylic acid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7. </w:t>
            </w:r>
            <w:r w:rsidRPr="00D57A98">
              <w:rPr>
                <w:rFonts w:ascii="Times New Roman" w:hAnsi="Times New Roman"/>
              </w:rPr>
              <w:t>Công thức chung của carboxylic acid đơn chức là?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8. </w:t>
            </w:r>
            <w:r w:rsidRPr="00D57A98">
              <w:rPr>
                <w:rFonts w:ascii="Times New Roman" w:hAnsi="Times New Roman"/>
              </w:rPr>
              <w:t>Acetic acid tác dụng với kim loại zinc (Zn) giải phóng khí?</w:t>
            </w:r>
          </w:p>
          <w:p w:rsidR="00D602D4" w:rsidRPr="00D57A98" w:rsidRDefault="002710E3">
            <w:pPr>
              <w:pStyle w:val="CluesTiny"/>
              <w:keepLines/>
              <w:rPr>
                <w:rFonts w:ascii="Times New Roman" w:hAnsi="Times New Roman"/>
              </w:rPr>
            </w:pPr>
            <w:r w:rsidRPr="00D57A98">
              <w:rPr>
                <w:rFonts w:ascii="Times New Roman" w:hAnsi="Times New Roman"/>
                <w:b/>
              </w:rPr>
              <w:t xml:space="preserve">11. </w:t>
            </w:r>
            <w:r w:rsidRPr="00D57A98">
              <w:rPr>
                <w:rFonts w:ascii="Times New Roman" w:hAnsi="Times New Roman"/>
              </w:rPr>
              <w:t>Nhóm chức của carboxylic acid có tên gọi là?</w:t>
            </w:r>
          </w:p>
        </w:tc>
      </w:tr>
    </w:tbl>
    <w:p w:rsidR="002710E3" w:rsidRPr="00D57A98" w:rsidRDefault="002710E3"/>
    <w:sectPr w:rsidR="002710E3" w:rsidRPr="00D57A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2B83" w:rsidRDefault="003C2B83">
      <w:r>
        <w:separator/>
      </w:r>
    </w:p>
  </w:endnote>
  <w:endnote w:type="continuationSeparator" w:id="0">
    <w:p w:rsidR="003C2B83" w:rsidRDefault="003C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606" w:rsidRDefault="002E26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2FC" w:rsidRDefault="002710E3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606" w:rsidRDefault="002E26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2B83" w:rsidRDefault="003C2B83">
      <w:r>
        <w:separator/>
      </w:r>
    </w:p>
  </w:footnote>
  <w:footnote w:type="continuationSeparator" w:id="0">
    <w:p w:rsidR="003C2B83" w:rsidRDefault="003C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606" w:rsidRDefault="002E26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2FC" w:rsidRPr="002E2606" w:rsidRDefault="002E2606" w:rsidP="002E2606">
    <w:pPr>
      <w:pStyle w:val="Header"/>
    </w:pPr>
    <w:r>
      <w:t>https://giasu.ai.vn/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606" w:rsidRDefault="002E26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974C99"/>
    <w:multiLevelType w:val="hybridMultilevel"/>
    <w:tmpl w:val="BDDADF8C"/>
    <w:lvl w:ilvl="0" w:tplc="AA40D3B2">
      <w:start w:val="1"/>
      <w:numFmt w:val="bullet"/>
      <w:lvlText w:val="●"/>
      <w:lvlJc w:val="left"/>
      <w:pPr>
        <w:ind w:left="720" w:hanging="360"/>
      </w:pPr>
    </w:lvl>
    <w:lvl w:ilvl="1" w:tplc="F59C18A4">
      <w:start w:val="1"/>
      <w:numFmt w:val="bullet"/>
      <w:lvlText w:val="○"/>
      <w:lvlJc w:val="left"/>
      <w:pPr>
        <w:ind w:left="1440" w:hanging="360"/>
      </w:pPr>
    </w:lvl>
    <w:lvl w:ilvl="2" w:tplc="90FCA7B4">
      <w:start w:val="1"/>
      <w:numFmt w:val="bullet"/>
      <w:lvlText w:val="■"/>
      <w:lvlJc w:val="left"/>
      <w:pPr>
        <w:ind w:left="2160" w:hanging="360"/>
      </w:pPr>
    </w:lvl>
    <w:lvl w:ilvl="3" w:tplc="28E8CC80">
      <w:start w:val="1"/>
      <w:numFmt w:val="bullet"/>
      <w:lvlText w:val="●"/>
      <w:lvlJc w:val="left"/>
      <w:pPr>
        <w:ind w:left="2880" w:hanging="360"/>
      </w:pPr>
    </w:lvl>
    <w:lvl w:ilvl="4" w:tplc="FDAE9E36">
      <w:start w:val="1"/>
      <w:numFmt w:val="bullet"/>
      <w:lvlText w:val="○"/>
      <w:lvlJc w:val="left"/>
      <w:pPr>
        <w:ind w:left="3600" w:hanging="360"/>
      </w:pPr>
    </w:lvl>
    <w:lvl w:ilvl="5" w:tplc="13A878CC">
      <w:start w:val="1"/>
      <w:numFmt w:val="bullet"/>
      <w:lvlText w:val="■"/>
      <w:lvlJc w:val="left"/>
      <w:pPr>
        <w:ind w:left="4320" w:hanging="360"/>
      </w:pPr>
    </w:lvl>
    <w:lvl w:ilvl="6" w:tplc="C70CC4B4">
      <w:start w:val="1"/>
      <w:numFmt w:val="bullet"/>
      <w:lvlText w:val="●"/>
      <w:lvlJc w:val="left"/>
      <w:pPr>
        <w:ind w:left="5040" w:hanging="360"/>
      </w:pPr>
    </w:lvl>
    <w:lvl w:ilvl="7" w:tplc="CF326990">
      <w:start w:val="1"/>
      <w:numFmt w:val="bullet"/>
      <w:lvlText w:val="●"/>
      <w:lvlJc w:val="left"/>
      <w:pPr>
        <w:ind w:left="5760" w:hanging="360"/>
      </w:pPr>
    </w:lvl>
    <w:lvl w:ilvl="8" w:tplc="1E3C42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02D4"/>
    <w:rsid w:val="002710E3"/>
    <w:rsid w:val="002E2606"/>
    <w:rsid w:val="003C2B83"/>
    <w:rsid w:val="007E12FC"/>
    <w:rsid w:val="00D57A98"/>
    <w:rsid w:val="00D6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233FEE-9DE1-4319-9FFF-5E9DB4D9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WordBankLarge">
    <w:name w:val="WordBankLarge"/>
    <w:basedOn w:val="Normal"/>
    <w:qFormat/>
    <w:rsid w:val="00E467B9"/>
    <w:pPr>
      <w:spacing w:before="360" w:line="360" w:lineRule="auto"/>
      <w:jc w:val="center"/>
    </w:pPr>
    <w:rPr>
      <w:rFonts w:ascii="Arial" w:eastAsia="Arial" w:hAnsi="Arial" w:cs="Arial"/>
      <w:sz w:val="24"/>
      <w:szCs w:val="24"/>
    </w:rPr>
  </w:style>
  <w:style w:type="paragraph" w:customStyle="1" w:styleId="NameDatePeriod">
    <w:name w:val="NameDatePeriod"/>
    <w:basedOn w:val="Normal"/>
    <w:qFormat/>
    <w:rsid w:val="00E467B9"/>
    <w:pPr>
      <w:spacing w:after="360"/>
    </w:pPr>
    <w:rPr>
      <w:rFonts w:ascii="Arial" w:hAnsi="Arial"/>
      <w:sz w:val="24"/>
    </w:rPr>
  </w:style>
  <w:style w:type="paragraph" w:customStyle="1" w:styleId="PuzzleTitle">
    <w:name w:val="PuzzleTitle"/>
    <w:basedOn w:val="Normal"/>
    <w:qFormat/>
    <w:rsid w:val="00E467B9"/>
    <w:pPr>
      <w:spacing w:after="360"/>
      <w:jc w:val="center"/>
    </w:pPr>
    <w:rPr>
      <w:rFonts w:ascii="Arial" w:hAnsi="Arial"/>
      <w:sz w:val="44"/>
    </w:rPr>
  </w:style>
  <w:style w:type="paragraph" w:customStyle="1" w:styleId="PuzzleMatrixLarge">
    <w:name w:val="PuzzleMatrixLarge"/>
    <w:basedOn w:val="Normal"/>
    <w:qFormat/>
    <w:rsid w:val="004F6513"/>
    <w:pPr>
      <w:jc w:val="center"/>
    </w:pPr>
    <w:rPr>
      <w:rFonts w:ascii="Arial" w:hAnsi="Arial"/>
      <w:sz w:val="22"/>
    </w:rPr>
  </w:style>
  <w:style w:type="paragraph" w:customStyle="1" w:styleId="PuzzleMatrixMedium">
    <w:name w:val="PuzzleMatrixMedium"/>
    <w:basedOn w:val="PuzzleMatrixLarge"/>
    <w:qFormat/>
    <w:rsid w:val="0085042B"/>
    <w:rPr>
      <w:sz w:val="32"/>
    </w:rPr>
  </w:style>
  <w:style w:type="paragraph" w:customStyle="1" w:styleId="WordBankMedium">
    <w:name w:val="WordBankMedium"/>
    <w:basedOn w:val="WordBankLarge"/>
    <w:qFormat/>
    <w:rsid w:val="00461ACA"/>
    <w:rPr>
      <w:sz w:val="32"/>
    </w:rPr>
  </w:style>
  <w:style w:type="paragraph" w:customStyle="1" w:styleId="PuzzleMatrixSmall">
    <w:name w:val="PuzzleMatrixSmall"/>
    <w:basedOn w:val="PuzzleMatrixMedium"/>
    <w:qFormat/>
    <w:rsid w:val="00301033"/>
    <w:rPr>
      <w:sz w:val="48"/>
    </w:rPr>
  </w:style>
  <w:style w:type="paragraph" w:customStyle="1" w:styleId="WordBankSmall">
    <w:name w:val="WordBankSmall"/>
    <w:basedOn w:val="WordBankMedium"/>
    <w:qFormat/>
    <w:rsid w:val="00322374"/>
    <w:rPr>
      <w:sz w:val="48"/>
    </w:rPr>
  </w:style>
  <w:style w:type="paragraph" w:customStyle="1" w:styleId="CrossgridTiny">
    <w:name w:val="CrossgridTiny"/>
    <w:basedOn w:val="Normal"/>
    <w:qFormat/>
    <w:rsid w:val="004840F1"/>
    <w:rPr>
      <w:rFonts w:ascii="Arial" w:hAnsi="Arial"/>
      <w:sz w:val="16"/>
    </w:rPr>
  </w:style>
  <w:style w:type="paragraph" w:customStyle="1" w:styleId="CluesTiny">
    <w:name w:val="CluesTiny"/>
    <w:basedOn w:val="Normal"/>
    <w:qFormat/>
    <w:rsid w:val="00161011"/>
    <w:rPr>
      <w:rFonts w:ascii="Arial" w:hAnsi="Arial"/>
      <w:bCs/>
    </w:rPr>
  </w:style>
  <w:style w:type="paragraph" w:customStyle="1" w:styleId="CrossgridSmall">
    <w:name w:val="CrossgridSmall"/>
    <w:basedOn w:val="CrossgridTiny"/>
    <w:qFormat/>
    <w:rsid w:val="00A00D1B"/>
    <w:rPr>
      <w:sz w:val="18"/>
    </w:rPr>
  </w:style>
  <w:style w:type="paragraph" w:customStyle="1" w:styleId="CrossgridMedium">
    <w:name w:val="CrossgridMedium"/>
    <w:basedOn w:val="CrossgridSmall"/>
    <w:qFormat/>
    <w:rsid w:val="00487B1E"/>
    <w:rPr>
      <w:sz w:val="22"/>
    </w:rPr>
  </w:style>
  <w:style w:type="paragraph" w:customStyle="1" w:styleId="CluesMedium">
    <w:name w:val="CluesMedium"/>
    <w:basedOn w:val="CluesTiny"/>
    <w:qFormat/>
    <w:rsid w:val="00161011"/>
    <w:pPr>
      <w:keepLines/>
    </w:pPr>
    <w:rPr>
      <w:sz w:val="28"/>
    </w:rPr>
  </w:style>
  <w:style w:type="paragraph" w:customStyle="1" w:styleId="CrossgridLarge">
    <w:name w:val="CrossgridLarge"/>
    <w:basedOn w:val="CrossgridMedium"/>
    <w:qFormat/>
    <w:rsid w:val="003A1AB2"/>
    <w:rPr>
      <w:sz w:val="32"/>
    </w:rPr>
  </w:style>
  <w:style w:type="paragraph" w:customStyle="1" w:styleId="CluesLarge">
    <w:name w:val="CluesLarge"/>
    <w:basedOn w:val="CluesMedium"/>
    <w:qFormat/>
    <w:rsid w:val="00FD2E1F"/>
    <w:rPr>
      <w:sz w:val="40"/>
    </w:rPr>
  </w:style>
  <w:style w:type="paragraph" w:styleId="Header">
    <w:name w:val="header"/>
    <w:basedOn w:val="Normal"/>
    <w:link w:val="HeaderChar"/>
    <w:uiPriority w:val="99"/>
    <w:unhideWhenUsed/>
    <w:rsid w:val="00F50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3DF"/>
  </w:style>
  <w:style w:type="paragraph" w:styleId="Footer">
    <w:name w:val="footer"/>
    <w:basedOn w:val="Normal"/>
    <w:link w:val="FooterChar"/>
    <w:uiPriority w:val="99"/>
    <w:unhideWhenUsed/>
    <w:rsid w:val="00F50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3DF"/>
  </w:style>
  <w:style w:type="paragraph" w:customStyle="1" w:styleId="CrossgridAnswerLarge">
    <w:name w:val="CrossgridAnswerLarge"/>
    <w:basedOn w:val="Normal"/>
    <w:qFormat/>
    <w:rsid w:val="00F503DF"/>
    <w:pPr>
      <w:jc w:val="center"/>
    </w:pPr>
    <w:rPr>
      <w:sz w:val="32"/>
    </w:rPr>
  </w:style>
  <w:style w:type="paragraph" w:customStyle="1" w:styleId="CrossgridAnswerTiny">
    <w:name w:val="CrossgridAnswerTiny"/>
    <w:basedOn w:val="Normal"/>
    <w:qFormat/>
    <w:rsid w:val="003B1CF4"/>
    <w:pPr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24: CARBOXYLIC ACID</dc:title>
  <cp:lastModifiedBy>ADMIN</cp:lastModifiedBy>
  <cp:revision>5</cp:revision>
  <dcterms:created xsi:type="dcterms:W3CDTF">2023-05-04T21:21:00Z</dcterms:created>
  <dcterms:modified xsi:type="dcterms:W3CDTF">2023-08-13T02:51:00Z</dcterms:modified>
</cp:coreProperties>
</file>