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94515" w14:textId="77777777" w:rsidR="0012736C" w:rsidRDefault="0000000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PHỤ LỤC</w:t>
      </w:r>
    </w:p>
    <w:p w14:paraId="5BCC1929" w14:textId="77777777" w:rsidR="0012736C" w:rsidRDefault="0000000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PHÂN PHỐI CHƯƠNG TRÌNH VÀ DỰ KIẾN KẾ HOẠCH DẠY HỌC</w:t>
      </w:r>
    </w:p>
    <w:p w14:paraId="3FEE0E44" w14:textId="77777777" w:rsidR="0012736C" w:rsidRDefault="0000000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SÁCH TOÁN 10 (BỘ SÁCH CÁNH DIỀU)</w:t>
      </w:r>
    </w:p>
    <w:p w14:paraId="2AA60E69" w14:textId="77777777" w:rsidR="0012736C" w:rsidRDefault="0012736C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2330" w:type="dxa"/>
        <w:tblInd w:w="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10"/>
        <w:gridCol w:w="1620"/>
      </w:tblGrid>
      <w:tr w:rsidR="0012736C" w14:paraId="2D45A53F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14:paraId="3F83A57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chương, bài học trong sách giáo khoa Toán 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14:paraId="386F9F7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Số tiết</w:t>
            </w:r>
          </w:p>
        </w:tc>
      </w:tr>
      <w:tr w:rsidR="0012736C" w14:paraId="23168071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63E135E1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I. MỆNH ĐỀ TOÁN HỌC. TẬP HỢP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51DCEA54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12736C" w14:paraId="00007580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A466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Mệnh đề toán học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C48C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26724DF5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8715D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Tập hợp. Các phép toán trên tập hợp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1C9A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496701CC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5899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 tập cuối chương 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1D558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736C" w14:paraId="02F46942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0FBCBC3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II. BẤT PHƯƠNG TRÌNH VÀ HỆ BẤT PHƯƠNG TRÌNH BẬC NHẤT HAI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568D39E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12736C" w14:paraId="46F61AE1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6BDD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Bất phương trình bậc nhất hai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F1D5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2DA0C1DE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F603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Hệ bất phương trình bậc nhất hai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7CDD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75D4A6F4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38C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Bài tập cuối chương 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A180BD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736C" w14:paraId="03896B2D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7A15C5BD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III. HÀM SỐ VÀ ĐỒ THỊ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304FE17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</w:tr>
      <w:tr w:rsidR="0012736C" w14:paraId="078CA586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41C3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Hàm số và đồ thị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4BA51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736C" w14:paraId="646E3426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AEF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Hàm số bậc hai. Đồ thị hàm số bậc hai và ứng dụng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16C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065B33D7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37DCD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§3. Dấu của tam thức bậc hai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E262C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2F09325B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06803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§4. Bất phương trình bậc hai một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420A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54FD63A3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93CC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§5. Hai dạng phương trình quy về phương trình bậc hai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BAF3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127A0114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446D3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 tập cuối chương III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DC1A1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6B7C4404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6D88099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IV. HỆ THỨC LƯỢNG TRONG TAM GIÁC.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16E5084E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</w:tr>
      <w:tr w:rsidR="0012736C" w14:paraId="704A6150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A49B0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Giá trị lượng giác của một góc từ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đến 180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Định lí côsin và định lí sin trong tam giác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99EB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736C" w14:paraId="5875EE2D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438EA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Giải tam giác. Tính diện tích tam giác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856C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73844936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F250A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§3. Khái niệm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D1A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2C2CC18F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9908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§4. Tổng và hiệu của hai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8B3E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45765622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A645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§5. Tích của một số với một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82BD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7DE60A92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32254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§6. Tích vô hướng của hai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8D166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73AE149F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07F0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 tập cuối chương IV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6BA83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2674FE94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859FA3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HOẠT ĐỘNG THỰC HÀNH VÀ TRẢI NGHIỆM</w:t>
            </w:r>
          </w:p>
          <w:p w14:paraId="2EE103E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 đề 1. Đo góc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95F420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12736C" w14:paraId="1FAA6F3B" w14:textId="77777777">
        <w:trPr>
          <w:trHeight w:val="353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71574D2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V. ĐẠI SỐ TỔ HỢP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3D37C5C2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  <w:tr w:rsidR="0012736C" w14:paraId="50211010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F66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Quy tắc cộng. Quy tắc nhân. Sơ đồ hình cây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EFB0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736C" w14:paraId="0D22F81F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0B7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Hoán vị. Chỉnh hợp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E5294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5FDCDDBD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7696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§3. Tổ hợp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30A3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101E82AF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871C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§4. Nhị thức Newton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D302C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152927AC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26B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 tập cuối chương 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436FE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2736C" w14:paraId="3C31A6B6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66E3A5D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VI. MỘT SỐ YẾU TỐ THỐNG KÊ VÀ XÁC SUẤT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465EC17D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</w:p>
        </w:tc>
      </w:tr>
      <w:tr w:rsidR="0012736C" w14:paraId="453F77A0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66D6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Số gần đúng. Sai số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70DF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7E45D8B5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0620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Các số đặc trưng đo xu thế trung tâm cho mẫu số liệu không ghép nhóm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0BAA9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0908A67A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8692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§3. Các số đặc trưng đo mức độ phân tán cho mẫu số liệu không ghép nhóm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281C1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736C" w14:paraId="1CC5C3E6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563C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§4. Xác suất của biến cố trong một số trò chơi đơn giản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41350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43A47955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90E3E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§5. Xác suất của biến cố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44980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58ED5029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F96C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 tập cuối chương VI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95061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7F344438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329143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HOẠT ĐỘNG THỰC HÀNH VÀ TRẢI NGHIỆM</w:t>
            </w:r>
          </w:p>
          <w:p w14:paraId="79F8EA86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 đề 2. Xây dựng mô hình hàm số bậc nhất, bậc hai biểu diễn số liệu dạng bảng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5D4A1C80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12736C" w14:paraId="0E036408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132A23DD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Chương VII. PHƯƠNG PHÁP TOẠ ĐỘ TRONG MẶT PHẲNG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52AE912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</w:tc>
      </w:tr>
      <w:tr w:rsidR="0012736C" w14:paraId="0216A43B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38BC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Toạ độ của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8A561F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71D150CA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0B0E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Biểu thức toạ độ của các phép toán vectơ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FE497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25D35A7F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50B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§3. Phương trình đường thẳng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55B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73C1DE78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8E48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§4. Vị trí tương đối và góc giữa hai đường thẳng. Khoảng cách từ một điểm đến đường thẳng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63953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2427AEA3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A012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§5. Phương trình đường tròn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89C3C2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5507DC38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6FCB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§6. Ba đường conic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C48AA5" w14:textId="77777777" w:rsidR="0012736C" w:rsidRDefault="000000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551CC086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28FC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 tập cuối chương VII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6920D1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736C" w14:paraId="4686B1E3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4B12C346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như sau:</w:t>
            </w:r>
          </w:p>
          <w:p w14:paraId="29DA322B" w14:textId="77777777" w:rsidR="0012736C" w:rsidRDefault="001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0"/>
              <w:tblW w:w="8501" w:type="dxa"/>
              <w:tblLayout w:type="fixed"/>
              <w:tblLook w:val="0400" w:firstRow="0" w:lastRow="0" w:firstColumn="0" w:lastColumn="0" w:noHBand="0" w:noVBand="1"/>
            </w:tblPr>
            <w:tblGrid>
              <w:gridCol w:w="2571"/>
              <w:gridCol w:w="917"/>
              <w:gridCol w:w="1083"/>
              <w:gridCol w:w="3930"/>
            </w:tblGrid>
            <w:tr w:rsidR="0012736C" w14:paraId="02FF0E06" w14:textId="77777777"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C35804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Mạch kiến thức</w:t>
                  </w:r>
                </w:p>
              </w:tc>
              <w:tc>
                <w:tcPr>
                  <w:tcW w:w="9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14545E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Số tiết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F5557E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Tỉ số %</w:t>
                  </w:r>
                </w:p>
              </w:tc>
              <w:tc>
                <w:tcPr>
                  <w:tcW w:w="3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FDD9738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Quy định của CT môn Toán 2018</w:t>
                  </w:r>
                </w:p>
              </w:tc>
            </w:tr>
            <w:tr w:rsidR="0012736C" w14:paraId="21E2D4E4" w14:textId="77777777"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DC9A505" w14:textId="77777777" w:rsidR="0012736C" w:rsidRDefault="00000000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Đại số</w:t>
                  </w:r>
                </w:p>
              </w:tc>
              <w:tc>
                <w:tcPr>
                  <w:tcW w:w="9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CC6413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43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27DA4F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43,4%</w:t>
                  </w:r>
                </w:p>
              </w:tc>
              <w:tc>
                <w:tcPr>
                  <w:tcW w:w="3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2EEE564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44%</w:t>
                  </w:r>
                </w:p>
              </w:tc>
            </w:tr>
            <w:tr w:rsidR="0012736C" w14:paraId="7081FBD7" w14:textId="77777777"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0E0513" w14:textId="77777777" w:rsidR="0012736C" w:rsidRDefault="00000000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Hình học</w:t>
                  </w:r>
                </w:p>
              </w:tc>
              <w:tc>
                <w:tcPr>
                  <w:tcW w:w="9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E57701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34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81337AF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34,3%</w:t>
                  </w:r>
                </w:p>
              </w:tc>
              <w:tc>
                <w:tcPr>
                  <w:tcW w:w="3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44BF1A5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35%</w:t>
                  </w:r>
                </w:p>
              </w:tc>
            </w:tr>
            <w:tr w:rsidR="0012736C" w14:paraId="3C34A57D" w14:textId="77777777"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A74A16" w14:textId="77777777" w:rsidR="0012736C" w:rsidRDefault="00000000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Thống kê – Xác suất</w:t>
                  </w:r>
                </w:p>
              </w:tc>
              <w:tc>
                <w:tcPr>
                  <w:tcW w:w="9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D205E2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15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388B6A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15,2%</w:t>
                  </w:r>
                </w:p>
              </w:tc>
              <w:tc>
                <w:tcPr>
                  <w:tcW w:w="3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4932F5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14%</w:t>
                  </w:r>
                </w:p>
              </w:tc>
            </w:tr>
            <w:tr w:rsidR="0012736C" w14:paraId="105B12A4" w14:textId="77777777">
              <w:tc>
                <w:tcPr>
                  <w:tcW w:w="2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ABD8700" w14:textId="77777777" w:rsidR="0012736C" w:rsidRDefault="00000000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Hoạt động TH và TN</w:t>
                  </w:r>
                </w:p>
              </w:tc>
              <w:tc>
                <w:tcPr>
                  <w:tcW w:w="9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F0D5A0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7</w:t>
                  </w:r>
                </w:p>
              </w:tc>
              <w:tc>
                <w:tcPr>
                  <w:tcW w:w="10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405808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7,1%</w:t>
                  </w:r>
                </w:p>
              </w:tc>
              <w:tc>
                <w:tcPr>
                  <w:tcW w:w="39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47DFCE1" w14:textId="77777777" w:rsidR="0012736C" w:rsidRDefault="00000000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7%</w:t>
                  </w:r>
                </w:p>
              </w:tc>
            </w:tr>
          </w:tbl>
          <w:p w14:paraId="10E6DB52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HÀNH PHẦN MỀM GEOGEBRA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vAlign w:val="center"/>
          </w:tcPr>
          <w:p w14:paraId="0378A60B" w14:textId="77777777" w:rsidR="0012736C" w:rsidRDefault="0012736C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36C" w14:paraId="68CF9525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14:paraId="38632CA7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chuyên đề, bài học trong sách chuyên đề học tập Toán 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14:paraId="4FB4DEAE" w14:textId="77777777" w:rsidR="0012736C" w:rsidRDefault="0012736C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12736C" w14:paraId="392D089B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7E99A7C5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Chuyên đề I. HỆ PHƯƠNG TRÌNH BẬC NHẤT BA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67C63004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12736C" w14:paraId="4AE5490B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0584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Hệ phương trình bậc nhất ba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05F4F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736C" w14:paraId="5EC3CB45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01D6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Ứng dụng hệ phương trình bậc nhất ba ẩn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35C97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736C" w14:paraId="01D722DE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1859FBAC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Chuyên đề II. PHƯƠNG PHÁP QUY NẠP TOÁN HỌC. NHỊ THỨC NEWTON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4F18B4A6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12736C" w14:paraId="53348E19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5AF7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Phương pháp quy nạp toán học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EB9809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736C" w14:paraId="62B8559E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469A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Nhị thức Newton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D3C89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736C" w14:paraId="5E71B5D0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54B9865C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Chuyên đề III. BA ĐƯỜNG CONIC VÀ ỨNG DỤNG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6C6449D7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</w:tr>
      <w:tr w:rsidR="0012736C" w14:paraId="6ADFBBC1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DE61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§1. Elip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805B5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736C" w14:paraId="5114E86C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D480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§2. Hypebol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0EEFDE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736C" w14:paraId="1F34B282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49BB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§3. Parabol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8A643F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736C" w14:paraId="6E7CC4A7" w14:textId="77777777">
        <w:trPr>
          <w:trHeight w:val="310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F52D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§4. Ba đường conic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BA91EA" w14:textId="77777777" w:rsidR="0012736C" w:rsidRDefault="00000000">
            <w:pPr>
              <w:spacing w:before="20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4391243E" w14:textId="77777777" w:rsidR="0012736C" w:rsidRDefault="001273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14:paraId="322835D1" w14:textId="77777777" w:rsidR="0012736C" w:rsidRDefault="001273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14:paraId="4BA55DDB" w14:textId="77777777" w:rsidR="0012736C" w:rsidRDefault="001273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</w:p>
    <w:p w14:paraId="220E669D" w14:textId="77777777" w:rsidR="0012736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Chú ý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 Tổng cộng SGK là 99 tiết, còn dư ra 6 tiết phân phối vào các tiết kiểm tra.</w:t>
      </w:r>
    </w:p>
    <w:p w14:paraId="1D835686" w14:textId="77777777" w:rsidR="0012736C" w:rsidRDefault="0012736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9B2314" w14:textId="77777777" w:rsidR="0012736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Phân phối thời lượng của các mạch kiến thức</w:t>
      </w:r>
    </w:p>
    <w:p w14:paraId="249D8C49" w14:textId="77777777" w:rsidR="0012736C" w:rsidRDefault="0012736C">
      <w:pPr>
        <w:spacing w:before="20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1273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93166" w14:textId="77777777" w:rsidR="007622B3" w:rsidRDefault="007622B3" w:rsidP="001F55A1">
      <w:pPr>
        <w:spacing w:after="0" w:line="240" w:lineRule="auto"/>
      </w:pPr>
      <w:r>
        <w:separator/>
      </w:r>
    </w:p>
  </w:endnote>
  <w:endnote w:type="continuationSeparator" w:id="0">
    <w:p w14:paraId="74BA0255" w14:textId="77777777" w:rsidR="007622B3" w:rsidRDefault="007622B3" w:rsidP="001F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49647" w14:textId="77777777" w:rsidR="001F55A1" w:rsidRDefault="001F5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119F2" w14:textId="77777777" w:rsidR="001F55A1" w:rsidRDefault="001F55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E5328" w14:textId="77777777" w:rsidR="001F55A1" w:rsidRDefault="001F5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D348B" w14:textId="77777777" w:rsidR="007622B3" w:rsidRDefault="007622B3" w:rsidP="001F55A1">
      <w:pPr>
        <w:spacing w:after="0" w:line="240" w:lineRule="auto"/>
      </w:pPr>
      <w:r>
        <w:separator/>
      </w:r>
    </w:p>
  </w:footnote>
  <w:footnote w:type="continuationSeparator" w:id="0">
    <w:p w14:paraId="0C5862AB" w14:textId="77777777" w:rsidR="007622B3" w:rsidRDefault="007622B3" w:rsidP="001F5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26851" w14:textId="77777777" w:rsidR="001F55A1" w:rsidRDefault="001F55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5411A" w14:textId="77777777" w:rsidR="001F55A1" w:rsidRDefault="001F55A1" w:rsidP="001F55A1">
    <w:pPr>
      <w:pStyle w:val="Footer"/>
      <w:jc w:val="center"/>
    </w:pPr>
    <w:r>
      <w:t xml:space="preserve">Tải giáo án và tài liệu học tập tại </w:t>
    </w:r>
    <w:hyperlink r:id="rId1" w:history="1">
      <w:r>
        <w:rPr>
          <w:rStyle w:val="Hyperlink"/>
        </w:rPr>
        <w:t>https://giasu.ai.vn/</w:t>
      </w:r>
    </w:hyperlink>
  </w:p>
  <w:p w14:paraId="5CFF4D86" w14:textId="77777777" w:rsidR="001F55A1" w:rsidRDefault="001F55A1" w:rsidP="001F55A1">
    <w:pPr>
      <w:pStyle w:val="Header"/>
    </w:pPr>
  </w:p>
  <w:p w14:paraId="5D7111C4" w14:textId="77777777" w:rsidR="001F55A1" w:rsidRDefault="001F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49B0F" w14:textId="77777777" w:rsidR="001F55A1" w:rsidRDefault="001F55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36C"/>
    <w:rsid w:val="0012736C"/>
    <w:rsid w:val="001F55A1"/>
    <w:rsid w:val="0076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C88A5"/>
  <w15:docId w15:val="{BD35AA9F-861E-8E42-8C1C-727B1870C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6E9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4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F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5A1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1F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5A1"/>
    <w:rPr>
      <w:rFonts w:asciiTheme="minorHAnsi" w:hAnsiTheme="minorHAnsi"/>
    </w:rPr>
  </w:style>
  <w:style w:type="character" w:styleId="Hyperlink">
    <w:name w:val="Hyperlink"/>
    <w:basedOn w:val="DefaultParagraphFont"/>
    <w:uiPriority w:val="99"/>
    <w:semiHidden/>
    <w:unhideWhenUsed/>
    <w:rsid w:val="001F55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zWtdjVwdi9HKKHsmAuQ6B+kuUQ==">AMUW2mUswAtLRY6f5kF+N42tV+XK6JqGehAhuZDljM12seo87qTcoZn/E98+qqU9GcE7MDImF1zp2BdweCrcpSSTlADi/ady92spqBFH8E0VSmksZHkh9zPTpD3Xx9rnMz4D2cP75jiG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VEPIC</dc:creator>
  <cp:lastModifiedBy>Phan V. Phương</cp:lastModifiedBy>
  <cp:revision>2</cp:revision>
  <dcterms:created xsi:type="dcterms:W3CDTF">2022-05-01T07:59:00Z</dcterms:created>
  <dcterms:modified xsi:type="dcterms:W3CDTF">2022-08-25T04:15:00Z</dcterms:modified>
</cp:coreProperties>
</file>