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DF70E6" w14:textId="77777777" w:rsidR="000576EA" w:rsidRPr="00035E90" w:rsidRDefault="000576EA" w:rsidP="00C01F6A">
      <w:pPr>
        <w:jc w:val="center"/>
        <w:rPr>
          <w:b/>
          <w:bCs/>
          <w:sz w:val="24"/>
          <w:szCs w:val="24"/>
        </w:rPr>
      </w:pPr>
    </w:p>
    <w:tbl>
      <w:tblPr>
        <w:tblW w:w="10008" w:type="dxa"/>
        <w:tblLook w:val="04A0" w:firstRow="1" w:lastRow="0" w:firstColumn="1" w:lastColumn="0" w:noHBand="0" w:noVBand="1"/>
      </w:tblPr>
      <w:tblGrid>
        <w:gridCol w:w="3708"/>
        <w:gridCol w:w="6300"/>
      </w:tblGrid>
      <w:tr w:rsidR="00035E90" w:rsidRPr="00035E90" w14:paraId="7A3DB585" w14:textId="77777777" w:rsidTr="00DD4721">
        <w:tc>
          <w:tcPr>
            <w:tcW w:w="3708" w:type="dxa"/>
            <w:shd w:val="clear" w:color="auto" w:fill="auto"/>
          </w:tcPr>
          <w:p w14:paraId="31B5B349" w14:textId="7E971E8C" w:rsidR="002E5B43" w:rsidRPr="00035E90" w:rsidRDefault="000576EA" w:rsidP="00DD4721">
            <w:pPr>
              <w:jc w:val="center"/>
              <w:rPr>
                <w:sz w:val="24"/>
                <w:szCs w:val="24"/>
              </w:rPr>
            </w:pPr>
            <w:r w:rsidRPr="00035E90">
              <w:rPr>
                <w:b/>
                <w:bCs/>
                <w:sz w:val="24"/>
                <w:szCs w:val="24"/>
              </w:rPr>
              <w:br w:type="page"/>
            </w:r>
            <w:r w:rsidR="002E5B43" w:rsidRPr="00035E90">
              <w:rPr>
                <w:sz w:val="24"/>
                <w:szCs w:val="24"/>
                <w:lang w:val="nl-NL"/>
              </w:rPr>
              <w:t>UBND TỈNH HƯNG YÊN</w:t>
            </w:r>
            <w:r w:rsidR="002E5B43" w:rsidRPr="00035E90">
              <w:rPr>
                <w:sz w:val="24"/>
                <w:szCs w:val="24"/>
              </w:rPr>
              <w:t xml:space="preserve"> </w:t>
            </w:r>
          </w:p>
          <w:p w14:paraId="22ABBB08" w14:textId="0200BE78" w:rsidR="002E5B43" w:rsidRPr="00035E90" w:rsidRDefault="002E5B43" w:rsidP="00DD4721">
            <w:pPr>
              <w:jc w:val="center"/>
              <w:rPr>
                <w:b/>
                <w:sz w:val="24"/>
                <w:szCs w:val="24"/>
              </w:rPr>
            </w:pPr>
            <w:r w:rsidRPr="00035E90">
              <w:rPr>
                <w:b/>
                <w:sz w:val="24"/>
                <w:szCs w:val="24"/>
              </w:rPr>
              <w:t>SỞ GIÁO DỤC VÀ ĐÀO TẠO</w:t>
            </w:r>
          </w:p>
          <w:p w14:paraId="3132EEA2" w14:textId="4EE4B03F" w:rsidR="002E5B43" w:rsidRPr="00035E90" w:rsidRDefault="007E671C" w:rsidP="00DD4721">
            <w:pPr>
              <w:rPr>
                <w:sz w:val="24"/>
                <w:szCs w:val="24"/>
              </w:rPr>
            </w:pPr>
            <w:r w:rsidRPr="00035E90">
              <w:rPr>
                <w:b/>
                <w:noProof/>
                <w:sz w:val="24"/>
                <w:szCs w:val="16"/>
                <w:lang w:eastAsia="en-US"/>
              </w:rPr>
              <mc:AlternateContent>
                <mc:Choice Requires="wps">
                  <w:drawing>
                    <wp:anchor distT="0" distB="0" distL="114300" distR="114300" simplePos="0" relativeHeight="251880448" behindDoc="0" locked="0" layoutInCell="1" allowOverlap="1" wp14:anchorId="5086A88D" wp14:editId="3E7B744A">
                      <wp:simplePos x="0" y="0"/>
                      <wp:positionH relativeFrom="column">
                        <wp:posOffset>558800</wp:posOffset>
                      </wp:positionH>
                      <wp:positionV relativeFrom="paragraph">
                        <wp:posOffset>41275</wp:posOffset>
                      </wp:positionV>
                      <wp:extent cx="653517" cy="222640"/>
                      <wp:effectExtent l="0" t="0" r="13335" b="25400"/>
                      <wp:wrapNone/>
                      <wp:docPr id="2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596DD54E" w14:textId="5914DF3B" w:rsidR="00DD4721" w:rsidRPr="006759DA" w:rsidRDefault="00DD4721" w:rsidP="007E671C">
                                  <w:pPr>
                                    <w:jc w:val="center"/>
                                    <w:rPr>
                                      <w:b/>
                                      <w:sz w:val="22"/>
                                      <w:szCs w:val="24"/>
                                    </w:rPr>
                                  </w:pPr>
                                  <w:r w:rsidRPr="006759DA">
                                    <w:rPr>
                                      <w:b/>
                                      <w:sz w:val="22"/>
                                      <w:szCs w:val="24"/>
                                    </w:rPr>
                                    <w:t>ĐỀ</w:t>
                                  </w:r>
                                  <w:r>
                                    <w:rPr>
                                      <w:b/>
                                      <w:sz w:val="22"/>
                                      <w:szCs w:val="24"/>
                                    </w:rPr>
                                    <w:t xml:space="preserve"> 22</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086A88D" id="_x0000_s1070" type="#_x0000_t202" style="position:absolute;margin-left:44pt;margin-top:3.25pt;width:51.45pt;height:17.5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" strokeweight=".25pt">
                      <v:textbox inset="1mm,1mm,1mm,1mm">
                        <w:txbxContent>
                          <w:p w14:paraId="596DD54E" w14:textId="5914DF3B" w:rsidR="00DD4721" w:rsidRPr="006759DA" w:rsidRDefault="00DD4721" w:rsidP="007E671C">
                            <w:pPr>
                              <w:jc w:val="center"/>
                              <w:rPr>
                                <w:b/>
                                <w:sz w:val="22"/>
                                <w:szCs w:val="24"/>
                              </w:rPr>
                            </w:pPr>
                            <w:r w:rsidRPr="006759DA">
                              <w:rPr>
                                <w:b/>
                                <w:sz w:val="22"/>
                                <w:szCs w:val="24"/>
                              </w:rPr>
                              <w:t>ĐỀ</w:t>
                            </w:r>
                            <w:r>
                              <w:rPr>
                                <w:b/>
                                <w:sz w:val="22"/>
                                <w:szCs w:val="24"/>
                              </w:rPr>
                              <w:t xml:space="preserve"> 22</w:t>
                            </w:r>
                          </w:p>
                        </w:txbxContent>
                      </v:textbox>
                    </v:shape>
                  </w:pict>
                </mc:Fallback>
              </mc:AlternateContent>
            </w:r>
          </w:p>
          <w:p w14:paraId="4716D5F9" w14:textId="2AB3CDA3" w:rsidR="002E5B43" w:rsidRPr="00035E90" w:rsidRDefault="002E5B43" w:rsidP="007E671C">
            <w:pPr>
              <w:jc w:val="center"/>
              <w:rPr>
                <w:sz w:val="24"/>
                <w:szCs w:val="24"/>
              </w:rPr>
            </w:pPr>
          </w:p>
        </w:tc>
        <w:tc>
          <w:tcPr>
            <w:tcW w:w="6300" w:type="dxa"/>
            <w:shd w:val="clear" w:color="auto" w:fill="auto"/>
          </w:tcPr>
          <w:p w14:paraId="521B8AD9" w14:textId="77777777" w:rsidR="002E5B43" w:rsidRPr="00035E90" w:rsidRDefault="002E5B43" w:rsidP="00DD4721">
            <w:pPr>
              <w:jc w:val="center"/>
              <w:rPr>
                <w:b/>
                <w:sz w:val="24"/>
                <w:szCs w:val="24"/>
              </w:rPr>
            </w:pPr>
            <w:r w:rsidRPr="00035E90">
              <w:rPr>
                <w:b/>
                <w:sz w:val="24"/>
                <w:szCs w:val="24"/>
              </w:rPr>
              <w:t xml:space="preserve">KỲ THI TUYỂN SINH VÀO 10 THPT </w:t>
            </w:r>
          </w:p>
          <w:p w14:paraId="05AA7510" w14:textId="77777777" w:rsidR="002E5B43" w:rsidRPr="00035E90" w:rsidRDefault="002E5B43" w:rsidP="00DD4721">
            <w:pPr>
              <w:jc w:val="center"/>
              <w:rPr>
                <w:b/>
                <w:sz w:val="24"/>
                <w:szCs w:val="24"/>
              </w:rPr>
            </w:pPr>
            <w:r w:rsidRPr="00035E90">
              <w:rPr>
                <w:b/>
                <w:sz w:val="24"/>
                <w:szCs w:val="24"/>
              </w:rPr>
              <w:t>NĂM HỌC: 2021 – 2022</w:t>
            </w:r>
          </w:p>
          <w:p w14:paraId="77598C33" w14:textId="77777777" w:rsidR="002E5B43" w:rsidRPr="00035E90" w:rsidRDefault="002E5B43" w:rsidP="00DD4721">
            <w:pPr>
              <w:jc w:val="center"/>
              <w:rPr>
                <w:sz w:val="24"/>
                <w:szCs w:val="24"/>
              </w:rPr>
            </w:pPr>
            <w:r w:rsidRPr="00035E90">
              <w:rPr>
                <w:sz w:val="24"/>
                <w:szCs w:val="24"/>
              </w:rPr>
              <w:t>Môn: HÓA HỌC</w:t>
            </w:r>
          </w:p>
          <w:p w14:paraId="416472DE" w14:textId="77777777" w:rsidR="002E5B43" w:rsidRPr="00035E90" w:rsidRDefault="002E5B43" w:rsidP="00DD4721">
            <w:pPr>
              <w:jc w:val="center"/>
              <w:rPr>
                <w:sz w:val="24"/>
                <w:szCs w:val="24"/>
              </w:rPr>
            </w:pPr>
            <w:r w:rsidRPr="00035E90">
              <w:rPr>
                <w:b/>
                <w:sz w:val="24"/>
                <w:szCs w:val="24"/>
              </w:rPr>
              <w:t>Dành cho thí sinh dự thi vào lớp chuyên Hóa học</w:t>
            </w:r>
          </w:p>
          <w:p w14:paraId="45978FAE" w14:textId="77777777" w:rsidR="002E5B43" w:rsidRPr="00035E90" w:rsidRDefault="002E5B43" w:rsidP="00DD4721">
            <w:pPr>
              <w:jc w:val="center"/>
              <w:rPr>
                <w:i/>
                <w:iCs/>
                <w:sz w:val="24"/>
                <w:szCs w:val="24"/>
              </w:rPr>
            </w:pPr>
            <w:r w:rsidRPr="00035E90">
              <w:rPr>
                <w:i/>
                <w:iCs/>
                <w:sz w:val="24"/>
                <w:szCs w:val="24"/>
              </w:rPr>
              <w:t>Thời gian làm bài: 150 phút</w:t>
            </w:r>
          </w:p>
          <w:p w14:paraId="626FE8AA" w14:textId="77777777" w:rsidR="002E5B43" w:rsidRPr="00035E90" w:rsidRDefault="002E5B43" w:rsidP="00DD4721">
            <w:pPr>
              <w:jc w:val="center"/>
              <w:rPr>
                <w:b/>
                <w:sz w:val="24"/>
                <w:szCs w:val="24"/>
              </w:rPr>
            </w:pPr>
          </w:p>
        </w:tc>
      </w:tr>
    </w:tbl>
    <w:p w14:paraId="2C69A182" w14:textId="77777777" w:rsidR="002E5B43" w:rsidRPr="00035E90" w:rsidRDefault="002E5B43" w:rsidP="00DD4721">
      <w:pPr>
        <w:rPr>
          <w:b/>
          <w:sz w:val="24"/>
          <w:szCs w:val="24"/>
        </w:rPr>
      </w:pPr>
      <w:r w:rsidRPr="00035E90">
        <w:rPr>
          <w:b/>
          <w:sz w:val="24"/>
          <w:szCs w:val="24"/>
        </w:rPr>
        <w:t xml:space="preserve">Câu I </w:t>
      </w:r>
      <w:r w:rsidRPr="00035E90">
        <w:rPr>
          <w:b/>
          <w:i/>
          <w:iCs/>
          <w:sz w:val="24"/>
          <w:szCs w:val="24"/>
        </w:rPr>
        <w:t>(2,5 điểm).</w:t>
      </w:r>
    </w:p>
    <w:p w14:paraId="6B65CB2B" w14:textId="77777777" w:rsidR="002E5B43" w:rsidRPr="00035E90" w:rsidRDefault="002E5B43" w:rsidP="002C7812">
      <w:pPr>
        <w:pStyle w:val="ListParagraph"/>
        <w:numPr>
          <w:ilvl w:val="0"/>
          <w:numId w:val="37"/>
        </w:numPr>
        <w:spacing w:after="0" w:line="259" w:lineRule="auto"/>
        <w:rPr>
          <w:sz w:val="24"/>
          <w:szCs w:val="24"/>
        </w:rPr>
      </w:pPr>
      <w:r w:rsidRPr="00035E90">
        <w:rPr>
          <w:sz w:val="24"/>
          <w:szCs w:val="24"/>
        </w:rPr>
        <w:t>Viết PTHH (ghi rõ điều kiện nếu có) thực hiện dãy chuyển đổi sau:</w:t>
      </w:r>
    </w:p>
    <w:p w14:paraId="3B3033BF" w14:textId="77777777" w:rsidR="002E5B43" w:rsidRPr="00035E90" w:rsidRDefault="002E5B43" w:rsidP="00DD4721">
      <w:pPr>
        <w:ind w:firstLine="709"/>
        <w:rPr>
          <w:sz w:val="24"/>
          <w:szCs w:val="24"/>
        </w:rPr>
      </w:pPr>
      <w:r w:rsidRPr="00035E90">
        <w:rPr>
          <w:rFonts w:eastAsia="Calibri"/>
          <w:position w:val="-8"/>
          <w:sz w:val="24"/>
          <w:lang w:val="pt-BR"/>
        </w:rPr>
        <w:object w:dxaOrig="220" w:dyaOrig="300" w14:anchorId="49CC31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11.55pt;height:14.95pt" o:ole="">
            <v:imagedata r:id="rId8" o:title=""/>
          </v:shape>
          <o:OLEObject Type="Embed" ProgID="Equation.DSMT4" ShapeID="_x0000_i1161" DrawAspect="Content" ObjectID="_1744741896" r:id="rId9"/>
        </w:object>
      </w:r>
      <w:r w:rsidRPr="00035E90">
        <w:rPr>
          <w:rFonts w:eastAsia="Calibri"/>
          <w:sz w:val="24"/>
          <w:lang w:val="pt-BR"/>
        </w:rPr>
        <w:t>C</w:t>
      </w:r>
      <w:r w:rsidRPr="00035E90">
        <w:rPr>
          <w:rFonts w:eastAsia="Calibri"/>
          <w:sz w:val="24"/>
          <w:vertAlign w:val="subscript"/>
          <w:lang w:val="pt-BR"/>
        </w:rPr>
        <w:t>6</w:t>
      </w:r>
      <w:r w:rsidRPr="00035E90">
        <w:rPr>
          <w:rFonts w:eastAsia="Calibri"/>
          <w:sz w:val="24"/>
          <w:lang w:val="pt-BR"/>
        </w:rPr>
        <w:t>H</w:t>
      </w:r>
      <w:r w:rsidRPr="00035E90">
        <w:rPr>
          <w:rFonts w:eastAsia="Calibri"/>
          <w:sz w:val="24"/>
          <w:vertAlign w:val="subscript"/>
          <w:lang w:val="pt-BR"/>
        </w:rPr>
        <w:t>10</w:t>
      </w:r>
      <w:r w:rsidRPr="00035E90">
        <w:rPr>
          <w:rFonts w:eastAsia="Calibri"/>
          <w:sz w:val="24"/>
          <w:lang w:val="pt-BR"/>
        </w:rPr>
        <w:t>O</w:t>
      </w:r>
      <w:r w:rsidRPr="00035E90">
        <w:rPr>
          <w:rFonts w:eastAsia="Calibri"/>
          <w:sz w:val="24"/>
          <w:vertAlign w:val="subscript"/>
          <w:lang w:val="pt-BR"/>
        </w:rPr>
        <w:t xml:space="preserve">5 </w:t>
      </w:r>
      <w:r w:rsidRPr="00035E90">
        <w:rPr>
          <w:rFonts w:eastAsia="Calibri"/>
          <w:position w:val="-8"/>
          <w:sz w:val="24"/>
          <w:lang w:val="pt-BR"/>
        </w:rPr>
        <w:object w:dxaOrig="220" w:dyaOrig="300" w14:anchorId="3991BEF4">
          <v:shape id="_x0000_i1162" type="#_x0000_t75" style="width:11.55pt;height:14.95pt" o:ole="">
            <v:imagedata r:id="rId10" o:title=""/>
          </v:shape>
          <o:OLEObject Type="Embed" ProgID="Equation.DSMT4" ShapeID="_x0000_i1162" DrawAspect="Content" ObjectID="_1744741897" r:id="rId11"/>
        </w:object>
      </w:r>
      <w:r w:rsidRPr="00035E90">
        <w:rPr>
          <w:rFonts w:eastAsia="Calibri"/>
          <w:sz w:val="24"/>
          <w:vertAlign w:val="subscript"/>
          <w:lang w:val="pt-BR"/>
        </w:rPr>
        <w:t xml:space="preserve">n </w:t>
      </w:r>
      <w:r w:rsidRPr="00035E90">
        <w:rPr>
          <w:position w:val="-6"/>
          <w:sz w:val="24"/>
          <w:szCs w:val="24"/>
        </w:rPr>
        <w:object w:dxaOrig="720" w:dyaOrig="320" w14:anchorId="275756A2">
          <v:shape id="_x0000_i1163" type="#_x0000_t75" style="width:36pt;height:16.3pt" o:ole="">
            <v:imagedata r:id="rId12" o:title=""/>
          </v:shape>
          <o:OLEObject Type="Embed" ProgID="Equation.DSMT4" ShapeID="_x0000_i1163" DrawAspect="Content" ObjectID="_1744741898" r:id="rId13"/>
        </w:object>
      </w:r>
      <w:r w:rsidRPr="00035E90">
        <w:rPr>
          <w:sz w:val="24"/>
          <w:szCs w:val="24"/>
        </w:rPr>
        <w:t>C</w:t>
      </w:r>
      <w:r w:rsidRPr="00035E90">
        <w:rPr>
          <w:sz w:val="24"/>
          <w:szCs w:val="24"/>
          <w:vertAlign w:val="subscript"/>
        </w:rPr>
        <w:t>6</w:t>
      </w:r>
      <w:r w:rsidRPr="00035E90">
        <w:rPr>
          <w:sz w:val="24"/>
          <w:szCs w:val="24"/>
        </w:rPr>
        <w:t>H</w:t>
      </w:r>
      <w:r w:rsidRPr="00035E90">
        <w:rPr>
          <w:sz w:val="24"/>
          <w:szCs w:val="24"/>
          <w:vertAlign w:val="subscript"/>
        </w:rPr>
        <w:t>12</w:t>
      </w:r>
      <w:r w:rsidRPr="00035E90">
        <w:rPr>
          <w:sz w:val="24"/>
          <w:szCs w:val="24"/>
        </w:rPr>
        <w:t>O</w:t>
      </w:r>
      <w:r w:rsidRPr="00035E90">
        <w:rPr>
          <w:sz w:val="24"/>
          <w:szCs w:val="24"/>
          <w:vertAlign w:val="subscript"/>
        </w:rPr>
        <w:t>6</w:t>
      </w:r>
      <w:r w:rsidRPr="00035E90">
        <w:rPr>
          <w:sz w:val="24"/>
          <w:szCs w:val="24"/>
        </w:rPr>
        <w:t xml:space="preserve"> </w:t>
      </w:r>
      <w:r w:rsidRPr="00035E90">
        <w:rPr>
          <w:position w:val="-6"/>
          <w:sz w:val="24"/>
          <w:szCs w:val="24"/>
        </w:rPr>
        <w:object w:dxaOrig="740" w:dyaOrig="320" w14:anchorId="5CA33CF9">
          <v:shape id="_x0000_i1164" type="#_x0000_t75" style="width:37.35pt;height:16.3pt" o:ole="">
            <v:imagedata r:id="rId14" o:title=""/>
          </v:shape>
          <o:OLEObject Type="Embed" ProgID="Equation.DSMT4" ShapeID="_x0000_i1164" DrawAspect="Content" ObjectID="_1744741899" r:id="rId15"/>
        </w:object>
      </w:r>
      <w:r w:rsidRPr="00035E90">
        <w:rPr>
          <w:sz w:val="24"/>
          <w:szCs w:val="24"/>
        </w:rPr>
        <w:t xml:space="preserve">    C</w:t>
      </w:r>
      <w:r w:rsidRPr="00035E90">
        <w:rPr>
          <w:sz w:val="24"/>
          <w:szCs w:val="24"/>
          <w:vertAlign w:val="subscript"/>
        </w:rPr>
        <w:t>2</w:t>
      </w:r>
      <w:r w:rsidRPr="00035E90">
        <w:rPr>
          <w:sz w:val="24"/>
          <w:szCs w:val="24"/>
        </w:rPr>
        <w:t>H</w:t>
      </w:r>
      <w:r w:rsidRPr="00035E90">
        <w:rPr>
          <w:sz w:val="24"/>
          <w:szCs w:val="24"/>
          <w:vertAlign w:val="subscript"/>
        </w:rPr>
        <w:t>5</w:t>
      </w:r>
      <w:r w:rsidRPr="00035E90">
        <w:rPr>
          <w:sz w:val="24"/>
          <w:szCs w:val="24"/>
        </w:rPr>
        <w:t xml:space="preserve">OH </w:t>
      </w:r>
      <w:r w:rsidRPr="00035E90">
        <w:rPr>
          <w:position w:val="-6"/>
          <w:sz w:val="24"/>
          <w:szCs w:val="24"/>
        </w:rPr>
        <w:object w:dxaOrig="740" w:dyaOrig="320" w14:anchorId="7D66F82A">
          <v:shape id="_x0000_i1165" type="#_x0000_t75" style="width:37.35pt;height:16.3pt" o:ole="">
            <v:imagedata r:id="rId16" o:title=""/>
          </v:shape>
          <o:OLEObject Type="Embed" ProgID="Equation.DSMT4" ShapeID="_x0000_i1165" DrawAspect="Content" ObjectID="_1744741900" r:id="rId17"/>
        </w:object>
      </w:r>
      <w:r w:rsidRPr="00035E90">
        <w:rPr>
          <w:sz w:val="24"/>
          <w:szCs w:val="24"/>
        </w:rPr>
        <w:t xml:space="preserve">    CH</w:t>
      </w:r>
      <w:r w:rsidRPr="00035E90">
        <w:rPr>
          <w:sz w:val="24"/>
          <w:szCs w:val="24"/>
          <w:vertAlign w:val="subscript"/>
        </w:rPr>
        <w:t>3</w:t>
      </w:r>
      <w:r w:rsidRPr="00035E90">
        <w:rPr>
          <w:sz w:val="24"/>
          <w:szCs w:val="24"/>
        </w:rPr>
        <w:t>COOH</w:t>
      </w:r>
    </w:p>
    <w:p w14:paraId="433DFB6E" w14:textId="77777777" w:rsidR="002E5B43" w:rsidRPr="00035E90" w:rsidRDefault="002E5B43" w:rsidP="00DD4721">
      <w:pPr>
        <w:tabs>
          <w:tab w:val="left" w:pos="6772"/>
        </w:tabs>
        <w:ind w:firstLine="709"/>
        <w:rPr>
          <w:sz w:val="24"/>
          <w:szCs w:val="24"/>
        </w:rPr>
      </w:pPr>
      <w:r w:rsidRPr="00035E90">
        <w:rPr>
          <w:sz w:val="24"/>
          <w:szCs w:val="24"/>
        </w:rPr>
        <w:t xml:space="preserve">                                                                                                  (4)   </w:t>
      </w:r>
      <w:r w:rsidRPr="00035E90">
        <w:rPr>
          <w:position w:val="-6"/>
          <w:sz w:val="24"/>
          <w:szCs w:val="24"/>
        </w:rPr>
        <w:object w:dxaOrig="220" w:dyaOrig="320" w14:anchorId="724B700C">
          <v:shape id="_x0000_i1166" type="#_x0000_t75" style="width:11.55pt;height:16.3pt" o:ole="">
            <v:imagedata r:id="rId18" o:title=""/>
          </v:shape>
          <o:OLEObject Type="Embed" ProgID="Equation.DSMT4" ShapeID="_x0000_i1166" DrawAspect="Content" ObjectID="_1744741901" r:id="rId19"/>
        </w:object>
      </w:r>
    </w:p>
    <w:p w14:paraId="3BE38B05" w14:textId="77777777" w:rsidR="002E5B43" w:rsidRPr="00035E90" w:rsidRDefault="002E5B43" w:rsidP="00DD4721">
      <w:pPr>
        <w:ind w:firstLine="709"/>
        <w:rPr>
          <w:sz w:val="24"/>
          <w:szCs w:val="24"/>
          <w:vertAlign w:val="subscript"/>
        </w:rPr>
      </w:pPr>
      <w:r w:rsidRPr="00035E90">
        <w:rPr>
          <w:sz w:val="24"/>
          <w:szCs w:val="24"/>
        </w:rPr>
        <w:t xml:space="preserve">                                   CH</w:t>
      </w:r>
      <w:r w:rsidRPr="00035E90">
        <w:rPr>
          <w:sz w:val="24"/>
          <w:szCs w:val="24"/>
          <w:vertAlign w:val="subscript"/>
        </w:rPr>
        <w:t>4</w:t>
      </w:r>
      <w:r w:rsidRPr="00035E90">
        <w:rPr>
          <w:sz w:val="24"/>
          <w:szCs w:val="24"/>
        </w:rPr>
        <w:t xml:space="preserve"> </w:t>
      </w:r>
      <w:r w:rsidRPr="00035E90">
        <w:rPr>
          <w:position w:val="-6"/>
          <w:sz w:val="24"/>
          <w:szCs w:val="24"/>
        </w:rPr>
        <w:object w:dxaOrig="740" w:dyaOrig="320" w14:anchorId="531661E3">
          <v:shape id="_x0000_i1167" type="#_x0000_t75" style="width:37.35pt;height:16.3pt" o:ole="">
            <v:imagedata r:id="rId20" o:title=""/>
          </v:shape>
          <o:OLEObject Type="Embed" ProgID="Equation.DSMT4" ShapeID="_x0000_i1167" DrawAspect="Content" ObjectID="_1744741902" r:id="rId21"/>
        </w:object>
      </w:r>
      <w:r w:rsidRPr="00035E90">
        <w:rPr>
          <w:sz w:val="24"/>
          <w:szCs w:val="24"/>
        </w:rPr>
        <w:t xml:space="preserve"> CH</w:t>
      </w:r>
      <w:r w:rsidRPr="00035E90">
        <w:rPr>
          <w:sz w:val="24"/>
          <w:szCs w:val="24"/>
          <w:vertAlign w:val="subscript"/>
        </w:rPr>
        <w:t>3</w:t>
      </w:r>
      <w:r w:rsidRPr="00035E90">
        <w:rPr>
          <w:sz w:val="24"/>
          <w:szCs w:val="24"/>
        </w:rPr>
        <w:t xml:space="preserve">COONa </w:t>
      </w:r>
      <w:r w:rsidRPr="00035E90">
        <w:rPr>
          <w:position w:val="-6"/>
          <w:sz w:val="24"/>
          <w:szCs w:val="24"/>
        </w:rPr>
        <w:object w:dxaOrig="740" w:dyaOrig="320" w14:anchorId="1CB6201A">
          <v:shape id="_x0000_i1168" type="#_x0000_t75" style="width:37.35pt;height:16.3pt" o:ole="">
            <v:imagedata r:id="rId22" o:title=""/>
          </v:shape>
          <o:OLEObject Type="Embed" ProgID="Equation.DSMT4" ShapeID="_x0000_i1168" DrawAspect="Content" ObjectID="_1744741903" r:id="rId23"/>
        </w:object>
      </w:r>
      <w:r w:rsidRPr="00035E90">
        <w:rPr>
          <w:sz w:val="24"/>
          <w:szCs w:val="24"/>
        </w:rPr>
        <w:t>CH</w:t>
      </w:r>
      <w:r w:rsidRPr="00035E90">
        <w:rPr>
          <w:sz w:val="24"/>
          <w:szCs w:val="24"/>
          <w:vertAlign w:val="subscript"/>
        </w:rPr>
        <w:t>3</w:t>
      </w:r>
      <w:r w:rsidRPr="00035E90">
        <w:rPr>
          <w:sz w:val="24"/>
          <w:szCs w:val="24"/>
        </w:rPr>
        <w:t>COOC</w:t>
      </w:r>
      <w:r w:rsidRPr="00035E90">
        <w:rPr>
          <w:sz w:val="24"/>
          <w:szCs w:val="24"/>
          <w:vertAlign w:val="subscript"/>
        </w:rPr>
        <w:t>2</w:t>
      </w:r>
      <w:r w:rsidRPr="00035E90">
        <w:rPr>
          <w:sz w:val="24"/>
          <w:szCs w:val="24"/>
        </w:rPr>
        <w:t>H</w:t>
      </w:r>
      <w:r w:rsidRPr="00035E90">
        <w:rPr>
          <w:sz w:val="24"/>
          <w:szCs w:val="24"/>
          <w:vertAlign w:val="subscript"/>
        </w:rPr>
        <w:t>5</w:t>
      </w:r>
    </w:p>
    <w:p w14:paraId="2359136A" w14:textId="77777777" w:rsidR="002E5B43" w:rsidRPr="00035E90" w:rsidRDefault="002E5B43" w:rsidP="002C7812">
      <w:pPr>
        <w:pStyle w:val="ListParagraph"/>
        <w:numPr>
          <w:ilvl w:val="0"/>
          <w:numId w:val="37"/>
        </w:numPr>
        <w:spacing w:after="0" w:line="240" w:lineRule="auto"/>
        <w:rPr>
          <w:sz w:val="24"/>
          <w:szCs w:val="24"/>
        </w:rPr>
      </w:pPr>
      <w:r w:rsidRPr="00035E90">
        <w:rPr>
          <w:sz w:val="24"/>
          <w:szCs w:val="24"/>
        </w:rPr>
        <w:t>Cho các dung dịch sau: NaNO</w:t>
      </w:r>
      <w:r w:rsidRPr="00035E90">
        <w:rPr>
          <w:sz w:val="24"/>
          <w:szCs w:val="24"/>
          <w:vertAlign w:val="subscript"/>
        </w:rPr>
        <w:t>3</w:t>
      </w:r>
      <w:r w:rsidRPr="00035E90">
        <w:rPr>
          <w:sz w:val="24"/>
          <w:szCs w:val="24"/>
        </w:rPr>
        <w:t>,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Zn(NO</w:t>
      </w:r>
      <w:r w:rsidRPr="00035E90">
        <w:rPr>
          <w:sz w:val="24"/>
          <w:szCs w:val="24"/>
          <w:vertAlign w:val="subscript"/>
        </w:rPr>
        <w:t>3</w:t>
      </w:r>
      <w:r w:rsidRPr="00035E90">
        <w:rPr>
          <w:sz w:val="24"/>
          <w:szCs w:val="24"/>
        </w:rPr>
        <w:t>)</w:t>
      </w:r>
      <w:r w:rsidRPr="00035E90">
        <w:rPr>
          <w:sz w:val="24"/>
          <w:szCs w:val="24"/>
          <w:vertAlign w:val="subscript"/>
        </w:rPr>
        <w:t>2</w:t>
      </w:r>
      <w:r w:rsidRPr="00035E90">
        <w:rPr>
          <w:sz w:val="24"/>
          <w:szCs w:val="24"/>
        </w:rPr>
        <w:t>, Mg(NO</w:t>
      </w:r>
      <w:r w:rsidRPr="00035E90">
        <w:rPr>
          <w:sz w:val="24"/>
          <w:szCs w:val="24"/>
          <w:vertAlign w:val="subscript"/>
        </w:rPr>
        <w:t>3</w:t>
      </w:r>
      <w:r w:rsidRPr="00035E90">
        <w:rPr>
          <w:sz w:val="24"/>
          <w:szCs w:val="24"/>
        </w:rPr>
        <w:t>)</w:t>
      </w:r>
      <w:r w:rsidRPr="00035E90">
        <w:rPr>
          <w:sz w:val="24"/>
          <w:szCs w:val="24"/>
          <w:vertAlign w:val="subscript"/>
        </w:rPr>
        <w:t>2</w:t>
      </w:r>
      <w:r w:rsidRPr="00035E90">
        <w:rPr>
          <w:sz w:val="24"/>
          <w:szCs w:val="24"/>
        </w:rPr>
        <w:t xml:space="preserve">. </w:t>
      </w:r>
    </w:p>
    <w:p w14:paraId="2B4A7FC2" w14:textId="77777777" w:rsidR="002E5B43" w:rsidRPr="00035E90" w:rsidRDefault="002E5B43" w:rsidP="00DD4721">
      <w:pPr>
        <w:pStyle w:val="ListParagraph"/>
        <w:spacing w:line="240" w:lineRule="auto"/>
        <w:ind w:left="760"/>
        <w:rPr>
          <w:sz w:val="24"/>
          <w:szCs w:val="24"/>
        </w:rPr>
      </w:pPr>
      <w:r w:rsidRPr="00035E90">
        <w:rPr>
          <w:sz w:val="24"/>
          <w:szCs w:val="24"/>
        </w:rPr>
        <w:t>Chỉ dùng thêm dd NaOH, nêu phương pháp hóa học nhận ra các dung dịch trên.</w:t>
      </w:r>
    </w:p>
    <w:p w14:paraId="6413FC6F" w14:textId="77777777" w:rsidR="002E5B43" w:rsidRPr="00035E90" w:rsidRDefault="002E5B43" w:rsidP="00DD4721">
      <w:pPr>
        <w:rPr>
          <w:b/>
          <w:sz w:val="24"/>
          <w:szCs w:val="24"/>
        </w:rPr>
      </w:pPr>
      <w:r w:rsidRPr="00035E90">
        <w:rPr>
          <w:b/>
          <w:sz w:val="24"/>
          <w:szCs w:val="24"/>
        </w:rPr>
        <w:t xml:space="preserve">Câu II </w:t>
      </w:r>
      <w:r w:rsidRPr="00035E90">
        <w:rPr>
          <w:b/>
          <w:i/>
          <w:iCs/>
          <w:sz w:val="24"/>
          <w:szCs w:val="24"/>
        </w:rPr>
        <w:t>(1,5 điểm)</w:t>
      </w:r>
    </w:p>
    <w:p w14:paraId="6DC808AF" w14:textId="77777777" w:rsidR="002E5B43" w:rsidRPr="00035E90" w:rsidRDefault="002E5B43" w:rsidP="00DD4721">
      <w:pPr>
        <w:rPr>
          <w:sz w:val="24"/>
          <w:szCs w:val="24"/>
        </w:rPr>
      </w:pPr>
      <w:r w:rsidRPr="00035E90">
        <w:rPr>
          <w:b/>
          <w:sz w:val="24"/>
          <w:szCs w:val="24"/>
        </w:rPr>
        <w:t xml:space="preserve">     1. </w:t>
      </w:r>
      <w:r w:rsidRPr="00035E90">
        <w:rPr>
          <w:sz w:val="24"/>
          <w:szCs w:val="24"/>
        </w:rPr>
        <w:t>Từ metan và các chất vô cơ cần thiết. Hãy viết các phương trình hóa học điều chế polietilen (ghi rõ điều kiện nếu có).</w:t>
      </w:r>
    </w:p>
    <w:p w14:paraId="2E022407" w14:textId="77777777" w:rsidR="002E5B43" w:rsidRPr="00035E90" w:rsidRDefault="002E5B43" w:rsidP="00DD4721">
      <w:pPr>
        <w:rPr>
          <w:sz w:val="24"/>
          <w:szCs w:val="24"/>
        </w:rPr>
      </w:pPr>
      <w:r w:rsidRPr="00035E90">
        <w:rPr>
          <w:sz w:val="24"/>
          <w:szCs w:val="24"/>
        </w:rPr>
        <w:t xml:space="preserve">     </w:t>
      </w:r>
      <w:r w:rsidRPr="00035E90">
        <w:rPr>
          <w:b/>
          <w:sz w:val="24"/>
          <w:szCs w:val="24"/>
        </w:rPr>
        <w:t xml:space="preserve">2. </w:t>
      </w:r>
      <w:r w:rsidRPr="00035E90">
        <w:rPr>
          <w:sz w:val="24"/>
          <w:szCs w:val="24"/>
        </w:rPr>
        <w:t>Hỗn hợp X gồm Na, CuO, Fe</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Trình bày phương pháp tách lấy từng kim loại từ hỗn hợp X và viết các phương trình hóa học xảy ra.</w:t>
      </w:r>
    </w:p>
    <w:p w14:paraId="232CDD29" w14:textId="77777777" w:rsidR="002E5B43" w:rsidRPr="00035E90" w:rsidRDefault="002E5B43" w:rsidP="00DD4721">
      <w:pPr>
        <w:rPr>
          <w:b/>
          <w:sz w:val="24"/>
          <w:szCs w:val="24"/>
        </w:rPr>
      </w:pPr>
    </w:p>
    <w:p w14:paraId="0B2D45B7" w14:textId="77777777" w:rsidR="002E5B43" w:rsidRPr="00035E90" w:rsidRDefault="002E5B43" w:rsidP="00DD4721">
      <w:pPr>
        <w:rPr>
          <w:b/>
          <w:sz w:val="24"/>
          <w:szCs w:val="24"/>
        </w:rPr>
      </w:pPr>
      <w:r w:rsidRPr="00035E90">
        <w:rPr>
          <w:b/>
          <w:sz w:val="24"/>
          <w:szCs w:val="24"/>
        </w:rPr>
        <w:t xml:space="preserve">Câu III </w:t>
      </w:r>
      <w:r w:rsidRPr="00035E90">
        <w:rPr>
          <w:b/>
          <w:i/>
          <w:iCs/>
          <w:sz w:val="24"/>
          <w:szCs w:val="24"/>
        </w:rPr>
        <w:t>(2,0 điểm)</w:t>
      </w:r>
    </w:p>
    <w:p w14:paraId="62D82C75" w14:textId="77777777" w:rsidR="002E5B43" w:rsidRPr="00035E90" w:rsidRDefault="002E5B43" w:rsidP="00DD4721">
      <w:pPr>
        <w:rPr>
          <w:sz w:val="24"/>
          <w:szCs w:val="24"/>
        </w:rPr>
      </w:pPr>
      <w:r w:rsidRPr="00035E90">
        <w:rPr>
          <w:b/>
          <w:sz w:val="24"/>
          <w:szCs w:val="24"/>
        </w:rPr>
        <w:t xml:space="preserve">    1. </w:t>
      </w:r>
      <w:r w:rsidRPr="00035E90">
        <w:rPr>
          <w:sz w:val="24"/>
          <w:szCs w:val="24"/>
        </w:rPr>
        <w:t>Giải thích các vấn đề thực tiễn sau:</w:t>
      </w:r>
    </w:p>
    <w:p w14:paraId="1A2E8070" w14:textId="77777777" w:rsidR="002E5B43" w:rsidRPr="00035E90" w:rsidRDefault="002E5B43" w:rsidP="00DD4721">
      <w:pPr>
        <w:rPr>
          <w:sz w:val="24"/>
          <w:szCs w:val="24"/>
        </w:rPr>
      </w:pPr>
      <w:r w:rsidRPr="00035E90">
        <w:rPr>
          <w:sz w:val="24"/>
          <w:szCs w:val="24"/>
        </w:rPr>
        <w:t xml:space="preserve">        a) Dùng giấm ăn để làm sạch lớp cặn trong ấm đun nước (tạo thành do sử dụng nước tự nhiên như giếng, ao, hồ, ...</w:t>
      </w:r>
    </w:p>
    <w:p w14:paraId="05020CCD" w14:textId="77777777" w:rsidR="002E5B43" w:rsidRPr="00035E90" w:rsidRDefault="002E5B43" w:rsidP="00DD4721">
      <w:pPr>
        <w:rPr>
          <w:sz w:val="24"/>
          <w:szCs w:val="24"/>
        </w:rPr>
      </w:pPr>
      <w:r w:rsidRPr="00035E90">
        <w:rPr>
          <w:sz w:val="24"/>
          <w:szCs w:val="24"/>
        </w:rPr>
        <w:t xml:space="preserve">        b) Dùng thuốc muối (natri hidrocacbonat) để làm giảm cơn đau cho người viêm loét dạ dày.</w:t>
      </w:r>
    </w:p>
    <w:p w14:paraId="3AB1CC38" w14:textId="77777777" w:rsidR="002E5B43" w:rsidRPr="00035E90" w:rsidRDefault="002E5B43" w:rsidP="00DD4721">
      <w:pPr>
        <w:rPr>
          <w:sz w:val="24"/>
          <w:szCs w:val="24"/>
        </w:rPr>
      </w:pPr>
      <w:r w:rsidRPr="00035E90">
        <w:rPr>
          <w:sz w:val="24"/>
          <w:szCs w:val="24"/>
        </w:rPr>
        <w:t xml:space="preserve">    </w:t>
      </w:r>
      <w:r w:rsidRPr="00035E90">
        <w:rPr>
          <w:b/>
          <w:sz w:val="24"/>
          <w:szCs w:val="24"/>
        </w:rPr>
        <w:t xml:space="preserve">2. </w:t>
      </w:r>
      <w:r w:rsidRPr="00035E90">
        <w:rPr>
          <w:sz w:val="24"/>
          <w:szCs w:val="24"/>
        </w:rPr>
        <w:t>Cho 16 gam hỗn hợp X gồm Mg, Fe vào 600ml dd AgNO</w:t>
      </w:r>
      <w:r w:rsidRPr="00035E90">
        <w:rPr>
          <w:sz w:val="24"/>
          <w:szCs w:val="24"/>
          <w:vertAlign w:val="subscript"/>
        </w:rPr>
        <w:t>3</w:t>
      </w:r>
      <w:r w:rsidRPr="00035E90">
        <w:rPr>
          <w:sz w:val="24"/>
          <w:szCs w:val="24"/>
        </w:rPr>
        <w:t xml:space="preserve"> có nồng độ aM, sau khi  kết thúc phản ứng thu được dung dịch Y và 70,4 gam chất rắn Z. Cho dung dịch NaOH dư vào Y, sau đó lọc kết tủa đem nung ngoài không khí đến khối lượng không đổi thu được 16g chất rắn T.</w:t>
      </w:r>
    </w:p>
    <w:p w14:paraId="51F45F94" w14:textId="77777777" w:rsidR="002E5B43" w:rsidRPr="00035E90" w:rsidRDefault="002E5B43" w:rsidP="00DD4721">
      <w:pPr>
        <w:rPr>
          <w:sz w:val="24"/>
          <w:szCs w:val="24"/>
        </w:rPr>
      </w:pPr>
      <w:r w:rsidRPr="00035E90">
        <w:rPr>
          <w:sz w:val="24"/>
          <w:szCs w:val="24"/>
        </w:rPr>
        <w:t xml:space="preserve">      Tính khối lượng từng kim loại trong X và giá trị a.</w:t>
      </w:r>
    </w:p>
    <w:p w14:paraId="27038570" w14:textId="77777777" w:rsidR="002E5B43" w:rsidRPr="00035E90" w:rsidRDefault="002E5B43" w:rsidP="00DD4721">
      <w:pPr>
        <w:rPr>
          <w:bCs/>
          <w:i/>
          <w:iCs/>
          <w:sz w:val="24"/>
          <w:szCs w:val="24"/>
        </w:rPr>
      </w:pPr>
      <w:r w:rsidRPr="00035E90">
        <w:rPr>
          <w:b/>
          <w:sz w:val="24"/>
          <w:szCs w:val="24"/>
        </w:rPr>
        <w:t xml:space="preserve">Câu 4 </w:t>
      </w:r>
      <w:r w:rsidRPr="00035E90">
        <w:rPr>
          <w:b/>
          <w:i/>
          <w:iCs/>
          <w:sz w:val="24"/>
          <w:szCs w:val="24"/>
        </w:rPr>
        <w:t>(2,0 điểm).</w:t>
      </w:r>
    </w:p>
    <w:p w14:paraId="4D22D6E7" w14:textId="77777777" w:rsidR="002E5B43" w:rsidRPr="00035E90" w:rsidRDefault="002E5B43" w:rsidP="00DD4721">
      <w:pPr>
        <w:jc w:val="both"/>
        <w:rPr>
          <w:sz w:val="24"/>
          <w:szCs w:val="24"/>
        </w:rPr>
      </w:pPr>
      <w:r w:rsidRPr="00035E90">
        <w:rPr>
          <w:b/>
          <w:sz w:val="24"/>
          <w:szCs w:val="24"/>
        </w:rPr>
        <w:t xml:space="preserve">     1. </w:t>
      </w:r>
      <w:r w:rsidRPr="00035E90">
        <w:rPr>
          <w:sz w:val="24"/>
          <w:szCs w:val="24"/>
        </w:rPr>
        <w:t>Để tác dụng hết với 35,7 gam hỗn hợp X gồm Cu, Fe, Al ở dạng bột, nung nóng cần vừa đủ 21,84 lít khí Cl</w:t>
      </w:r>
      <w:r w:rsidRPr="00035E90">
        <w:rPr>
          <w:sz w:val="24"/>
          <w:szCs w:val="24"/>
          <w:vertAlign w:val="subscript"/>
        </w:rPr>
        <w:t>2</w:t>
      </w:r>
      <w:r w:rsidRPr="00035E90">
        <w:rPr>
          <w:sz w:val="24"/>
          <w:szCs w:val="24"/>
        </w:rPr>
        <w:t>. Mặt khác, khi cho 0,25 mol hỗn hợp X tác dụng với dung dịch HCl dư thì thu được 4,48 lít khí H</w:t>
      </w:r>
      <w:r w:rsidRPr="00035E90">
        <w:rPr>
          <w:sz w:val="24"/>
          <w:szCs w:val="24"/>
          <w:vertAlign w:val="subscript"/>
        </w:rPr>
        <w:t>2</w:t>
      </w:r>
      <w:r w:rsidRPr="00035E90">
        <w:rPr>
          <w:sz w:val="24"/>
          <w:szCs w:val="24"/>
        </w:rPr>
        <w:t>.</w:t>
      </w:r>
    </w:p>
    <w:p w14:paraId="4C9B451E" w14:textId="77777777" w:rsidR="002E5B43" w:rsidRPr="00035E90" w:rsidRDefault="002E5B43" w:rsidP="00DD4721">
      <w:pPr>
        <w:jc w:val="both"/>
        <w:rPr>
          <w:sz w:val="24"/>
          <w:szCs w:val="24"/>
        </w:rPr>
      </w:pPr>
      <w:r w:rsidRPr="00035E90">
        <w:rPr>
          <w:sz w:val="24"/>
          <w:szCs w:val="24"/>
        </w:rPr>
        <w:t xml:space="preserve">         Tính % khối lượng mỗi kim loại trong X. Biết thể tích các khí đo ở đktc.</w:t>
      </w:r>
    </w:p>
    <w:p w14:paraId="7BB76AA2" w14:textId="77777777" w:rsidR="002E5B43" w:rsidRPr="00035E90" w:rsidRDefault="002E5B43" w:rsidP="00DD4721">
      <w:pPr>
        <w:jc w:val="both"/>
        <w:rPr>
          <w:sz w:val="24"/>
          <w:szCs w:val="24"/>
        </w:rPr>
      </w:pPr>
      <w:r w:rsidRPr="00035E90">
        <w:rPr>
          <w:sz w:val="24"/>
          <w:szCs w:val="24"/>
        </w:rPr>
        <w:t xml:space="preserve"> </w:t>
      </w:r>
      <w:r w:rsidRPr="00035E90">
        <w:rPr>
          <w:b/>
          <w:sz w:val="24"/>
          <w:szCs w:val="24"/>
        </w:rPr>
        <w:t xml:space="preserve">2. </w:t>
      </w:r>
      <w:r w:rsidRPr="00035E90">
        <w:rPr>
          <w:bCs/>
          <w:sz w:val="24"/>
          <w:szCs w:val="24"/>
        </w:rPr>
        <w:t>Đ</w:t>
      </w:r>
      <w:r w:rsidRPr="00035E90">
        <w:rPr>
          <w:sz w:val="24"/>
          <w:szCs w:val="24"/>
        </w:rPr>
        <w:t>ốt cháy hoàn toàn 14,6g chất hữu cơ X chứa C, H, O cần vừa đủ 14,56 lít O</w:t>
      </w:r>
      <w:r w:rsidRPr="00035E90">
        <w:rPr>
          <w:sz w:val="24"/>
          <w:szCs w:val="24"/>
          <w:vertAlign w:val="subscript"/>
        </w:rPr>
        <w:t>2</w:t>
      </w:r>
      <w:r w:rsidRPr="00035E90">
        <w:rPr>
          <w:sz w:val="24"/>
          <w:szCs w:val="24"/>
        </w:rPr>
        <w:t>(đktc), thu được khí CO</w:t>
      </w:r>
      <w:r w:rsidRPr="00035E90">
        <w:rPr>
          <w:sz w:val="24"/>
          <w:szCs w:val="24"/>
          <w:vertAlign w:val="subscript"/>
        </w:rPr>
        <w:t>2</w:t>
      </w:r>
      <w:r w:rsidRPr="00035E90">
        <w:rPr>
          <w:sz w:val="24"/>
          <w:szCs w:val="24"/>
        </w:rPr>
        <w:t xml:space="preserve"> và hơi nước theo tỉ lệ mol tương ứng là 6:5.</w:t>
      </w:r>
    </w:p>
    <w:p w14:paraId="4682C7C8" w14:textId="77777777" w:rsidR="002E5B43" w:rsidRPr="00035E90" w:rsidRDefault="002E5B43" w:rsidP="00DD4721">
      <w:pPr>
        <w:rPr>
          <w:sz w:val="24"/>
          <w:szCs w:val="24"/>
        </w:rPr>
      </w:pPr>
      <w:r w:rsidRPr="00035E90">
        <w:rPr>
          <w:sz w:val="24"/>
          <w:szCs w:val="24"/>
        </w:rPr>
        <w:t xml:space="preserve">        Xác định công thức phân tử của X. Biết tỉ khối hơi của X so với H</w:t>
      </w:r>
      <w:r w:rsidRPr="00035E90">
        <w:rPr>
          <w:sz w:val="24"/>
          <w:szCs w:val="24"/>
          <w:vertAlign w:val="subscript"/>
        </w:rPr>
        <w:t>2</w:t>
      </w:r>
      <w:r w:rsidRPr="00035E90">
        <w:rPr>
          <w:sz w:val="24"/>
          <w:szCs w:val="24"/>
        </w:rPr>
        <w:t xml:space="preserve"> =73.</w:t>
      </w:r>
    </w:p>
    <w:p w14:paraId="2237121C" w14:textId="77777777" w:rsidR="002E5B43" w:rsidRPr="00035E90" w:rsidRDefault="002E5B43" w:rsidP="00DD4721">
      <w:pPr>
        <w:rPr>
          <w:sz w:val="24"/>
          <w:szCs w:val="24"/>
        </w:rPr>
      </w:pPr>
      <w:r w:rsidRPr="00035E90">
        <w:rPr>
          <w:b/>
          <w:sz w:val="24"/>
          <w:szCs w:val="24"/>
        </w:rPr>
        <w:t xml:space="preserve">Câu 5 </w:t>
      </w:r>
      <w:r w:rsidRPr="00035E90">
        <w:rPr>
          <w:b/>
          <w:i/>
          <w:iCs/>
          <w:sz w:val="24"/>
          <w:szCs w:val="24"/>
        </w:rPr>
        <w:t>(2,0 điểm).</w:t>
      </w:r>
    </w:p>
    <w:p w14:paraId="35BE7678" w14:textId="77777777" w:rsidR="002E5B43" w:rsidRPr="00035E90" w:rsidRDefault="002E5B43" w:rsidP="00DD4721">
      <w:pPr>
        <w:jc w:val="both"/>
        <w:rPr>
          <w:sz w:val="24"/>
          <w:szCs w:val="24"/>
        </w:rPr>
      </w:pPr>
      <w:r w:rsidRPr="00035E90">
        <w:rPr>
          <w:b/>
          <w:sz w:val="24"/>
          <w:szCs w:val="24"/>
        </w:rPr>
        <w:t xml:space="preserve">      1</w:t>
      </w:r>
      <w:r w:rsidRPr="00035E90">
        <w:rPr>
          <w:sz w:val="24"/>
          <w:szCs w:val="24"/>
        </w:rPr>
        <w:t xml:space="preserve">. Cho hỗn hợp rắn E dạng bột gồm </w:t>
      </w:r>
      <w:r w:rsidRPr="00035E90">
        <w:rPr>
          <w:b/>
          <w:sz w:val="24"/>
          <w:szCs w:val="24"/>
        </w:rPr>
        <w:t>x</w:t>
      </w:r>
      <w:r w:rsidRPr="00035E90">
        <w:rPr>
          <w:sz w:val="24"/>
          <w:szCs w:val="24"/>
        </w:rPr>
        <w:t xml:space="preserve"> gam Cu và 23,2g Fe</w:t>
      </w:r>
      <w:r w:rsidRPr="00035E90">
        <w:rPr>
          <w:sz w:val="24"/>
          <w:szCs w:val="24"/>
          <w:vertAlign w:val="subscript"/>
        </w:rPr>
        <w:t>3</w:t>
      </w:r>
      <w:r w:rsidRPr="00035E90">
        <w:rPr>
          <w:sz w:val="24"/>
          <w:szCs w:val="24"/>
        </w:rPr>
        <w:t>O</w:t>
      </w:r>
      <w:r w:rsidRPr="00035E90">
        <w:rPr>
          <w:sz w:val="24"/>
          <w:szCs w:val="24"/>
          <w:vertAlign w:val="subscript"/>
        </w:rPr>
        <w:t>4</w:t>
      </w:r>
      <w:r w:rsidRPr="00035E90">
        <w:rPr>
          <w:sz w:val="24"/>
          <w:szCs w:val="24"/>
        </w:rPr>
        <w:t xml:space="preserve"> vào 400ml dd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1M. Kết thúc phản ứng thu được dung dịch F và 9,6 gam rắn G. Thêm 1 lượng dư dung dịch Ba(OH)</w:t>
      </w:r>
      <w:r w:rsidRPr="00035E90">
        <w:rPr>
          <w:sz w:val="24"/>
          <w:szCs w:val="24"/>
          <w:vertAlign w:val="subscript"/>
        </w:rPr>
        <w:t>2</w:t>
      </w:r>
      <w:r w:rsidRPr="00035E90">
        <w:rPr>
          <w:sz w:val="24"/>
          <w:szCs w:val="24"/>
        </w:rPr>
        <w:t xml:space="preserve"> vào dung dịch F, sau phản ứng lọc kết tủa đem nung trong không khí đến khối lượng không đổi thu được </w:t>
      </w:r>
      <w:r w:rsidRPr="00035E90">
        <w:rPr>
          <w:b/>
          <w:sz w:val="24"/>
          <w:szCs w:val="24"/>
        </w:rPr>
        <w:t>y</w:t>
      </w:r>
      <w:r w:rsidRPr="00035E90">
        <w:rPr>
          <w:sz w:val="24"/>
          <w:szCs w:val="24"/>
        </w:rPr>
        <w:t xml:space="preserve"> gam rắn H.</w:t>
      </w:r>
    </w:p>
    <w:p w14:paraId="66D39935" w14:textId="77777777" w:rsidR="002E5B43" w:rsidRPr="00035E90" w:rsidRDefault="002E5B43" w:rsidP="00DD4721">
      <w:pPr>
        <w:jc w:val="both"/>
        <w:rPr>
          <w:b/>
          <w:sz w:val="24"/>
          <w:szCs w:val="24"/>
          <w:lang w:val="fr-FR"/>
        </w:rPr>
      </w:pPr>
      <w:r w:rsidRPr="00B76407">
        <w:rPr>
          <w:sz w:val="24"/>
          <w:szCs w:val="24"/>
        </w:rPr>
        <w:t xml:space="preserve">         </w:t>
      </w:r>
      <w:r w:rsidRPr="00035E90">
        <w:rPr>
          <w:sz w:val="24"/>
          <w:szCs w:val="24"/>
          <w:lang w:val="fr-FR"/>
        </w:rPr>
        <w:t xml:space="preserve">Tính giá trị của </w:t>
      </w:r>
      <w:r w:rsidRPr="00035E90">
        <w:rPr>
          <w:b/>
          <w:sz w:val="24"/>
          <w:szCs w:val="24"/>
          <w:lang w:val="fr-FR"/>
        </w:rPr>
        <w:t>x, y.</w:t>
      </w:r>
    </w:p>
    <w:p w14:paraId="5EA96842" w14:textId="77777777" w:rsidR="002E5B43" w:rsidRPr="00035E90" w:rsidRDefault="002E5B43" w:rsidP="00DD4721">
      <w:pPr>
        <w:jc w:val="both"/>
        <w:rPr>
          <w:sz w:val="24"/>
          <w:szCs w:val="24"/>
          <w:lang w:val="fr-FR"/>
        </w:rPr>
      </w:pPr>
      <w:r w:rsidRPr="00035E90">
        <w:rPr>
          <w:b/>
          <w:sz w:val="24"/>
          <w:szCs w:val="24"/>
          <w:lang w:val="fr-FR"/>
        </w:rPr>
        <w:t xml:space="preserve">      2. </w:t>
      </w:r>
      <w:r w:rsidRPr="00035E90">
        <w:rPr>
          <w:sz w:val="24"/>
          <w:szCs w:val="24"/>
          <w:lang w:val="fr-FR"/>
        </w:rPr>
        <w:t xml:space="preserve">Đốt cháy hoàn toàn </w:t>
      </w:r>
      <w:r w:rsidRPr="00035E90">
        <w:rPr>
          <w:b/>
          <w:sz w:val="24"/>
          <w:szCs w:val="24"/>
          <w:lang w:val="fr-FR"/>
        </w:rPr>
        <w:t>m</w:t>
      </w:r>
      <w:r w:rsidRPr="00035E90">
        <w:rPr>
          <w:sz w:val="24"/>
          <w:szCs w:val="24"/>
          <w:lang w:val="fr-FR"/>
        </w:rPr>
        <w:t xml:space="preserve"> gam hỗn hợp X  gồm các chất hữu cơ có công thức phân tử là C</w:t>
      </w:r>
      <w:r w:rsidRPr="00035E90">
        <w:rPr>
          <w:sz w:val="24"/>
          <w:szCs w:val="24"/>
          <w:vertAlign w:val="subscript"/>
          <w:lang w:val="fr-FR"/>
        </w:rPr>
        <w:t>3</w:t>
      </w:r>
      <w:r w:rsidRPr="00035E90">
        <w:rPr>
          <w:sz w:val="24"/>
          <w:szCs w:val="24"/>
          <w:lang w:val="fr-FR"/>
        </w:rPr>
        <w:t>H</w:t>
      </w:r>
      <w:r w:rsidRPr="00035E90">
        <w:rPr>
          <w:sz w:val="24"/>
          <w:szCs w:val="24"/>
          <w:vertAlign w:val="subscript"/>
          <w:lang w:val="fr-FR"/>
        </w:rPr>
        <w:t>4</w:t>
      </w:r>
      <w:r w:rsidRPr="00035E90">
        <w:rPr>
          <w:sz w:val="24"/>
          <w:szCs w:val="24"/>
          <w:lang w:val="fr-FR"/>
        </w:rPr>
        <w:t>O, C</w:t>
      </w:r>
      <w:r w:rsidRPr="00035E90">
        <w:rPr>
          <w:sz w:val="24"/>
          <w:szCs w:val="24"/>
          <w:vertAlign w:val="subscript"/>
          <w:lang w:val="fr-FR"/>
        </w:rPr>
        <w:t>3</w:t>
      </w:r>
      <w:r w:rsidRPr="00035E90">
        <w:rPr>
          <w:sz w:val="24"/>
          <w:szCs w:val="24"/>
          <w:lang w:val="fr-FR"/>
        </w:rPr>
        <w:t>H</w:t>
      </w:r>
      <w:r w:rsidRPr="00035E90">
        <w:rPr>
          <w:sz w:val="24"/>
          <w:szCs w:val="24"/>
          <w:vertAlign w:val="subscript"/>
          <w:lang w:val="fr-FR"/>
        </w:rPr>
        <w:t>6</w:t>
      </w:r>
      <w:r w:rsidRPr="00035E90">
        <w:rPr>
          <w:sz w:val="24"/>
          <w:szCs w:val="24"/>
          <w:lang w:val="fr-FR"/>
        </w:rPr>
        <w:t>O</w:t>
      </w:r>
      <w:r w:rsidRPr="00035E90">
        <w:rPr>
          <w:sz w:val="24"/>
          <w:szCs w:val="24"/>
          <w:vertAlign w:val="subscript"/>
          <w:lang w:val="fr-FR"/>
        </w:rPr>
        <w:t>3</w:t>
      </w:r>
      <w:r w:rsidRPr="00035E90">
        <w:rPr>
          <w:sz w:val="24"/>
          <w:szCs w:val="24"/>
          <w:lang w:val="fr-FR"/>
        </w:rPr>
        <w:t>, C</w:t>
      </w:r>
      <w:r w:rsidRPr="00035E90">
        <w:rPr>
          <w:sz w:val="24"/>
          <w:szCs w:val="24"/>
          <w:vertAlign w:val="subscript"/>
          <w:lang w:val="fr-FR"/>
        </w:rPr>
        <w:t>4</w:t>
      </w:r>
      <w:r w:rsidRPr="00035E90">
        <w:rPr>
          <w:sz w:val="24"/>
          <w:szCs w:val="24"/>
          <w:lang w:val="fr-FR"/>
        </w:rPr>
        <w:t>H</w:t>
      </w:r>
      <w:r w:rsidRPr="00035E90">
        <w:rPr>
          <w:sz w:val="24"/>
          <w:szCs w:val="24"/>
          <w:vertAlign w:val="subscript"/>
          <w:lang w:val="fr-FR"/>
        </w:rPr>
        <w:t>6</w:t>
      </w:r>
      <w:r w:rsidRPr="00035E90">
        <w:rPr>
          <w:sz w:val="24"/>
          <w:szCs w:val="24"/>
          <w:lang w:val="fr-FR"/>
        </w:rPr>
        <w:t>O</w:t>
      </w:r>
      <w:r w:rsidRPr="00035E90">
        <w:rPr>
          <w:sz w:val="24"/>
          <w:szCs w:val="24"/>
          <w:vertAlign w:val="subscript"/>
          <w:lang w:val="fr-FR"/>
        </w:rPr>
        <w:t>2</w:t>
      </w:r>
      <w:r w:rsidRPr="00035E90">
        <w:rPr>
          <w:sz w:val="24"/>
          <w:szCs w:val="24"/>
          <w:lang w:val="fr-FR"/>
        </w:rPr>
        <w:t xml:space="preserve"> bằng 1 lượng không khí vừa đủ thu được hỗn hợp Y gồm các chất khí và hơi. Cho hỗn hợp Y qua bình đựng 8,75 lít Ca(OH)</w:t>
      </w:r>
      <w:r w:rsidRPr="00035E90">
        <w:rPr>
          <w:sz w:val="24"/>
          <w:szCs w:val="24"/>
          <w:vertAlign w:val="subscript"/>
          <w:lang w:val="fr-FR"/>
        </w:rPr>
        <w:t>2</w:t>
      </w:r>
      <w:r w:rsidRPr="00035E90">
        <w:rPr>
          <w:sz w:val="24"/>
          <w:szCs w:val="24"/>
          <w:lang w:val="fr-FR"/>
        </w:rPr>
        <w:t xml:space="preserve"> 0.02M thu được 15 gam kết tủa và có 19,264 lít (đktc) 1 chất khí duy nhất thoát ra.</w:t>
      </w:r>
    </w:p>
    <w:p w14:paraId="24119C4C" w14:textId="77777777" w:rsidR="002E5B43" w:rsidRPr="00035E90" w:rsidRDefault="002E5B43" w:rsidP="00DD4721">
      <w:pPr>
        <w:jc w:val="both"/>
        <w:rPr>
          <w:sz w:val="24"/>
          <w:szCs w:val="24"/>
        </w:rPr>
      </w:pPr>
      <w:r w:rsidRPr="00B76407">
        <w:rPr>
          <w:sz w:val="24"/>
          <w:szCs w:val="24"/>
          <w:lang w:val="fr-FR"/>
        </w:rPr>
        <w:t xml:space="preserve">         </w:t>
      </w:r>
      <w:r w:rsidRPr="00035E90">
        <w:rPr>
          <w:sz w:val="24"/>
          <w:szCs w:val="24"/>
        </w:rPr>
        <w:t>a) Viết các PTHH xảy ra.</w:t>
      </w:r>
    </w:p>
    <w:p w14:paraId="52A5CDCD" w14:textId="77777777" w:rsidR="002E5B43" w:rsidRPr="00035E90" w:rsidRDefault="002E5B43" w:rsidP="00DD4721">
      <w:pPr>
        <w:rPr>
          <w:sz w:val="24"/>
          <w:szCs w:val="24"/>
        </w:rPr>
      </w:pPr>
      <w:r w:rsidRPr="00035E90">
        <w:rPr>
          <w:sz w:val="24"/>
          <w:szCs w:val="24"/>
        </w:rPr>
        <w:t xml:space="preserve">         b) Tính giá trị của </w:t>
      </w:r>
      <w:r w:rsidRPr="00035E90">
        <w:rPr>
          <w:b/>
          <w:sz w:val="24"/>
          <w:szCs w:val="24"/>
        </w:rPr>
        <w:t>m</w:t>
      </w:r>
      <w:r w:rsidRPr="00035E90">
        <w:rPr>
          <w:sz w:val="24"/>
          <w:szCs w:val="24"/>
        </w:rPr>
        <w:t>. Giả sử không khí chứa 20% thể tích O</w:t>
      </w:r>
      <w:r w:rsidRPr="00035E90">
        <w:rPr>
          <w:sz w:val="24"/>
          <w:szCs w:val="24"/>
          <w:vertAlign w:val="subscript"/>
        </w:rPr>
        <w:t xml:space="preserve">2 </w:t>
      </w:r>
      <w:r w:rsidRPr="00035E90">
        <w:rPr>
          <w:sz w:val="24"/>
          <w:szCs w:val="24"/>
        </w:rPr>
        <w:t>và 80% thể tích N</w:t>
      </w:r>
      <w:r w:rsidRPr="00035E90">
        <w:rPr>
          <w:sz w:val="24"/>
          <w:szCs w:val="24"/>
          <w:vertAlign w:val="subscript"/>
        </w:rPr>
        <w:t>2</w:t>
      </w:r>
      <w:r w:rsidRPr="00035E90">
        <w:rPr>
          <w:sz w:val="24"/>
          <w:szCs w:val="24"/>
        </w:rPr>
        <w:t>.</w:t>
      </w:r>
    </w:p>
    <w:p w14:paraId="08EF1493" w14:textId="0F19874D" w:rsidR="005A2B5B" w:rsidRPr="00035E90" w:rsidRDefault="002E5B43" w:rsidP="001C7C7D">
      <w:pPr>
        <w:jc w:val="center"/>
        <w:rPr>
          <w:sz w:val="24"/>
          <w:szCs w:val="24"/>
          <w:lang w:val="nl-NL"/>
        </w:rPr>
      </w:pPr>
      <w:r w:rsidRPr="00035E90">
        <w:rPr>
          <w:b/>
          <w:sz w:val="24"/>
          <w:szCs w:val="24"/>
        </w:rPr>
        <w:t>--- HẾT ---</w:t>
      </w:r>
      <w:bookmarkStart w:id="0" w:name="_GoBack"/>
      <w:bookmarkEnd w:id="0"/>
    </w:p>
    <w:sectPr w:rsidR="005A2B5B" w:rsidRPr="00035E90" w:rsidSect="000C5165">
      <w:footerReference w:type="default" r:id="rId24"/>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F04203" w14:textId="77777777" w:rsidR="007569DF" w:rsidRDefault="007569DF">
      <w:r>
        <w:separator/>
      </w:r>
    </w:p>
  </w:endnote>
  <w:endnote w:type="continuationSeparator" w:id="0">
    <w:p w14:paraId="50772C76" w14:textId="77777777" w:rsidR="007569DF" w:rsidRDefault="00756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87C77C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1C7C7D">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9A774B" w14:textId="77777777" w:rsidR="007569DF" w:rsidRDefault="007569DF">
      <w:r>
        <w:separator/>
      </w:r>
    </w:p>
  </w:footnote>
  <w:footnote w:type="continuationSeparator" w:id="0">
    <w:p w14:paraId="0FE995D2" w14:textId="77777777" w:rsidR="007569DF" w:rsidRDefault="007569D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C7C7D"/>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69DF"/>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A7878-9E3F-45E6-9D5A-8754D3F92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