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8" w:type="dxa"/>
        <w:jc w:val="center"/>
        <w:tblLook w:val="01E0" w:firstRow="1" w:lastRow="1" w:firstColumn="1" w:lastColumn="1" w:noHBand="0" w:noVBand="0"/>
      </w:tblPr>
      <w:tblGrid>
        <w:gridCol w:w="4028"/>
        <w:gridCol w:w="6240"/>
      </w:tblGrid>
      <w:tr w:rsidR="00EA3A75" w:rsidRPr="00035E90" w14:paraId="31C96D2B" w14:textId="77777777" w:rsidTr="00DD4721">
        <w:trPr>
          <w:jc w:val="center"/>
        </w:trPr>
        <w:tc>
          <w:tcPr>
            <w:tcW w:w="4028" w:type="dxa"/>
            <w:shd w:val="clear" w:color="auto" w:fill="auto"/>
          </w:tcPr>
          <w:p w14:paraId="34B9E3E9" w14:textId="61A2BDEA" w:rsidR="00EA3A75" w:rsidRPr="00035E90" w:rsidRDefault="002E5B43" w:rsidP="00DD4721">
            <w:pPr>
              <w:jc w:val="center"/>
              <w:rPr>
                <w:sz w:val="24"/>
                <w:szCs w:val="24"/>
              </w:rPr>
            </w:pPr>
            <w:bookmarkStart w:id="0" w:name="_GoBack"/>
            <w:bookmarkEnd w:id="0"/>
            <w:r w:rsidRPr="00035E90">
              <w:rPr>
                <w:rFonts w:eastAsia="Times New Roman"/>
                <w:b/>
                <w:sz w:val="24"/>
                <w:szCs w:val="24"/>
              </w:rPr>
              <w:br w:type="page"/>
            </w:r>
            <w:r w:rsidR="00EA3A75" w:rsidRPr="00035E90">
              <w:rPr>
                <w:sz w:val="24"/>
                <w:szCs w:val="24"/>
              </w:rPr>
              <w:t>UBND THÀNH PHỐ CẦN THƠ</w:t>
            </w:r>
          </w:p>
          <w:p w14:paraId="5A6922FB" w14:textId="77777777" w:rsidR="00EA3A75" w:rsidRPr="00035E90" w:rsidRDefault="00EA3A75" w:rsidP="00DD4721">
            <w:pPr>
              <w:jc w:val="center"/>
              <w:rPr>
                <w:b/>
                <w:sz w:val="24"/>
                <w:szCs w:val="24"/>
              </w:rPr>
            </w:pPr>
            <w:r w:rsidRPr="00035E90">
              <w:rPr>
                <w:b/>
                <w:sz w:val="24"/>
                <w:szCs w:val="24"/>
              </w:rPr>
              <w:t xml:space="preserve">SỞ GIÁO DỤC VÀ ĐÀO TẠO </w:t>
            </w:r>
          </w:p>
          <w:p w14:paraId="6585A81A" w14:textId="77777777" w:rsidR="00EA3A75" w:rsidRPr="00035E90" w:rsidRDefault="00165DAA" w:rsidP="00234EEC">
            <w:pPr>
              <w:jc w:val="center"/>
              <w:rPr>
                <w:i/>
                <w:sz w:val="24"/>
                <w:szCs w:val="24"/>
              </w:rPr>
            </w:pPr>
            <w:r>
              <w:rPr>
                <w:noProof/>
                <w:sz w:val="24"/>
                <w:szCs w:val="24"/>
              </w:rPr>
              <w:pict w14:anchorId="1E1EE00E">
                <v:line id="_x0000_s6571" style="position:absolute;left:0;text-align:left;z-index:251842560" from="61pt,1.25pt" to="128.7pt,1.25pt"/>
              </w:pict>
            </w:r>
            <w:r w:rsidR="00EA3A75" w:rsidRPr="00035E90">
              <w:rPr>
                <w:i/>
                <w:sz w:val="24"/>
                <w:szCs w:val="24"/>
              </w:rPr>
              <w:t>(Đề thi gồm 02 trang)</w:t>
            </w:r>
          </w:p>
          <w:p w14:paraId="716DD2B7" w14:textId="2A826A89" w:rsidR="00234EEC" w:rsidRPr="00035E90" w:rsidRDefault="00234EEC" w:rsidP="00234EEC">
            <w:pPr>
              <w:jc w:val="center"/>
              <w:rPr>
                <w:i/>
                <w:sz w:val="24"/>
                <w:szCs w:val="24"/>
              </w:rPr>
            </w:pPr>
            <w:r w:rsidRPr="00035E90">
              <w:rPr>
                <w:b/>
                <w:noProof/>
                <w:sz w:val="24"/>
                <w:szCs w:val="16"/>
                <w:lang w:eastAsia="en-US"/>
              </w:rPr>
              <mc:AlternateContent>
                <mc:Choice Requires="wps">
                  <w:drawing>
                    <wp:anchor distT="0" distB="0" distL="114300" distR="114300" simplePos="0" relativeHeight="251948032" behindDoc="0" locked="0" layoutInCell="1" allowOverlap="1" wp14:anchorId="683DC4E3" wp14:editId="65CA3C17">
                      <wp:simplePos x="0" y="0"/>
                      <wp:positionH relativeFrom="column">
                        <wp:posOffset>787400</wp:posOffset>
                      </wp:positionH>
                      <wp:positionV relativeFrom="paragraph">
                        <wp:posOffset>45085</wp:posOffset>
                      </wp:positionV>
                      <wp:extent cx="653517" cy="222640"/>
                      <wp:effectExtent l="0" t="0" r="13335" b="25400"/>
                      <wp:wrapNone/>
                      <wp:docPr id="25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538EDB5D" w14:textId="59E421C2" w:rsidR="00DD4721" w:rsidRPr="006759DA" w:rsidRDefault="00DD4721" w:rsidP="00234EEC">
                                  <w:pPr>
                                    <w:jc w:val="center"/>
                                    <w:rPr>
                                      <w:b/>
                                      <w:sz w:val="22"/>
                                      <w:szCs w:val="24"/>
                                    </w:rPr>
                                  </w:pPr>
                                  <w:r w:rsidRPr="006759DA">
                                    <w:rPr>
                                      <w:b/>
                                      <w:sz w:val="22"/>
                                      <w:szCs w:val="24"/>
                                    </w:rPr>
                                    <w:t>ĐỀ</w:t>
                                  </w:r>
                                  <w:r>
                                    <w:rPr>
                                      <w:b/>
                                      <w:sz w:val="22"/>
                                      <w:szCs w:val="24"/>
                                    </w:rPr>
                                    <w:t xml:space="preserve"> 55</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83DC4E3" id="_x0000_s1110" type="#_x0000_t202" style="position:absolute;left:0;text-align:left;margin-left:62pt;margin-top:3.55pt;width:51.45pt;height:17.5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" strokeweight=".25pt">
                      <v:textbox inset="1mm,1mm,1mm,1mm">
                        <w:txbxContent>
                          <w:p w14:paraId="538EDB5D" w14:textId="59E421C2" w:rsidR="00DD4721" w:rsidRPr="006759DA" w:rsidRDefault="00DD4721" w:rsidP="00234EEC">
                            <w:pPr>
                              <w:jc w:val="center"/>
                              <w:rPr>
                                <w:b/>
                                <w:sz w:val="22"/>
                                <w:szCs w:val="24"/>
                              </w:rPr>
                            </w:pPr>
                            <w:r w:rsidRPr="006759DA">
                              <w:rPr>
                                <w:b/>
                                <w:sz w:val="22"/>
                                <w:szCs w:val="24"/>
                              </w:rPr>
                              <w:t>ĐỀ</w:t>
                            </w:r>
                            <w:r>
                              <w:rPr>
                                <w:b/>
                                <w:sz w:val="22"/>
                                <w:szCs w:val="24"/>
                              </w:rPr>
                              <w:t xml:space="preserve"> 55</w:t>
                            </w:r>
                          </w:p>
                        </w:txbxContent>
                      </v:textbox>
                    </v:shape>
                  </w:pict>
                </mc:Fallback>
              </mc:AlternateContent>
            </w:r>
          </w:p>
        </w:tc>
        <w:tc>
          <w:tcPr>
            <w:tcW w:w="6240" w:type="dxa"/>
            <w:shd w:val="clear" w:color="auto" w:fill="auto"/>
          </w:tcPr>
          <w:p w14:paraId="1D39A959" w14:textId="77777777" w:rsidR="00EA3A75" w:rsidRPr="00035E90" w:rsidRDefault="00EA3A75" w:rsidP="00DD4721">
            <w:pPr>
              <w:jc w:val="center"/>
              <w:rPr>
                <w:b/>
                <w:sz w:val="24"/>
                <w:szCs w:val="24"/>
              </w:rPr>
            </w:pPr>
            <w:r w:rsidRPr="00035E90">
              <w:rPr>
                <w:b/>
                <w:sz w:val="24"/>
                <w:szCs w:val="24"/>
              </w:rPr>
              <w:t>KỲ THI TUYỂN SINH VÀO LỚP 10 THPT CHUYÊN</w:t>
            </w:r>
          </w:p>
          <w:p w14:paraId="48228057" w14:textId="77777777" w:rsidR="00EA3A75" w:rsidRPr="00035E90" w:rsidRDefault="00EA3A75" w:rsidP="00DD4721">
            <w:pPr>
              <w:jc w:val="center"/>
              <w:rPr>
                <w:b/>
                <w:sz w:val="24"/>
                <w:szCs w:val="24"/>
              </w:rPr>
            </w:pPr>
            <w:r w:rsidRPr="00035E90">
              <w:rPr>
                <w:b/>
                <w:sz w:val="24"/>
                <w:szCs w:val="24"/>
              </w:rPr>
              <w:t>NĂM HỌC: 2021 - 2022</w:t>
            </w:r>
          </w:p>
          <w:p w14:paraId="6EA26E9B" w14:textId="77777777" w:rsidR="00EA3A75" w:rsidRPr="00035E90" w:rsidRDefault="00EA3A75" w:rsidP="00DD4721">
            <w:pPr>
              <w:jc w:val="center"/>
              <w:rPr>
                <w:b/>
                <w:sz w:val="24"/>
                <w:szCs w:val="24"/>
              </w:rPr>
            </w:pPr>
            <w:r w:rsidRPr="00035E90">
              <w:rPr>
                <w:b/>
                <w:sz w:val="24"/>
                <w:szCs w:val="24"/>
              </w:rPr>
              <w:t>Môn: Hóa học</w:t>
            </w:r>
          </w:p>
          <w:p w14:paraId="687A2AD0" w14:textId="77777777" w:rsidR="00EA3A75" w:rsidRPr="00035E90" w:rsidRDefault="00EA3A75" w:rsidP="00DD4721">
            <w:pPr>
              <w:jc w:val="center"/>
              <w:rPr>
                <w:i/>
                <w:sz w:val="24"/>
                <w:szCs w:val="24"/>
              </w:rPr>
            </w:pPr>
            <w:r w:rsidRPr="00035E90">
              <w:rPr>
                <w:b/>
                <w:sz w:val="24"/>
                <w:szCs w:val="24"/>
              </w:rPr>
              <w:t xml:space="preserve">Thời gian làm bài: 150 phút </w:t>
            </w:r>
            <w:r w:rsidRPr="00035E90">
              <w:rPr>
                <w:i/>
                <w:sz w:val="24"/>
                <w:szCs w:val="24"/>
              </w:rPr>
              <w:t>(không kể thời gian giao đề)</w:t>
            </w:r>
          </w:p>
        </w:tc>
      </w:tr>
    </w:tbl>
    <w:p w14:paraId="176DCAEA" w14:textId="77777777" w:rsidR="00EA3A75" w:rsidRPr="00035E90" w:rsidRDefault="00EA3A75" w:rsidP="00DC07C5">
      <w:pPr>
        <w:jc w:val="center"/>
        <w:rPr>
          <w:sz w:val="24"/>
          <w:szCs w:val="24"/>
        </w:rPr>
      </w:pPr>
    </w:p>
    <w:p w14:paraId="6A0E20A3" w14:textId="77777777" w:rsidR="00EA3A75" w:rsidRPr="00035E90" w:rsidRDefault="00EA3A75" w:rsidP="00DD4721">
      <w:pPr>
        <w:jc w:val="center"/>
        <w:rPr>
          <w:b/>
          <w:i/>
          <w:sz w:val="24"/>
          <w:szCs w:val="24"/>
        </w:rPr>
      </w:pPr>
      <w:r w:rsidRPr="00035E90">
        <w:rPr>
          <w:b/>
          <w:i/>
          <w:sz w:val="24"/>
          <w:szCs w:val="24"/>
        </w:rPr>
        <w:t>Các thể tích khí đều đo ở điều kiện tiêu chuẩn; giả thiết các khí sinh ra không tan trong nước.</w:t>
      </w:r>
    </w:p>
    <w:p w14:paraId="3B06FECF" w14:textId="77777777" w:rsidR="00EA3A75" w:rsidRPr="00035E90" w:rsidRDefault="00EA3A75" w:rsidP="00234EEC">
      <w:pPr>
        <w:spacing w:before="40" w:line="252" w:lineRule="auto"/>
        <w:rPr>
          <w:sz w:val="24"/>
          <w:szCs w:val="24"/>
        </w:rPr>
      </w:pPr>
      <w:r w:rsidRPr="00035E90">
        <w:rPr>
          <w:b/>
          <w:sz w:val="24"/>
          <w:szCs w:val="24"/>
        </w:rPr>
        <w:t>Câu 1</w:t>
      </w:r>
      <w:r w:rsidRPr="00035E90">
        <w:rPr>
          <w:sz w:val="24"/>
          <w:szCs w:val="24"/>
        </w:rPr>
        <w:t xml:space="preserve">. </w:t>
      </w:r>
      <w:r w:rsidRPr="00035E90">
        <w:rPr>
          <w:i/>
          <w:sz w:val="24"/>
          <w:szCs w:val="24"/>
        </w:rPr>
        <w:t>(2,5 điểm)</w:t>
      </w:r>
    </w:p>
    <w:p w14:paraId="166A0CC4" w14:textId="77777777" w:rsidR="00EA3A75" w:rsidRPr="00035E90" w:rsidRDefault="00EA3A75" w:rsidP="00234EEC">
      <w:pPr>
        <w:spacing w:before="40" w:line="252" w:lineRule="auto"/>
        <w:jc w:val="both"/>
        <w:rPr>
          <w:sz w:val="24"/>
          <w:szCs w:val="24"/>
        </w:rPr>
      </w:pPr>
      <w:r w:rsidRPr="00035E90">
        <w:rPr>
          <w:b/>
          <w:sz w:val="24"/>
          <w:szCs w:val="24"/>
        </w:rPr>
        <w:t xml:space="preserve">   1</w:t>
      </w:r>
      <w:r w:rsidRPr="00035E90">
        <w:rPr>
          <w:sz w:val="24"/>
          <w:szCs w:val="24"/>
        </w:rPr>
        <w:t>.</w:t>
      </w:r>
      <w:r w:rsidRPr="00035E90">
        <w:rPr>
          <w:b/>
          <w:sz w:val="24"/>
          <w:szCs w:val="24"/>
        </w:rPr>
        <w:t>1</w:t>
      </w:r>
      <w:r w:rsidRPr="00035E90">
        <w:rPr>
          <w:sz w:val="24"/>
          <w:szCs w:val="24"/>
        </w:rPr>
        <w:t>. Xác định các chất X</w:t>
      </w:r>
      <w:r w:rsidRPr="00035E90">
        <w:rPr>
          <w:sz w:val="24"/>
          <w:szCs w:val="24"/>
          <w:vertAlign w:val="subscript"/>
        </w:rPr>
        <w:t>1</w:t>
      </w:r>
      <w:r w:rsidRPr="00035E90">
        <w:rPr>
          <w:sz w:val="24"/>
          <w:szCs w:val="24"/>
        </w:rPr>
        <w:t>; X</w:t>
      </w:r>
      <w:r w:rsidRPr="00035E90">
        <w:rPr>
          <w:sz w:val="24"/>
          <w:szCs w:val="24"/>
          <w:vertAlign w:val="subscript"/>
        </w:rPr>
        <w:t>2</w:t>
      </w:r>
      <w:r w:rsidRPr="00035E90">
        <w:rPr>
          <w:sz w:val="24"/>
          <w:szCs w:val="24"/>
        </w:rPr>
        <w:t>; X</w:t>
      </w:r>
      <w:r w:rsidRPr="00035E90">
        <w:rPr>
          <w:sz w:val="24"/>
          <w:szCs w:val="24"/>
          <w:vertAlign w:val="subscript"/>
        </w:rPr>
        <w:t>3</w:t>
      </w:r>
      <w:r w:rsidRPr="00035E90">
        <w:rPr>
          <w:sz w:val="24"/>
          <w:szCs w:val="24"/>
        </w:rPr>
        <w:t>; X</w:t>
      </w:r>
      <w:r w:rsidRPr="00035E90">
        <w:rPr>
          <w:sz w:val="24"/>
          <w:szCs w:val="24"/>
          <w:vertAlign w:val="subscript"/>
        </w:rPr>
        <w:t>4</w:t>
      </w:r>
      <w:r w:rsidRPr="00035E90">
        <w:rPr>
          <w:sz w:val="24"/>
          <w:szCs w:val="24"/>
        </w:rPr>
        <w:t>; X</w:t>
      </w:r>
      <w:r w:rsidRPr="00035E90">
        <w:rPr>
          <w:sz w:val="24"/>
          <w:szCs w:val="24"/>
          <w:vertAlign w:val="subscript"/>
        </w:rPr>
        <w:t>5</w:t>
      </w:r>
      <w:r w:rsidRPr="00035E90">
        <w:rPr>
          <w:sz w:val="24"/>
          <w:szCs w:val="24"/>
        </w:rPr>
        <w:t>; X</w:t>
      </w:r>
      <w:r w:rsidRPr="00035E90">
        <w:rPr>
          <w:sz w:val="24"/>
          <w:szCs w:val="24"/>
          <w:vertAlign w:val="subscript"/>
        </w:rPr>
        <w:t>6</w:t>
      </w:r>
      <w:r w:rsidRPr="00035E90">
        <w:rPr>
          <w:sz w:val="24"/>
          <w:szCs w:val="24"/>
        </w:rPr>
        <w:t>; X</w:t>
      </w:r>
      <w:r w:rsidRPr="00035E90">
        <w:rPr>
          <w:sz w:val="24"/>
          <w:szCs w:val="24"/>
          <w:vertAlign w:val="subscript"/>
        </w:rPr>
        <w:t>7</w:t>
      </w:r>
      <w:r w:rsidRPr="00035E90">
        <w:rPr>
          <w:sz w:val="24"/>
          <w:szCs w:val="24"/>
        </w:rPr>
        <w:t xml:space="preserve"> và viết phương trình hóa học của các phản ứng theo sơ đồ sau (ghi rõ điều kiện xảy ra, nếu có):</w:t>
      </w:r>
    </w:p>
    <w:p w14:paraId="7D786C34" w14:textId="77777777" w:rsidR="00EA3A75" w:rsidRPr="00035E90" w:rsidRDefault="00165DAA" w:rsidP="00234EEC">
      <w:pPr>
        <w:spacing w:line="252" w:lineRule="auto"/>
        <w:jc w:val="center"/>
        <w:rPr>
          <w:sz w:val="24"/>
          <w:szCs w:val="24"/>
          <w:lang w:val="nl-NL"/>
        </w:rPr>
      </w:pPr>
      <w:r>
        <w:rPr>
          <w:noProof/>
          <w:sz w:val="24"/>
          <w:szCs w:val="24"/>
        </w:rPr>
        <w:pict w14:anchorId="21862B84">
          <v:shapetype id="_x0000_t32" coordsize="21600,21600" o:spt="32" o:oned="t" path="m,l21600,21600e" filled="f">
            <v:path arrowok="t" fillok="f" o:connecttype="none"/>
            <o:lock v:ext="edit" shapetype="t"/>
          </v:shapetype>
          <v:shape id="_x0000_s6572" type="#_x0000_t32" style="position:absolute;left:0;text-align:left;margin-left:278pt;margin-top:15.75pt;width:0;height:17.2pt;z-index:251843584" o:connectortype="straight" strokeweight=".5pt">
            <v:stroke endarrow="open" endarrowwidth="narrow" endarrowlength="short"/>
          </v:shape>
        </w:pict>
      </w:r>
      <w:r w:rsidR="00EA3A75" w:rsidRPr="00035E90">
        <w:rPr>
          <w:sz w:val="24"/>
          <w:szCs w:val="24"/>
        </w:rPr>
        <w:t xml:space="preserve">Tinh bột </w:t>
      </w:r>
      <w:r w:rsidR="00EA3A75" w:rsidRPr="00035E90">
        <w:rPr>
          <w:position w:val="-6"/>
          <w:sz w:val="24"/>
          <w:szCs w:val="24"/>
          <w:lang w:val="nl-NL"/>
        </w:rPr>
        <w:object w:dxaOrig="660" w:dyaOrig="340" w14:anchorId="59CBD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31.9pt;height:17pt" o:ole="">
            <v:imagedata r:id="rId8" o:title=""/>
          </v:shape>
          <o:OLEObject Type="Embed" ProgID="Equation.DSMT4" ShapeID="_x0000_i1326" DrawAspect="Content" ObjectID="_1744824376" r:id="rId9"/>
        </w:object>
      </w:r>
      <w:r w:rsidR="00EA3A75" w:rsidRPr="00035E90">
        <w:rPr>
          <w:sz w:val="24"/>
          <w:szCs w:val="24"/>
          <w:lang w:val="nl-NL"/>
        </w:rPr>
        <w:t xml:space="preserve"> X</w:t>
      </w:r>
      <w:r w:rsidR="00EA3A75" w:rsidRPr="00035E90">
        <w:rPr>
          <w:sz w:val="24"/>
          <w:szCs w:val="24"/>
          <w:vertAlign w:val="subscript"/>
          <w:lang w:val="nl-NL"/>
        </w:rPr>
        <w:t>1</w:t>
      </w:r>
      <w:r w:rsidR="00EA3A75" w:rsidRPr="00035E90">
        <w:rPr>
          <w:position w:val="-6"/>
          <w:sz w:val="24"/>
          <w:szCs w:val="24"/>
          <w:lang w:val="nl-NL"/>
        </w:rPr>
        <w:object w:dxaOrig="680" w:dyaOrig="340" w14:anchorId="7CAEDC6F">
          <v:shape id="_x0000_i1327" type="#_x0000_t75" style="width:33.95pt;height:17pt" o:ole="">
            <v:imagedata r:id="rId10" o:title=""/>
          </v:shape>
          <o:OLEObject Type="Embed" ProgID="Equation.DSMT4" ShapeID="_x0000_i1327" DrawAspect="Content" ObjectID="_1744824377" r:id="rId11"/>
        </w:object>
      </w:r>
      <w:r w:rsidR="00EA3A75" w:rsidRPr="00035E90">
        <w:rPr>
          <w:sz w:val="24"/>
          <w:szCs w:val="24"/>
          <w:lang w:val="nl-NL"/>
        </w:rPr>
        <w:t xml:space="preserve"> X</w:t>
      </w:r>
      <w:r w:rsidR="00EA3A75" w:rsidRPr="00035E90">
        <w:rPr>
          <w:sz w:val="24"/>
          <w:szCs w:val="24"/>
          <w:vertAlign w:val="subscript"/>
          <w:lang w:val="nl-NL"/>
        </w:rPr>
        <w:t>2</w:t>
      </w:r>
      <w:r w:rsidR="00EA3A75" w:rsidRPr="00035E90">
        <w:rPr>
          <w:sz w:val="24"/>
          <w:szCs w:val="24"/>
          <w:lang w:val="nl-NL"/>
        </w:rPr>
        <w:t xml:space="preserve"> </w:t>
      </w:r>
      <w:r w:rsidR="00EA3A75" w:rsidRPr="00035E90">
        <w:rPr>
          <w:position w:val="-6"/>
          <w:sz w:val="24"/>
          <w:szCs w:val="24"/>
          <w:lang w:val="nl-NL"/>
        </w:rPr>
        <w:object w:dxaOrig="660" w:dyaOrig="340" w14:anchorId="5B4B92B9">
          <v:shape id="_x0000_i1328" type="#_x0000_t75" style="width:31.9pt;height:17pt" o:ole="">
            <v:imagedata r:id="rId12" o:title=""/>
          </v:shape>
          <o:OLEObject Type="Embed" ProgID="Equation.DSMT4" ShapeID="_x0000_i1328" DrawAspect="Content" ObjectID="_1744824378" r:id="rId13"/>
        </w:object>
      </w:r>
      <w:r w:rsidR="00EA3A75" w:rsidRPr="00035E90">
        <w:rPr>
          <w:sz w:val="24"/>
          <w:szCs w:val="24"/>
          <w:lang w:val="nl-NL"/>
        </w:rPr>
        <w:t xml:space="preserve"> X</w:t>
      </w:r>
      <w:r w:rsidR="00EA3A75" w:rsidRPr="00035E90">
        <w:rPr>
          <w:sz w:val="24"/>
          <w:szCs w:val="24"/>
          <w:vertAlign w:val="subscript"/>
          <w:lang w:val="nl-NL"/>
        </w:rPr>
        <w:t>3</w:t>
      </w:r>
      <w:r w:rsidR="00EA3A75" w:rsidRPr="00035E90">
        <w:rPr>
          <w:sz w:val="24"/>
          <w:szCs w:val="24"/>
          <w:lang w:val="nl-NL"/>
        </w:rPr>
        <w:t xml:space="preserve"> </w:t>
      </w:r>
      <w:r w:rsidR="00EA3A75" w:rsidRPr="00035E90">
        <w:rPr>
          <w:position w:val="-6"/>
          <w:sz w:val="24"/>
          <w:szCs w:val="24"/>
          <w:lang w:val="nl-NL"/>
        </w:rPr>
        <w:object w:dxaOrig="680" w:dyaOrig="340" w14:anchorId="7D489B8B">
          <v:shape id="_x0000_i1329" type="#_x0000_t75" style="width:33.95pt;height:17pt" o:ole="">
            <v:imagedata r:id="rId14" o:title=""/>
          </v:shape>
          <o:OLEObject Type="Embed" ProgID="Equation.DSMT4" ShapeID="_x0000_i1329" DrawAspect="Content" ObjectID="_1744824379" r:id="rId15"/>
        </w:object>
      </w:r>
      <w:r w:rsidR="00EA3A75" w:rsidRPr="00035E90">
        <w:rPr>
          <w:sz w:val="24"/>
          <w:szCs w:val="24"/>
          <w:lang w:val="nl-NL"/>
        </w:rPr>
        <w:t xml:space="preserve"> HCl </w:t>
      </w:r>
      <w:r w:rsidR="00EA3A75" w:rsidRPr="00035E90">
        <w:rPr>
          <w:position w:val="-6"/>
          <w:sz w:val="24"/>
          <w:szCs w:val="24"/>
          <w:lang w:val="nl-NL"/>
        </w:rPr>
        <w:object w:dxaOrig="660" w:dyaOrig="340" w14:anchorId="6584299E">
          <v:shape id="_x0000_i1330" type="#_x0000_t75" style="width:31.9pt;height:17pt" o:ole="">
            <v:imagedata r:id="rId16" o:title=""/>
          </v:shape>
          <o:OLEObject Type="Embed" ProgID="Equation.DSMT4" ShapeID="_x0000_i1330" DrawAspect="Content" ObjectID="_1744824380" r:id="rId17"/>
        </w:object>
      </w:r>
      <w:r w:rsidR="00EA3A75" w:rsidRPr="00035E90">
        <w:rPr>
          <w:sz w:val="24"/>
          <w:szCs w:val="24"/>
          <w:lang w:val="nl-NL"/>
        </w:rPr>
        <w:t xml:space="preserve"> X</w:t>
      </w:r>
      <w:r w:rsidR="00EA3A75" w:rsidRPr="00035E90">
        <w:rPr>
          <w:sz w:val="24"/>
          <w:szCs w:val="24"/>
          <w:vertAlign w:val="subscript"/>
          <w:lang w:val="nl-NL"/>
        </w:rPr>
        <w:t>4</w:t>
      </w:r>
      <w:r w:rsidR="00EA3A75" w:rsidRPr="00035E90">
        <w:rPr>
          <w:sz w:val="24"/>
          <w:szCs w:val="24"/>
          <w:lang w:val="nl-NL"/>
        </w:rPr>
        <w:t xml:space="preserve"> </w:t>
      </w:r>
      <w:r w:rsidR="00EA3A75" w:rsidRPr="00035E90">
        <w:rPr>
          <w:position w:val="-6"/>
          <w:sz w:val="24"/>
          <w:szCs w:val="24"/>
          <w:lang w:val="nl-NL"/>
        </w:rPr>
        <w:object w:dxaOrig="680" w:dyaOrig="340" w14:anchorId="1A3D71A3">
          <v:shape id="_x0000_i1331" type="#_x0000_t75" style="width:33.95pt;height:17pt" o:ole="">
            <v:imagedata r:id="rId18" o:title=""/>
          </v:shape>
          <o:OLEObject Type="Embed" ProgID="Equation.DSMT4" ShapeID="_x0000_i1331" DrawAspect="Content" ObjectID="_1744824381" r:id="rId19"/>
        </w:object>
      </w:r>
      <w:r w:rsidR="00EA3A75" w:rsidRPr="00035E90">
        <w:rPr>
          <w:sz w:val="24"/>
          <w:szCs w:val="24"/>
          <w:lang w:val="nl-NL"/>
        </w:rPr>
        <w:t xml:space="preserve"> nước Gia-ven</w:t>
      </w:r>
    </w:p>
    <w:p w14:paraId="0FDBFF27" w14:textId="77777777" w:rsidR="00EA3A75" w:rsidRPr="00035E90" w:rsidRDefault="00165DAA" w:rsidP="00234EEC">
      <w:pPr>
        <w:spacing w:line="252" w:lineRule="auto"/>
        <w:jc w:val="center"/>
        <w:rPr>
          <w:sz w:val="24"/>
          <w:szCs w:val="24"/>
          <w:lang w:val="nl-NL"/>
        </w:rPr>
      </w:pPr>
      <w:r>
        <w:rPr>
          <w:noProof/>
          <w:sz w:val="24"/>
          <w:szCs w:val="24"/>
        </w:rPr>
        <w:pict w14:anchorId="334023CC">
          <v:shapetype id="_x0000_t202" coordsize="21600,21600" o:spt="202" path="m,l,21600r21600,l21600,xe">
            <v:stroke joinstyle="miter"/>
            <v:path gradientshapeok="t" o:connecttype="rect"/>
          </v:shapetype>
          <v:shape id="Text Box 2" o:spid="_x0000_s6573" type="#_x0000_t202" style="position:absolute;left:0;text-align:left;margin-left:280.1pt;margin-top:2.05pt;width:40.05pt;height:9.95pt;z-index:-25147187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0sk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oWcxQCR5a+ojMuvMMOC4kCi0xv2gpMPhrqj/vgfH&#10;KZEfNHZnMZ5O4zYkZTq7LlBxl5btpQU0Q6iKBkoGcR3SBiXe7C12cSMSvy+ZnFLGoU20nxYsbsWl&#10;nrxefgOrJ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0c0skKAIAAE4EAAAOAAAAAAAAAAAAAAAAAC4CAABkcnMvZTJvRG9j&#10;LnhtbFBLAQItABQABgAIAAAAIQD9LzLW2wAAAAUBAAAPAAAAAAAAAAAAAAAAAIIEAABkcnMvZG93&#10;bnJldi54bWxQSwUGAAAAAAQABADzAAAAigUAAAAA&#10;" strokecolor="white">
            <v:textbox style="mso-fit-shape-to-text:t" inset="0,0,0,0">
              <w:txbxContent>
                <w:p w14:paraId="39A963D0" w14:textId="77777777" w:rsidR="00DD4721" w:rsidRPr="00C96D48" w:rsidRDefault="00DD4721">
                  <w:pPr>
                    <w:rPr>
                      <w:sz w:val="16"/>
                      <w:szCs w:val="16"/>
                    </w:rPr>
                  </w:pPr>
                  <w:r w:rsidRPr="00C96D48">
                    <w:rPr>
                      <w:sz w:val="16"/>
                      <w:szCs w:val="16"/>
                    </w:rPr>
                    <w:t>(</w:t>
                  </w:r>
                  <w:r>
                    <w:rPr>
                      <w:sz w:val="16"/>
                      <w:szCs w:val="16"/>
                    </w:rPr>
                    <w:t>7</w:t>
                  </w:r>
                  <w:r w:rsidRPr="00C96D48">
                    <w:rPr>
                      <w:sz w:val="16"/>
                      <w:szCs w:val="16"/>
                    </w:rPr>
                    <w:t>)</w:t>
                  </w:r>
                </w:p>
              </w:txbxContent>
            </v:textbox>
          </v:shape>
        </w:pict>
      </w:r>
    </w:p>
    <w:p w14:paraId="05D8432E" w14:textId="77777777" w:rsidR="00EA3A75" w:rsidRPr="00035E90" w:rsidRDefault="00EA3A75" w:rsidP="00234EEC">
      <w:pPr>
        <w:spacing w:line="252" w:lineRule="auto"/>
        <w:jc w:val="both"/>
        <w:rPr>
          <w:sz w:val="24"/>
          <w:szCs w:val="24"/>
          <w:lang w:val="nl-NL"/>
        </w:rPr>
      </w:pPr>
      <w:r w:rsidRPr="00035E90">
        <w:rPr>
          <w:sz w:val="24"/>
          <w:szCs w:val="24"/>
          <w:lang w:val="nl-NL"/>
        </w:rPr>
        <w:tab/>
      </w:r>
      <w:r w:rsidRPr="00035E90">
        <w:rPr>
          <w:sz w:val="24"/>
          <w:szCs w:val="24"/>
          <w:lang w:val="nl-NL"/>
        </w:rPr>
        <w:tab/>
      </w:r>
      <w:r w:rsidRPr="00035E90">
        <w:rPr>
          <w:sz w:val="24"/>
          <w:szCs w:val="24"/>
          <w:lang w:val="nl-NL"/>
        </w:rPr>
        <w:tab/>
      </w:r>
      <w:r w:rsidRPr="00035E90">
        <w:rPr>
          <w:sz w:val="24"/>
          <w:szCs w:val="24"/>
          <w:lang w:val="nl-NL"/>
        </w:rPr>
        <w:tab/>
      </w:r>
      <w:r w:rsidRPr="00035E90">
        <w:rPr>
          <w:sz w:val="24"/>
          <w:szCs w:val="24"/>
          <w:lang w:val="nl-NL"/>
        </w:rPr>
        <w:tab/>
      </w:r>
      <w:r w:rsidRPr="00035E90">
        <w:rPr>
          <w:sz w:val="24"/>
          <w:szCs w:val="24"/>
          <w:lang w:val="nl-NL"/>
        </w:rPr>
        <w:tab/>
      </w:r>
      <w:r w:rsidRPr="00035E90">
        <w:rPr>
          <w:sz w:val="24"/>
          <w:szCs w:val="24"/>
          <w:lang w:val="nl-NL"/>
        </w:rPr>
        <w:tab/>
        <w:t xml:space="preserve">       X</w:t>
      </w:r>
      <w:r w:rsidRPr="00035E90">
        <w:rPr>
          <w:sz w:val="24"/>
          <w:szCs w:val="24"/>
          <w:vertAlign w:val="subscript"/>
          <w:lang w:val="nl-NL"/>
        </w:rPr>
        <w:t>5</w:t>
      </w:r>
      <w:r w:rsidRPr="00035E90">
        <w:rPr>
          <w:sz w:val="24"/>
          <w:szCs w:val="24"/>
          <w:lang w:val="nl-NL"/>
        </w:rPr>
        <w:t xml:space="preserve"> </w:t>
      </w:r>
      <w:r w:rsidRPr="00035E90">
        <w:rPr>
          <w:position w:val="-6"/>
          <w:sz w:val="24"/>
          <w:szCs w:val="24"/>
          <w:lang w:val="nl-NL"/>
        </w:rPr>
        <w:object w:dxaOrig="660" w:dyaOrig="340" w14:anchorId="423D2885">
          <v:shape id="_x0000_i1332" type="#_x0000_t75" style="width:31.9pt;height:17pt" o:ole="">
            <v:imagedata r:id="rId20" o:title=""/>
          </v:shape>
          <o:OLEObject Type="Embed" ProgID="Equation.DSMT4" ShapeID="_x0000_i1332" DrawAspect="Content" ObjectID="_1744824382" r:id="rId21"/>
        </w:object>
      </w:r>
      <w:r w:rsidRPr="00035E90">
        <w:rPr>
          <w:sz w:val="24"/>
          <w:szCs w:val="24"/>
          <w:lang w:val="nl-NL"/>
        </w:rPr>
        <w:t xml:space="preserve"> X</w:t>
      </w:r>
      <w:r w:rsidRPr="00035E90">
        <w:rPr>
          <w:sz w:val="24"/>
          <w:szCs w:val="24"/>
          <w:vertAlign w:val="subscript"/>
          <w:lang w:val="nl-NL"/>
        </w:rPr>
        <w:t xml:space="preserve">6 </w:t>
      </w:r>
      <w:r w:rsidRPr="00035E90">
        <w:rPr>
          <w:position w:val="-6"/>
          <w:sz w:val="24"/>
          <w:szCs w:val="24"/>
          <w:lang w:val="nl-NL"/>
        </w:rPr>
        <w:object w:dxaOrig="680" w:dyaOrig="340" w14:anchorId="3F4859E5">
          <v:shape id="_x0000_i1333" type="#_x0000_t75" style="width:33.95pt;height:17pt" o:ole="">
            <v:imagedata r:id="rId22" o:title=""/>
          </v:shape>
          <o:OLEObject Type="Embed" ProgID="Equation.DSMT4" ShapeID="_x0000_i1333" DrawAspect="Content" ObjectID="_1744824383" r:id="rId23"/>
        </w:object>
      </w:r>
      <w:r w:rsidRPr="00035E90">
        <w:rPr>
          <w:sz w:val="24"/>
          <w:szCs w:val="24"/>
          <w:lang w:val="nl-NL"/>
        </w:rPr>
        <w:t xml:space="preserve"> X</w:t>
      </w:r>
      <w:r w:rsidRPr="00035E90">
        <w:rPr>
          <w:sz w:val="24"/>
          <w:szCs w:val="24"/>
          <w:vertAlign w:val="subscript"/>
          <w:lang w:val="nl-NL"/>
        </w:rPr>
        <w:t>7</w:t>
      </w:r>
      <w:r w:rsidRPr="00035E90">
        <w:rPr>
          <w:sz w:val="24"/>
          <w:szCs w:val="24"/>
          <w:lang w:val="nl-NL"/>
        </w:rPr>
        <w:t xml:space="preserve"> </w:t>
      </w:r>
      <w:r w:rsidRPr="00035E90">
        <w:rPr>
          <w:position w:val="-6"/>
          <w:sz w:val="24"/>
          <w:szCs w:val="24"/>
          <w:lang w:val="nl-NL"/>
        </w:rPr>
        <w:object w:dxaOrig="740" w:dyaOrig="340" w14:anchorId="55AD8F64">
          <v:shape id="_x0000_i1334" type="#_x0000_t75" style="width:37.35pt;height:17pt" o:ole="">
            <v:imagedata r:id="rId24" o:title=""/>
          </v:shape>
          <o:OLEObject Type="Embed" ProgID="Equation.DSMT4" ShapeID="_x0000_i1334" DrawAspect="Content" ObjectID="_1744824384" r:id="rId25"/>
        </w:object>
      </w:r>
      <w:r w:rsidRPr="00035E90">
        <w:rPr>
          <w:sz w:val="24"/>
          <w:szCs w:val="24"/>
          <w:lang w:val="nl-NL"/>
        </w:rPr>
        <w:t xml:space="preserve"> CaSO</w:t>
      </w:r>
      <w:r w:rsidRPr="00035E90">
        <w:rPr>
          <w:sz w:val="24"/>
          <w:szCs w:val="24"/>
          <w:vertAlign w:val="subscript"/>
          <w:lang w:val="nl-NL"/>
        </w:rPr>
        <w:t>3</w:t>
      </w:r>
    </w:p>
    <w:p w14:paraId="5495DE2D" w14:textId="77777777" w:rsidR="00EA3A75" w:rsidRPr="00035E90" w:rsidRDefault="00EA3A75" w:rsidP="00234EEC">
      <w:pPr>
        <w:spacing w:before="20" w:line="252" w:lineRule="auto"/>
        <w:jc w:val="both"/>
        <w:rPr>
          <w:sz w:val="24"/>
          <w:szCs w:val="24"/>
          <w:lang w:val="nl-NL"/>
        </w:rPr>
      </w:pPr>
      <w:r w:rsidRPr="00035E90">
        <w:rPr>
          <w:b/>
          <w:sz w:val="24"/>
          <w:szCs w:val="24"/>
          <w:lang w:val="nl-NL"/>
        </w:rPr>
        <w:t xml:space="preserve">  1</w:t>
      </w:r>
      <w:r w:rsidRPr="00035E90">
        <w:rPr>
          <w:sz w:val="24"/>
          <w:szCs w:val="24"/>
          <w:lang w:val="nl-NL"/>
        </w:rPr>
        <w:t>.</w:t>
      </w:r>
      <w:r w:rsidRPr="00035E90">
        <w:rPr>
          <w:b/>
          <w:sz w:val="24"/>
          <w:szCs w:val="24"/>
          <w:lang w:val="nl-NL"/>
        </w:rPr>
        <w:t>2</w:t>
      </w:r>
      <w:r w:rsidRPr="00035E90">
        <w:rPr>
          <w:sz w:val="24"/>
          <w:szCs w:val="24"/>
          <w:lang w:val="nl-NL"/>
        </w:rPr>
        <w:t>. Nêu hiện tượng, giải thích và viết các phương trình hóa học của các phản ứng xảy ra (nếu có) khi tiến hành các thí nghiệm sau:</w:t>
      </w:r>
    </w:p>
    <w:p w14:paraId="14795378" w14:textId="77777777" w:rsidR="00EA3A75" w:rsidRPr="00035E90" w:rsidRDefault="00EA3A75" w:rsidP="00234EEC">
      <w:pPr>
        <w:spacing w:before="20" w:line="252" w:lineRule="auto"/>
        <w:ind w:firstLine="426"/>
        <w:jc w:val="both"/>
        <w:rPr>
          <w:sz w:val="24"/>
          <w:szCs w:val="24"/>
          <w:lang w:val="nl-NL"/>
        </w:rPr>
      </w:pPr>
      <w:r w:rsidRPr="00035E90">
        <w:rPr>
          <w:sz w:val="24"/>
          <w:szCs w:val="24"/>
          <w:lang w:val="nl-NL"/>
        </w:rPr>
        <w:t>a. Cho từ từ 2 ml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 xml:space="preserve">4 đặc </w:t>
      </w:r>
      <w:r w:rsidRPr="00035E90">
        <w:rPr>
          <w:sz w:val="24"/>
          <w:szCs w:val="24"/>
          <w:lang w:val="nl-NL"/>
        </w:rPr>
        <w:t xml:space="preserve"> vào cốc có chứa 1 ít saccarozơ.</w:t>
      </w:r>
    </w:p>
    <w:p w14:paraId="0D83E462" w14:textId="77777777" w:rsidR="00EA3A75" w:rsidRPr="00035E90" w:rsidRDefault="00EA3A75" w:rsidP="00234EEC">
      <w:pPr>
        <w:spacing w:before="20" w:line="252" w:lineRule="auto"/>
        <w:ind w:firstLine="426"/>
        <w:jc w:val="both"/>
        <w:rPr>
          <w:sz w:val="24"/>
          <w:szCs w:val="24"/>
          <w:lang w:val="nl-NL"/>
        </w:rPr>
      </w:pPr>
      <w:r w:rsidRPr="00035E90">
        <w:rPr>
          <w:sz w:val="24"/>
          <w:szCs w:val="24"/>
          <w:lang w:val="nl-NL"/>
        </w:rPr>
        <w:t>b. Để 1 mẩu NaOH trên tấm kính để ngoài không khí trong vài ngày, sau đó nhỏ vài giọt dung dịch HCl vào mẩu trên.</w:t>
      </w:r>
    </w:p>
    <w:p w14:paraId="17DD4983" w14:textId="77777777" w:rsidR="00EA3A75" w:rsidRPr="00035E90" w:rsidRDefault="00EA3A75" w:rsidP="00234EEC">
      <w:pPr>
        <w:spacing w:before="20" w:line="252" w:lineRule="auto"/>
        <w:ind w:firstLine="426"/>
        <w:jc w:val="both"/>
        <w:rPr>
          <w:sz w:val="24"/>
          <w:szCs w:val="24"/>
          <w:lang w:val="nl-NL"/>
        </w:rPr>
      </w:pPr>
      <w:r w:rsidRPr="00035E90">
        <w:rPr>
          <w:sz w:val="24"/>
          <w:szCs w:val="24"/>
          <w:lang w:val="nl-NL"/>
        </w:rPr>
        <w:t>c. Nhỏ từ từ đến dư dung dịch axit axetic vào dung dịch NaOH có phenolphtalein.</w:t>
      </w:r>
    </w:p>
    <w:p w14:paraId="1F59EC20" w14:textId="77777777" w:rsidR="00EA3A75" w:rsidRPr="00035E90" w:rsidRDefault="00EA3A75" w:rsidP="00234EEC">
      <w:pPr>
        <w:spacing w:before="20" w:line="252" w:lineRule="auto"/>
        <w:jc w:val="both"/>
        <w:rPr>
          <w:sz w:val="24"/>
          <w:szCs w:val="24"/>
        </w:rPr>
      </w:pPr>
      <w:r w:rsidRPr="00035E90">
        <w:rPr>
          <w:b/>
          <w:sz w:val="24"/>
          <w:szCs w:val="24"/>
          <w:lang w:val="nl-NL"/>
        </w:rPr>
        <w:t xml:space="preserve">  1</w:t>
      </w:r>
      <w:r w:rsidRPr="00035E90">
        <w:rPr>
          <w:sz w:val="24"/>
          <w:szCs w:val="24"/>
          <w:lang w:val="nl-NL"/>
        </w:rPr>
        <w:t>.</w:t>
      </w:r>
      <w:r w:rsidRPr="00035E90">
        <w:rPr>
          <w:b/>
          <w:sz w:val="24"/>
          <w:szCs w:val="24"/>
          <w:lang w:val="nl-NL"/>
        </w:rPr>
        <w:t>3</w:t>
      </w:r>
      <w:r w:rsidRPr="00035E90">
        <w:rPr>
          <w:sz w:val="24"/>
          <w:szCs w:val="24"/>
          <w:lang w:val="nl-NL"/>
        </w:rPr>
        <w:t>. Quá trình sản xuất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trong công nghiệp bằng phương pháp tiếp xúc ở công đoạn thứ 3 người ta dùng dung dịch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 xml:space="preserve">4 </w:t>
      </w:r>
      <w:r w:rsidRPr="00035E90">
        <w:rPr>
          <w:sz w:val="24"/>
          <w:szCs w:val="24"/>
          <w:lang w:val="nl-NL"/>
        </w:rPr>
        <w:t>98% chảy từ đỉnh tháp xuống để hấp thụ SO</w:t>
      </w:r>
      <w:r w:rsidRPr="00035E90">
        <w:rPr>
          <w:sz w:val="24"/>
          <w:szCs w:val="24"/>
          <w:vertAlign w:val="subscript"/>
          <w:lang w:val="nl-NL"/>
        </w:rPr>
        <w:t>3</w:t>
      </w:r>
      <w:r w:rsidRPr="00035E90">
        <w:rPr>
          <w:sz w:val="24"/>
          <w:szCs w:val="24"/>
          <w:lang w:val="nl-NL"/>
        </w:rPr>
        <w:t xml:space="preserve"> tạo ra oleum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.nSO</w:t>
      </w:r>
      <w:r w:rsidRPr="00035E90">
        <w:rPr>
          <w:sz w:val="24"/>
          <w:szCs w:val="24"/>
          <w:vertAlign w:val="subscript"/>
          <w:lang w:val="nl-NL"/>
        </w:rPr>
        <w:t>3</w:t>
      </w:r>
      <w:r w:rsidRPr="00035E90">
        <w:rPr>
          <w:sz w:val="24"/>
          <w:szCs w:val="24"/>
          <w:lang w:val="nl-NL"/>
        </w:rPr>
        <w:t xml:space="preserve">. </w:t>
      </w:r>
      <w:r w:rsidRPr="00B76407">
        <w:rPr>
          <w:sz w:val="24"/>
          <w:szCs w:val="24"/>
          <w:lang w:val="nl-NL"/>
        </w:rPr>
        <w:t>Sau đó dùng lượng nước thích hợp pha loãng oleum, được H</w:t>
      </w:r>
      <w:r w:rsidRPr="00B76407">
        <w:rPr>
          <w:sz w:val="24"/>
          <w:szCs w:val="24"/>
          <w:vertAlign w:val="subscript"/>
          <w:lang w:val="nl-NL"/>
        </w:rPr>
        <w:t>2</w:t>
      </w:r>
      <w:r w:rsidRPr="00B76407">
        <w:rPr>
          <w:sz w:val="24"/>
          <w:szCs w:val="24"/>
          <w:lang w:val="nl-NL"/>
        </w:rPr>
        <w:t>SO</w:t>
      </w:r>
      <w:r w:rsidRPr="00B76407">
        <w:rPr>
          <w:sz w:val="24"/>
          <w:szCs w:val="24"/>
          <w:vertAlign w:val="subscript"/>
          <w:lang w:val="nl-NL"/>
        </w:rPr>
        <w:t xml:space="preserve">4 </w:t>
      </w:r>
      <w:r w:rsidRPr="00B76407">
        <w:rPr>
          <w:sz w:val="24"/>
          <w:szCs w:val="24"/>
          <w:lang w:val="nl-NL"/>
        </w:rPr>
        <w:t xml:space="preserve"> đặc. </w:t>
      </w:r>
      <w:r w:rsidRPr="00035E90">
        <w:rPr>
          <w:sz w:val="24"/>
          <w:szCs w:val="24"/>
        </w:rPr>
        <w:t>Một oleum A có công thức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.3SO</w:t>
      </w:r>
      <w:r w:rsidRPr="00035E90">
        <w:rPr>
          <w:sz w:val="24"/>
          <w:szCs w:val="24"/>
          <w:vertAlign w:val="subscript"/>
        </w:rPr>
        <w:t>3</w:t>
      </w:r>
      <w:r w:rsidRPr="00035E90">
        <w:rPr>
          <w:sz w:val="24"/>
          <w:szCs w:val="24"/>
        </w:rPr>
        <w:t xml:space="preserve"> cần hòa tan bao nhiêu gam oleum A vào 100 gam nước để được dung dịch H</w:t>
      </w:r>
      <w:r w:rsidRPr="00035E90">
        <w:rPr>
          <w:sz w:val="24"/>
          <w:szCs w:val="24"/>
          <w:vertAlign w:val="subscript"/>
        </w:rPr>
        <w:t>2</w:t>
      </w:r>
      <w:r w:rsidRPr="00035E90">
        <w:rPr>
          <w:sz w:val="24"/>
          <w:szCs w:val="24"/>
        </w:rPr>
        <w:t>SO</w:t>
      </w:r>
      <w:r w:rsidRPr="00035E90">
        <w:rPr>
          <w:sz w:val="24"/>
          <w:szCs w:val="24"/>
          <w:vertAlign w:val="subscript"/>
        </w:rPr>
        <w:t xml:space="preserve">4 </w:t>
      </w:r>
      <w:r w:rsidRPr="00035E90">
        <w:rPr>
          <w:sz w:val="24"/>
          <w:szCs w:val="24"/>
        </w:rPr>
        <w:t>90%.</w:t>
      </w:r>
    </w:p>
    <w:p w14:paraId="57C450AE" w14:textId="77777777" w:rsidR="00EA3A75" w:rsidRPr="00035E90" w:rsidRDefault="00EA3A75" w:rsidP="00234EEC">
      <w:pPr>
        <w:spacing w:before="20" w:line="252" w:lineRule="auto"/>
        <w:jc w:val="both"/>
        <w:rPr>
          <w:sz w:val="24"/>
          <w:szCs w:val="24"/>
        </w:rPr>
      </w:pPr>
      <w:r w:rsidRPr="00035E90">
        <w:rPr>
          <w:b/>
          <w:sz w:val="24"/>
          <w:szCs w:val="24"/>
        </w:rPr>
        <w:t xml:space="preserve"> 1</w:t>
      </w:r>
      <w:r w:rsidRPr="00035E90">
        <w:rPr>
          <w:sz w:val="24"/>
          <w:szCs w:val="24"/>
        </w:rPr>
        <w:t>.</w:t>
      </w:r>
      <w:r w:rsidRPr="00035E90">
        <w:rPr>
          <w:b/>
          <w:sz w:val="24"/>
          <w:szCs w:val="24"/>
        </w:rPr>
        <w:t>4</w:t>
      </w:r>
      <w:r w:rsidRPr="00035E90">
        <w:rPr>
          <w:sz w:val="24"/>
          <w:szCs w:val="24"/>
        </w:rPr>
        <w:t>. Có 4 lọ mất nhãn mỗi lọ đựng 1 dung dịch không màu sau: CH</w:t>
      </w:r>
      <w:r w:rsidRPr="00035E90">
        <w:rPr>
          <w:sz w:val="24"/>
          <w:szCs w:val="24"/>
          <w:vertAlign w:val="subscript"/>
        </w:rPr>
        <w:t>3</w:t>
      </w:r>
      <w:r w:rsidRPr="00035E90">
        <w:rPr>
          <w:sz w:val="24"/>
          <w:szCs w:val="24"/>
        </w:rPr>
        <w:t>COOH; C</w:t>
      </w:r>
      <w:r w:rsidRPr="00035E90">
        <w:rPr>
          <w:sz w:val="24"/>
          <w:szCs w:val="24"/>
          <w:vertAlign w:val="subscript"/>
        </w:rPr>
        <w:t>2</w:t>
      </w:r>
      <w:r w:rsidRPr="00035E90">
        <w:rPr>
          <w:sz w:val="24"/>
          <w:szCs w:val="24"/>
        </w:rPr>
        <w:t>H</w:t>
      </w:r>
      <w:r w:rsidRPr="00035E90">
        <w:rPr>
          <w:sz w:val="24"/>
          <w:szCs w:val="24"/>
          <w:vertAlign w:val="subscript"/>
        </w:rPr>
        <w:t>5</w:t>
      </w:r>
      <w:r w:rsidRPr="00035E90">
        <w:rPr>
          <w:sz w:val="24"/>
          <w:szCs w:val="24"/>
        </w:rPr>
        <w:t>OH; CH</w:t>
      </w:r>
      <w:r w:rsidRPr="00035E90">
        <w:rPr>
          <w:sz w:val="24"/>
          <w:szCs w:val="24"/>
          <w:vertAlign w:val="subscript"/>
        </w:rPr>
        <w:t>3</w:t>
      </w:r>
      <w:r w:rsidRPr="00035E90">
        <w:rPr>
          <w:sz w:val="24"/>
          <w:szCs w:val="24"/>
        </w:rPr>
        <w:t>COONa; K</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Không dùng thêm hóa chất nào khác hãy nhận biết mỗi dung dịch trong từng lọ.</w:t>
      </w:r>
    </w:p>
    <w:p w14:paraId="215800E0" w14:textId="77777777" w:rsidR="00EA3A75" w:rsidRPr="00035E90" w:rsidRDefault="00EA3A75" w:rsidP="00234EEC">
      <w:pPr>
        <w:spacing w:before="20" w:line="252" w:lineRule="auto"/>
        <w:jc w:val="both"/>
        <w:rPr>
          <w:b/>
          <w:sz w:val="24"/>
          <w:szCs w:val="24"/>
        </w:rPr>
      </w:pPr>
      <w:r w:rsidRPr="00035E90">
        <w:rPr>
          <w:b/>
          <w:sz w:val="24"/>
          <w:szCs w:val="24"/>
        </w:rPr>
        <w:t xml:space="preserve">Câu 2. </w:t>
      </w:r>
      <w:r w:rsidRPr="00035E90">
        <w:rPr>
          <w:i/>
          <w:sz w:val="24"/>
          <w:szCs w:val="24"/>
        </w:rPr>
        <w:t>(1,5 điểm)</w:t>
      </w:r>
    </w:p>
    <w:p w14:paraId="482646CC" w14:textId="77777777" w:rsidR="00EA3A75" w:rsidRPr="00035E90" w:rsidRDefault="00EA3A75" w:rsidP="00234EEC">
      <w:pPr>
        <w:spacing w:before="20" w:line="252" w:lineRule="auto"/>
        <w:jc w:val="both"/>
        <w:rPr>
          <w:sz w:val="24"/>
          <w:szCs w:val="24"/>
        </w:rPr>
      </w:pPr>
      <w:r w:rsidRPr="00035E90">
        <w:rPr>
          <w:b/>
          <w:sz w:val="24"/>
          <w:szCs w:val="24"/>
        </w:rPr>
        <w:t xml:space="preserve">   2</w:t>
      </w:r>
      <w:r w:rsidRPr="00035E90">
        <w:rPr>
          <w:sz w:val="24"/>
          <w:szCs w:val="24"/>
        </w:rPr>
        <w:t>.</w:t>
      </w:r>
      <w:r w:rsidRPr="00035E90">
        <w:rPr>
          <w:b/>
          <w:sz w:val="24"/>
          <w:szCs w:val="24"/>
        </w:rPr>
        <w:t>1</w:t>
      </w:r>
      <w:r w:rsidRPr="00035E90">
        <w:rPr>
          <w:sz w:val="24"/>
          <w:szCs w:val="24"/>
        </w:rPr>
        <w:t xml:space="preserve">. Cho A, B, D là 3 hóa chất phổ biến thường đuọc dùng làm phân bón hóa học đều tan trong nước. Chúng là phân bón đơn cung cấp đạm, lân và kali cho cây trồng. Biết rằng: </w:t>
      </w:r>
    </w:p>
    <w:p w14:paraId="7F76ED80" w14:textId="77777777" w:rsidR="00EA3A75" w:rsidRPr="00035E90" w:rsidRDefault="00EA3A75" w:rsidP="00234EEC">
      <w:pPr>
        <w:spacing w:before="20" w:line="252" w:lineRule="auto"/>
        <w:jc w:val="both"/>
        <w:rPr>
          <w:sz w:val="24"/>
          <w:szCs w:val="24"/>
        </w:rPr>
      </w:pPr>
      <w:r w:rsidRPr="00035E90">
        <w:rPr>
          <w:sz w:val="24"/>
          <w:szCs w:val="24"/>
        </w:rPr>
        <w:t xml:space="preserve"> - Khi cho nước vôi trong Ca(OH)</w:t>
      </w:r>
      <w:r w:rsidRPr="00035E90">
        <w:rPr>
          <w:sz w:val="24"/>
          <w:szCs w:val="24"/>
          <w:vertAlign w:val="subscript"/>
        </w:rPr>
        <w:t>2</w:t>
      </w:r>
      <w:r w:rsidRPr="00035E90">
        <w:rPr>
          <w:sz w:val="24"/>
          <w:szCs w:val="24"/>
        </w:rPr>
        <w:t xml:space="preserve"> vào dung dịch A và đun nhẹ thì có mùi khai bay lên. Dung dịch A tạo ra kết tủa trắng với dung dịch AgNO</w:t>
      </w:r>
      <w:r w:rsidRPr="00035E90">
        <w:rPr>
          <w:sz w:val="24"/>
          <w:szCs w:val="24"/>
          <w:vertAlign w:val="subscript"/>
        </w:rPr>
        <w:t>3</w:t>
      </w:r>
      <w:r w:rsidRPr="00035E90">
        <w:rPr>
          <w:sz w:val="24"/>
          <w:szCs w:val="24"/>
        </w:rPr>
        <w:t xml:space="preserve"> nhưng không tạo kết tủa với dung dịch BaCl</w:t>
      </w:r>
      <w:r w:rsidRPr="00035E90">
        <w:rPr>
          <w:sz w:val="24"/>
          <w:szCs w:val="24"/>
          <w:vertAlign w:val="subscript"/>
        </w:rPr>
        <w:t>2</w:t>
      </w:r>
      <w:r w:rsidRPr="00035E90">
        <w:rPr>
          <w:sz w:val="24"/>
          <w:szCs w:val="24"/>
        </w:rPr>
        <w:t>.</w:t>
      </w:r>
    </w:p>
    <w:p w14:paraId="10824F33" w14:textId="77777777" w:rsidR="00EA3A75" w:rsidRPr="00035E90" w:rsidRDefault="00EA3A75" w:rsidP="00234EEC">
      <w:pPr>
        <w:spacing w:before="20" w:line="252" w:lineRule="auto"/>
        <w:jc w:val="both"/>
        <w:rPr>
          <w:sz w:val="24"/>
          <w:szCs w:val="24"/>
        </w:rPr>
      </w:pPr>
      <w:r w:rsidRPr="00035E90">
        <w:rPr>
          <w:sz w:val="24"/>
          <w:szCs w:val="24"/>
        </w:rPr>
        <w:t>- Dung dịch B tạo kết tủa trắng (thành phần chính là đá vôi) với dung dịch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w:t>
      </w:r>
    </w:p>
    <w:p w14:paraId="72250934" w14:textId="77777777" w:rsidR="00EA3A75" w:rsidRPr="00035E90" w:rsidRDefault="00EA3A75" w:rsidP="00234EEC">
      <w:pPr>
        <w:spacing w:before="20" w:line="252" w:lineRule="auto"/>
        <w:jc w:val="both"/>
        <w:rPr>
          <w:sz w:val="24"/>
          <w:szCs w:val="24"/>
        </w:rPr>
      </w:pPr>
      <w:r w:rsidRPr="00035E90">
        <w:rPr>
          <w:sz w:val="24"/>
          <w:szCs w:val="24"/>
        </w:rPr>
        <w:t>- Dung dịch D tạo kết tủa trắng với dung dịch BaCl</w:t>
      </w:r>
      <w:r w:rsidRPr="00035E90">
        <w:rPr>
          <w:sz w:val="24"/>
          <w:szCs w:val="24"/>
          <w:vertAlign w:val="subscript"/>
        </w:rPr>
        <w:t>2</w:t>
      </w:r>
      <w:r w:rsidRPr="00035E90">
        <w:rPr>
          <w:sz w:val="24"/>
          <w:szCs w:val="24"/>
        </w:rPr>
        <w:t xml:space="preserve"> và tạo khí không màu, không mùi với dung dịch HCl.</w:t>
      </w:r>
    </w:p>
    <w:p w14:paraId="11DEFA24" w14:textId="77777777" w:rsidR="00EA3A75" w:rsidRPr="00035E90" w:rsidRDefault="00EA3A75" w:rsidP="00234EEC">
      <w:pPr>
        <w:spacing w:before="20" w:line="252" w:lineRule="auto"/>
        <w:ind w:firstLine="426"/>
        <w:jc w:val="both"/>
        <w:rPr>
          <w:sz w:val="24"/>
          <w:szCs w:val="24"/>
        </w:rPr>
      </w:pPr>
      <w:r w:rsidRPr="00035E90">
        <w:rPr>
          <w:sz w:val="24"/>
          <w:szCs w:val="24"/>
        </w:rPr>
        <w:t>a. Xác định các chất A, B, D</w:t>
      </w:r>
    </w:p>
    <w:p w14:paraId="322F006F" w14:textId="77777777" w:rsidR="00EA3A75" w:rsidRPr="00035E90" w:rsidRDefault="00EA3A75" w:rsidP="00234EEC">
      <w:pPr>
        <w:spacing w:before="20" w:line="252" w:lineRule="auto"/>
        <w:ind w:firstLine="426"/>
        <w:jc w:val="both"/>
        <w:rPr>
          <w:sz w:val="24"/>
          <w:szCs w:val="24"/>
        </w:rPr>
      </w:pPr>
      <w:r w:rsidRPr="00035E90">
        <w:rPr>
          <w:sz w:val="24"/>
          <w:szCs w:val="24"/>
        </w:rPr>
        <w:t>b. Viết các phương trình hóa học của các phản ứng xảy ra cho những thí nghiệm trên.</w:t>
      </w:r>
    </w:p>
    <w:p w14:paraId="5030757E" w14:textId="77777777" w:rsidR="00EA3A75" w:rsidRPr="00035E90" w:rsidRDefault="00EA3A75" w:rsidP="00234EEC">
      <w:pPr>
        <w:spacing w:before="20" w:line="252" w:lineRule="auto"/>
        <w:jc w:val="both"/>
        <w:rPr>
          <w:sz w:val="24"/>
          <w:szCs w:val="24"/>
        </w:rPr>
      </w:pPr>
      <w:r w:rsidRPr="00035E90">
        <w:rPr>
          <w:b/>
          <w:sz w:val="24"/>
          <w:szCs w:val="24"/>
        </w:rPr>
        <w:t>2</w:t>
      </w:r>
      <w:r w:rsidRPr="00035E90">
        <w:rPr>
          <w:sz w:val="24"/>
          <w:szCs w:val="24"/>
        </w:rPr>
        <w:t>.</w:t>
      </w:r>
      <w:r w:rsidRPr="00035E90">
        <w:rPr>
          <w:b/>
          <w:sz w:val="24"/>
          <w:szCs w:val="24"/>
        </w:rPr>
        <w:t>2</w:t>
      </w:r>
      <w:r w:rsidRPr="00035E90">
        <w:rPr>
          <w:sz w:val="24"/>
          <w:szCs w:val="24"/>
        </w:rPr>
        <w:t>. Hình vẽ sau mô tả thí nghiệm điều chế và thu khí X trong phòng thí nghiệm.</w:t>
      </w:r>
    </w:p>
    <w:p w14:paraId="6E185470" w14:textId="77777777" w:rsidR="00EA3A75" w:rsidRPr="00035E90" w:rsidRDefault="00165DAA" w:rsidP="00234EEC">
      <w:pPr>
        <w:spacing w:before="20" w:line="252" w:lineRule="auto"/>
        <w:jc w:val="center"/>
        <w:rPr>
          <w:sz w:val="24"/>
          <w:szCs w:val="24"/>
        </w:rPr>
      </w:pPr>
      <w:r>
        <w:rPr>
          <w:sz w:val="24"/>
          <w:szCs w:val="24"/>
        </w:rPr>
        <w:pict w14:anchorId="199CABAA">
          <v:shape id="_x0000_i1335" type="#_x0000_t75" style="width:213.3pt;height:153.5pt">
            <v:imagedata r:id="rId26" o:title="23423"/>
          </v:shape>
        </w:pict>
      </w:r>
    </w:p>
    <w:p w14:paraId="366C3B95" w14:textId="77777777" w:rsidR="00EA3A75" w:rsidRPr="00B76407" w:rsidRDefault="00EA3A75" w:rsidP="00234EEC">
      <w:pPr>
        <w:spacing w:before="20" w:line="252" w:lineRule="auto"/>
        <w:ind w:firstLine="426"/>
        <w:jc w:val="both"/>
        <w:rPr>
          <w:sz w:val="24"/>
          <w:szCs w:val="24"/>
          <w:lang w:val="fr-FR"/>
        </w:rPr>
      </w:pPr>
      <w:r w:rsidRPr="00B76407">
        <w:rPr>
          <w:sz w:val="24"/>
          <w:szCs w:val="24"/>
          <w:lang w:val="fr-FR"/>
        </w:rPr>
        <w:t>a. Khí X là khí gì? Nêu vai trò bình chứa dung dịch NaOH và viết phương trình của phản ứng điều chế khí X.</w:t>
      </w:r>
    </w:p>
    <w:p w14:paraId="7136965F" w14:textId="77777777" w:rsidR="00EA3A75" w:rsidRPr="00B76407" w:rsidRDefault="00EA3A75" w:rsidP="00234EEC">
      <w:pPr>
        <w:spacing w:before="20" w:line="252" w:lineRule="auto"/>
        <w:ind w:firstLine="426"/>
        <w:jc w:val="both"/>
        <w:rPr>
          <w:sz w:val="24"/>
          <w:szCs w:val="24"/>
          <w:lang w:val="fr-FR"/>
        </w:rPr>
      </w:pPr>
      <w:r w:rsidRPr="00B76407">
        <w:rPr>
          <w:sz w:val="24"/>
          <w:szCs w:val="24"/>
          <w:lang w:val="fr-FR"/>
        </w:rPr>
        <w:lastRenderedPageBreak/>
        <w:t>b. Từ X các chất vô cơ và điều kiện cần thiết có đủ viết các phương trình hóa học của các phản ứng điều chế: PE, PVC, ety axetat.</w:t>
      </w:r>
    </w:p>
    <w:p w14:paraId="5633B325" w14:textId="77777777" w:rsidR="00EA3A75" w:rsidRPr="00B76407" w:rsidRDefault="00EA3A75" w:rsidP="00234EEC">
      <w:pPr>
        <w:spacing w:before="20" w:line="252" w:lineRule="auto"/>
        <w:jc w:val="both"/>
        <w:rPr>
          <w:sz w:val="24"/>
          <w:szCs w:val="24"/>
          <w:lang w:val="fr-FR"/>
        </w:rPr>
      </w:pPr>
      <w:r w:rsidRPr="00B76407">
        <w:rPr>
          <w:b/>
          <w:sz w:val="24"/>
          <w:szCs w:val="24"/>
          <w:lang w:val="fr-FR"/>
        </w:rPr>
        <w:t>Câu 3</w:t>
      </w:r>
      <w:r w:rsidRPr="00B76407">
        <w:rPr>
          <w:sz w:val="24"/>
          <w:szCs w:val="24"/>
          <w:lang w:val="fr-FR"/>
        </w:rPr>
        <w:t xml:space="preserve">. </w:t>
      </w:r>
      <w:r w:rsidRPr="00B76407">
        <w:rPr>
          <w:i/>
          <w:sz w:val="24"/>
          <w:szCs w:val="24"/>
          <w:lang w:val="fr-FR"/>
        </w:rPr>
        <w:t>(1,5 điểm)</w:t>
      </w:r>
    </w:p>
    <w:p w14:paraId="186C7D5E" w14:textId="77777777" w:rsidR="00EA3A75" w:rsidRPr="00B76407" w:rsidRDefault="00EA3A75" w:rsidP="00234EEC">
      <w:pPr>
        <w:spacing w:before="20" w:line="252" w:lineRule="auto"/>
        <w:jc w:val="both"/>
        <w:rPr>
          <w:sz w:val="24"/>
          <w:szCs w:val="24"/>
          <w:lang w:val="fr-FR"/>
        </w:rPr>
      </w:pPr>
      <w:r w:rsidRPr="00B76407">
        <w:rPr>
          <w:b/>
          <w:sz w:val="24"/>
          <w:szCs w:val="24"/>
          <w:lang w:val="fr-FR"/>
        </w:rPr>
        <w:t xml:space="preserve">      3</w:t>
      </w:r>
      <w:r w:rsidRPr="00B76407">
        <w:rPr>
          <w:sz w:val="24"/>
          <w:szCs w:val="24"/>
          <w:lang w:val="fr-FR"/>
        </w:rPr>
        <w:t>.</w:t>
      </w:r>
      <w:r w:rsidRPr="00B76407">
        <w:rPr>
          <w:b/>
          <w:sz w:val="24"/>
          <w:szCs w:val="24"/>
          <w:lang w:val="fr-FR"/>
        </w:rPr>
        <w:t>1</w:t>
      </w:r>
      <w:r w:rsidRPr="00B76407">
        <w:rPr>
          <w:sz w:val="24"/>
          <w:szCs w:val="24"/>
          <w:lang w:val="fr-FR"/>
        </w:rPr>
        <w:t>. Hỗn hợp X gồm glucozơ và saccarozơ (có tỉ lệ mol tương ứng là 1 : 2) được chia thành 2 phần bằng nhau:</w:t>
      </w:r>
    </w:p>
    <w:p w14:paraId="15123A58" w14:textId="77777777" w:rsidR="00EA3A75" w:rsidRPr="00B76407" w:rsidRDefault="00EA3A75" w:rsidP="00234EEC">
      <w:pPr>
        <w:spacing w:before="20" w:line="252" w:lineRule="auto"/>
        <w:ind w:firstLine="426"/>
        <w:jc w:val="both"/>
        <w:rPr>
          <w:sz w:val="24"/>
          <w:szCs w:val="24"/>
          <w:lang w:val="fr-FR"/>
        </w:rPr>
      </w:pPr>
      <w:r w:rsidRPr="00B76407">
        <w:rPr>
          <w:sz w:val="24"/>
          <w:szCs w:val="24"/>
          <w:lang w:val="fr-FR"/>
        </w:rPr>
        <w:t xml:space="preserve">- Phần 1: Tác dụng hoàn toàn với lượng dư dung dịch </w:t>
      </w:r>
      <w:bookmarkStart w:id="1" w:name="OLE_LINK1"/>
      <w:bookmarkStart w:id="2" w:name="OLE_LINK2"/>
      <w:r w:rsidRPr="00B76407">
        <w:rPr>
          <w:sz w:val="24"/>
          <w:szCs w:val="24"/>
          <w:lang w:val="fr-FR"/>
        </w:rPr>
        <w:t>AgNO</w:t>
      </w:r>
      <w:r w:rsidRPr="00B76407">
        <w:rPr>
          <w:sz w:val="24"/>
          <w:szCs w:val="24"/>
          <w:vertAlign w:val="subscript"/>
          <w:lang w:val="fr-FR"/>
        </w:rPr>
        <w:t>3</w:t>
      </w:r>
      <w:r w:rsidRPr="00B76407">
        <w:rPr>
          <w:sz w:val="24"/>
          <w:szCs w:val="24"/>
          <w:lang w:val="fr-FR"/>
        </w:rPr>
        <w:t>/NH</w:t>
      </w:r>
      <w:r w:rsidRPr="00B76407">
        <w:rPr>
          <w:sz w:val="24"/>
          <w:szCs w:val="24"/>
          <w:vertAlign w:val="subscript"/>
          <w:lang w:val="fr-FR"/>
        </w:rPr>
        <w:t>3</w:t>
      </w:r>
      <w:r w:rsidRPr="00B76407">
        <w:rPr>
          <w:sz w:val="24"/>
          <w:szCs w:val="24"/>
          <w:lang w:val="fr-FR"/>
        </w:rPr>
        <w:t xml:space="preserve"> </w:t>
      </w:r>
      <w:bookmarkEnd w:id="1"/>
      <w:bookmarkEnd w:id="2"/>
      <w:r w:rsidRPr="00B76407">
        <w:rPr>
          <w:sz w:val="24"/>
          <w:szCs w:val="24"/>
          <w:lang w:val="fr-FR"/>
        </w:rPr>
        <w:t xml:space="preserve">đun nóng thì thu được 4,32 gam Ag. </w:t>
      </w:r>
    </w:p>
    <w:p w14:paraId="77550879" w14:textId="77777777" w:rsidR="00EA3A75" w:rsidRPr="00B76407" w:rsidRDefault="00EA3A75" w:rsidP="00234EEC">
      <w:pPr>
        <w:spacing w:before="20" w:line="252" w:lineRule="auto"/>
        <w:ind w:firstLine="426"/>
        <w:jc w:val="both"/>
        <w:rPr>
          <w:sz w:val="24"/>
          <w:szCs w:val="24"/>
          <w:lang w:val="fr-FR"/>
        </w:rPr>
      </w:pPr>
      <w:r w:rsidRPr="00B76407">
        <w:rPr>
          <w:sz w:val="24"/>
          <w:szCs w:val="24"/>
          <w:lang w:val="fr-FR"/>
        </w:rPr>
        <w:t xml:space="preserve">- Phần 2: Thủy phân trong môi trường axit với hiệu suất thủy phân của saccarozơ là </w:t>
      </w:r>
      <w:r w:rsidRPr="00B76407">
        <w:rPr>
          <w:b/>
          <w:sz w:val="24"/>
          <w:szCs w:val="24"/>
          <w:lang w:val="fr-FR"/>
        </w:rPr>
        <w:t>x</w:t>
      </w:r>
      <w:r w:rsidRPr="00B76407">
        <w:rPr>
          <w:sz w:val="24"/>
          <w:szCs w:val="24"/>
          <w:lang w:val="fr-FR"/>
        </w:rPr>
        <w:t>% thu được  Y. Trung hòa hoàn toàn Y bằng dung dịch NaOH thì thu được dung dịch Z. Cho dung dịch Z tác dụng với lượng dư dung dịch AgNO</w:t>
      </w:r>
      <w:r w:rsidRPr="00B76407">
        <w:rPr>
          <w:sz w:val="24"/>
          <w:szCs w:val="24"/>
          <w:vertAlign w:val="subscript"/>
          <w:lang w:val="fr-FR"/>
        </w:rPr>
        <w:t>3</w:t>
      </w:r>
      <w:r w:rsidRPr="00B76407">
        <w:rPr>
          <w:sz w:val="24"/>
          <w:szCs w:val="24"/>
          <w:lang w:val="fr-FR"/>
        </w:rPr>
        <w:t>/NH</w:t>
      </w:r>
      <w:r w:rsidRPr="00B76407">
        <w:rPr>
          <w:sz w:val="24"/>
          <w:szCs w:val="24"/>
          <w:vertAlign w:val="subscript"/>
          <w:lang w:val="fr-FR"/>
        </w:rPr>
        <w:t>3</w:t>
      </w:r>
      <w:r w:rsidRPr="00B76407">
        <w:rPr>
          <w:sz w:val="24"/>
          <w:szCs w:val="24"/>
          <w:lang w:val="fr-FR"/>
        </w:rPr>
        <w:t xml:space="preserve"> đun nóng sau khi phản ứng xảy hoàn toàn thì thu được 16,416 gam Ag. Biết rằng trong môi trường bazơ fructozơ chuyển thành glucozơ. Tính giá trị của </w:t>
      </w:r>
      <w:r w:rsidRPr="00B76407">
        <w:rPr>
          <w:b/>
          <w:sz w:val="24"/>
          <w:szCs w:val="24"/>
          <w:lang w:val="fr-FR"/>
        </w:rPr>
        <w:t>x</w:t>
      </w:r>
      <w:r w:rsidRPr="00B76407">
        <w:rPr>
          <w:sz w:val="24"/>
          <w:szCs w:val="24"/>
          <w:lang w:val="fr-FR"/>
        </w:rPr>
        <w:t>.</w:t>
      </w:r>
    </w:p>
    <w:p w14:paraId="1433073D" w14:textId="77777777" w:rsidR="00EA3A75" w:rsidRPr="00B76407" w:rsidRDefault="00EA3A75" w:rsidP="00234EEC">
      <w:pPr>
        <w:spacing w:before="20" w:line="252" w:lineRule="auto"/>
        <w:jc w:val="both"/>
        <w:rPr>
          <w:sz w:val="24"/>
          <w:szCs w:val="24"/>
          <w:lang w:val="fr-FR"/>
        </w:rPr>
      </w:pPr>
      <w:r w:rsidRPr="00B76407">
        <w:rPr>
          <w:b/>
          <w:sz w:val="24"/>
          <w:szCs w:val="24"/>
          <w:lang w:val="fr-FR"/>
        </w:rPr>
        <w:t xml:space="preserve">     3</w:t>
      </w:r>
      <w:r w:rsidRPr="00B76407">
        <w:rPr>
          <w:sz w:val="24"/>
          <w:szCs w:val="24"/>
          <w:lang w:val="fr-FR"/>
        </w:rPr>
        <w:t>.</w:t>
      </w:r>
      <w:r w:rsidRPr="00B76407">
        <w:rPr>
          <w:b/>
          <w:sz w:val="24"/>
          <w:szCs w:val="24"/>
          <w:lang w:val="fr-FR"/>
        </w:rPr>
        <w:t>2</w:t>
      </w:r>
      <w:r w:rsidRPr="00B76407">
        <w:rPr>
          <w:sz w:val="24"/>
          <w:szCs w:val="24"/>
          <w:lang w:val="fr-FR"/>
        </w:rPr>
        <w:t>. Khử hoàn toàn 80 gam oxit của kim loại R (có hóa trị không đổi) bằng lượng dư H</w:t>
      </w:r>
      <w:r w:rsidRPr="00B76407">
        <w:rPr>
          <w:sz w:val="24"/>
          <w:szCs w:val="24"/>
          <w:lang w:val="fr-FR"/>
        </w:rPr>
        <w:softHyphen/>
      </w:r>
      <w:r w:rsidRPr="00B76407">
        <w:rPr>
          <w:sz w:val="24"/>
          <w:szCs w:val="24"/>
          <w:vertAlign w:val="subscript"/>
          <w:lang w:val="fr-FR"/>
        </w:rPr>
        <w:t>2</w:t>
      </w:r>
      <w:r w:rsidRPr="00B76407">
        <w:rPr>
          <w:sz w:val="24"/>
          <w:szCs w:val="24"/>
          <w:lang w:val="fr-FR"/>
        </w:rPr>
        <w:t xml:space="preserve"> ở nhiệt độ cao, sau phản ứng thu được </w:t>
      </w:r>
      <w:r w:rsidRPr="00B76407">
        <w:rPr>
          <w:b/>
          <w:sz w:val="24"/>
          <w:szCs w:val="24"/>
          <w:lang w:val="fr-FR"/>
        </w:rPr>
        <w:t>m</w:t>
      </w:r>
      <w:r w:rsidRPr="00B76407">
        <w:rPr>
          <w:b/>
          <w:sz w:val="24"/>
          <w:szCs w:val="24"/>
          <w:vertAlign w:val="subscript"/>
          <w:lang w:val="fr-FR"/>
        </w:rPr>
        <w:t>1</w:t>
      </w:r>
      <w:r w:rsidRPr="00B76407">
        <w:rPr>
          <w:sz w:val="24"/>
          <w:szCs w:val="24"/>
          <w:lang w:val="fr-FR"/>
        </w:rPr>
        <w:t xml:space="preserve"> gam chất rắn T và hơi nước. Hấp thụ toàn bộ lượng hơi nước sinh ra bằng 150 gam dung dịch H</w:t>
      </w:r>
      <w:r w:rsidRPr="00B76407">
        <w:rPr>
          <w:sz w:val="24"/>
          <w:szCs w:val="24"/>
          <w:vertAlign w:val="subscript"/>
          <w:lang w:val="fr-FR"/>
        </w:rPr>
        <w:t>2</w:t>
      </w:r>
      <w:r w:rsidRPr="00B76407">
        <w:rPr>
          <w:sz w:val="24"/>
          <w:szCs w:val="24"/>
          <w:lang w:val="fr-FR"/>
        </w:rPr>
        <w:t>SO</w:t>
      </w:r>
      <w:r w:rsidRPr="00B76407">
        <w:rPr>
          <w:sz w:val="24"/>
          <w:szCs w:val="24"/>
          <w:vertAlign w:val="subscript"/>
          <w:lang w:val="fr-FR"/>
        </w:rPr>
        <w:t>4</w:t>
      </w:r>
      <w:r w:rsidRPr="00B76407">
        <w:rPr>
          <w:sz w:val="24"/>
          <w:szCs w:val="24"/>
          <w:lang w:val="fr-FR"/>
        </w:rPr>
        <w:t xml:space="preserve"> 98% thì nồng độ axit sau khi hấp thụ là 87,59%. Cho </w:t>
      </w:r>
      <w:r w:rsidRPr="00B76407">
        <w:rPr>
          <w:b/>
          <w:sz w:val="24"/>
          <w:szCs w:val="24"/>
          <w:lang w:val="fr-FR"/>
        </w:rPr>
        <w:t>m</w:t>
      </w:r>
      <w:r w:rsidRPr="00B76407">
        <w:rPr>
          <w:b/>
          <w:sz w:val="24"/>
          <w:szCs w:val="24"/>
          <w:vertAlign w:val="subscript"/>
          <w:lang w:val="fr-FR"/>
        </w:rPr>
        <w:t>1</w:t>
      </w:r>
      <w:r w:rsidRPr="00B76407">
        <w:rPr>
          <w:sz w:val="24"/>
          <w:szCs w:val="24"/>
          <w:lang w:val="fr-FR"/>
        </w:rPr>
        <w:t xml:space="preserve"> gam T vào 200 ml dung dịch gồm AgNO</w:t>
      </w:r>
      <w:r w:rsidRPr="00B76407">
        <w:rPr>
          <w:sz w:val="24"/>
          <w:szCs w:val="24"/>
          <w:vertAlign w:val="subscript"/>
          <w:lang w:val="fr-FR"/>
        </w:rPr>
        <w:t>3</w:t>
      </w:r>
      <w:r w:rsidRPr="00B76407">
        <w:rPr>
          <w:sz w:val="24"/>
          <w:szCs w:val="24"/>
          <w:lang w:val="fr-FR"/>
        </w:rPr>
        <w:t xml:space="preserve"> 1M và Fe(NO</w:t>
      </w:r>
      <w:r w:rsidRPr="00B76407">
        <w:rPr>
          <w:sz w:val="24"/>
          <w:szCs w:val="24"/>
          <w:vertAlign w:val="subscript"/>
          <w:lang w:val="fr-FR"/>
        </w:rPr>
        <w:t>3</w:t>
      </w:r>
      <w:r w:rsidRPr="00B76407">
        <w:rPr>
          <w:sz w:val="24"/>
          <w:szCs w:val="24"/>
          <w:lang w:val="fr-FR"/>
        </w:rPr>
        <w:t>)</w:t>
      </w:r>
      <w:r w:rsidRPr="00B76407">
        <w:rPr>
          <w:sz w:val="24"/>
          <w:szCs w:val="24"/>
          <w:vertAlign w:val="subscript"/>
          <w:lang w:val="fr-FR"/>
        </w:rPr>
        <w:t>3</w:t>
      </w:r>
      <w:r w:rsidRPr="00B76407">
        <w:rPr>
          <w:sz w:val="24"/>
          <w:szCs w:val="24"/>
          <w:lang w:val="fr-FR"/>
        </w:rPr>
        <w:t xml:space="preserve"> 0,2 M. Sau khi phản ứng xảy ra hoàn toàn thì thu được </w:t>
      </w:r>
      <w:r w:rsidRPr="00B76407">
        <w:rPr>
          <w:b/>
          <w:sz w:val="24"/>
          <w:szCs w:val="24"/>
          <w:lang w:val="fr-FR"/>
        </w:rPr>
        <w:t>m</w:t>
      </w:r>
      <w:r w:rsidRPr="00B76407">
        <w:rPr>
          <w:b/>
          <w:sz w:val="24"/>
          <w:szCs w:val="24"/>
          <w:vertAlign w:val="subscript"/>
          <w:lang w:val="fr-FR"/>
        </w:rPr>
        <w:t>2</w:t>
      </w:r>
      <w:r w:rsidRPr="00B76407">
        <w:rPr>
          <w:sz w:val="24"/>
          <w:szCs w:val="24"/>
          <w:lang w:val="fr-FR"/>
        </w:rPr>
        <w:t xml:space="preserve"> gam chất rắn. Tính giá trị của </w:t>
      </w:r>
      <w:r w:rsidRPr="00B76407">
        <w:rPr>
          <w:b/>
          <w:sz w:val="24"/>
          <w:szCs w:val="24"/>
          <w:lang w:val="fr-FR"/>
        </w:rPr>
        <w:t>m</w:t>
      </w:r>
      <w:r w:rsidRPr="00B76407">
        <w:rPr>
          <w:b/>
          <w:sz w:val="24"/>
          <w:szCs w:val="24"/>
          <w:vertAlign w:val="subscript"/>
          <w:lang w:val="fr-FR"/>
        </w:rPr>
        <w:t>1</w:t>
      </w:r>
      <w:r w:rsidRPr="00B76407">
        <w:rPr>
          <w:sz w:val="24"/>
          <w:szCs w:val="24"/>
          <w:lang w:val="fr-FR"/>
        </w:rPr>
        <w:t xml:space="preserve"> và </w:t>
      </w:r>
      <w:r w:rsidRPr="00B76407">
        <w:rPr>
          <w:b/>
          <w:sz w:val="24"/>
          <w:szCs w:val="24"/>
          <w:lang w:val="fr-FR"/>
        </w:rPr>
        <w:t>m</w:t>
      </w:r>
      <w:r w:rsidRPr="00B76407">
        <w:rPr>
          <w:b/>
          <w:sz w:val="24"/>
          <w:szCs w:val="24"/>
          <w:vertAlign w:val="subscript"/>
          <w:lang w:val="fr-FR"/>
        </w:rPr>
        <w:t>2</w:t>
      </w:r>
      <w:r w:rsidRPr="00B76407">
        <w:rPr>
          <w:sz w:val="24"/>
          <w:szCs w:val="24"/>
          <w:lang w:val="fr-FR"/>
        </w:rPr>
        <w:t>.</w:t>
      </w:r>
    </w:p>
    <w:p w14:paraId="04A97D9D" w14:textId="77777777" w:rsidR="00EA3A75" w:rsidRPr="00B76407" w:rsidRDefault="00EA3A75" w:rsidP="00234EEC">
      <w:pPr>
        <w:spacing w:before="20" w:line="252" w:lineRule="auto"/>
        <w:jc w:val="both"/>
        <w:rPr>
          <w:b/>
          <w:sz w:val="24"/>
          <w:szCs w:val="24"/>
          <w:lang w:val="fr-FR"/>
        </w:rPr>
      </w:pPr>
      <w:r w:rsidRPr="00B76407">
        <w:rPr>
          <w:b/>
          <w:sz w:val="24"/>
          <w:szCs w:val="24"/>
          <w:lang w:val="fr-FR"/>
        </w:rPr>
        <w:t>Câu 4</w:t>
      </w:r>
      <w:r w:rsidRPr="00B76407">
        <w:rPr>
          <w:sz w:val="24"/>
          <w:szCs w:val="24"/>
          <w:lang w:val="fr-FR"/>
        </w:rPr>
        <w:t xml:space="preserve">. </w:t>
      </w:r>
      <w:r w:rsidRPr="00B76407">
        <w:rPr>
          <w:i/>
          <w:sz w:val="24"/>
          <w:szCs w:val="24"/>
          <w:lang w:val="fr-FR"/>
        </w:rPr>
        <w:t>(2,0 điểm)</w:t>
      </w:r>
      <w:r w:rsidRPr="00B76407">
        <w:rPr>
          <w:b/>
          <w:sz w:val="24"/>
          <w:szCs w:val="24"/>
          <w:lang w:val="fr-FR"/>
        </w:rPr>
        <w:t xml:space="preserve"> </w:t>
      </w:r>
    </w:p>
    <w:p w14:paraId="7544AA54" w14:textId="77777777" w:rsidR="00EA3A75" w:rsidRPr="00B76407" w:rsidRDefault="00EA3A75" w:rsidP="00234EEC">
      <w:pPr>
        <w:spacing w:before="20" w:line="252" w:lineRule="auto"/>
        <w:ind w:firstLine="284"/>
        <w:jc w:val="both"/>
        <w:rPr>
          <w:sz w:val="24"/>
          <w:szCs w:val="24"/>
          <w:lang w:val="fr-FR"/>
        </w:rPr>
      </w:pPr>
      <w:r w:rsidRPr="00B76407">
        <w:rPr>
          <w:b/>
          <w:sz w:val="24"/>
          <w:szCs w:val="24"/>
          <w:lang w:val="fr-FR"/>
        </w:rPr>
        <w:t>4</w:t>
      </w:r>
      <w:r w:rsidRPr="00B76407">
        <w:rPr>
          <w:sz w:val="24"/>
          <w:szCs w:val="24"/>
          <w:lang w:val="fr-FR"/>
        </w:rPr>
        <w:t>.</w:t>
      </w:r>
      <w:r w:rsidRPr="00B76407">
        <w:rPr>
          <w:b/>
          <w:sz w:val="24"/>
          <w:szCs w:val="24"/>
          <w:lang w:val="fr-FR"/>
        </w:rPr>
        <w:t>1</w:t>
      </w:r>
      <w:r w:rsidRPr="00B76407">
        <w:rPr>
          <w:sz w:val="24"/>
          <w:szCs w:val="24"/>
          <w:lang w:val="fr-FR"/>
        </w:rPr>
        <w:t>. Hỗn hợp E có 2 hiđrocacbon mạch hở A và B đều là chất khí ở điều kiện thường. Trong phân tử A chỉ có liên kết đơn, trong phân tử B có 1 liên kết 3 (còn lại là liên kết đơn). Đốt cháy hoàn toàn m gam E rồi cho toàn bộ sản phẩm  cháy hấp thụ hết vào bình chứa dung dịch Ca(OH)</w:t>
      </w:r>
      <w:r w:rsidRPr="00B76407">
        <w:rPr>
          <w:sz w:val="24"/>
          <w:szCs w:val="24"/>
          <w:vertAlign w:val="subscript"/>
          <w:lang w:val="fr-FR"/>
        </w:rPr>
        <w:t>2</w:t>
      </w:r>
      <w:r w:rsidRPr="00B76407">
        <w:rPr>
          <w:sz w:val="24"/>
          <w:szCs w:val="24"/>
          <w:lang w:val="fr-FR"/>
        </w:rPr>
        <w:t xml:space="preserve"> dư thấy khối lượng bình tăng </w:t>
      </w:r>
      <w:r w:rsidRPr="00B76407">
        <w:rPr>
          <w:b/>
          <w:bCs/>
          <w:sz w:val="24"/>
          <w:szCs w:val="24"/>
          <w:lang w:val="fr-FR"/>
        </w:rPr>
        <w:t>45,36 gam</w:t>
      </w:r>
      <w:r w:rsidRPr="00B76407">
        <w:rPr>
          <w:sz w:val="24"/>
          <w:szCs w:val="24"/>
          <w:lang w:val="fr-FR"/>
        </w:rPr>
        <w:t xml:space="preserve"> gam và đồng thời tạo 81 gam kết tủa.</w:t>
      </w:r>
    </w:p>
    <w:p w14:paraId="66473E7E" w14:textId="77777777" w:rsidR="00EA3A75" w:rsidRPr="00B76407" w:rsidRDefault="00EA3A75" w:rsidP="00234EEC">
      <w:pPr>
        <w:spacing w:before="20" w:line="252" w:lineRule="auto"/>
        <w:ind w:firstLine="284"/>
        <w:jc w:val="both"/>
        <w:rPr>
          <w:sz w:val="24"/>
          <w:szCs w:val="24"/>
          <w:lang w:val="fr-FR"/>
        </w:rPr>
      </w:pPr>
      <w:r w:rsidRPr="00B76407">
        <w:rPr>
          <w:sz w:val="24"/>
          <w:szCs w:val="24"/>
          <w:lang w:val="fr-FR"/>
        </w:rPr>
        <w:t>Mặt khác dẫn toàn bộ m gam E vào 640 gam dung dịch Br</w:t>
      </w:r>
      <w:r w:rsidRPr="00B76407">
        <w:rPr>
          <w:sz w:val="24"/>
          <w:szCs w:val="24"/>
          <w:vertAlign w:val="subscript"/>
          <w:lang w:val="fr-FR"/>
        </w:rPr>
        <w:t>2</w:t>
      </w:r>
      <w:r w:rsidRPr="00B76407">
        <w:rPr>
          <w:sz w:val="24"/>
          <w:szCs w:val="24"/>
          <w:lang w:val="fr-FR"/>
        </w:rPr>
        <w:t xml:space="preserve"> 18%. Sau khi phản ứng xảy ra hoàn toàn thí số mol Br</w:t>
      </w:r>
      <w:r w:rsidRPr="00B76407">
        <w:rPr>
          <w:sz w:val="24"/>
          <w:szCs w:val="24"/>
          <w:vertAlign w:val="subscript"/>
          <w:lang w:val="fr-FR"/>
        </w:rPr>
        <w:t xml:space="preserve">2 </w:t>
      </w:r>
      <w:r w:rsidRPr="00B76407">
        <w:rPr>
          <w:sz w:val="24"/>
          <w:szCs w:val="24"/>
          <w:lang w:val="fr-FR"/>
        </w:rPr>
        <w:t>giảm đi 1 nửa so với ban đầu.</w:t>
      </w:r>
    </w:p>
    <w:p w14:paraId="563549DB" w14:textId="77777777" w:rsidR="00EA3A75" w:rsidRPr="00B76407" w:rsidRDefault="00EA3A75" w:rsidP="00234EEC">
      <w:pPr>
        <w:spacing w:before="20" w:line="252" w:lineRule="auto"/>
        <w:ind w:firstLine="284"/>
        <w:jc w:val="both"/>
        <w:rPr>
          <w:sz w:val="24"/>
          <w:szCs w:val="24"/>
          <w:lang w:val="fr-FR"/>
        </w:rPr>
      </w:pPr>
      <w:r w:rsidRPr="00B76407">
        <w:rPr>
          <w:sz w:val="24"/>
          <w:szCs w:val="24"/>
          <w:lang w:val="fr-FR"/>
        </w:rPr>
        <w:t xml:space="preserve">        a. Xác định công thức phân tử của 2 hiđrocacbon trong hỗn hợp E?</w:t>
      </w:r>
    </w:p>
    <w:p w14:paraId="555F277B" w14:textId="77777777" w:rsidR="00EA3A75" w:rsidRPr="00B76407" w:rsidRDefault="00EA3A75" w:rsidP="00234EEC">
      <w:pPr>
        <w:spacing w:before="20" w:line="252" w:lineRule="auto"/>
        <w:ind w:firstLine="284"/>
        <w:jc w:val="both"/>
        <w:rPr>
          <w:sz w:val="24"/>
          <w:szCs w:val="24"/>
          <w:vertAlign w:val="subscript"/>
          <w:lang w:val="fr-FR"/>
        </w:rPr>
      </w:pPr>
      <w:r w:rsidRPr="00B76407">
        <w:rPr>
          <w:sz w:val="24"/>
          <w:szCs w:val="24"/>
          <w:lang w:val="fr-FR"/>
        </w:rPr>
        <w:t xml:space="preserve">        b. Tính thành phần % thể tích của A</w:t>
      </w:r>
      <w:r w:rsidRPr="00B76407">
        <w:rPr>
          <w:sz w:val="24"/>
          <w:szCs w:val="24"/>
          <w:vertAlign w:val="subscript"/>
          <w:lang w:val="fr-FR"/>
        </w:rPr>
        <w:t xml:space="preserve"> </w:t>
      </w:r>
      <w:r w:rsidRPr="00B76407">
        <w:rPr>
          <w:sz w:val="24"/>
          <w:szCs w:val="24"/>
          <w:lang w:val="fr-FR"/>
        </w:rPr>
        <w:t>trong hỗn hợp E</w:t>
      </w:r>
    </w:p>
    <w:p w14:paraId="3E7A7A1E" w14:textId="77777777" w:rsidR="00EA3A75" w:rsidRPr="00B76407" w:rsidRDefault="00EA3A75" w:rsidP="00234EEC">
      <w:pPr>
        <w:spacing w:before="20" w:line="252" w:lineRule="auto"/>
        <w:ind w:left="60" w:firstLine="284"/>
        <w:jc w:val="both"/>
        <w:rPr>
          <w:sz w:val="24"/>
          <w:szCs w:val="24"/>
          <w:lang w:val="fr-FR"/>
        </w:rPr>
      </w:pPr>
      <w:r w:rsidRPr="00B76407">
        <w:rPr>
          <w:b/>
          <w:sz w:val="24"/>
          <w:szCs w:val="24"/>
          <w:lang w:val="fr-FR"/>
        </w:rPr>
        <w:t>4</w:t>
      </w:r>
      <w:r w:rsidRPr="00B76407">
        <w:rPr>
          <w:sz w:val="24"/>
          <w:szCs w:val="24"/>
          <w:lang w:val="fr-FR"/>
        </w:rPr>
        <w:t>.</w:t>
      </w:r>
      <w:r w:rsidRPr="00B76407">
        <w:rPr>
          <w:b/>
          <w:sz w:val="24"/>
          <w:szCs w:val="24"/>
          <w:lang w:val="fr-FR"/>
        </w:rPr>
        <w:t>2</w:t>
      </w:r>
      <w:r w:rsidRPr="00B76407">
        <w:rPr>
          <w:sz w:val="24"/>
          <w:szCs w:val="24"/>
          <w:lang w:val="fr-FR"/>
        </w:rPr>
        <w:t>. Hỗn hợp X gồm Na, BaO, Na</w:t>
      </w:r>
      <w:r w:rsidRPr="00B76407">
        <w:rPr>
          <w:sz w:val="24"/>
          <w:szCs w:val="24"/>
          <w:vertAlign w:val="subscript"/>
          <w:lang w:val="fr-FR"/>
        </w:rPr>
        <w:t>2</w:t>
      </w:r>
      <w:r w:rsidRPr="00B76407">
        <w:rPr>
          <w:sz w:val="24"/>
          <w:szCs w:val="24"/>
          <w:lang w:val="fr-FR"/>
        </w:rPr>
        <w:t xml:space="preserve">O (trong đó oxi chiếm 12,28% về khối lượng) Hòa tan hoàn toàn </w:t>
      </w:r>
      <w:r w:rsidRPr="00B76407">
        <w:rPr>
          <w:b/>
          <w:sz w:val="24"/>
          <w:szCs w:val="24"/>
          <w:lang w:val="fr-FR"/>
        </w:rPr>
        <w:t>m</w:t>
      </w:r>
      <w:r w:rsidRPr="00B76407">
        <w:rPr>
          <w:sz w:val="24"/>
          <w:szCs w:val="24"/>
          <w:lang w:val="fr-FR"/>
        </w:rPr>
        <w:t xml:space="preserve"> gam X bằng lượng nước dư thu được 112 ml khí H</w:t>
      </w:r>
      <w:r w:rsidRPr="00B76407">
        <w:rPr>
          <w:sz w:val="24"/>
          <w:szCs w:val="24"/>
          <w:vertAlign w:val="subscript"/>
          <w:lang w:val="fr-FR"/>
        </w:rPr>
        <w:t>2</w:t>
      </w:r>
      <w:r w:rsidRPr="00B76407">
        <w:rPr>
          <w:sz w:val="24"/>
          <w:szCs w:val="24"/>
          <w:lang w:val="fr-FR"/>
        </w:rPr>
        <w:t xml:space="preserve"> và dung dịch Y. Cho Y tác dụng với lượng dư dung dịch HCl thì thu được dung dịch Z. Cô cạn Z được 5,915 gam chất rắn khan. Tính giá trị của </w:t>
      </w:r>
      <w:r w:rsidRPr="00B76407">
        <w:rPr>
          <w:b/>
          <w:sz w:val="24"/>
          <w:szCs w:val="24"/>
          <w:lang w:val="fr-FR"/>
        </w:rPr>
        <w:t>m</w:t>
      </w:r>
      <w:r w:rsidRPr="00B76407">
        <w:rPr>
          <w:sz w:val="24"/>
          <w:szCs w:val="24"/>
          <w:lang w:val="fr-FR"/>
        </w:rPr>
        <w:t xml:space="preserve">. </w:t>
      </w:r>
    </w:p>
    <w:p w14:paraId="7BABA1F8" w14:textId="77777777" w:rsidR="00EA3A75" w:rsidRPr="00B76407" w:rsidRDefault="00EA3A75" w:rsidP="00234EEC">
      <w:pPr>
        <w:spacing w:before="20" w:line="252" w:lineRule="auto"/>
        <w:ind w:left="60"/>
        <w:jc w:val="both"/>
        <w:rPr>
          <w:b/>
          <w:sz w:val="24"/>
          <w:szCs w:val="24"/>
          <w:lang w:val="fr-FR"/>
        </w:rPr>
      </w:pPr>
      <w:r w:rsidRPr="00B76407">
        <w:rPr>
          <w:b/>
          <w:sz w:val="24"/>
          <w:szCs w:val="24"/>
          <w:lang w:val="fr-FR"/>
        </w:rPr>
        <w:t>Câu 5</w:t>
      </w:r>
      <w:r w:rsidRPr="00B76407">
        <w:rPr>
          <w:sz w:val="24"/>
          <w:szCs w:val="24"/>
          <w:lang w:val="fr-FR"/>
        </w:rPr>
        <w:t>.</w:t>
      </w:r>
      <w:r w:rsidRPr="00B76407">
        <w:rPr>
          <w:i/>
          <w:sz w:val="24"/>
          <w:szCs w:val="24"/>
          <w:lang w:val="fr-FR"/>
        </w:rPr>
        <w:t xml:space="preserve"> (2,5 điểm)</w:t>
      </w:r>
    </w:p>
    <w:p w14:paraId="02719578" w14:textId="77777777" w:rsidR="00EA3A75" w:rsidRPr="00B76407" w:rsidRDefault="00EA3A75" w:rsidP="00234EEC">
      <w:pPr>
        <w:spacing w:before="20" w:line="252" w:lineRule="auto"/>
        <w:ind w:left="60" w:firstLine="366"/>
        <w:jc w:val="both"/>
        <w:rPr>
          <w:sz w:val="24"/>
          <w:szCs w:val="24"/>
          <w:lang w:val="fr-FR"/>
        </w:rPr>
      </w:pPr>
      <w:r w:rsidRPr="00B76407">
        <w:rPr>
          <w:b/>
          <w:sz w:val="24"/>
          <w:szCs w:val="24"/>
          <w:lang w:val="fr-FR"/>
        </w:rPr>
        <w:t>5</w:t>
      </w:r>
      <w:r w:rsidRPr="00B76407">
        <w:rPr>
          <w:sz w:val="24"/>
          <w:szCs w:val="24"/>
          <w:lang w:val="fr-FR"/>
        </w:rPr>
        <w:t>.</w:t>
      </w:r>
      <w:r w:rsidRPr="00B76407">
        <w:rPr>
          <w:b/>
          <w:sz w:val="24"/>
          <w:szCs w:val="24"/>
          <w:lang w:val="fr-FR"/>
        </w:rPr>
        <w:t>1</w:t>
      </w:r>
      <w:r w:rsidRPr="00B76407">
        <w:rPr>
          <w:sz w:val="24"/>
          <w:szCs w:val="24"/>
          <w:lang w:val="fr-FR"/>
        </w:rPr>
        <w:t>. Cho 31,44 gam hỗn hợp T gồm chất béo X (trieste của glixerol với axit béo) và axit béo Y (tỉ lệ mol giữa X và Y là 3 : 2) tác dụng vừa đủ với dung dịch chứa 0,11 mol KOH đun nóng sau khi phản ứng xảy ra hoàn toàn thì thu được dung dịch gồm glixerol và m gam hỗn hợp muối: kali panmitat C</w:t>
      </w:r>
      <w:r w:rsidRPr="00B76407">
        <w:rPr>
          <w:sz w:val="24"/>
          <w:szCs w:val="24"/>
          <w:vertAlign w:val="subscript"/>
          <w:lang w:val="fr-FR"/>
        </w:rPr>
        <w:t>15</w:t>
      </w:r>
      <w:r w:rsidRPr="00B76407">
        <w:rPr>
          <w:sz w:val="24"/>
          <w:szCs w:val="24"/>
          <w:lang w:val="fr-FR"/>
        </w:rPr>
        <w:t>H</w:t>
      </w:r>
      <w:r w:rsidRPr="00B76407">
        <w:rPr>
          <w:sz w:val="24"/>
          <w:szCs w:val="24"/>
          <w:vertAlign w:val="subscript"/>
          <w:lang w:val="fr-FR"/>
        </w:rPr>
        <w:t>31</w:t>
      </w:r>
      <w:r w:rsidRPr="00B76407">
        <w:rPr>
          <w:sz w:val="24"/>
          <w:szCs w:val="24"/>
          <w:lang w:val="fr-FR"/>
        </w:rPr>
        <w:t>COOK, kali stearat C</w:t>
      </w:r>
      <w:r w:rsidRPr="00B76407">
        <w:rPr>
          <w:sz w:val="24"/>
          <w:szCs w:val="24"/>
          <w:vertAlign w:val="subscript"/>
          <w:lang w:val="fr-FR"/>
        </w:rPr>
        <w:t>17</w:t>
      </w:r>
      <w:r w:rsidRPr="00B76407">
        <w:rPr>
          <w:sz w:val="24"/>
          <w:szCs w:val="24"/>
          <w:lang w:val="fr-FR"/>
        </w:rPr>
        <w:t>H</w:t>
      </w:r>
      <w:r w:rsidRPr="00B76407">
        <w:rPr>
          <w:sz w:val="24"/>
          <w:szCs w:val="24"/>
          <w:vertAlign w:val="subscript"/>
          <w:lang w:val="fr-FR"/>
        </w:rPr>
        <w:t>35</w:t>
      </w:r>
      <w:r w:rsidRPr="00B76407">
        <w:rPr>
          <w:sz w:val="24"/>
          <w:szCs w:val="24"/>
          <w:lang w:val="fr-FR"/>
        </w:rPr>
        <w:t>COOK, kali oleat C</w:t>
      </w:r>
      <w:r w:rsidRPr="00B76407">
        <w:rPr>
          <w:sz w:val="24"/>
          <w:szCs w:val="24"/>
          <w:vertAlign w:val="subscript"/>
          <w:lang w:val="fr-FR"/>
        </w:rPr>
        <w:t>17</w:t>
      </w:r>
      <w:r w:rsidRPr="00B76407">
        <w:rPr>
          <w:sz w:val="24"/>
          <w:szCs w:val="24"/>
          <w:lang w:val="fr-FR"/>
        </w:rPr>
        <w:t>H</w:t>
      </w:r>
      <w:r w:rsidRPr="00B76407">
        <w:rPr>
          <w:sz w:val="24"/>
          <w:szCs w:val="24"/>
          <w:vertAlign w:val="subscript"/>
          <w:lang w:val="fr-FR"/>
        </w:rPr>
        <w:t>33</w:t>
      </w:r>
      <w:r w:rsidRPr="00B76407">
        <w:rPr>
          <w:sz w:val="24"/>
          <w:szCs w:val="24"/>
          <w:lang w:val="fr-FR"/>
        </w:rPr>
        <w:t>COOK chứa 1 liên kết C=C. Biết rằng m gam muối này phản ứng tối đa với 0,05 mol Br</w:t>
      </w:r>
      <w:r w:rsidRPr="00B76407">
        <w:rPr>
          <w:sz w:val="24"/>
          <w:szCs w:val="24"/>
          <w:vertAlign w:val="subscript"/>
          <w:lang w:val="fr-FR"/>
        </w:rPr>
        <w:t>2</w:t>
      </w:r>
      <w:r w:rsidRPr="00B76407">
        <w:rPr>
          <w:sz w:val="24"/>
          <w:szCs w:val="24"/>
          <w:lang w:val="fr-FR"/>
        </w:rPr>
        <w:t xml:space="preserve"> trong dung dịch.</w:t>
      </w:r>
    </w:p>
    <w:p w14:paraId="5A7FBF22" w14:textId="77777777" w:rsidR="00EA3A75" w:rsidRPr="00B76407" w:rsidRDefault="00EA3A75" w:rsidP="00234EEC">
      <w:pPr>
        <w:spacing w:before="20" w:line="252" w:lineRule="auto"/>
        <w:ind w:firstLine="709"/>
        <w:jc w:val="both"/>
        <w:rPr>
          <w:sz w:val="24"/>
          <w:szCs w:val="24"/>
          <w:lang w:val="fr-FR"/>
        </w:rPr>
      </w:pPr>
      <w:r w:rsidRPr="00B76407">
        <w:rPr>
          <w:sz w:val="24"/>
          <w:szCs w:val="24"/>
          <w:lang w:val="fr-FR"/>
        </w:rPr>
        <w:t>a. Tính khối lượng các muối trong Z</w:t>
      </w:r>
    </w:p>
    <w:p w14:paraId="71D47170" w14:textId="77777777" w:rsidR="00EA3A75" w:rsidRPr="00B76407" w:rsidRDefault="00EA3A75" w:rsidP="00234EEC">
      <w:pPr>
        <w:spacing w:before="20" w:line="252" w:lineRule="auto"/>
        <w:ind w:firstLine="709"/>
        <w:jc w:val="both"/>
        <w:rPr>
          <w:sz w:val="24"/>
          <w:szCs w:val="24"/>
          <w:lang w:val="fr-FR"/>
        </w:rPr>
      </w:pPr>
      <w:r w:rsidRPr="00B76407">
        <w:rPr>
          <w:sz w:val="24"/>
          <w:szCs w:val="24"/>
          <w:lang w:val="fr-FR"/>
        </w:rPr>
        <w:t>b. Viết các CTCT có thể có của X.</w:t>
      </w:r>
    </w:p>
    <w:p w14:paraId="7E10D0B7" w14:textId="77777777" w:rsidR="00EA3A75" w:rsidRPr="00B76407" w:rsidRDefault="00EA3A75" w:rsidP="00234EEC">
      <w:pPr>
        <w:spacing w:before="20" w:line="252" w:lineRule="auto"/>
        <w:ind w:firstLine="366"/>
        <w:jc w:val="both"/>
        <w:rPr>
          <w:sz w:val="24"/>
          <w:szCs w:val="24"/>
          <w:lang w:val="fr-FR"/>
        </w:rPr>
      </w:pPr>
      <w:r w:rsidRPr="00B76407">
        <w:rPr>
          <w:b/>
          <w:sz w:val="24"/>
          <w:szCs w:val="24"/>
          <w:lang w:val="fr-FR"/>
        </w:rPr>
        <w:t>5</w:t>
      </w:r>
      <w:r w:rsidRPr="00B76407">
        <w:rPr>
          <w:sz w:val="24"/>
          <w:szCs w:val="24"/>
          <w:lang w:val="fr-FR"/>
        </w:rPr>
        <w:t>.</w:t>
      </w:r>
      <w:r w:rsidRPr="00B76407">
        <w:rPr>
          <w:b/>
          <w:sz w:val="24"/>
          <w:szCs w:val="24"/>
          <w:lang w:val="fr-FR"/>
        </w:rPr>
        <w:t>2</w:t>
      </w:r>
      <w:r w:rsidRPr="00B76407">
        <w:rPr>
          <w:sz w:val="24"/>
          <w:szCs w:val="24"/>
          <w:lang w:val="fr-FR"/>
        </w:rPr>
        <w:t>. Hòa tan hoàn toàn 2,8 gam hỗn hợp A gồm Fe</w:t>
      </w:r>
      <w:r w:rsidRPr="00B76407">
        <w:rPr>
          <w:sz w:val="24"/>
          <w:szCs w:val="24"/>
          <w:vertAlign w:val="subscript"/>
          <w:lang w:val="fr-FR"/>
        </w:rPr>
        <w:t>x</w:t>
      </w:r>
      <w:r w:rsidRPr="00B76407">
        <w:rPr>
          <w:sz w:val="24"/>
          <w:szCs w:val="24"/>
          <w:lang w:val="fr-FR"/>
        </w:rPr>
        <w:t>O</w:t>
      </w:r>
      <w:r w:rsidRPr="00B76407">
        <w:rPr>
          <w:sz w:val="24"/>
          <w:szCs w:val="24"/>
          <w:vertAlign w:val="subscript"/>
          <w:lang w:val="fr-FR"/>
        </w:rPr>
        <w:t>y</w:t>
      </w:r>
      <w:r w:rsidRPr="00B76407">
        <w:rPr>
          <w:sz w:val="24"/>
          <w:szCs w:val="24"/>
          <w:lang w:val="fr-FR"/>
        </w:rPr>
        <w:softHyphen/>
        <w:t xml:space="preserve"> và Mg bằng lượng dư dung dịch H</w:t>
      </w:r>
      <w:r w:rsidRPr="00B76407">
        <w:rPr>
          <w:sz w:val="24"/>
          <w:szCs w:val="24"/>
          <w:vertAlign w:val="subscript"/>
          <w:lang w:val="fr-FR"/>
        </w:rPr>
        <w:t>2</w:t>
      </w:r>
      <w:r w:rsidRPr="00B76407">
        <w:rPr>
          <w:sz w:val="24"/>
          <w:szCs w:val="24"/>
          <w:lang w:val="fr-FR"/>
        </w:rPr>
        <w:t>SO</w:t>
      </w:r>
      <w:r w:rsidRPr="00B76407">
        <w:rPr>
          <w:sz w:val="24"/>
          <w:szCs w:val="24"/>
          <w:vertAlign w:val="subscript"/>
          <w:lang w:val="fr-FR"/>
        </w:rPr>
        <w:t>4</w:t>
      </w:r>
      <w:r w:rsidRPr="00B76407">
        <w:rPr>
          <w:sz w:val="24"/>
          <w:szCs w:val="24"/>
          <w:lang w:val="fr-FR"/>
        </w:rPr>
        <w:t xml:space="preserve"> đặc nóng. Sau khi phản ứng thu được 0,56 lít khí SO</w:t>
      </w:r>
      <w:r w:rsidRPr="00B76407">
        <w:rPr>
          <w:sz w:val="24"/>
          <w:szCs w:val="24"/>
          <w:vertAlign w:val="subscript"/>
          <w:lang w:val="fr-FR"/>
        </w:rPr>
        <w:t>2</w:t>
      </w:r>
      <w:r w:rsidRPr="00B76407">
        <w:rPr>
          <w:sz w:val="24"/>
          <w:szCs w:val="24"/>
          <w:lang w:val="fr-FR"/>
        </w:rPr>
        <w:t xml:space="preserve"> (sản phẩm khử duy nhất) và dung dịch B có chứa 8,4 gam hỗn hợp muối sunfat. </w:t>
      </w:r>
    </w:p>
    <w:p w14:paraId="66240692" w14:textId="77777777" w:rsidR="00EA3A75" w:rsidRPr="00B76407" w:rsidRDefault="00EA3A75" w:rsidP="00234EEC">
      <w:pPr>
        <w:spacing w:before="20" w:line="252" w:lineRule="auto"/>
        <w:ind w:firstLine="709"/>
        <w:jc w:val="both"/>
        <w:rPr>
          <w:sz w:val="24"/>
          <w:szCs w:val="24"/>
          <w:lang w:val="fr-FR"/>
        </w:rPr>
      </w:pPr>
      <w:r w:rsidRPr="00B76407">
        <w:rPr>
          <w:sz w:val="24"/>
          <w:szCs w:val="24"/>
          <w:lang w:val="fr-FR"/>
        </w:rPr>
        <w:t>a. Xác định công thức oxit sắt và thành phần % khối lượng Mg trong hỗn hợp A.</w:t>
      </w:r>
    </w:p>
    <w:p w14:paraId="0F1D0641" w14:textId="77777777" w:rsidR="00EA3A75" w:rsidRPr="00B76407" w:rsidRDefault="00EA3A75" w:rsidP="00234EEC">
      <w:pPr>
        <w:spacing w:before="20" w:line="252" w:lineRule="auto"/>
        <w:ind w:firstLine="709"/>
        <w:jc w:val="both"/>
        <w:rPr>
          <w:sz w:val="24"/>
          <w:szCs w:val="24"/>
          <w:lang w:val="fr-FR"/>
        </w:rPr>
      </w:pPr>
      <w:r w:rsidRPr="00B76407">
        <w:rPr>
          <w:sz w:val="24"/>
          <w:szCs w:val="24"/>
          <w:lang w:val="fr-FR"/>
        </w:rPr>
        <w:t>b. Mặt khác hoàn tan hoàn toàn 2,8 gam A bằng lượng dư dung dịch HCl thì thu được dung dịch D và H</w:t>
      </w:r>
      <w:r w:rsidRPr="00B76407">
        <w:rPr>
          <w:sz w:val="24"/>
          <w:szCs w:val="24"/>
          <w:vertAlign w:val="subscript"/>
          <w:lang w:val="fr-FR"/>
        </w:rPr>
        <w:t>2</w:t>
      </w:r>
      <w:r w:rsidRPr="00B76407">
        <w:rPr>
          <w:sz w:val="24"/>
          <w:szCs w:val="24"/>
          <w:lang w:val="fr-FR"/>
        </w:rPr>
        <w:t>. Sục khí Cl</w:t>
      </w:r>
      <w:r w:rsidRPr="00B76407">
        <w:rPr>
          <w:sz w:val="24"/>
          <w:szCs w:val="24"/>
          <w:vertAlign w:val="subscript"/>
          <w:lang w:val="fr-FR"/>
        </w:rPr>
        <w:t>2</w:t>
      </w:r>
      <w:r w:rsidRPr="00B76407">
        <w:rPr>
          <w:sz w:val="24"/>
          <w:szCs w:val="24"/>
          <w:lang w:val="fr-FR"/>
        </w:rPr>
        <w:t xml:space="preserve"> vào dung dịch D sau khi phản ứng xảy ra hoàn toàn thu được dung dịch E. Cô cạn E thu được </w:t>
      </w:r>
      <w:r w:rsidRPr="00B76407">
        <w:rPr>
          <w:b/>
          <w:sz w:val="24"/>
          <w:szCs w:val="24"/>
          <w:lang w:val="fr-FR"/>
        </w:rPr>
        <w:t>m</w:t>
      </w:r>
      <w:r w:rsidRPr="00B76407">
        <w:rPr>
          <w:sz w:val="24"/>
          <w:szCs w:val="24"/>
          <w:lang w:val="fr-FR"/>
        </w:rPr>
        <w:t xml:space="preserve"> gam chất rắn khan. Tính giá trị của </w:t>
      </w:r>
      <w:r w:rsidRPr="00B76407">
        <w:rPr>
          <w:b/>
          <w:sz w:val="24"/>
          <w:szCs w:val="24"/>
          <w:lang w:val="fr-FR"/>
        </w:rPr>
        <w:t>m</w:t>
      </w:r>
      <w:r w:rsidRPr="00B76407">
        <w:rPr>
          <w:sz w:val="24"/>
          <w:szCs w:val="24"/>
          <w:lang w:val="fr-FR"/>
        </w:rPr>
        <w:t>?</w:t>
      </w:r>
    </w:p>
    <w:p w14:paraId="67859EB6" w14:textId="77777777" w:rsidR="00EA3A75" w:rsidRPr="00035E90" w:rsidRDefault="00EA3A75" w:rsidP="00234EEC">
      <w:pPr>
        <w:spacing w:before="20"/>
        <w:jc w:val="center"/>
        <w:rPr>
          <w:b/>
          <w:sz w:val="24"/>
          <w:szCs w:val="24"/>
          <w:lang w:val="nl-NL"/>
        </w:rPr>
      </w:pPr>
      <w:r w:rsidRPr="00035E90">
        <w:rPr>
          <w:b/>
          <w:sz w:val="24"/>
          <w:szCs w:val="24"/>
          <w:lang w:val="nl-NL"/>
        </w:rPr>
        <w:t>-------------------- Hết --------------------</w:t>
      </w:r>
    </w:p>
    <w:p w14:paraId="0C26A7AD" w14:textId="77777777" w:rsidR="00EA3A75" w:rsidRPr="00035E90" w:rsidRDefault="00EA3A75" w:rsidP="00234EEC">
      <w:pPr>
        <w:spacing w:before="20"/>
        <w:jc w:val="both"/>
        <w:rPr>
          <w:i/>
          <w:sz w:val="24"/>
          <w:szCs w:val="24"/>
          <w:lang w:val="nl-NL"/>
        </w:rPr>
      </w:pPr>
      <w:r w:rsidRPr="00035E90">
        <w:rPr>
          <w:sz w:val="24"/>
          <w:szCs w:val="24"/>
          <w:lang w:val="nl-NL"/>
        </w:rPr>
        <w:tab/>
        <w:t xml:space="preserve">- </w:t>
      </w:r>
      <w:r w:rsidRPr="00035E90">
        <w:rPr>
          <w:i/>
          <w:sz w:val="24"/>
          <w:szCs w:val="24"/>
          <w:lang w:val="nl-NL"/>
        </w:rPr>
        <w:t>Học sinh được sử dụng Bảng tuần hoàn các nguyên tố hóa học.</w:t>
      </w:r>
    </w:p>
    <w:p w14:paraId="41FB5F7B" w14:textId="77777777" w:rsidR="00EA3A75" w:rsidRPr="00035E90" w:rsidRDefault="00EA3A75" w:rsidP="00234EEC">
      <w:pPr>
        <w:spacing w:before="20"/>
        <w:jc w:val="both"/>
        <w:rPr>
          <w:i/>
          <w:sz w:val="24"/>
          <w:szCs w:val="24"/>
          <w:lang w:val="nl-NL"/>
        </w:rPr>
      </w:pPr>
      <w:r w:rsidRPr="00035E90">
        <w:rPr>
          <w:i/>
          <w:sz w:val="24"/>
          <w:szCs w:val="24"/>
          <w:lang w:val="nl-NL"/>
        </w:rPr>
        <w:tab/>
        <w:t>- Cán bộ coi thi không giải thích gì thêm.</w:t>
      </w:r>
    </w:p>
    <w:p w14:paraId="08EF1493" w14:textId="6DD3CD22" w:rsidR="005A2B5B" w:rsidRPr="00035E90" w:rsidRDefault="005A2B5B" w:rsidP="00035E90">
      <w:pPr>
        <w:rPr>
          <w:sz w:val="24"/>
          <w:szCs w:val="24"/>
          <w:lang w:val="nl-NL"/>
        </w:rPr>
      </w:pPr>
    </w:p>
    <w:sectPr w:rsidR="005A2B5B" w:rsidRPr="00035E90" w:rsidSect="000C5165">
      <w:footerReference w:type="default" r:id="rId27"/>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6E251" w14:textId="77777777" w:rsidR="00165DAA" w:rsidRDefault="00165DAA">
      <w:r>
        <w:separator/>
      </w:r>
    </w:p>
  </w:endnote>
  <w:endnote w:type="continuationSeparator" w:id="0">
    <w:p w14:paraId="0AF1DEE0" w14:textId="77777777" w:rsidR="00165DAA" w:rsidRDefault="00165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9E15594"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ED6680">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3D74F" w14:textId="77777777" w:rsidR="00165DAA" w:rsidRDefault="00165DAA">
      <w:r>
        <w:separator/>
      </w:r>
    </w:p>
  </w:footnote>
  <w:footnote w:type="continuationSeparator" w:id="0">
    <w:p w14:paraId="3441929C" w14:textId="77777777" w:rsidR="00165DAA" w:rsidRDefault="00165D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65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5DAA"/>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D6680"/>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74"/>
    <o:shapelayout v:ext="edit">
      <o:idmap v:ext="edit" data="1,3,4,5,6"/>
      <o:rules v:ext="edit">
        <o:r id="V:Rule1" type="connector" idref="#_x0000_s6572"/>
      </o:rules>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479EF-1C39-4547-806C-FB8A86206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