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28DBC" w14:textId="77777777" w:rsidR="000E4A4D" w:rsidRPr="00B849FC" w:rsidRDefault="000E4A4D" w:rsidP="000E4A4D">
      <w:pPr>
        <w:pStyle w:val="Titel"/>
        <w:jc w:val="center"/>
        <w:rPr>
          <w:sz w:val="40"/>
          <w:szCs w:val="40"/>
          <w:lang w:val="en-US"/>
        </w:rPr>
      </w:pPr>
      <w:r w:rsidRPr="00B849FC">
        <w:rPr>
          <w:sz w:val="40"/>
          <w:szCs w:val="40"/>
          <w:lang w:val="en-US"/>
        </w:rPr>
        <w:t xml:space="preserve">Whitelabel </w:t>
      </w:r>
    </w:p>
    <w:p w14:paraId="78345B28" w14:textId="77777777" w:rsidR="00D44630" w:rsidRPr="00B849FC" w:rsidRDefault="000E4A4D" w:rsidP="000E4A4D">
      <w:pPr>
        <w:pStyle w:val="Titel"/>
        <w:jc w:val="center"/>
        <w:rPr>
          <w:sz w:val="40"/>
          <w:szCs w:val="40"/>
          <w:lang w:val="en-US"/>
        </w:rPr>
      </w:pPr>
      <w:r w:rsidRPr="00B849FC">
        <w:rPr>
          <w:sz w:val="40"/>
          <w:szCs w:val="40"/>
          <w:lang w:val="en-US"/>
        </w:rPr>
        <w:t>The custom Hoccer™ solution</w:t>
      </w:r>
    </w:p>
    <w:sdt>
      <w:sdtPr>
        <w:rPr>
          <w:lang w:val="en-US"/>
        </w:rPr>
        <w:id w:val="13061972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0B9A0306" w14:textId="3B59C90E" w:rsidR="000E4A4D" w:rsidRPr="00B849FC" w:rsidRDefault="000E4A4D">
          <w:pPr>
            <w:pStyle w:val="Inhaltsverzeichnisberschrift"/>
            <w:rPr>
              <w:lang w:val="en-US"/>
            </w:rPr>
          </w:pPr>
        </w:p>
        <w:p w14:paraId="14E5FE68" w14:textId="77777777" w:rsidR="00AE3763" w:rsidRDefault="000E4A4D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B849FC">
            <w:rPr>
              <w:b w:val="0"/>
              <w:lang w:val="en-US"/>
            </w:rPr>
            <w:fldChar w:fldCharType="begin"/>
          </w:r>
          <w:r w:rsidRPr="00B849FC">
            <w:rPr>
              <w:lang w:val="en-US"/>
            </w:rPr>
            <w:instrText>TOC \o "1-3" \h \z \u</w:instrText>
          </w:r>
          <w:r w:rsidRPr="00B849FC">
            <w:rPr>
              <w:b w:val="0"/>
              <w:lang w:val="en-US"/>
            </w:rPr>
            <w:fldChar w:fldCharType="separate"/>
          </w:r>
          <w:r w:rsidR="00AE3763" w:rsidRPr="00AC786B">
            <w:rPr>
              <w:noProof/>
              <w:lang w:val="en-US"/>
            </w:rPr>
            <w:t>Server setup</w:t>
          </w:r>
          <w:r w:rsidR="00AE3763">
            <w:rPr>
              <w:noProof/>
            </w:rPr>
            <w:tab/>
          </w:r>
          <w:r w:rsidR="00AE3763">
            <w:rPr>
              <w:noProof/>
            </w:rPr>
            <w:fldChar w:fldCharType="begin"/>
          </w:r>
          <w:r w:rsidR="00AE3763">
            <w:rPr>
              <w:noProof/>
            </w:rPr>
            <w:instrText xml:space="preserve"> PAGEREF _Toc265400897 \h </w:instrText>
          </w:r>
          <w:r w:rsidR="00AE3763">
            <w:rPr>
              <w:noProof/>
            </w:rPr>
          </w:r>
          <w:r w:rsidR="00AE3763"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 w:rsidR="00AE3763">
            <w:rPr>
              <w:noProof/>
            </w:rPr>
            <w:fldChar w:fldCharType="end"/>
          </w:r>
        </w:p>
        <w:p w14:paraId="565DA0DD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Hoccer hosted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0F12A41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Custom hosted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EEEF601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Android world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60378A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Hardware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63F854C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Information and assets required from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E9781F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Release duration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B209FE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iOS world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3608BF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Hardware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8FA7F6C" w14:textId="77777777" w:rsidR="00AE3763" w:rsidRDefault="00AE3763">
          <w:pPr>
            <w:pStyle w:val="Verzeichnis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Information and assets required from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F72BA0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Delivered mobile (client)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516759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F6B373" w14:textId="77777777" w:rsidR="00AE3763" w:rsidRDefault="00AE3763">
          <w:pPr>
            <w:pStyle w:val="Verzeichnis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C786B">
            <w:rPr>
              <w:noProof/>
              <w:lang w:val="en-US"/>
            </w:rPr>
            <w:t>Total release duration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_Toc265400909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45D0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9A712B" w14:textId="77777777" w:rsidR="000E4A4D" w:rsidRPr="00B849FC" w:rsidRDefault="000E4A4D">
          <w:pPr>
            <w:rPr>
              <w:lang w:val="en-US"/>
            </w:rPr>
          </w:pPr>
          <w:r w:rsidRPr="00B849F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1F4492D" w14:textId="77777777" w:rsidR="000E4A4D" w:rsidRPr="00B849FC" w:rsidRDefault="000E4A4D">
      <w:pPr>
        <w:rPr>
          <w:lang w:val="en-US"/>
        </w:rPr>
      </w:pPr>
    </w:p>
    <w:p w14:paraId="05813C8B" w14:textId="77777777" w:rsidR="000E4A4D" w:rsidRPr="00B849FC" w:rsidRDefault="000E4A4D" w:rsidP="000E4A4D">
      <w:pPr>
        <w:pStyle w:val="berschrift1"/>
        <w:rPr>
          <w:lang w:val="en-US"/>
        </w:rPr>
      </w:pPr>
      <w:bookmarkStart w:id="0" w:name="_Toc265400897"/>
      <w:r w:rsidRPr="00B849FC">
        <w:rPr>
          <w:lang w:val="en-US"/>
        </w:rPr>
        <w:t>Server setup</w:t>
      </w:r>
      <w:bookmarkEnd w:id="0"/>
    </w:p>
    <w:p w14:paraId="49FC61C2" w14:textId="77777777" w:rsidR="000F78E4" w:rsidRPr="00B849FC" w:rsidRDefault="000F78E4" w:rsidP="000F78E4">
      <w:pPr>
        <w:pStyle w:val="berschrift2"/>
        <w:rPr>
          <w:lang w:val="en-US"/>
        </w:rPr>
      </w:pPr>
      <w:bookmarkStart w:id="1" w:name="_Toc265400898"/>
      <w:r w:rsidRPr="00B849FC">
        <w:rPr>
          <w:lang w:val="en-US"/>
        </w:rPr>
        <w:t>Hoccer hosted</w:t>
      </w:r>
      <w:r w:rsidR="00AD5417" w:rsidRPr="00B849FC">
        <w:rPr>
          <w:lang w:val="en-US"/>
        </w:rPr>
        <w:t xml:space="preserve"> requirements</w:t>
      </w:r>
      <w:bookmarkEnd w:id="1"/>
    </w:p>
    <w:p w14:paraId="723F3155" w14:textId="0EE40369" w:rsidR="00AD5417" w:rsidRPr="00B849FC" w:rsidRDefault="00AD5417" w:rsidP="00AD5417">
      <w:pPr>
        <w:rPr>
          <w:lang w:val="en-US"/>
        </w:rPr>
      </w:pPr>
      <w:r w:rsidRPr="00B849FC">
        <w:rPr>
          <w:lang w:val="en-US"/>
        </w:rPr>
        <w:t xml:space="preserve">The custom </w:t>
      </w:r>
      <w:r w:rsidR="00AA4E77" w:rsidRPr="00B849FC">
        <w:rPr>
          <w:lang w:val="en-US"/>
        </w:rPr>
        <w:t>messenger</w:t>
      </w:r>
      <w:r w:rsidRPr="00B849FC">
        <w:rPr>
          <w:lang w:val="en-US"/>
        </w:rPr>
        <w:t xml:space="preserve"> </w:t>
      </w:r>
      <w:r w:rsidR="00443B2F" w:rsidRPr="00B849FC">
        <w:rPr>
          <w:lang w:val="en-US"/>
        </w:rPr>
        <w:t>application</w:t>
      </w:r>
      <w:r w:rsidRPr="00B849FC">
        <w:rPr>
          <w:lang w:val="en-US"/>
        </w:rPr>
        <w:t xml:space="preserve"> can be easily hosted and main</w:t>
      </w:r>
      <w:r w:rsidR="00D90D0E" w:rsidRPr="00B849FC">
        <w:rPr>
          <w:lang w:val="en-US"/>
        </w:rPr>
        <w:t xml:space="preserve">tained on Hoccer servers located in Berlin-Spandau. An exclusive virtual machine will be setup with </w:t>
      </w:r>
      <w:r w:rsidR="00283D6D" w:rsidRPr="00B849FC">
        <w:rPr>
          <w:lang w:val="en-US"/>
        </w:rPr>
        <w:t>an</w:t>
      </w:r>
      <w:r w:rsidR="00D90D0E" w:rsidRPr="00B849FC">
        <w:rPr>
          <w:lang w:val="en-US"/>
        </w:rPr>
        <w:t xml:space="preserve"> Ubuntu 14.04 OS an</w:t>
      </w:r>
      <w:r w:rsidR="005F42DE" w:rsidRPr="00B849FC">
        <w:rPr>
          <w:lang w:val="en-US"/>
        </w:rPr>
        <w:t>d the Hoccer-Server software inf</w:t>
      </w:r>
      <w:r w:rsidR="00D90D0E" w:rsidRPr="00B849FC">
        <w:rPr>
          <w:lang w:val="en-US"/>
        </w:rPr>
        <w:t xml:space="preserve">rastructure. </w:t>
      </w:r>
      <w:r w:rsidR="004634BA" w:rsidRPr="00B849FC">
        <w:rPr>
          <w:lang w:val="en-US"/>
        </w:rPr>
        <w:t xml:space="preserve">The server </w:t>
      </w:r>
      <w:r w:rsidR="008E1859" w:rsidRPr="00B849FC">
        <w:rPr>
          <w:lang w:val="en-US"/>
        </w:rPr>
        <w:t>does not reveal any information about the communication content due to the</w:t>
      </w:r>
      <w:r w:rsidR="004634BA" w:rsidRPr="00B849FC">
        <w:rPr>
          <w:lang w:val="en-US"/>
        </w:rPr>
        <w:t xml:space="preserve"> end-to-end encryption</w:t>
      </w:r>
      <w:r w:rsidR="00026CE3">
        <w:rPr>
          <w:lang w:val="en-US"/>
        </w:rPr>
        <w:t>.</w:t>
      </w:r>
      <w:r w:rsidR="004634BA" w:rsidRPr="00B849FC">
        <w:rPr>
          <w:lang w:val="en-US"/>
        </w:rPr>
        <w:t xml:space="preserve"> </w:t>
      </w:r>
    </w:p>
    <w:p w14:paraId="5E8B6213" w14:textId="77777777" w:rsidR="00AD5417" w:rsidRPr="00B849FC" w:rsidRDefault="00AD5417" w:rsidP="00AD5417">
      <w:pPr>
        <w:pStyle w:val="berschrift2"/>
        <w:rPr>
          <w:lang w:val="en-US"/>
        </w:rPr>
      </w:pPr>
      <w:bookmarkStart w:id="2" w:name="_Toc265400899"/>
      <w:r w:rsidRPr="00B849FC">
        <w:rPr>
          <w:lang w:val="en-US"/>
        </w:rPr>
        <w:lastRenderedPageBreak/>
        <w:t>Custom hosted requirements</w:t>
      </w:r>
      <w:bookmarkEnd w:id="2"/>
    </w:p>
    <w:p w14:paraId="243E5955" w14:textId="0ADD9A30" w:rsidR="00AD5417" w:rsidRPr="00B849FC" w:rsidRDefault="00AD5417" w:rsidP="00AD5417">
      <w:pPr>
        <w:rPr>
          <w:lang w:val="en-US"/>
        </w:rPr>
      </w:pPr>
      <w:r w:rsidRPr="00B849FC">
        <w:rPr>
          <w:lang w:val="en-US"/>
        </w:rPr>
        <w:t xml:space="preserve">The </w:t>
      </w:r>
      <w:r w:rsidR="003D35C8" w:rsidRPr="00B849FC">
        <w:rPr>
          <w:lang w:val="en-US"/>
        </w:rPr>
        <w:t>customer can host the custom messenger application within the own hardware infrast</w:t>
      </w:r>
      <w:r w:rsidR="003B6DB3" w:rsidRPr="00B849FC">
        <w:rPr>
          <w:lang w:val="en-US"/>
        </w:rPr>
        <w:t>r</w:t>
      </w:r>
      <w:r w:rsidR="003D35C8" w:rsidRPr="00B849FC">
        <w:rPr>
          <w:lang w:val="en-US"/>
        </w:rPr>
        <w:t>ucture</w:t>
      </w:r>
      <w:r w:rsidRPr="00B849FC">
        <w:rPr>
          <w:lang w:val="en-US"/>
        </w:rPr>
        <w:t xml:space="preserve">. As </w:t>
      </w:r>
      <w:r w:rsidR="00443B2F" w:rsidRPr="00B849FC">
        <w:rPr>
          <w:lang w:val="en-US"/>
        </w:rPr>
        <w:t xml:space="preserve">a </w:t>
      </w:r>
      <w:r w:rsidRPr="00B849FC">
        <w:rPr>
          <w:lang w:val="en-US"/>
        </w:rPr>
        <w:t>preference a virtual machine must be provided with a</w:t>
      </w:r>
      <w:r w:rsidR="003146FE" w:rsidRPr="00B849FC">
        <w:rPr>
          <w:lang w:val="en-US"/>
        </w:rPr>
        <w:t>n</w:t>
      </w:r>
      <w:r w:rsidRPr="00B849FC">
        <w:rPr>
          <w:lang w:val="en-US"/>
        </w:rPr>
        <w:t xml:space="preserve"> Ubuntu 14.04 installation. </w:t>
      </w:r>
      <w:r w:rsidR="00443B2F" w:rsidRPr="00B849FC">
        <w:rPr>
          <w:lang w:val="en-US"/>
        </w:rPr>
        <w:t xml:space="preserve">4GB RAM should be granted as a minimum. The system must be remotely </w:t>
      </w:r>
      <w:r w:rsidR="003B6DB3" w:rsidRPr="00B849FC">
        <w:rPr>
          <w:lang w:val="en-US"/>
        </w:rPr>
        <w:t>accessible</w:t>
      </w:r>
      <w:r w:rsidR="00443B2F" w:rsidRPr="00B849FC">
        <w:rPr>
          <w:lang w:val="en-US"/>
        </w:rPr>
        <w:t xml:space="preserve">, i.e. via SSH, to allow external provisioning and deployment of the software infrastructure. </w:t>
      </w:r>
      <w:r w:rsidR="006F49BE" w:rsidRPr="00B849FC">
        <w:rPr>
          <w:lang w:val="en-US"/>
        </w:rPr>
        <w:t xml:space="preserve">A static server IP must be given. </w:t>
      </w:r>
    </w:p>
    <w:p w14:paraId="609700BF" w14:textId="77777777" w:rsidR="000E4A4D" w:rsidRPr="00B849FC" w:rsidRDefault="000E4A4D" w:rsidP="000E4A4D">
      <w:pPr>
        <w:pStyle w:val="berschrift1"/>
        <w:rPr>
          <w:lang w:val="en-US"/>
        </w:rPr>
      </w:pPr>
      <w:bookmarkStart w:id="3" w:name="_Toc265400900"/>
      <w:r w:rsidRPr="00B849FC">
        <w:rPr>
          <w:lang w:val="en-US"/>
        </w:rPr>
        <w:t>Android world</w:t>
      </w:r>
      <w:bookmarkEnd w:id="3"/>
    </w:p>
    <w:p w14:paraId="1C049613" w14:textId="77777777" w:rsidR="000E4A4D" w:rsidRPr="00B849FC" w:rsidRDefault="000E4A4D" w:rsidP="000E4A4D">
      <w:pPr>
        <w:pStyle w:val="berschrift2"/>
        <w:rPr>
          <w:lang w:val="en-US"/>
        </w:rPr>
      </w:pPr>
      <w:bookmarkStart w:id="4" w:name="_Toc265400901"/>
      <w:r w:rsidRPr="00B849FC">
        <w:rPr>
          <w:lang w:val="en-US"/>
        </w:rPr>
        <w:t>Hardware requirements</w:t>
      </w:r>
      <w:bookmarkEnd w:id="4"/>
    </w:p>
    <w:p w14:paraId="76FE25F3" w14:textId="54F0B182" w:rsidR="00D56FC5" w:rsidRPr="00B849FC" w:rsidRDefault="009315E0" w:rsidP="00D56FC5">
      <w:pPr>
        <w:rPr>
          <w:lang w:val="en-US"/>
        </w:rPr>
      </w:pPr>
      <w:r w:rsidRPr="00B849FC">
        <w:rPr>
          <w:lang w:val="en-US"/>
        </w:rPr>
        <w:t>All</w:t>
      </w:r>
      <w:r w:rsidR="00AA4E77" w:rsidRPr="00B849FC">
        <w:rPr>
          <w:lang w:val="en-US"/>
        </w:rPr>
        <w:t xml:space="preserve"> devices must have Android 4.0</w:t>
      </w:r>
      <w:r w:rsidR="0093175F" w:rsidRPr="00B849FC">
        <w:rPr>
          <w:lang w:val="en-US"/>
        </w:rPr>
        <w:t xml:space="preserve"> at a minimum.</w:t>
      </w:r>
      <w:r w:rsidR="006C1C11" w:rsidRPr="00B849FC">
        <w:rPr>
          <w:lang w:val="en-US"/>
        </w:rPr>
        <w:t xml:space="preserve"> The package has a size of about 5MB. </w:t>
      </w:r>
      <w:r w:rsidR="001C5E9D" w:rsidRPr="00B849FC">
        <w:rPr>
          <w:lang w:val="en-US"/>
        </w:rPr>
        <w:t>Optimized devices are Samsung Galaxy S3, S4, LG Nexus 4</w:t>
      </w:r>
      <w:r w:rsidR="00B97432" w:rsidRPr="00B849FC">
        <w:rPr>
          <w:lang w:val="en-US"/>
        </w:rPr>
        <w:t xml:space="preserve"> and</w:t>
      </w:r>
      <w:r w:rsidR="001C5E9D" w:rsidRPr="00B849FC">
        <w:rPr>
          <w:lang w:val="en-US"/>
        </w:rPr>
        <w:t xml:space="preserve"> 5. The application is targeted on smartphones, </w:t>
      </w:r>
      <w:r w:rsidR="00B97432" w:rsidRPr="00B849FC">
        <w:rPr>
          <w:lang w:val="en-US"/>
        </w:rPr>
        <w:t>but can also be used on tablets, i.e. the Nexus 7.</w:t>
      </w:r>
      <w:r w:rsidR="001C5E9D" w:rsidRPr="00B849FC">
        <w:rPr>
          <w:lang w:val="en-US"/>
        </w:rPr>
        <w:t xml:space="preserve"> </w:t>
      </w:r>
    </w:p>
    <w:p w14:paraId="798B87F2" w14:textId="77777777" w:rsidR="000E4A4D" w:rsidRPr="00B849FC" w:rsidRDefault="000E4A4D" w:rsidP="000E4A4D">
      <w:pPr>
        <w:pStyle w:val="berschrift2"/>
        <w:rPr>
          <w:lang w:val="en-US"/>
        </w:rPr>
      </w:pPr>
      <w:bookmarkStart w:id="5" w:name="_Toc265400902"/>
      <w:r w:rsidRPr="00B849FC">
        <w:rPr>
          <w:lang w:val="en-US"/>
        </w:rPr>
        <w:t>Information and assets required from the customer</w:t>
      </w:r>
      <w:bookmarkEnd w:id="5"/>
    </w:p>
    <w:p w14:paraId="43CD722B" w14:textId="7EF8AB14" w:rsidR="006F49BE" w:rsidRPr="00B849FC" w:rsidRDefault="00E876AE" w:rsidP="006F49BE">
      <w:pPr>
        <w:rPr>
          <w:lang w:val="en-US"/>
        </w:rPr>
      </w:pPr>
      <w:r w:rsidRPr="00B849FC">
        <w:rPr>
          <w:lang w:val="en-US"/>
        </w:rPr>
        <w:t xml:space="preserve">The </w:t>
      </w:r>
      <w:r w:rsidR="006919D6" w:rsidRPr="00B849FC">
        <w:rPr>
          <w:lang w:val="en-US"/>
        </w:rPr>
        <w:t xml:space="preserve">Android </w:t>
      </w:r>
      <w:r w:rsidRPr="00B849FC">
        <w:rPr>
          <w:lang w:val="en-US"/>
        </w:rPr>
        <w:t xml:space="preserve">custom messenger </w:t>
      </w:r>
      <w:r w:rsidR="00D201DF" w:rsidRPr="00B849FC">
        <w:rPr>
          <w:lang w:val="en-US"/>
        </w:rPr>
        <w:t>will be</w:t>
      </w:r>
      <w:r w:rsidRPr="00B849FC">
        <w:rPr>
          <w:lang w:val="en-US"/>
        </w:rPr>
        <w:t xml:space="preserve"> adapted to the customer </w:t>
      </w:r>
      <w:r w:rsidR="00D201DF" w:rsidRPr="00B849FC">
        <w:rPr>
          <w:lang w:val="en-US"/>
        </w:rPr>
        <w:t xml:space="preserve">by its </w:t>
      </w:r>
      <w:r w:rsidRPr="00B849FC">
        <w:rPr>
          <w:lang w:val="en-US"/>
        </w:rPr>
        <w:t xml:space="preserve">appearance. To customize </w:t>
      </w:r>
      <w:r w:rsidR="00FC3296" w:rsidRPr="00B849FC">
        <w:rPr>
          <w:lang w:val="en-US"/>
        </w:rPr>
        <w:t>A</w:t>
      </w:r>
      <w:r w:rsidRPr="00B849FC">
        <w:rPr>
          <w:lang w:val="en-US"/>
        </w:rPr>
        <w:t xml:space="preserve">ndroid clients in </w:t>
      </w:r>
      <w:r w:rsidR="0093719E" w:rsidRPr="00B849FC">
        <w:rPr>
          <w:lang w:val="en-US"/>
        </w:rPr>
        <w:t>the</w:t>
      </w:r>
      <w:r w:rsidRPr="00B849FC">
        <w:rPr>
          <w:lang w:val="en-US"/>
        </w:rPr>
        <w:t xml:space="preserve"> corporate’s visual design the following colors, assets </w:t>
      </w:r>
      <w:r w:rsidR="008903E9" w:rsidRPr="00B849FC">
        <w:rPr>
          <w:lang w:val="en-US"/>
        </w:rPr>
        <w:t xml:space="preserve">and information </w:t>
      </w:r>
      <w:r w:rsidRPr="00B849FC">
        <w:rPr>
          <w:lang w:val="en-US"/>
        </w:rPr>
        <w:t>are needed:</w:t>
      </w:r>
    </w:p>
    <w:p w14:paraId="78EB41DA" w14:textId="37BE9C8C" w:rsidR="00A949F7" w:rsidRPr="00B849FC" w:rsidRDefault="00AB6D3A" w:rsidP="00FC3296">
      <w:pPr>
        <w:pStyle w:val="Listenabsatz"/>
        <w:numPr>
          <w:ilvl w:val="0"/>
          <w:numId w:val="2"/>
        </w:numPr>
        <w:rPr>
          <w:lang w:val="en-US"/>
        </w:rPr>
      </w:pPr>
      <w:r w:rsidRPr="00B849FC">
        <w:rPr>
          <w:lang w:val="en-US"/>
        </w:rPr>
        <w:t>The n</w:t>
      </w:r>
      <w:r w:rsidR="00A949F7" w:rsidRPr="00B849FC">
        <w:rPr>
          <w:lang w:val="en-US"/>
        </w:rPr>
        <w:t>ame of the application</w:t>
      </w:r>
    </w:p>
    <w:p w14:paraId="744A3A9C" w14:textId="5F7BD84C" w:rsidR="00D56FC5" w:rsidRPr="00B849FC" w:rsidRDefault="00AB6D3A" w:rsidP="00FC3296">
      <w:pPr>
        <w:pStyle w:val="Listenabsatz"/>
        <w:numPr>
          <w:ilvl w:val="0"/>
          <w:numId w:val="2"/>
        </w:numPr>
        <w:rPr>
          <w:lang w:val="en-US"/>
        </w:rPr>
      </w:pPr>
      <w:r w:rsidRPr="00B849FC">
        <w:rPr>
          <w:lang w:val="en-US"/>
        </w:rPr>
        <w:t xml:space="preserve">The custom </w:t>
      </w:r>
      <w:r w:rsidR="00283D6D" w:rsidRPr="00B849FC">
        <w:rPr>
          <w:lang w:val="en-US"/>
        </w:rPr>
        <w:t>launcher</w:t>
      </w:r>
      <w:r w:rsidR="00D56FC5" w:rsidRPr="00B849FC">
        <w:rPr>
          <w:lang w:val="en-US"/>
        </w:rPr>
        <w:t xml:space="preserve"> icon </w:t>
      </w:r>
      <w:r w:rsidRPr="00B849FC">
        <w:rPr>
          <w:lang w:val="en-US"/>
        </w:rPr>
        <w:t>that will be displayed on the device’s app menu (depending on differen</w:t>
      </w:r>
      <w:r w:rsidR="00295DFA" w:rsidRPr="00B849FC">
        <w:rPr>
          <w:lang w:val="en-US"/>
        </w:rPr>
        <w:t>t</w:t>
      </w:r>
      <w:r w:rsidRPr="00B849FC">
        <w:rPr>
          <w:lang w:val="en-US"/>
        </w:rPr>
        <w:t xml:space="preserve"> Android devices in </w:t>
      </w:r>
      <w:r w:rsidR="0093719E" w:rsidRPr="00B849FC">
        <w:rPr>
          <w:lang w:val="en-US"/>
        </w:rPr>
        <w:t xml:space="preserve">the </w:t>
      </w:r>
      <w:r w:rsidRPr="00B849FC">
        <w:rPr>
          <w:lang w:val="en-US"/>
        </w:rPr>
        <w:t>resolution</w:t>
      </w:r>
      <w:r w:rsidR="0093719E" w:rsidRPr="00B849FC">
        <w:rPr>
          <w:lang w:val="en-US"/>
        </w:rPr>
        <w:t>s</w:t>
      </w:r>
      <w:r w:rsidRPr="00B849FC">
        <w:rPr>
          <w:lang w:val="en-US"/>
        </w:rPr>
        <w:t xml:space="preserve"> </w:t>
      </w:r>
      <w:r w:rsidR="003146FE" w:rsidRPr="00B849FC">
        <w:rPr>
          <w:lang w:val="en-US"/>
        </w:rPr>
        <w:t>48x48, 72x72</w:t>
      </w:r>
      <w:r w:rsidRPr="00B849FC">
        <w:rPr>
          <w:lang w:val="en-US"/>
        </w:rPr>
        <w:t xml:space="preserve">, </w:t>
      </w:r>
      <w:r w:rsidR="0054670A" w:rsidRPr="00B849FC">
        <w:rPr>
          <w:lang w:val="en-US"/>
        </w:rPr>
        <w:t>96x96</w:t>
      </w:r>
      <w:r w:rsidRPr="00B849FC">
        <w:rPr>
          <w:lang w:val="en-US"/>
        </w:rPr>
        <w:t xml:space="preserve"> and </w:t>
      </w:r>
      <w:r w:rsidR="0054670A" w:rsidRPr="00B849FC">
        <w:rPr>
          <w:lang w:val="en-US"/>
        </w:rPr>
        <w:t>144x144</w:t>
      </w:r>
      <w:r w:rsidRPr="00B849FC">
        <w:rPr>
          <w:lang w:val="en-US"/>
        </w:rPr>
        <w:t>)</w:t>
      </w:r>
    </w:p>
    <w:p w14:paraId="248081C9" w14:textId="77777777" w:rsidR="0054670A" w:rsidRPr="00B849FC" w:rsidRDefault="00AB6D3A" w:rsidP="00FC3296">
      <w:pPr>
        <w:pStyle w:val="Listenabsatz"/>
        <w:numPr>
          <w:ilvl w:val="0"/>
          <w:numId w:val="2"/>
        </w:numPr>
        <w:rPr>
          <w:lang w:val="en-US"/>
        </w:rPr>
      </w:pPr>
      <w:r w:rsidRPr="00B849FC">
        <w:rPr>
          <w:lang w:val="en-US"/>
        </w:rPr>
        <w:t xml:space="preserve">The custom app-internal icon that will be displayed at the client’s ActionBar </w:t>
      </w:r>
      <w:r w:rsidR="0054670A" w:rsidRPr="00B849FC">
        <w:rPr>
          <w:lang w:val="en-US"/>
        </w:rPr>
        <w:t>(depending on different Android devices in the resolutions 48x48, 72x72, 96x96 and 144x144)</w:t>
      </w:r>
    </w:p>
    <w:p w14:paraId="5EB75A99" w14:textId="70FFC12D" w:rsidR="00D56FC5" w:rsidRPr="00B849FC" w:rsidRDefault="00145F43" w:rsidP="00FC3296">
      <w:pPr>
        <w:pStyle w:val="Listenabsatz"/>
        <w:numPr>
          <w:ilvl w:val="0"/>
          <w:numId w:val="2"/>
        </w:numPr>
        <w:rPr>
          <w:lang w:val="en-US"/>
        </w:rPr>
      </w:pPr>
      <w:r w:rsidRPr="00B849FC">
        <w:rPr>
          <w:lang w:val="en-US"/>
        </w:rPr>
        <w:t xml:space="preserve">The </w:t>
      </w:r>
      <w:r w:rsidR="00D56FC5" w:rsidRPr="00B849FC">
        <w:rPr>
          <w:lang w:val="en-US"/>
        </w:rPr>
        <w:t xml:space="preserve">color values for </w:t>
      </w:r>
      <w:r w:rsidRPr="00B849FC">
        <w:rPr>
          <w:lang w:val="en-US"/>
        </w:rPr>
        <w:t xml:space="preserve">the application’s </w:t>
      </w:r>
      <w:r w:rsidR="00D56FC5" w:rsidRPr="00B849FC">
        <w:rPr>
          <w:lang w:val="en-US"/>
        </w:rPr>
        <w:t>main theme, incoming message, incoming and outgoing text and incoming and outgoing attachment</w:t>
      </w:r>
      <w:r w:rsidR="00FC3296" w:rsidRPr="00B849FC">
        <w:rPr>
          <w:lang w:val="en-US"/>
        </w:rPr>
        <w:t xml:space="preserve"> style</w:t>
      </w:r>
    </w:p>
    <w:p w14:paraId="06AD9EDB" w14:textId="77777777" w:rsidR="000E4A4D" w:rsidRPr="00B849FC" w:rsidRDefault="000E4A4D" w:rsidP="000E4A4D">
      <w:pPr>
        <w:pStyle w:val="berschrift2"/>
        <w:rPr>
          <w:lang w:val="en-US"/>
        </w:rPr>
      </w:pPr>
      <w:bookmarkStart w:id="6" w:name="_Toc265400903"/>
      <w:r w:rsidRPr="00B849FC">
        <w:rPr>
          <w:lang w:val="en-US"/>
        </w:rPr>
        <w:t>Release duration</w:t>
      </w:r>
      <w:bookmarkEnd w:id="6"/>
    </w:p>
    <w:p w14:paraId="0BC66C17" w14:textId="16D49E8D" w:rsidR="0093719E" w:rsidRPr="00B849FC" w:rsidRDefault="0093719E" w:rsidP="0093719E">
      <w:pPr>
        <w:rPr>
          <w:lang w:val="en-US"/>
        </w:rPr>
      </w:pPr>
      <w:r w:rsidRPr="00B849FC">
        <w:rPr>
          <w:lang w:val="en-US"/>
        </w:rPr>
        <w:t xml:space="preserve">The customization of the Android client will take </w:t>
      </w:r>
      <w:r w:rsidR="00047790" w:rsidRPr="00B849FC">
        <w:rPr>
          <w:lang w:val="en-US"/>
        </w:rPr>
        <w:t>half a</w:t>
      </w:r>
      <w:r w:rsidRPr="00B849FC">
        <w:rPr>
          <w:lang w:val="en-US"/>
        </w:rPr>
        <w:t xml:space="preserve"> day. This emphasizes</w:t>
      </w:r>
      <w:r w:rsidR="001C5E9D" w:rsidRPr="00B849FC">
        <w:rPr>
          <w:lang w:val="en-US"/>
        </w:rPr>
        <w:t xml:space="preserve"> the connection to the custom server</w:t>
      </w:r>
      <w:r w:rsidR="00D55216" w:rsidRPr="00B849FC">
        <w:rPr>
          <w:lang w:val="en-US"/>
        </w:rPr>
        <w:t xml:space="preserve">, </w:t>
      </w:r>
      <w:r w:rsidR="001635FC" w:rsidRPr="00B849FC">
        <w:rPr>
          <w:lang w:val="en-US"/>
        </w:rPr>
        <w:t xml:space="preserve">the </w:t>
      </w:r>
      <w:r w:rsidR="001C5E9D" w:rsidRPr="00B849FC">
        <w:rPr>
          <w:lang w:val="en-US"/>
        </w:rPr>
        <w:t>adaption</w:t>
      </w:r>
      <w:r w:rsidR="001635FC" w:rsidRPr="00B849FC">
        <w:rPr>
          <w:lang w:val="en-US"/>
        </w:rPr>
        <w:t xml:space="preserve"> of the corporation’s </w:t>
      </w:r>
      <w:r w:rsidR="00D55216" w:rsidRPr="00B849FC">
        <w:rPr>
          <w:lang w:val="en-US"/>
        </w:rPr>
        <w:t>visual design and the labeling.</w:t>
      </w:r>
      <w:r w:rsidR="001635FC" w:rsidRPr="00B849FC">
        <w:rPr>
          <w:lang w:val="en-US"/>
        </w:rPr>
        <w:t xml:space="preserve"> </w:t>
      </w:r>
    </w:p>
    <w:p w14:paraId="4DB3D9BA" w14:textId="77777777" w:rsidR="000E4A4D" w:rsidRPr="00B849FC" w:rsidRDefault="000E4A4D" w:rsidP="000E4A4D">
      <w:pPr>
        <w:pStyle w:val="berschrift1"/>
        <w:rPr>
          <w:lang w:val="en-US"/>
        </w:rPr>
      </w:pPr>
      <w:bookmarkStart w:id="7" w:name="_Toc265400904"/>
      <w:r w:rsidRPr="00B849FC">
        <w:rPr>
          <w:lang w:val="en-US"/>
        </w:rPr>
        <w:t>iOS world</w:t>
      </w:r>
      <w:bookmarkEnd w:id="7"/>
    </w:p>
    <w:p w14:paraId="07B487D2" w14:textId="77777777" w:rsidR="000E4A4D" w:rsidRPr="00B849FC" w:rsidRDefault="000E4A4D" w:rsidP="000E4A4D">
      <w:pPr>
        <w:pStyle w:val="berschrift2"/>
        <w:rPr>
          <w:lang w:val="en-US"/>
        </w:rPr>
      </w:pPr>
      <w:bookmarkStart w:id="8" w:name="_Toc265400905"/>
      <w:r w:rsidRPr="00B849FC">
        <w:rPr>
          <w:lang w:val="en-US"/>
        </w:rPr>
        <w:t>Hardware requirements</w:t>
      </w:r>
      <w:bookmarkEnd w:id="8"/>
    </w:p>
    <w:p w14:paraId="0602F500" w14:textId="6672FEBD" w:rsidR="004E5014" w:rsidRPr="00B849FC" w:rsidRDefault="004E5014" w:rsidP="004E5014">
      <w:pPr>
        <w:rPr>
          <w:lang w:val="en-US"/>
        </w:rPr>
      </w:pPr>
      <w:r w:rsidRPr="00B849FC">
        <w:rPr>
          <w:lang w:val="en-US"/>
        </w:rPr>
        <w:t xml:space="preserve">All devices must have </w:t>
      </w:r>
      <w:r w:rsidR="00264929" w:rsidRPr="00B849FC">
        <w:rPr>
          <w:lang w:val="en-US"/>
        </w:rPr>
        <w:t>iOS 7.0</w:t>
      </w:r>
      <w:r w:rsidRPr="00B849FC">
        <w:rPr>
          <w:lang w:val="en-US"/>
        </w:rPr>
        <w:t xml:space="preserve"> at a minimum.</w:t>
      </w:r>
      <w:r w:rsidR="003C6AF4" w:rsidRPr="00B849FC">
        <w:rPr>
          <w:lang w:val="en-US"/>
        </w:rPr>
        <w:t xml:space="preserve"> The client is optimized</w:t>
      </w:r>
      <w:r w:rsidR="00E77858" w:rsidRPr="00B849FC">
        <w:rPr>
          <w:lang w:val="en-US"/>
        </w:rPr>
        <w:t xml:space="preserve"> for the iPhone 5 and suppor</w:t>
      </w:r>
      <w:r w:rsidR="00AC45E5" w:rsidRPr="00B849FC">
        <w:rPr>
          <w:lang w:val="en-US"/>
        </w:rPr>
        <w:t>ts iPhone 4, iPad 2 and iPod 5, as well.</w:t>
      </w:r>
    </w:p>
    <w:p w14:paraId="33CB2F33" w14:textId="77777777" w:rsidR="000E4A4D" w:rsidRPr="00B849FC" w:rsidRDefault="000E4A4D" w:rsidP="000E4A4D">
      <w:pPr>
        <w:pStyle w:val="berschrift2"/>
        <w:rPr>
          <w:lang w:val="en-US"/>
        </w:rPr>
      </w:pPr>
      <w:bookmarkStart w:id="9" w:name="_Toc265400906"/>
      <w:r w:rsidRPr="00B849FC">
        <w:rPr>
          <w:lang w:val="en-US"/>
        </w:rPr>
        <w:t>Information and assets required from the customer</w:t>
      </w:r>
      <w:bookmarkEnd w:id="9"/>
    </w:p>
    <w:p w14:paraId="64E9C141" w14:textId="7899C408" w:rsidR="00192BD1" w:rsidRPr="00B849FC" w:rsidRDefault="00192BD1" w:rsidP="00192BD1">
      <w:pPr>
        <w:rPr>
          <w:lang w:val="en-US"/>
        </w:rPr>
      </w:pPr>
      <w:r w:rsidRPr="00B849FC">
        <w:rPr>
          <w:lang w:val="en-US"/>
        </w:rPr>
        <w:t xml:space="preserve">The iOS custom messenger will be adapted to the customer by its appearance. To customize </w:t>
      </w:r>
      <w:r w:rsidR="005C619D" w:rsidRPr="00B849FC">
        <w:rPr>
          <w:lang w:val="en-US"/>
        </w:rPr>
        <w:t>iOS</w:t>
      </w:r>
      <w:r w:rsidRPr="00B849FC">
        <w:rPr>
          <w:lang w:val="en-US"/>
        </w:rPr>
        <w:t xml:space="preserve"> clients in the corporate’s visual design the following colors, assets and information are needed:</w:t>
      </w:r>
    </w:p>
    <w:p w14:paraId="3E0258DF" w14:textId="613338B9" w:rsidR="005C619D" w:rsidRPr="00B849FC" w:rsidRDefault="005C619D" w:rsidP="005C619D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>The name of the application</w:t>
      </w:r>
    </w:p>
    <w:p w14:paraId="3F7C2768" w14:textId="19009707" w:rsidR="005C619D" w:rsidRPr="00B849FC" w:rsidRDefault="005C619D" w:rsidP="005C619D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>The iTunes icon</w:t>
      </w:r>
    </w:p>
    <w:p w14:paraId="6D7B7680" w14:textId="4AD3FF6B" w:rsidR="005C619D" w:rsidRPr="00B849FC" w:rsidRDefault="005C619D" w:rsidP="005C619D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 xml:space="preserve">The custom </w:t>
      </w:r>
      <w:r w:rsidR="002258C2" w:rsidRPr="00B849FC">
        <w:rPr>
          <w:lang w:val="en-US"/>
        </w:rPr>
        <w:t>background</w:t>
      </w:r>
      <w:r w:rsidRPr="00B849FC">
        <w:rPr>
          <w:lang w:val="en-US"/>
        </w:rPr>
        <w:t xml:space="preserve"> </w:t>
      </w:r>
      <w:r w:rsidR="002258C2" w:rsidRPr="00B849FC">
        <w:rPr>
          <w:lang w:val="en-US"/>
        </w:rPr>
        <w:t>image</w:t>
      </w:r>
      <w:r w:rsidRPr="00B849FC">
        <w:rPr>
          <w:lang w:val="en-US"/>
        </w:rPr>
        <w:t xml:space="preserve"> that will be displayed on the device’s app menu (in </w:t>
      </w:r>
      <w:r w:rsidR="002258C2" w:rsidRPr="00B849FC">
        <w:rPr>
          <w:lang w:val="en-US"/>
        </w:rPr>
        <w:t>320x480, 640x960</w:t>
      </w:r>
      <w:r w:rsidRPr="00B849FC">
        <w:rPr>
          <w:lang w:val="en-US"/>
        </w:rPr>
        <w:t xml:space="preserve"> and </w:t>
      </w:r>
      <w:r w:rsidR="00B02AB9" w:rsidRPr="00B849FC">
        <w:rPr>
          <w:lang w:val="en-US"/>
        </w:rPr>
        <w:t>640x1136</w:t>
      </w:r>
      <w:r w:rsidRPr="00B849FC">
        <w:rPr>
          <w:lang w:val="en-US"/>
        </w:rPr>
        <w:t>)</w:t>
      </w:r>
    </w:p>
    <w:p w14:paraId="4CCFFEEC" w14:textId="1E83EE26" w:rsidR="005C619D" w:rsidRPr="00B849FC" w:rsidRDefault="00B02AB9" w:rsidP="005C619D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>The custom app</w:t>
      </w:r>
      <w:r w:rsidR="005C619D" w:rsidRPr="00B849FC">
        <w:rPr>
          <w:lang w:val="en-US"/>
        </w:rPr>
        <w:t xml:space="preserve"> icon that will be displayed at the client’s NavigationBar (in </w:t>
      </w:r>
      <w:r w:rsidRPr="00B849FC">
        <w:rPr>
          <w:lang w:val="en-US"/>
        </w:rPr>
        <w:t xml:space="preserve">29x29, </w:t>
      </w:r>
      <w:r w:rsidR="005C619D" w:rsidRPr="00B849FC">
        <w:rPr>
          <w:lang w:val="en-US"/>
        </w:rPr>
        <w:t>40</w:t>
      </w:r>
      <w:r w:rsidRPr="00B849FC">
        <w:rPr>
          <w:lang w:val="en-US"/>
        </w:rPr>
        <w:t>x40</w:t>
      </w:r>
      <w:r w:rsidR="005C619D" w:rsidRPr="00B849FC">
        <w:rPr>
          <w:lang w:val="en-US"/>
        </w:rPr>
        <w:t>, 60</w:t>
      </w:r>
      <w:r w:rsidRPr="00B849FC">
        <w:rPr>
          <w:lang w:val="en-US"/>
        </w:rPr>
        <w:t>x60</w:t>
      </w:r>
      <w:r w:rsidR="005C619D" w:rsidRPr="00B849FC">
        <w:rPr>
          <w:lang w:val="en-US"/>
        </w:rPr>
        <w:t xml:space="preserve"> and </w:t>
      </w:r>
      <w:r w:rsidRPr="00B849FC">
        <w:rPr>
          <w:lang w:val="en-US"/>
        </w:rPr>
        <w:t>76x76</w:t>
      </w:r>
      <w:r w:rsidR="005C619D" w:rsidRPr="00B849FC">
        <w:rPr>
          <w:lang w:val="en-US"/>
        </w:rPr>
        <w:t>)</w:t>
      </w:r>
    </w:p>
    <w:p w14:paraId="5E6507D1" w14:textId="5948FEF7" w:rsidR="00192BD1" w:rsidRPr="00B849FC" w:rsidRDefault="005C619D" w:rsidP="00192BD1">
      <w:pPr>
        <w:pStyle w:val="Listenabsatz"/>
        <w:numPr>
          <w:ilvl w:val="0"/>
          <w:numId w:val="4"/>
        </w:numPr>
        <w:rPr>
          <w:lang w:val="en-US"/>
        </w:rPr>
      </w:pPr>
      <w:r w:rsidRPr="00B849FC">
        <w:rPr>
          <w:lang w:val="en-US"/>
        </w:rPr>
        <w:t>The color values for the applications main theme, the NavigationBar and the message background color</w:t>
      </w:r>
    </w:p>
    <w:p w14:paraId="657556AA" w14:textId="77777777" w:rsidR="00A22304" w:rsidRPr="00B849FC" w:rsidRDefault="00A22304" w:rsidP="00A22304">
      <w:pPr>
        <w:pStyle w:val="berschrift1"/>
        <w:rPr>
          <w:lang w:val="en-US"/>
        </w:rPr>
      </w:pPr>
      <w:bookmarkStart w:id="10" w:name="_Toc265400907"/>
      <w:r w:rsidRPr="00B849FC">
        <w:rPr>
          <w:lang w:val="en-US"/>
        </w:rPr>
        <w:t>Delivered mobile (client) deliverables</w:t>
      </w:r>
      <w:bookmarkEnd w:id="10"/>
    </w:p>
    <w:p w14:paraId="31DF7AC3" w14:textId="339912F0" w:rsidR="00A22304" w:rsidRPr="00B849FC" w:rsidRDefault="003C6AF4" w:rsidP="000E4A4D">
      <w:pPr>
        <w:rPr>
          <w:lang w:val="en-US"/>
        </w:rPr>
      </w:pPr>
      <w:r w:rsidRPr="00B849FC">
        <w:rPr>
          <w:lang w:val="en-US"/>
        </w:rPr>
        <w:t xml:space="preserve">Client systems are available for iOS and Android. </w:t>
      </w:r>
      <w:r w:rsidR="00B849FC" w:rsidRPr="00B849FC">
        <w:rPr>
          <w:lang w:val="en-US"/>
        </w:rPr>
        <w:t xml:space="preserve">An iOS deliverable will be provided as IPA file, the Android deliverable as APK. </w:t>
      </w:r>
    </w:p>
    <w:p w14:paraId="01615463" w14:textId="153C00A4" w:rsidR="00895147" w:rsidRPr="00B849FC" w:rsidRDefault="00B849FC" w:rsidP="00895147">
      <w:pPr>
        <w:pStyle w:val="berschrift1"/>
        <w:rPr>
          <w:lang w:val="en-US"/>
        </w:rPr>
      </w:pPr>
      <w:bookmarkStart w:id="11" w:name="_Toc265400908"/>
      <w:r w:rsidRPr="00B849FC">
        <w:rPr>
          <w:lang w:val="en-US"/>
        </w:rPr>
        <w:t>Distribution</w:t>
      </w:r>
      <w:bookmarkEnd w:id="11"/>
    </w:p>
    <w:p w14:paraId="0DEF0726" w14:textId="39E7136B" w:rsidR="00895147" w:rsidRPr="00B849FC" w:rsidRDefault="00B849FC" w:rsidP="00B849FC">
      <w:pPr>
        <w:rPr>
          <w:lang w:val="en-US"/>
        </w:rPr>
      </w:pPr>
      <w:r w:rsidRPr="00B849FC">
        <w:rPr>
          <w:lang w:val="en-US"/>
        </w:rPr>
        <w:t xml:space="preserve">The </w:t>
      </w:r>
      <w:r>
        <w:rPr>
          <w:lang w:val="en-US"/>
        </w:rPr>
        <w:t xml:space="preserve">deliverables </w:t>
      </w:r>
      <w:r w:rsidR="00DE2C91">
        <w:rPr>
          <w:lang w:val="en-US"/>
        </w:rPr>
        <w:t>can</w:t>
      </w:r>
      <w:bookmarkStart w:id="12" w:name="_GoBack"/>
      <w:bookmarkEnd w:id="12"/>
      <w:r>
        <w:rPr>
          <w:lang w:val="en-US"/>
        </w:rPr>
        <w:t xml:space="preserve"> be published with the official Apple and Google platforms in private scope. Apple found the Volume Purchase Program (VPP) for that while Google provides a Private Playstore Channel</w:t>
      </w:r>
      <w:r w:rsidR="00745D06">
        <w:rPr>
          <w:lang w:val="en-US"/>
        </w:rPr>
        <w:t xml:space="preserve"> ($25 once, $4/device/month)</w:t>
      </w:r>
      <w:r>
        <w:rPr>
          <w:lang w:val="en-US"/>
        </w:rPr>
        <w:t>, where also the distribution to the devices is managed. For iOS and Google clients the use of 3</w:t>
      </w:r>
      <w:r w:rsidRPr="00B849FC">
        <w:rPr>
          <w:vertAlign w:val="superscript"/>
          <w:lang w:val="en-US"/>
        </w:rPr>
        <w:t>rd</w:t>
      </w:r>
      <w:r>
        <w:rPr>
          <w:lang w:val="en-US"/>
        </w:rPr>
        <w:t xml:space="preserve"> party MDM-solutions is possible.</w:t>
      </w:r>
      <w:r w:rsidR="00055613" w:rsidRPr="00B849FC">
        <w:rPr>
          <w:lang w:val="en-US"/>
        </w:rPr>
        <w:t xml:space="preserve"> A good comparison</w:t>
      </w:r>
      <w:r>
        <w:rPr>
          <w:lang w:val="en-US"/>
        </w:rPr>
        <w:t xml:space="preserve"> between some of the most used solutions</w:t>
      </w:r>
      <w:r w:rsidR="00055613" w:rsidRPr="00B849FC">
        <w:rPr>
          <w:lang w:val="en-US"/>
        </w:rPr>
        <w:t xml:space="preserve"> can be found at </w:t>
      </w:r>
      <w:hyperlink r:id="rId7" w:history="1">
        <w:r w:rsidR="00055613" w:rsidRPr="00B849FC">
          <w:rPr>
            <w:rStyle w:val="Link"/>
            <w:lang w:val="en-US"/>
          </w:rPr>
          <w:t>http://www.enterpriseios.com/wiki/Comparison_MDM_Providers</w:t>
        </w:r>
      </w:hyperlink>
      <w:r w:rsidR="00055613" w:rsidRPr="00B849FC">
        <w:rPr>
          <w:lang w:val="en-US"/>
        </w:rPr>
        <w:t xml:space="preserve">. </w:t>
      </w:r>
      <w:r w:rsidR="00B32416" w:rsidRPr="00B849FC">
        <w:rPr>
          <w:lang w:val="en-US"/>
        </w:rPr>
        <w:t xml:space="preserve">The following providers </w:t>
      </w:r>
      <w:r w:rsidR="003146FE" w:rsidRPr="00B849FC">
        <w:rPr>
          <w:lang w:val="en-US"/>
        </w:rPr>
        <w:t>are examples</w:t>
      </w:r>
      <w:r>
        <w:rPr>
          <w:lang w:val="en-US"/>
        </w:rPr>
        <w:t xml:space="preserve"> that </w:t>
      </w:r>
      <w:r w:rsidR="00B32416" w:rsidRPr="00B849FC">
        <w:rPr>
          <w:lang w:val="en-US"/>
        </w:rPr>
        <w:t>support iOS 7.0 and Android 4.0:</w:t>
      </w:r>
    </w:p>
    <w:p w14:paraId="51CABD4F" w14:textId="77777777" w:rsidR="00B32416" w:rsidRPr="00B849FC" w:rsidRDefault="00B32416" w:rsidP="000E4A4D">
      <w:pPr>
        <w:rPr>
          <w:lang w:val="en-US"/>
        </w:rPr>
      </w:pPr>
    </w:p>
    <w:tbl>
      <w:tblPr>
        <w:tblStyle w:val="Tabellenraster"/>
        <w:tblW w:w="9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828"/>
        <w:gridCol w:w="2834"/>
      </w:tblGrid>
      <w:tr w:rsidR="00175802" w:rsidRPr="00B849FC" w14:paraId="188B982B" w14:textId="2D65E1BD" w:rsidTr="003146FE">
        <w:tc>
          <w:tcPr>
            <w:tcW w:w="2376" w:type="dxa"/>
          </w:tcPr>
          <w:p w14:paraId="475537E4" w14:textId="77777777" w:rsidR="00175802" w:rsidRPr="00B849FC" w:rsidRDefault="00175802" w:rsidP="00055613">
            <w:pPr>
              <w:rPr>
                <w:lang w:val="en-US"/>
              </w:rPr>
            </w:pPr>
            <w:r w:rsidRPr="00B849FC">
              <w:rPr>
                <w:noProof/>
                <w:lang w:val="en-US"/>
              </w:rPr>
              <w:drawing>
                <wp:inline distT="0" distB="0" distL="0" distR="0" wp14:anchorId="752AF60F" wp14:editId="44476BA1">
                  <wp:extent cx="569595" cy="252643"/>
                  <wp:effectExtent l="0" t="0" r="0" b="190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34" cy="252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72504" w14:textId="317F6A25" w:rsidR="00175802" w:rsidRPr="00B849FC" w:rsidRDefault="00175802" w:rsidP="00055613">
            <w:pPr>
              <w:rPr>
                <w:lang w:val="en-US"/>
              </w:rPr>
            </w:pPr>
          </w:p>
        </w:tc>
        <w:tc>
          <w:tcPr>
            <w:tcW w:w="3828" w:type="dxa"/>
          </w:tcPr>
          <w:p w14:paraId="4253DDD9" w14:textId="3141152C" w:rsidR="00175802" w:rsidRPr="00B849FC" w:rsidRDefault="00175802" w:rsidP="00A43569">
            <w:pPr>
              <w:rPr>
                <w:rFonts w:eastAsia="Times New Roman" w:cs="Times New Roman"/>
                <w:sz w:val="16"/>
                <w:szCs w:val="16"/>
                <w:lang w:val="en-US"/>
              </w:rPr>
            </w:pPr>
            <w:hyperlink r:id="rId9" w:history="1">
              <w:r w:rsidRPr="00B849FC">
                <w:rPr>
                  <w:rStyle w:val="Link"/>
                  <w:rFonts w:eastAsia="Times New Roman" w:cs="Times New Roman"/>
                  <w:sz w:val="16"/>
                  <w:szCs w:val="16"/>
                  <w:bdr w:val="none" w:sz="0" w:space="0" w:color="auto" w:frame="1"/>
                  <w:shd w:val="clear" w:color="auto" w:fill="FFFFFF"/>
                  <w:lang w:val="en-US"/>
                </w:rPr>
                <w:t>http://www.air-watch.com/</w:t>
              </w:r>
            </w:hyperlink>
            <w:r w:rsidRPr="00B849FC">
              <w:rPr>
                <w:rFonts w:eastAsia="Times New Roman" w:cs="Times New Roman"/>
                <w:color w:val="005399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4" w:type="dxa"/>
          </w:tcPr>
          <w:p w14:paraId="3891DD96" w14:textId="5ADA74F1" w:rsidR="00175802" w:rsidRPr="004E64F5" w:rsidRDefault="00175802" w:rsidP="00A43569">
            <w:pPr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4E64F5"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$51 per device/year</w:t>
            </w:r>
          </w:p>
        </w:tc>
      </w:tr>
      <w:tr w:rsidR="00175802" w:rsidRPr="00B849FC" w14:paraId="31073812" w14:textId="578CFADC" w:rsidTr="003146FE">
        <w:tc>
          <w:tcPr>
            <w:tcW w:w="2376" w:type="dxa"/>
          </w:tcPr>
          <w:p w14:paraId="683C8CFA" w14:textId="77777777" w:rsidR="00175802" w:rsidRPr="00B849FC" w:rsidRDefault="00175802" w:rsidP="0079022B">
            <w:pPr>
              <w:tabs>
                <w:tab w:val="left" w:pos="1600"/>
              </w:tabs>
              <w:rPr>
                <w:lang w:val="en-US"/>
              </w:rPr>
            </w:pPr>
            <w:r w:rsidRPr="00B849FC">
              <w:rPr>
                <w:noProof/>
                <w:lang w:val="en-US"/>
              </w:rPr>
              <w:drawing>
                <wp:inline distT="0" distB="0" distL="0" distR="0" wp14:anchorId="504FD95D" wp14:editId="5A308609">
                  <wp:extent cx="326707" cy="340995"/>
                  <wp:effectExtent l="0" t="0" r="381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13" cy="34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49FC">
              <w:rPr>
                <w:lang w:val="en-US"/>
              </w:rPr>
              <w:tab/>
            </w:r>
          </w:p>
          <w:p w14:paraId="1F80F52C" w14:textId="3BAA774D" w:rsidR="00175802" w:rsidRPr="00B849FC" w:rsidRDefault="00175802" w:rsidP="0079022B">
            <w:pPr>
              <w:tabs>
                <w:tab w:val="left" w:pos="1600"/>
              </w:tabs>
              <w:rPr>
                <w:lang w:val="en-US"/>
              </w:rPr>
            </w:pPr>
          </w:p>
        </w:tc>
        <w:tc>
          <w:tcPr>
            <w:tcW w:w="3828" w:type="dxa"/>
          </w:tcPr>
          <w:p w14:paraId="314A6CFB" w14:textId="18394D4E" w:rsidR="00175802" w:rsidRPr="00B849FC" w:rsidRDefault="00175802" w:rsidP="000E4A4D">
            <w:pPr>
              <w:rPr>
                <w:sz w:val="16"/>
                <w:szCs w:val="16"/>
                <w:lang w:val="en-US"/>
              </w:rPr>
            </w:pPr>
            <w:hyperlink r:id="rId11" w:history="1">
              <w:r w:rsidRPr="00B849FC">
                <w:rPr>
                  <w:rStyle w:val="Link"/>
                  <w:rFonts w:eastAsia="Times New Roman" w:cs="Times New Roman"/>
                  <w:sz w:val="16"/>
                  <w:szCs w:val="16"/>
                  <w:bdr w:val="none" w:sz="0" w:space="0" w:color="auto" w:frame="1"/>
                  <w:shd w:val="clear" w:color="auto" w:fill="FFFFFF"/>
                  <w:lang w:val="en-US"/>
                </w:rPr>
                <w:t>https://www.appblade.com</w:t>
              </w:r>
              <w:r w:rsidRPr="00B849FC">
                <w:rPr>
                  <w:rStyle w:val="Link"/>
                  <w:rFonts w:eastAsia="Times New Roman" w:cs="Times New Roman"/>
                  <w:sz w:val="16"/>
                  <w:szCs w:val="16"/>
                  <w:lang w:val="en-US"/>
                </w:rPr>
                <w:t>/</w:t>
              </w:r>
            </w:hyperlink>
            <w:r w:rsidRPr="00B849FC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34" w:type="dxa"/>
          </w:tcPr>
          <w:p w14:paraId="5680AC87" w14:textId="7A36A20A" w:rsidR="00175802" w:rsidRPr="004E64F5" w:rsidRDefault="00175802" w:rsidP="00175802">
            <w:pPr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4E64F5"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$3 per device/month, 25 devices free</w:t>
            </w:r>
          </w:p>
        </w:tc>
      </w:tr>
      <w:tr w:rsidR="00175802" w:rsidRPr="00B849FC" w14:paraId="44B302AD" w14:textId="21679262" w:rsidTr="003146FE">
        <w:tc>
          <w:tcPr>
            <w:tcW w:w="2376" w:type="dxa"/>
          </w:tcPr>
          <w:p w14:paraId="75F92F94" w14:textId="77777777" w:rsidR="00175802" w:rsidRPr="00B849FC" w:rsidRDefault="00175802" w:rsidP="00B32416">
            <w:pPr>
              <w:rPr>
                <w:rFonts w:eastAsia="Times New Roman" w:cs="Times New Roman"/>
                <w:lang w:val="en-US"/>
              </w:rPr>
            </w:pPr>
            <w:r w:rsidRPr="00B849FC">
              <w:rPr>
                <w:rFonts w:eastAsia="Times New Roman" w:cs="Times New Roman"/>
                <w:noProof/>
                <w:lang w:val="en-US"/>
              </w:rPr>
              <w:drawing>
                <wp:inline distT="0" distB="0" distL="0" distR="0" wp14:anchorId="4A019E0C" wp14:editId="77056E74">
                  <wp:extent cx="1141095" cy="209588"/>
                  <wp:effectExtent l="0" t="0" r="1905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880" cy="20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EE1E7" w14:textId="182D0C70" w:rsidR="00175802" w:rsidRPr="00B849FC" w:rsidRDefault="00175802" w:rsidP="00B32416">
            <w:pPr>
              <w:rPr>
                <w:rFonts w:eastAsia="Times New Roman" w:cs="Times New Roman"/>
                <w:lang w:val="en-US"/>
              </w:rPr>
            </w:pPr>
          </w:p>
        </w:tc>
        <w:tc>
          <w:tcPr>
            <w:tcW w:w="3828" w:type="dxa"/>
          </w:tcPr>
          <w:p w14:paraId="592D532D" w14:textId="3F569AC4" w:rsidR="00175802" w:rsidRPr="00B849FC" w:rsidRDefault="00175802" w:rsidP="00F44A7B">
            <w:pPr>
              <w:rPr>
                <w:rFonts w:eastAsia="Times New Roman" w:cs="Times New Roman"/>
                <w:sz w:val="16"/>
                <w:szCs w:val="16"/>
                <w:lang w:val="en-US"/>
              </w:rPr>
            </w:pPr>
            <w:hyperlink r:id="rId13" w:history="1">
              <w:r w:rsidRPr="00B849FC">
                <w:rPr>
                  <w:rStyle w:val="Link"/>
                  <w:rFonts w:eastAsia="Times New Roman" w:cs="Times New Roman"/>
                  <w:sz w:val="16"/>
                  <w:szCs w:val="16"/>
                  <w:bdr w:val="none" w:sz="0" w:space="0" w:color="auto" w:frame="1"/>
                  <w:shd w:val="clear" w:color="auto" w:fill="FFFFFF"/>
                  <w:lang w:val="en-US"/>
                </w:rPr>
                <w:t>http://www.apptec360.com</w:t>
              </w:r>
              <w:r w:rsidRPr="00B849FC">
                <w:rPr>
                  <w:rStyle w:val="Link"/>
                  <w:rFonts w:eastAsia="Times New Roman" w:cs="Times New Roman"/>
                  <w:sz w:val="16"/>
                  <w:szCs w:val="16"/>
                  <w:lang w:val="en-US"/>
                </w:rPr>
                <w:t>/</w:t>
              </w:r>
            </w:hyperlink>
            <w:r w:rsidRPr="00B849FC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34" w:type="dxa"/>
          </w:tcPr>
          <w:p w14:paraId="1D677D30" w14:textId="51742AE2" w:rsidR="00175802" w:rsidRPr="004E64F5" w:rsidRDefault="00F33FD2" w:rsidP="00F44A7B">
            <w:pPr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4E64F5"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€1 per device/month, 25 </w:t>
            </w:r>
            <w:r w:rsidR="003146FE" w:rsidRPr="004E64F5">
              <w:rPr>
                <w:rFonts w:eastAsia="Times New Roman" w:cs="Times New Roman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devices free</w:t>
            </w:r>
          </w:p>
        </w:tc>
      </w:tr>
    </w:tbl>
    <w:p w14:paraId="1AF0579A" w14:textId="115D7143" w:rsidR="004E5014" w:rsidRPr="00B849FC" w:rsidRDefault="004E5014" w:rsidP="004E5014">
      <w:pPr>
        <w:pStyle w:val="berschrift1"/>
        <w:rPr>
          <w:lang w:val="en-US"/>
        </w:rPr>
      </w:pPr>
      <w:bookmarkStart w:id="13" w:name="_Toc265400909"/>
      <w:r w:rsidRPr="00B849FC">
        <w:rPr>
          <w:lang w:val="en-US"/>
        </w:rPr>
        <w:t>Total release duration</w:t>
      </w:r>
      <w:bookmarkEnd w:id="13"/>
    </w:p>
    <w:p w14:paraId="04CBA968" w14:textId="77777777" w:rsidR="00E7796A" w:rsidRDefault="00E7796A" w:rsidP="004E5014">
      <w:pPr>
        <w:rPr>
          <w:lang w:val="en-US"/>
        </w:rPr>
      </w:pPr>
    </w:p>
    <w:p w14:paraId="19EDD812" w14:textId="5486DE17" w:rsidR="00BF03CA" w:rsidRPr="00026CE3" w:rsidRDefault="00BF03CA" w:rsidP="004E5014">
      <w:pPr>
        <w:rPr>
          <w:sz w:val="16"/>
          <w:szCs w:val="16"/>
          <w:lang w:val="en-US"/>
        </w:rPr>
      </w:pPr>
      <w:r w:rsidRPr="00026CE3">
        <w:rPr>
          <w:sz w:val="16"/>
          <w:szCs w:val="16"/>
          <w:lang w:val="en-US"/>
        </w:rPr>
        <w:t>(after all assets are received)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E7796A" w:rsidRPr="00B849FC" w14:paraId="44AB86BE" w14:textId="77777777" w:rsidTr="00463910">
        <w:tc>
          <w:tcPr>
            <w:tcW w:w="4603" w:type="dxa"/>
          </w:tcPr>
          <w:p w14:paraId="2F0F0577" w14:textId="2BAC3A68" w:rsidR="00E7796A" w:rsidRPr="00B849FC" w:rsidRDefault="00E7796A" w:rsidP="004E5014">
            <w:pPr>
              <w:rPr>
                <w:lang w:val="en-US"/>
              </w:rPr>
            </w:pPr>
            <w:r w:rsidRPr="00B849FC">
              <w:rPr>
                <w:lang w:val="en-US"/>
              </w:rPr>
              <w:t>Server setup</w:t>
            </w:r>
          </w:p>
        </w:tc>
        <w:tc>
          <w:tcPr>
            <w:tcW w:w="4603" w:type="dxa"/>
          </w:tcPr>
          <w:p w14:paraId="6E516C10" w14:textId="09496A9F" w:rsidR="00E7796A" w:rsidRPr="00B849FC" w:rsidRDefault="00E7796A" w:rsidP="004E5014">
            <w:pPr>
              <w:rPr>
                <w:lang w:val="en-US"/>
              </w:rPr>
            </w:pPr>
            <w:r w:rsidRPr="00B849FC">
              <w:rPr>
                <w:lang w:val="en-US"/>
              </w:rPr>
              <w:t>1d</w:t>
            </w:r>
          </w:p>
        </w:tc>
      </w:tr>
      <w:tr w:rsidR="00E7796A" w:rsidRPr="00B849FC" w14:paraId="3B2AE5C3" w14:textId="77777777" w:rsidTr="00463910">
        <w:tc>
          <w:tcPr>
            <w:tcW w:w="4603" w:type="dxa"/>
          </w:tcPr>
          <w:p w14:paraId="035CF447" w14:textId="2B0D6D7D" w:rsidR="00E7796A" w:rsidRPr="00B849FC" w:rsidRDefault="00E7796A" w:rsidP="00B849FC">
            <w:pPr>
              <w:rPr>
                <w:lang w:val="en-US"/>
              </w:rPr>
            </w:pPr>
            <w:r w:rsidRPr="00B849FC">
              <w:rPr>
                <w:lang w:val="en-US"/>
              </w:rPr>
              <w:t xml:space="preserve">Android </w:t>
            </w:r>
            <w:r w:rsidR="00B849FC">
              <w:rPr>
                <w:lang w:val="en-US"/>
              </w:rPr>
              <w:t>deliverable</w:t>
            </w:r>
          </w:p>
        </w:tc>
        <w:tc>
          <w:tcPr>
            <w:tcW w:w="4603" w:type="dxa"/>
          </w:tcPr>
          <w:p w14:paraId="201405B0" w14:textId="4EC00411" w:rsidR="00E7796A" w:rsidRPr="00B849FC" w:rsidRDefault="00E7796A" w:rsidP="00B849FC">
            <w:pPr>
              <w:rPr>
                <w:lang w:val="en-US"/>
              </w:rPr>
            </w:pPr>
            <w:r w:rsidRPr="00B849FC">
              <w:rPr>
                <w:lang w:val="en-US"/>
              </w:rPr>
              <w:t>1</w:t>
            </w:r>
            <w:r w:rsidR="00B849FC">
              <w:rPr>
                <w:lang w:val="en-US"/>
              </w:rPr>
              <w:t>d</w:t>
            </w:r>
          </w:p>
        </w:tc>
      </w:tr>
      <w:tr w:rsidR="00E7796A" w:rsidRPr="00B849FC" w14:paraId="77322564" w14:textId="77777777" w:rsidTr="00463910">
        <w:tc>
          <w:tcPr>
            <w:tcW w:w="4603" w:type="dxa"/>
          </w:tcPr>
          <w:p w14:paraId="77BD45D9" w14:textId="4CF957B1" w:rsidR="00E7796A" w:rsidRPr="00B849FC" w:rsidRDefault="00B849FC" w:rsidP="004E5014">
            <w:pPr>
              <w:rPr>
                <w:lang w:val="en-US"/>
              </w:rPr>
            </w:pPr>
            <w:r>
              <w:rPr>
                <w:lang w:val="en-US"/>
              </w:rPr>
              <w:t>iOS deliverable</w:t>
            </w:r>
          </w:p>
        </w:tc>
        <w:tc>
          <w:tcPr>
            <w:tcW w:w="4603" w:type="dxa"/>
          </w:tcPr>
          <w:p w14:paraId="332D9822" w14:textId="415DC632" w:rsidR="00E7796A" w:rsidRPr="00B849FC" w:rsidRDefault="00B849FC" w:rsidP="004E5014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</w:tr>
    </w:tbl>
    <w:p w14:paraId="5BFCB41B" w14:textId="77777777" w:rsidR="00E7796A" w:rsidRPr="00B849FC" w:rsidRDefault="00E7796A" w:rsidP="004E5014">
      <w:pPr>
        <w:rPr>
          <w:lang w:val="en-US"/>
        </w:rPr>
        <w:sectPr w:rsidR="00E7796A" w:rsidRPr="00B849FC" w:rsidSect="00DE5480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6ECBA98A" w14:textId="07431BF7" w:rsidR="004E5014" w:rsidRPr="00B849FC" w:rsidRDefault="004E5014" w:rsidP="00E7796A">
      <w:pPr>
        <w:rPr>
          <w:lang w:val="en-US"/>
        </w:rPr>
      </w:pPr>
    </w:p>
    <w:p w14:paraId="0D820987" w14:textId="77777777" w:rsidR="0052085A" w:rsidRPr="00B849FC" w:rsidRDefault="0052085A">
      <w:pPr>
        <w:rPr>
          <w:lang w:val="en-US"/>
        </w:rPr>
      </w:pPr>
    </w:p>
    <w:sectPr w:rsidR="0052085A" w:rsidRPr="00B849FC" w:rsidSect="00E7796A">
      <w:type w:val="continuous"/>
      <w:pgSz w:w="11900" w:h="16840"/>
      <w:pgMar w:top="1417" w:right="1417" w:bottom="1134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CA7"/>
    <w:multiLevelType w:val="hybridMultilevel"/>
    <w:tmpl w:val="4AB0A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4BDE"/>
    <w:multiLevelType w:val="hybridMultilevel"/>
    <w:tmpl w:val="6AD4CE4C"/>
    <w:lvl w:ilvl="0" w:tplc="4E5A478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C1159"/>
    <w:multiLevelType w:val="hybridMultilevel"/>
    <w:tmpl w:val="8A30C8BE"/>
    <w:lvl w:ilvl="0" w:tplc="528C46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14649"/>
    <w:multiLevelType w:val="hybridMultilevel"/>
    <w:tmpl w:val="627A4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4D"/>
    <w:rsid w:val="00026CE3"/>
    <w:rsid w:val="00047790"/>
    <w:rsid w:val="00055613"/>
    <w:rsid w:val="000A0506"/>
    <w:rsid w:val="000E3B82"/>
    <w:rsid w:val="000E4A4D"/>
    <w:rsid w:val="000F7672"/>
    <w:rsid w:val="000F78E4"/>
    <w:rsid w:val="00145F43"/>
    <w:rsid w:val="001635FC"/>
    <w:rsid w:val="00175802"/>
    <w:rsid w:val="00192BD1"/>
    <w:rsid w:val="001A4E58"/>
    <w:rsid w:val="001C5E9D"/>
    <w:rsid w:val="001F3ACC"/>
    <w:rsid w:val="002258C2"/>
    <w:rsid w:val="00264929"/>
    <w:rsid w:val="00271701"/>
    <w:rsid w:val="00283D6D"/>
    <w:rsid w:val="00295DFA"/>
    <w:rsid w:val="003146FE"/>
    <w:rsid w:val="003B6DB3"/>
    <w:rsid w:val="003C6AF4"/>
    <w:rsid w:val="003D35C8"/>
    <w:rsid w:val="00400A65"/>
    <w:rsid w:val="00443B2F"/>
    <w:rsid w:val="004634BA"/>
    <w:rsid w:val="00463910"/>
    <w:rsid w:val="00475DC5"/>
    <w:rsid w:val="004A32DE"/>
    <w:rsid w:val="004E5014"/>
    <w:rsid w:val="004E64F5"/>
    <w:rsid w:val="0052085A"/>
    <w:rsid w:val="005250E1"/>
    <w:rsid w:val="0054670A"/>
    <w:rsid w:val="005A6C93"/>
    <w:rsid w:val="005C619D"/>
    <w:rsid w:val="005F42DE"/>
    <w:rsid w:val="00620301"/>
    <w:rsid w:val="0065799F"/>
    <w:rsid w:val="006919D6"/>
    <w:rsid w:val="006B6219"/>
    <w:rsid w:val="006C1C11"/>
    <w:rsid w:val="006F49BE"/>
    <w:rsid w:val="00745D06"/>
    <w:rsid w:val="0079022B"/>
    <w:rsid w:val="008903E9"/>
    <w:rsid w:val="00895147"/>
    <w:rsid w:val="008E1859"/>
    <w:rsid w:val="009315E0"/>
    <w:rsid w:val="0093175F"/>
    <w:rsid w:val="0093719E"/>
    <w:rsid w:val="00957421"/>
    <w:rsid w:val="00960443"/>
    <w:rsid w:val="009A4430"/>
    <w:rsid w:val="00A22304"/>
    <w:rsid w:val="00A43569"/>
    <w:rsid w:val="00A949F7"/>
    <w:rsid w:val="00AA4E77"/>
    <w:rsid w:val="00AB6D3A"/>
    <w:rsid w:val="00AC45E5"/>
    <w:rsid w:val="00AD360A"/>
    <w:rsid w:val="00AD5417"/>
    <w:rsid w:val="00AE3763"/>
    <w:rsid w:val="00B02AB9"/>
    <w:rsid w:val="00B32416"/>
    <w:rsid w:val="00B849FC"/>
    <w:rsid w:val="00B97432"/>
    <w:rsid w:val="00BA1418"/>
    <w:rsid w:val="00BF03CA"/>
    <w:rsid w:val="00C245D4"/>
    <w:rsid w:val="00D201DF"/>
    <w:rsid w:val="00D44630"/>
    <w:rsid w:val="00D55216"/>
    <w:rsid w:val="00D56FC5"/>
    <w:rsid w:val="00D90D0E"/>
    <w:rsid w:val="00DE00FA"/>
    <w:rsid w:val="00DE2C91"/>
    <w:rsid w:val="00DE5480"/>
    <w:rsid w:val="00E77858"/>
    <w:rsid w:val="00E7796A"/>
    <w:rsid w:val="00E876AE"/>
    <w:rsid w:val="00EB7602"/>
    <w:rsid w:val="00F07C31"/>
    <w:rsid w:val="00F33FD2"/>
    <w:rsid w:val="00F44A7B"/>
    <w:rsid w:val="00FC3296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ED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E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E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D54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4A4D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0E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E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E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E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A4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E4A4D"/>
    <w:pPr>
      <w:spacing w:before="120"/>
    </w:pPr>
    <w:rPr>
      <w:b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E4A4D"/>
    <w:pPr>
      <w:ind w:left="240"/>
    </w:pPr>
    <w:rPr>
      <w:smallCaps/>
      <w:sz w:val="22"/>
      <w:szCs w:val="2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4A4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4A4D"/>
    <w:rPr>
      <w:rFonts w:ascii="Lucida Grande" w:hAnsi="Lucida Grande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0E4A4D"/>
    <w:pPr>
      <w:ind w:left="48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E4A4D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E4A4D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E4A4D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E4A4D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E4A4D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E4A4D"/>
    <w:pPr>
      <w:ind w:left="1920"/>
    </w:pPr>
    <w:rPr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D541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E77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0556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E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E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D54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4A4D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0E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E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E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E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A4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E4A4D"/>
    <w:pPr>
      <w:spacing w:before="120"/>
    </w:pPr>
    <w:rPr>
      <w:b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E4A4D"/>
    <w:pPr>
      <w:ind w:left="240"/>
    </w:pPr>
    <w:rPr>
      <w:smallCaps/>
      <w:sz w:val="22"/>
      <w:szCs w:val="2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4A4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4A4D"/>
    <w:rPr>
      <w:rFonts w:ascii="Lucida Grande" w:hAnsi="Lucida Grande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0E4A4D"/>
    <w:pPr>
      <w:ind w:left="48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E4A4D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E4A4D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E4A4D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E4A4D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E4A4D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E4A4D"/>
    <w:pPr>
      <w:ind w:left="1920"/>
    </w:pPr>
    <w:rPr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D541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E77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0556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ppblade.com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apptec360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nterpriseios.com/wiki/Comparison_MDM_Providers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air-watch.com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3B64B7-F110-054C-AA6F-95E59574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4142</Characters>
  <Application>Microsoft Macintosh Word</Application>
  <DocSecurity>0</DocSecurity>
  <Lines>147</Lines>
  <Paragraphs>128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Introduction</vt:lpstr>
      <vt:lpstr>Server setup</vt:lpstr>
      <vt:lpstr>    Hoccer hosted requirements</vt:lpstr>
      <vt:lpstr>        Release duration</vt:lpstr>
      <vt:lpstr>        Costs</vt:lpstr>
      <vt:lpstr>    Custom hosted requirements</vt:lpstr>
      <vt:lpstr>        Release duration</vt:lpstr>
      <vt:lpstr>        Costs</vt:lpstr>
      <vt:lpstr>Android world</vt:lpstr>
      <vt:lpstr>    Hardware requirements</vt:lpstr>
      <vt:lpstr>    Information and assets required from the customer</vt:lpstr>
      <vt:lpstr>    Publishing</vt:lpstr>
      <vt:lpstr>    Distribution</vt:lpstr>
      <vt:lpstr>    Release duration</vt:lpstr>
      <vt:lpstr>iOS world</vt:lpstr>
      <vt:lpstr>    Hardware requirements</vt:lpstr>
      <vt:lpstr>    Information and assets required from the customer</vt:lpstr>
      <vt:lpstr>    Publishing</vt:lpstr>
      <vt:lpstr>    Distribution</vt:lpstr>
      <vt:lpstr>    Release duration</vt:lpstr>
    </vt:vector>
  </TitlesOfParts>
  <Company>Art+Com AG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Wollert</dc:creator>
  <cp:keywords/>
  <dc:description/>
  <cp:lastModifiedBy>Alexander Wollert</cp:lastModifiedBy>
  <cp:revision>54</cp:revision>
  <cp:lastPrinted>2014-06-26T10:31:00Z</cp:lastPrinted>
  <dcterms:created xsi:type="dcterms:W3CDTF">2014-06-24T14:45:00Z</dcterms:created>
  <dcterms:modified xsi:type="dcterms:W3CDTF">2014-06-26T12:18:00Z</dcterms:modified>
</cp:coreProperties>
</file>