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9A24" w14:textId="77777777" w:rsidR="00A8280E" w:rsidRPr="00321807" w:rsidRDefault="00A8280E" w:rsidP="00A8280E">
      <w:pPr>
        <w:rPr>
          <w:rFonts w:ascii="Cambria" w:hAnsi="Cambria"/>
          <w:b/>
          <w:bCs/>
          <w:i/>
          <w:iCs/>
          <w:sz w:val="22"/>
          <w:szCs w:val="22"/>
          <w:lang w:val="en-GB"/>
        </w:rPr>
      </w:pPr>
      <w:r w:rsidRPr="00321807">
        <w:rPr>
          <w:rFonts w:ascii="Cambria" w:hAnsi="Cambria"/>
          <w:b/>
          <w:bCs/>
          <w:i/>
          <w:iCs/>
          <w:sz w:val="22"/>
          <w:szCs w:val="22"/>
          <w:lang w:val="en-GB"/>
        </w:rPr>
        <w:t>Question 1</w:t>
      </w:r>
    </w:p>
    <w:p w14:paraId="5E720741" w14:textId="77777777" w:rsidR="00A8280E" w:rsidRDefault="00A8280E" w:rsidP="00A8280E">
      <w:pPr>
        <w:rPr>
          <w:rFonts w:ascii="Cambria" w:hAnsi="Cambria"/>
          <w:sz w:val="22"/>
          <w:szCs w:val="22"/>
          <w:lang w:val="en-GB"/>
        </w:rPr>
      </w:pPr>
    </w:p>
    <w:p w14:paraId="578D40F3" w14:textId="77777777" w:rsidR="00A8280E" w:rsidRDefault="00A8280E" w:rsidP="00A8280E">
      <w:pPr>
        <w:rPr>
          <w:rFonts w:ascii="Cambria" w:hAnsi="Cambria"/>
          <w:sz w:val="22"/>
          <w:szCs w:val="22"/>
          <w:lang w:val="en-GB"/>
        </w:rPr>
      </w:pPr>
      <w:r>
        <w:rPr>
          <w:rFonts w:ascii="Cambria" w:hAnsi="Cambria"/>
          <w:sz w:val="22"/>
          <w:szCs w:val="22"/>
          <w:lang w:val="en-GB"/>
        </w:rPr>
        <w:t>If S' were to NOT be existentially unforgeable, there needs to either (</w:t>
      </w:r>
      <w:proofErr w:type="spellStart"/>
      <w:r>
        <w:rPr>
          <w:rFonts w:ascii="Cambria" w:hAnsi="Cambria"/>
          <w:sz w:val="22"/>
          <w:szCs w:val="22"/>
          <w:lang w:val="en-GB"/>
        </w:rPr>
        <w:t>i</w:t>
      </w:r>
      <w:proofErr w:type="spellEnd"/>
      <w:r>
        <w:rPr>
          <w:rFonts w:ascii="Cambria" w:hAnsi="Cambria"/>
          <w:sz w:val="22"/>
          <w:szCs w:val="22"/>
          <w:lang w:val="en-GB"/>
        </w:rPr>
        <w:t xml:space="preserve">) exist two different messages, </w:t>
      </w:r>
      <w:proofErr w:type="gramStart"/>
      <w:r>
        <w:rPr>
          <w:rFonts w:ascii="Cambria" w:hAnsi="Cambria"/>
          <w:sz w:val="22"/>
          <w:szCs w:val="22"/>
          <w:lang w:val="en-GB"/>
        </w:rPr>
        <w:t>m</w:t>
      </w:r>
      <w:proofErr w:type="gramEnd"/>
      <w:r>
        <w:rPr>
          <w:rFonts w:ascii="Cambria" w:hAnsi="Cambria"/>
          <w:sz w:val="22"/>
          <w:szCs w:val="22"/>
          <w:lang w:val="en-GB"/>
        </w:rPr>
        <w:t xml:space="preserve"> and m', that signs to the same signature or (ii) two different signatures to the same message. </w:t>
      </w:r>
    </w:p>
    <w:p w14:paraId="610184A4" w14:textId="77777777" w:rsidR="00A8280E" w:rsidRDefault="00A8280E" w:rsidP="00A8280E">
      <w:pPr>
        <w:rPr>
          <w:rFonts w:ascii="Cambria" w:hAnsi="Cambria"/>
          <w:sz w:val="22"/>
          <w:szCs w:val="22"/>
          <w:lang w:val="en-GB"/>
        </w:rPr>
      </w:pPr>
    </w:p>
    <w:p w14:paraId="124A63AB" w14:textId="77777777" w:rsidR="00A8280E" w:rsidRDefault="00A8280E" w:rsidP="00A8280E">
      <w:pPr>
        <w:rPr>
          <w:rFonts w:ascii="Cambria" w:hAnsi="Cambria"/>
          <w:sz w:val="22"/>
          <w:szCs w:val="22"/>
          <w:lang w:val="en-GB"/>
        </w:rPr>
      </w:pPr>
      <w:r>
        <w:rPr>
          <w:rFonts w:ascii="Cambria" w:hAnsi="Cambria"/>
          <w:sz w:val="22"/>
          <w:szCs w:val="22"/>
          <w:lang w:val="en-GB"/>
        </w:rPr>
        <w:t>With (</w:t>
      </w:r>
      <w:proofErr w:type="spellStart"/>
      <w:r>
        <w:rPr>
          <w:rFonts w:ascii="Cambria" w:hAnsi="Cambria"/>
          <w:sz w:val="22"/>
          <w:szCs w:val="22"/>
          <w:lang w:val="en-GB"/>
        </w:rPr>
        <w:t>i</w:t>
      </w:r>
      <w:proofErr w:type="spellEnd"/>
      <w:r>
        <w:rPr>
          <w:rFonts w:ascii="Cambria" w:hAnsi="Cambria"/>
          <w:sz w:val="22"/>
          <w:szCs w:val="22"/>
          <w:lang w:val="en-GB"/>
        </w:rPr>
        <w:t>), if S were to be existentially unforgeable, this would require H to be collision resistant such that H(m) = H(m') so that S would produce the same signature for both m and m'.</w:t>
      </w:r>
    </w:p>
    <w:p w14:paraId="4ADE53AA" w14:textId="77777777" w:rsidR="00A8280E" w:rsidRDefault="00A8280E" w:rsidP="00A8280E">
      <w:pPr>
        <w:rPr>
          <w:rFonts w:ascii="Cambria" w:hAnsi="Cambria"/>
          <w:sz w:val="22"/>
          <w:szCs w:val="22"/>
          <w:lang w:val="en-GB"/>
        </w:rPr>
      </w:pPr>
    </w:p>
    <w:p w14:paraId="4E3C719B" w14:textId="77777777" w:rsidR="00A8280E" w:rsidRDefault="00A8280E" w:rsidP="00A8280E">
      <w:pPr>
        <w:rPr>
          <w:rFonts w:ascii="Cambria" w:hAnsi="Cambria"/>
          <w:sz w:val="22"/>
          <w:szCs w:val="22"/>
          <w:lang w:val="en-GB"/>
        </w:rPr>
      </w:pPr>
      <w:r>
        <w:rPr>
          <w:rFonts w:ascii="Cambria" w:hAnsi="Cambria"/>
          <w:sz w:val="22"/>
          <w:szCs w:val="22"/>
          <w:lang w:val="en-GB"/>
        </w:rPr>
        <w:t>With (ii), if H were to be collision resistant, this would require S to not be existentially unforgeable so that there would be two different signatures on the same message.</w:t>
      </w:r>
    </w:p>
    <w:p w14:paraId="7FDF20C5" w14:textId="77777777" w:rsidR="00A8280E" w:rsidRDefault="00A8280E" w:rsidP="00A8280E">
      <w:pPr>
        <w:rPr>
          <w:rFonts w:ascii="Cambria" w:hAnsi="Cambria"/>
          <w:sz w:val="22"/>
          <w:szCs w:val="22"/>
          <w:lang w:val="en-GB"/>
        </w:rPr>
      </w:pPr>
    </w:p>
    <w:p w14:paraId="2DF92120" w14:textId="77777777" w:rsidR="00A8280E" w:rsidRDefault="00A8280E" w:rsidP="00A8280E">
      <w:pPr>
        <w:rPr>
          <w:rFonts w:ascii="Cambria" w:hAnsi="Cambria"/>
          <w:sz w:val="22"/>
          <w:szCs w:val="22"/>
          <w:lang w:val="en-GB"/>
        </w:rPr>
      </w:pPr>
      <w:r>
        <w:rPr>
          <w:rFonts w:ascii="Cambria" w:hAnsi="Cambria"/>
          <w:sz w:val="22"/>
          <w:szCs w:val="22"/>
          <w:lang w:val="en-GB"/>
        </w:rPr>
        <w:t>Hence, if S is existentially unforgeable and H is collision-resistant, both (</w:t>
      </w:r>
      <w:proofErr w:type="spellStart"/>
      <w:r>
        <w:rPr>
          <w:rFonts w:ascii="Cambria" w:hAnsi="Cambria"/>
          <w:sz w:val="22"/>
          <w:szCs w:val="22"/>
          <w:lang w:val="en-GB"/>
        </w:rPr>
        <w:t>i</w:t>
      </w:r>
      <w:proofErr w:type="spellEnd"/>
      <w:r>
        <w:rPr>
          <w:rFonts w:ascii="Cambria" w:hAnsi="Cambria"/>
          <w:sz w:val="22"/>
          <w:szCs w:val="22"/>
          <w:lang w:val="en-GB"/>
        </w:rPr>
        <w:t>) and (ii) cannot be true, thus making S' to be existentially unforgeable.</w:t>
      </w:r>
    </w:p>
    <w:p w14:paraId="49789055" w14:textId="77777777" w:rsidR="00A8280E" w:rsidRDefault="00A8280E" w:rsidP="00A8280E">
      <w:pPr>
        <w:rPr>
          <w:rFonts w:ascii="Cambria" w:hAnsi="Cambria"/>
          <w:sz w:val="22"/>
          <w:szCs w:val="22"/>
          <w:lang w:val="en-GB"/>
        </w:rPr>
      </w:pPr>
    </w:p>
    <w:p w14:paraId="3145E033" w14:textId="77777777" w:rsidR="00A8280E" w:rsidRPr="00321807" w:rsidRDefault="00A8280E" w:rsidP="00A8280E">
      <w:pPr>
        <w:rPr>
          <w:rFonts w:ascii="Cambria" w:hAnsi="Cambria"/>
          <w:sz w:val="22"/>
          <w:szCs w:val="22"/>
          <w:lang w:val="en-GB"/>
        </w:rPr>
      </w:pPr>
    </w:p>
    <w:p w14:paraId="60B6DDC4" w14:textId="77777777" w:rsidR="00A8280E" w:rsidRPr="00A5323C" w:rsidRDefault="00A8280E" w:rsidP="00A8280E">
      <w:pPr>
        <w:rPr>
          <w:rFonts w:ascii="Cambria" w:hAnsi="Cambria"/>
          <w:b/>
          <w:bCs/>
          <w:i/>
          <w:iCs/>
          <w:sz w:val="22"/>
          <w:szCs w:val="22"/>
          <w:lang w:val="en-GB"/>
        </w:rPr>
      </w:pPr>
      <w:r w:rsidRPr="00321807">
        <w:rPr>
          <w:rFonts w:ascii="Cambria" w:hAnsi="Cambria"/>
          <w:b/>
          <w:bCs/>
          <w:i/>
          <w:iCs/>
          <w:sz w:val="22"/>
          <w:szCs w:val="22"/>
          <w:lang w:val="en-GB"/>
        </w:rPr>
        <w:t>Question 2</w:t>
      </w:r>
    </w:p>
    <w:p w14:paraId="62668EDA" w14:textId="77777777" w:rsidR="00A8280E" w:rsidRPr="00321807" w:rsidRDefault="00A8280E" w:rsidP="00A8280E">
      <w:pPr>
        <w:rPr>
          <w:rFonts w:ascii="Cambria" w:hAnsi="Cambria"/>
          <w:sz w:val="22"/>
          <w:szCs w:val="22"/>
          <w:lang w:val="en-GB"/>
        </w:rPr>
      </w:pPr>
    </w:p>
    <w:p w14:paraId="13833B8E" w14:textId="77777777" w:rsidR="00A8280E" w:rsidRDefault="00A8280E" w:rsidP="00A8280E">
      <w:pPr>
        <w:pStyle w:val="ListParagraph"/>
        <w:numPr>
          <w:ilvl w:val="0"/>
          <w:numId w:val="1"/>
        </w:numPr>
        <w:rPr>
          <w:rFonts w:ascii="Cambria" w:hAnsi="Cambria"/>
          <w:sz w:val="22"/>
          <w:szCs w:val="22"/>
          <w:lang w:val="en-GB"/>
        </w:rPr>
      </w:pPr>
      <w:r>
        <w:rPr>
          <w:rFonts w:ascii="Cambria" w:hAnsi="Cambria"/>
          <w:sz w:val="22"/>
          <w:szCs w:val="22"/>
          <w:lang w:val="en-GB"/>
        </w:rPr>
        <w:t xml:space="preserve">Alice can recompute the Merkle root by using </w:t>
      </w:r>
      <m:oMath>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5</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6</m:t>
            </m:r>
          </m:sub>
        </m:sSub>
        <m:r>
          <w:rPr>
            <w:rFonts w:ascii="Cambria Math" w:hAnsi="Cambria Math"/>
            <w:sz w:val="22"/>
            <w:szCs w:val="22"/>
            <w:lang w:val="en-GB"/>
          </w:rPr>
          <m:t>, H(</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1</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2</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3</m:t>
            </m:r>
          </m:sub>
        </m:sSub>
        <m:r>
          <w:rPr>
            <w:rFonts w:ascii="Cambria Math" w:hAnsi="Cambria Math"/>
            <w:sz w:val="22"/>
            <w:szCs w:val="22"/>
            <w:lang w:val="en-GB"/>
          </w:rPr>
          <m:t>), H(</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7</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8</m:t>
            </m:r>
          </m:sub>
        </m:sSub>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T</m:t>
            </m:r>
          </m:e>
          <m:sub>
            <m:r>
              <w:rPr>
                <w:rFonts w:ascii="Cambria Math" w:hAnsi="Cambria Math"/>
                <w:sz w:val="22"/>
                <w:szCs w:val="22"/>
                <w:lang w:val="en-GB"/>
              </w:rPr>
              <m:t>9</m:t>
            </m:r>
          </m:sub>
        </m:sSub>
        <m:r>
          <w:rPr>
            <w:rFonts w:ascii="Cambria Math" w:hAnsi="Cambria Math"/>
            <w:sz w:val="22"/>
            <w:szCs w:val="22"/>
            <w:lang w:val="en-GB"/>
          </w:rPr>
          <m:t>)</m:t>
        </m:r>
      </m:oMath>
    </w:p>
    <w:p w14:paraId="2C9081D1" w14:textId="77777777" w:rsidR="00A8280E" w:rsidRDefault="00A8280E" w:rsidP="00A8280E">
      <w:pPr>
        <w:rPr>
          <w:rFonts w:ascii="Cambria" w:hAnsi="Cambria"/>
          <w:sz w:val="22"/>
          <w:szCs w:val="22"/>
          <w:lang w:val="en-GB"/>
        </w:rPr>
      </w:pPr>
    </w:p>
    <w:p w14:paraId="3ED0F07D" w14:textId="77777777" w:rsidR="00A8280E" w:rsidRPr="00321807" w:rsidRDefault="00A8280E" w:rsidP="00A8280E">
      <w:pPr>
        <w:rPr>
          <w:rFonts w:ascii="Cambria" w:hAnsi="Cambria"/>
          <w:sz w:val="22"/>
          <w:szCs w:val="22"/>
          <w:lang w:val="en-GB"/>
        </w:rPr>
      </w:pPr>
    </w:p>
    <w:p w14:paraId="70A6C2C6" w14:textId="77777777" w:rsidR="00A8280E" w:rsidRPr="00321807" w:rsidRDefault="00A8280E" w:rsidP="00A8280E">
      <w:pPr>
        <w:pStyle w:val="ListParagraph"/>
        <w:numPr>
          <w:ilvl w:val="0"/>
          <w:numId w:val="1"/>
        </w:numPr>
        <w:rPr>
          <w:rFonts w:ascii="Cambria" w:hAnsi="Cambria"/>
          <w:sz w:val="22"/>
          <w:szCs w:val="22"/>
          <w:lang w:val="en-GB"/>
        </w:rPr>
      </w:pPr>
      <m:oMath>
        <m:d>
          <m:dPr>
            <m:begChr m:val="⌈"/>
            <m:endChr m:val="⌉"/>
            <m:ctrlPr>
              <w:rPr>
                <w:rFonts w:ascii="Cambria Math" w:hAnsi="Cambria Math"/>
                <w:i/>
                <w:sz w:val="22"/>
                <w:szCs w:val="22"/>
                <w:lang w:val="en-GB"/>
              </w:rPr>
            </m:ctrlPr>
          </m:dPr>
          <m:e>
            <m:d>
              <m:dPr>
                <m:ctrlPr>
                  <w:rPr>
                    <w:rFonts w:ascii="Cambria Math" w:hAnsi="Cambria Math"/>
                    <w:i/>
                    <w:sz w:val="22"/>
                    <w:szCs w:val="22"/>
                    <w:lang w:val="en-GB"/>
                  </w:rPr>
                </m:ctrlPr>
              </m:dPr>
              <m:e>
                <m:r>
                  <w:rPr>
                    <w:rFonts w:ascii="Cambria Math" w:hAnsi="Cambria Math"/>
                    <w:sz w:val="22"/>
                    <w:szCs w:val="22"/>
                    <w:lang w:val="en-GB"/>
                  </w:rPr>
                  <m:t>k-1</m:t>
                </m:r>
              </m:e>
            </m:d>
            <m:func>
              <m:funcPr>
                <m:ctrlPr>
                  <w:rPr>
                    <w:rFonts w:ascii="Cambria Math" w:hAnsi="Cambria Math"/>
                    <w:i/>
                    <w:sz w:val="22"/>
                    <w:szCs w:val="22"/>
                    <w:lang w:val="en-GB"/>
                  </w:rPr>
                </m:ctrlPr>
              </m:funcPr>
              <m:fName>
                <m:sSub>
                  <m:sSubPr>
                    <m:ctrlPr>
                      <w:rPr>
                        <w:rFonts w:ascii="Cambria Math" w:hAnsi="Cambria Math"/>
                        <w:i/>
                        <w:sz w:val="22"/>
                        <w:szCs w:val="22"/>
                        <w:lang w:val="en-GB"/>
                      </w:rPr>
                    </m:ctrlPr>
                  </m:sSubPr>
                  <m:e>
                    <m:r>
                      <m:rPr>
                        <m:sty m:val="p"/>
                      </m:rPr>
                      <w:rPr>
                        <w:rFonts w:ascii="Cambria Math" w:hAnsi="Cambria Math"/>
                        <w:sz w:val="22"/>
                        <w:szCs w:val="22"/>
                        <w:lang w:val="en-GB"/>
                      </w:rPr>
                      <m:t>log</m:t>
                    </m:r>
                    <m:ctrlPr>
                      <w:rPr>
                        <w:rFonts w:ascii="Cambria Math" w:hAnsi="Cambria Math"/>
                        <w:sz w:val="22"/>
                        <w:szCs w:val="22"/>
                        <w:lang w:val="en-GB"/>
                      </w:rPr>
                    </m:ctrlPr>
                  </m:e>
                  <m:sub>
                    <m:r>
                      <w:rPr>
                        <w:rFonts w:ascii="Cambria Math" w:hAnsi="Cambria Math"/>
                        <w:sz w:val="22"/>
                        <w:szCs w:val="22"/>
                        <w:lang w:val="en-GB"/>
                      </w:rPr>
                      <m:t>k</m:t>
                    </m:r>
                    <m:ctrlPr>
                      <w:rPr>
                        <w:rFonts w:ascii="Cambria Math" w:hAnsi="Cambria Math"/>
                        <w:sz w:val="22"/>
                        <w:szCs w:val="22"/>
                        <w:lang w:val="en-GB"/>
                      </w:rPr>
                    </m:ctrlPr>
                  </m:sub>
                </m:sSub>
              </m:fName>
              <m:e>
                <m:r>
                  <w:rPr>
                    <w:rFonts w:ascii="Cambria Math" w:hAnsi="Cambria Math"/>
                    <w:sz w:val="22"/>
                    <w:szCs w:val="22"/>
                    <w:lang w:val="en-GB"/>
                  </w:rPr>
                  <m:t>n</m:t>
                </m:r>
              </m:e>
            </m:func>
          </m:e>
        </m:d>
      </m:oMath>
    </w:p>
    <w:p w14:paraId="488B1E30" w14:textId="77777777" w:rsidR="00A8280E" w:rsidRDefault="00A8280E" w:rsidP="00A8280E">
      <w:pPr>
        <w:rPr>
          <w:rFonts w:ascii="Cambria" w:hAnsi="Cambria"/>
          <w:sz w:val="22"/>
          <w:szCs w:val="22"/>
          <w:lang w:val="en-GB"/>
        </w:rPr>
      </w:pPr>
    </w:p>
    <w:p w14:paraId="1C1205CF" w14:textId="77777777" w:rsidR="00A8280E" w:rsidRPr="00321807" w:rsidRDefault="00A8280E" w:rsidP="00A8280E">
      <w:pPr>
        <w:rPr>
          <w:rFonts w:ascii="Cambria" w:hAnsi="Cambria"/>
          <w:sz w:val="22"/>
          <w:szCs w:val="22"/>
          <w:lang w:val="en-GB"/>
        </w:rPr>
      </w:pPr>
    </w:p>
    <w:p w14:paraId="7A759F07" w14:textId="77777777" w:rsidR="00A8280E" w:rsidRPr="00A5323C" w:rsidRDefault="00A8280E" w:rsidP="00A8280E">
      <w:pPr>
        <w:pStyle w:val="ListParagraph"/>
        <w:numPr>
          <w:ilvl w:val="0"/>
          <w:numId w:val="1"/>
        </w:numPr>
        <w:rPr>
          <w:rFonts w:ascii="Cambria" w:hAnsi="Cambria"/>
          <w:sz w:val="22"/>
          <w:szCs w:val="22"/>
          <w:lang w:val="en-GB"/>
        </w:rPr>
      </w:pPr>
      <w:r>
        <w:rPr>
          <w:rFonts w:ascii="Cambria" w:hAnsi="Cambria"/>
          <w:sz w:val="22"/>
          <w:szCs w:val="22"/>
          <w:lang w:val="en-GB"/>
        </w:rPr>
        <w:t xml:space="preserve">The proof size overhead would grow by </w:t>
      </w:r>
      <m:oMath>
        <m:r>
          <w:rPr>
            <w:rFonts w:ascii="Cambria Math" w:hAnsi="Cambria Math"/>
            <w:sz w:val="22"/>
            <w:szCs w:val="22"/>
            <w:lang w:val="en-GB"/>
          </w:rPr>
          <m:t>O</m:t>
        </m:r>
        <m:d>
          <m:dPr>
            <m:ctrlPr>
              <w:rPr>
                <w:rFonts w:ascii="Cambria Math" w:hAnsi="Cambria Math"/>
                <w:i/>
                <w:sz w:val="22"/>
                <w:szCs w:val="22"/>
                <w:lang w:val="en-GB"/>
              </w:rPr>
            </m:ctrlPr>
          </m:dPr>
          <m:e>
            <m:r>
              <w:rPr>
                <w:rFonts w:ascii="Cambria Math" w:hAnsi="Cambria Math"/>
                <w:sz w:val="22"/>
                <w:szCs w:val="22"/>
                <w:lang w:val="en-GB"/>
              </w:rPr>
              <m:t>k</m:t>
            </m:r>
            <m:func>
              <m:funcPr>
                <m:ctrlPr>
                  <w:rPr>
                    <w:rFonts w:ascii="Cambria Math" w:hAnsi="Cambria Math"/>
                    <w:i/>
                    <w:sz w:val="22"/>
                    <w:szCs w:val="22"/>
                    <w:lang w:val="en-GB"/>
                  </w:rPr>
                </m:ctrlPr>
              </m:funcPr>
              <m:fName>
                <m:sSub>
                  <m:sSubPr>
                    <m:ctrlPr>
                      <w:rPr>
                        <w:rFonts w:ascii="Cambria Math" w:hAnsi="Cambria Math"/>
                        <w:i/>
                        <w:sz w:val="22"/>
                        <w:szCs w:val="22"/>
                        <w:lang w:val="en-GB"/>
                      </w:rPr>
                    </m:ctrlPr>
                  </m:sSubPr>
                  <m:e>
                    <m:r>
                      <m:rPr>
                        <m:sty m:val="p"/>
                      </m:rPr>
                      <w:rPr>
                        <w:rFonts w:ascii="Cambria Math" w:hAnsi="Cambria Math"/>
                        <w:sz w:val="22"/>
                        <w:szCs w:val="22"/>
                        <w:lang w:val="en-GB"/>
                      </w:rPr>
                      <m:t>log</m:t>
                    </m:r>
                    <m:ctrlPr>
                      <w:rPr>
                        <w:rFonts w:ascii="Cambria Math" w:hAnsi="Cambria Math"/>
                        <w:sz w:val="22"/>
                        <w:szCs w:val="22"/>
                        <w:lang w:val="en-GB"/>
                      </w:rPr>
                    </m:ctrlPr>
                  </m:e>
                  <m:sub>
                    <m:r>
                      <w:rPr>
                        <w:rFonts w:ascii="Cambria Math" w:hAnsi="Cambria Math"/>
                        <w:sz w:val="22"/>
                        <w:szCs w:val="22"/>
                        <w:lang w:val="en-GB"/>
                      </w:rPr>
                      <m:t>k</m:t>
                    </m:r>
                    <m:ctrlPr>
                      <w:rPr>
                        <w:rFonts w:ascii="Cambria Math" w:hAnsi="Cambria Math"/>
                        <w:sz w:val="22"/>
                        <w:szCs w:val="22"/>
                        <w:lang w:val="en-GB"/>
                      </w:rPr>
                    </m:ctrlPr>
                  </m:sub>
                </m:sSub>
              </m:fName>
              <m:e>
                <m:r>
                  <w:rPr>
                    <w:rFonts w:ascii="Cambria Math" w:hAnsi="Cambria Math"/>
                    <w:sz w:val="22"/>
                    <w:szCs w:val="22"/>
                    <w:lang w:val="en-GB"/>
                  </w:rPr>
                  <m:t>n</m:t>
                </m:r>
              </m:e>
            </m:func>
          </m:e>
        </m:d>
      </m:oMath>
      <w:r>
        <w:rPr>
          <w:rFonts w:ascii="Cambria" w:hAnsi="Cambria"/>
          <w:sz w:val="22"/>
          <w:szCs w:val="22"/>
          <w:lang w:val="en-GB"/>
        </w:rPr>
        <w:t>. However, an advantage of using a k-</w:t>
      </w:r>
      <w:proofErr w:type="spellStart"/>
      <w:r>
        <w:rPr>
          <w:rFonts w:ascii="Cambria" w:hAnsi="Cambria"/>
          <w:sz w:val="22"/>
          <w:szCs w:val="22"/>
          <w:lang w:val="en-GB"/>
        </w:rPr>
        <w:t>ary</w:t>
      </w:r>
      <w:proofErr w:type="spellEnd"/>
      <w:r>
        <w:rPr>
          <w:rFonts w:ascii="Cambria" w:hAnsi="Cambria"/>
          <w:sz w:val="22"/>
          <w:szCs w:val="22"/>
          <w:lang w:val="en-GB"/>
        </w:rPr>
        <w:t xml:space="preserve"> tree is that it reduces the computation costs of computing the inclusion proofs. This is because, with large n, a tree with a large k would be significantly shorter than a binary Merkle tree, thus requiring less information during proofs.</w:t>
      </w:r>
    </w:p>
    <w:p w14:paraId="0D62BEAA" w14:textId="77777777" w:rsidR="00A8280E" w:rsidRDefault="00A8280E" w:rsidP="00A8280E">
      <w:pPr>
        <w:rPr>
          <w:rFonts w:ascii="Cambria" w:hAnsi="Cambria"/>
          <w:sz w:val="22"/>
          <w:szCs w:val="22"/>
          <w:lang w:val="en-GB"/>
        </w:rPr>
      </w:pPr>
    </w:p>
    <w:p w14:paraId="2039419F" w14:textId="77777777" w:rsidR="00A8280E" w:rsidRPr="00321807" w:rsidRDefault="00A8280E" w:rsidP="00A8280E">
      <w:pPr>
        <w:rPr>
          <w:rFonts w:ascii="Cambria" w:hAnsi="Cambria"/>
          <w:sz w:val="22"/>
          <w:szCs w:val="22"/>
          <w:lang w:val="en-GB"/>
        </w:rPr>
      </w:pPr>
    </w:p>
    <w:p w14:paraId="4F973DA3" w14:textId="77777777" w:rsidR="00A8280E" w:rsidRDefault="00A8280E" w:rsidP="00A8280E">
      <w:pPr>
        <w:rPr>
          <w:rFonts w:ascii="Cambria" w:hAnsi="Cambria"/>
          <w:b/>
          <w:bCs/>
          <w:i/>
          <w:iCs/>
          <w:sz w:val="22"/>
          <w:szCs w:val="22"/>
          <w:lang w:val="en-GB"/>
        </w:rPr>
      </w:pPr>
      <w:r w:rsidRPr="00321807">
        <w:rPr>
          <w:rFonts w:ascii="Cambria" w:hAnsi="Cambria"/>
          <w:b/>
          <w:bCs/>
          <w:i/>
          <w:iCs/>
          <w:sz w:val="22"/>
          <w:szCs w:val="22"/>
          <w:lang w:val="en-GB"/>
        </w:rPr>
        <w:t>Question 3</w:t>
      </w:r>
    </w:p>
    <w:p w14:paraId="78247DFD" w14:textId="77777777" w:rsidR="00A8280E" w:rsidRPr="00321807" w:rsidRDefault="00A8280E" w:rsidP="00A8280E">
      <w:pPr>
        <w:rPr>
          <w:rFonts w:ascii="Cambria" w:hAnsi="Cambria"/>
          <w:b/>
          <w:bCs/>
          <w:i/>
          <w:iCs/>
          <w:sz w:val="22"/>
          <w:szCs w:val="22"/>
          <w:lang w:val="en-GB"/>
        </w:rPr>
      </w:pPr>
    </w:p>
    <w:p w14:paraId="2B0242B4" w14:textId="77777777" w:rsidR="00A8280E" w:rsidRDefault="00A8280E" w:rsidP="00A8280E">
      <w:pPr>
        <w:pStyle w:val="ListParagraph"/>
        <w:numPr>
          <w:ilvl w:val="0"/>
          <w:numId w:val="2"/>
        </w:numPr>
        <w:rPr>
          <w:rFonts w:ascii="Cambria" w:hAnsi="Cambria"/>
          <w:sz w:val="22"/>
          <w:szCs w:val="22"/>
          <w:lang w:val="en-GB"/>
        </w:rPr>
      </w:pPr>
      <w:r>
        <w:rPr>
          <w:rFonts w:ascii="Cambria" w:hAnsi="Cambria"/>
          <w:sz w:val="22"/>
          <w:szCs w:val="22"/>
          <w:lang w:val="en-GB"/>
        </w:rPr>
        <w:t>&lt;private key&gt;</w:t>
      </w:r>
    </w:p>
    <w:p w14:paraId="10C5CD88" w14:textId="77777777" w:rsidR="00A8280E" w:rsidRDefault="00A8280E" w:rsidP="00A8280E">
      <w:pPr>
        <w:pStyle w:val="ListParagraph"/>
        <w:rPr>
          <w:rFonts w:ascii="Cambria" w:hAnsi="Cambria"/>
          <w:sz w:val="22"/>
          <w:szCs w:val="22"/>
          <w:lang w:val="en-GB"/>
        </w:rPr>
      </w:pPr>
    </w:p>
    <w:p w14:paraId="0F6AA197" w14:textId="77777777" w:rsidR="00A8280E" w:rsidRDefault="00A8280E" w:rsidP="00A8280E">
      <w:pPr>
        <w:pStyle w:val="ListParagraph"/>
        <w:numPr>
          <w:ilvl w:val="0"/>
          <w:numId w:val="2"/>
        </w:numPr>
        <w:rPr>
          <w:rFonts w:ascii="Cambria" w:hAnsi="Cambria"/>
          <w:sz w:val="22"/>
          <w:szCs w:val="22"/>
          <w:lang w:val="en-GB"/>
        </w:rPr>
      </w:pPr>
      <w:r>
        <w:rPr>
          <w:rFonts w:ascii="Cambria" w:hAnsi="Cambria"/>
          <w:sz w:val="22"/>
          <w:szCs w:val="22"/>
          <w:lang w:val="en-GB"/>
        </w:rPr>
        <w:t xml:space="preserve">This form of a password is also not easy to memorise, so losing her phone will mean </w:t>
      </w:r>
      <w:proofErr w:type="gramStart"/>
      <w:r>
        <w:rPr>
          <w:rFonts w:ascii="Cambria" w:hAnsi="Cambria"/>
          <w:sz w:val="22"/>
          <w:szCs w:val="22"/>
          <w:lang w:val="en-GB"/>
        </w:rPr>
        <w:t xml:space="preserve">that </w:t>
      </w:r>
      <w:r w:rsidRPr="00613E74">
        <w:rPr>
          <w:rFonts w:ascii="Cambria" w:hAnsi="Cambria"/>
          <w:sz w:val="22"/>
          <w:szCs w:val="22"/>
          <w:lang w:val="en-GB"/>
        </w:rPr>
        <w:t xml:space="preserve"> she</w:t>
      </w:r>
      <w:proofErr w:type="gramEnd"/>
      <w:r w:rsidRPr="00613E74">
        <w:rPr>
          <w:rFonts w:ascii="Cambria" w:hAnsi="Cambria"/>
          <w:sz w:val="22"/>
          <w:szCs w:val="22"/>
          <w:lang w:val="en-GB"/>
        </w:rPr>
        <w:t xml:space="preserve"> </w:t>
      </w:r>
      <w:r>
        <w:rPr>
          <w:rFonts w:ascii="Cambria" w:hAnsi="Cambria"/>
          <w:sz w:val="22"/>
          <w:szCs w:val="22"/>
          <w:lang w:val="en-GB"/>
        </w:rPr>
        <w:t xml:space="preserve">will most likely </w:t>
      </w:r>
      <w:r w:rsidRPr="00613E74">
        <w:rPr>
          <w:rFonts w:ascii="Cambria" w:hAnsi="Cambria"/>
          <w:sz w:val="22"/>
          <w:szCs w:val="22"/>
          <w:lang w:val="en-GB"/>
        </w:rPr>
        <w:t>lose access to the private key</w:t>
      </w:r>
      <w:r>
        <w:rPr>
          <w:rFonts w:ascii="Cambria" w:hAnsi="Cambria"/>
          <w:sz w:val="22"/>
          <w:szCs w:val="22"/>
          <w:lang w:val="en-GB"/>
        </w:rPr>
        <w:t>, thus losing</w:t>
      </w:r>
      <w:r w:rsidRPr="00613E74">
        <w:rPr>
          <w:rFonts w:ascii="Cambria" w:hAnsi="Cambria"/>
          <w:sz w:val="22"/>
          <w:szCs w:val="22"/>
          <w:lang w:val="en-GB"/>
        </w:rPr>
        <w:t xml:space="preserve"> access to the bitcoin. </w:t>
      </w:r>
    </w:p>
    <w:p w14:paraId="08C5E6C4" w14:textId="77777777" w:rsidR="00A8280E" w:rsidRPr="00613E74" w:rsidRDefault="00A8280E" w:rsidP="00A8280E">
      <w:pPr>
        <w:pStyle w:val="ListParagraph"/>
        <w:rPr>
          <w:rFonts w:ascii="Cambria" w:hAnsi="Cambria"/>
          <w:sz w:val="22"/>
          <w:szCs w:val="22"/>
          <w:lang w:val="en-GB"/>
        </w:rPr>
      </w:pPr>
    </w:p>
    <w:p w14:paraId="2B329691" w14:textId="77777777" w:rsidR="00A8280E" w:rsidRPr="00613E74" w:rsidRDefault="00A8280E" w:rsidP="00A8280E">
      <w:pPr>
        <w:pStyle w:val="ListParagraph"/>
        <w:numPr>
          <w:ilvl w:val="0"/>
          <w:numId w:val="2"/>
        </w:numPr>
        <w:rPr>
          <w:rFonts w:ascii="Cambria" w:hAnsi="Cambria"/>
          <w:sz w:val="22"/>
          <w:szCs w:val="22"/>
          <w:lang w:val="en-GB"/>
        </w:rPr>
      </w:pPr>
      <w:proofErr w:type="gramStart"/>
      <w:r>
        <w:rPr>
          <w:rFonts w:ascii="Cambria" w:hAnsi="Cambria"/>
          <w:sz w:val="22"/>
          <w:szCs w:val="22"/>
          <w:lang w:val="en-GB"/>
        </w:rPr>
        <w:t>No</w:t>
      </w:r>
      <w:proofErr w:type="gramEnd"/>
      <w:r>
        <w:rPr>
          <w:rFonts w:ascii="Cambria" w:hAnsi="Cambria"/>
          <w:sz w:val="22"/>
          <w:szCs w:val="22"/>
          <w:lang w:val="en-GB"/>
        </w:rPr>
        <w:t xml:space="preserve"> it does not, While storing a hash script would require less space while providing the same security, if she stores it on her phone and loses her phone, she would still be losing access to the hash script and thus the script.</w:t>
      </w:r>
    </w:p>
    <w:p w14:paraId="4EC6F657" w14:textId="77777777" w:rsidR="00A8280E" w:rsidRDefault="00A8280E" w:rsidP="00A8280E">
      <w:pPr>
        <w:rPr>
          <w:rFonts w:ascii="Cambria" w:hAnsi="Cambria"/>
          <w:sz w:val="22"/>
          <w:szCs w:val="22"/>
          <w:lang w:val="en-GB"/>
        </w:rPr>
      </w:pPr>
    </w:p>
    <w:p w14:paraId="41E55440" w14:textId="77777777" w:rsidR="00A8280E" w:rsidRDefault="00A8280E" w:rsidP="00A8280E">
      <w:pPr>
        <w:rPr>
          <w:rFonts w:ascii="Cambria" w:hAnsi="Cambria"/>
          <w:sz w:val="22"/>
          <w:szCs w:val="22"/>
          <w:lang w:val="en-GB"/>
        </w:rPr>
      </w:pPr>
    </w:p>
    <w:p w14:paraId="15DE03A1" w14:textId="77777777" w:rsidR="00A8280E" w:rsidRDefault="00A8280E" w:rsidP="00A8280E">
      <w:pPr>
        <w:rPr>
          <w:rFonts w:ascii="Cambria" w:hAnsi="Cambria"/>
          <w:b/>
          <w:bCs/>
          <w:i/>
          <w:iCs/>
          <w:sz w:val="22"/>
          <w:szCs w:val="22"/>
          <w:lang w:val="en-GB"/>
        </w:rPr>
      </w:pPr>
      <w:r w:rsidRPr="00E9346D">
        <w:rPr>
          <w:rFonts w:ascii="Cambria" w:hAnsi="Cambria"/>
          <w:b/>
          <w:bCs/>
          <w:i/>
          <w:iCs/>
          <w:sz w:val="22"/>
          <w:szCs w:val="22"/>
          <w:lang w:val="en-GB"/>
        </w:rPr>
        <w:t>Question 4</w:t>
      </w:r>
    </w:p>
    <w:p w14:paraId="013DEBF1" w14:textId="77777777" w:rsidR="00A8280E" w:rsidRPr="00E9346D" w:rsidRDefault="00A8280E" w:rsidP="00A8280E">
      <w:pPr>
        <w:rPr>
          <w:rFonts w:ascii="Cambria" w:hAnsi="Cambria"/>
          <w:b/>
          <w:bCs/>
          <w:i/>
          <w:iCs/>
          <w:sz w:val="22"/>
          <w:szCs w:val="22"/>
          <w:lang w:val="en-GB"/>
        </w:rPr>
      </w:pPr>
    </w:p>
    <w:p w14:paraId="3F9135B9" w14:textId="77777777" w:rsidR="00A8280E" w:rsidRDefault="00A8280E" w:rsidP="00A8280E">
      <w:pPr>
        <w:pStyle w:val="ListParagraph"/>
        <w:numPr>
          <w:ilvl w:val="0"/>
          <w:numId w:val="4"/>
        </w:numPr>
        <w:rPr>
          <w:rFonts w:ascii="Cambria" w:hAnsi="Cambria"/>
          <w:sz w:val="22"/>
          <w:szCs w:val="22"/>
          <w:lang w:val="en-GB"/>
        </w:rPr>
      </w:pPr>
      <w:r>
        <w:rPr>
          <w:rFonts w:ascii="Cambria" w:hAnsi="Cambria"/>
          <w:sz w:val="22"/>
          <w:szCs w:val="22"/>
          <w:lang w:val="en-GB"/>
        </w:rPr>
        <w:t>Alice needs to send the transactions required in the Merkle proof to prove that her transaction is part of the block.</w:t>
      </w:r>
    </w:p>
    <w:p w14:paraId="40C6C463" w14:textId="77777777" w:rsidR="00A8280E" w:rsidRDefault="00A8280E" w:rsidP="00A8280E">
      <w:pPr>
        <w:pStyle w:val="ListParagraph"/>
        <w:rPr>
          <w:rFonts w:ascii="Cambria" w:hAnsi="Cambria"/>
          <w:sz w:val="22"/>
          <w:szCs w:val="22"/>
          <w:lang w:val="en-GB"/>
        </w:rPr>
      </w:pPr>
    </w:p>
    <w:p w14:paraId="2468E887" w14:textId="77777777" w:rsidR="00A8280E" w:rsidRDefault="00A8280E" w:rsidP="00A8280E">
      <w:pPr>
        <w:pStyle w:val="ListParagraph"/>
        <w:numPr>
          <w:ilvl w:val="0"/>
          <w:numId w:val="4"/>
        </w:numPr>
        <w:rPr>
          <w:rFonts w:ascii="Cambria" w:hAnsi="Cambria"/>
          <w:sz w:val="22"/>
          <w:szCs w:val="22"/>
          <w:lang w:val="en-GB"/>
        </w:rPr>
      </w:pPr>
      <w:r>
        <w:rPr>
          <w:rFonts w:ascii="Cambria" w:hAnsi="Cambria"/>
          <w:sz w:val="22"/>
          <w:szCs w:val="22"/>
          <w:lang w:val="en-GB"/>
        </w:rPr>
        <w:t xml:space="preserve">Assuming each header is approximately 80 bytes, the proof size would be </w:t>
      </w:r>
      <m:oMath>
        <m:d>
          <m:dPr>
            <m:ctrlPr>
              <w:rPr>
                <w:rFonts w:ascii="Cambria Math" w:hAnsi="Cambria Math"/>
                <w:i/>
                <w:sz w:val="22"/>
                <w:szCs w:val="22"/>
                <w:lang w:val="en-GB"/>
              </w:rPr>
            </m:ctrlPr>
          </m:dPr>
          <m:e>
            <m:r>
              <w:rPr>
                <w:rFonts w:ascii="Cambria Math" w:hAnsi="Cambria Math"/>
                <w:sz w:val="22"/>
                <w:szCs w:val="22"/>
                <w:lang w:val="en-GB"/>
              </w:rPr>
              <m:t>80k</m:t>
            </m:r>
          </m:e>
        </m:d>
        <m:r>
          <w:rPr>
            <w:rFonts w:ascii="Cambria Math" w:hAnsi="Cambria Math"/>
            <w:sz w:val="22"/>
            <w:szCs w:val="22"/>
            <w:lang w:val="en-GB"/>
          </w:rPr>
          <m:t>lo</m:t>
        </m:r>
        <m:sSub>
          <m:sSubPr>
            <m:ctrlPr>
              <w:rPr>
                <w:rFonts w:ascii="Cambria Math" w:hAnsi="Cambria Math"/>
                <w:i/>
                <w:sz w:val="22"/>
                <w:szCs w:val="22"/>
                <w:lang w:val="en-GB"/>
              </w:rPr>
            </m:ctrlPr>
          </m:sSubPr>
          <m:e>
            <m:r>
              <w:rPr>
                <w:rFonts w:ascii="Cambria Math" w:hAnsi="Cambria Math"/>
                <w:sz w:val="22"/>
                <w:szCs w:val="22"/>
                <w:lang w:val="en-GB"/>
              </w:rPr>
              <m:t>g</m:t>
            </m:r>
          </m:e>
          <m:sub>
            <m:r>
              <w:rPr>
                <w:rFonts w:ascii="Cambria Math" w:hAnsi="Cambria Math"/>
                <w:sz w:val="22"/>
                <w:szCs w:val="22"/>
                <w:lang w:val="en-GB"/>
              </w:rPr>
              <m:t>2</m:t>
            </m:r>
          </m:sub>
        </m:sSub>
        <m:r>
          <w:rPr>
            <w:rFonts w:ascii="Cambria Math" w:hAnsi="Cambria Math"/>
            <w:sz w:val="22"/>
            <w:szCs w:val="22"/>
            <w:lang w:val="en-GB"/>
          </w:rPr>
          <m:t>n</m:t>
        </m:r>
      </m:oMath>
      <w:r>
        <w:rPr>
          <w:rFonts w:ascii="Cambria" w:hAnsi="Cambria"/>
          <w:sz w:val="22"/>
          <w:szCs w:val="22"/>
          <w:lang w:val="en-GB"/>
        </w:rPr>
        <w:t xml:space="preserve">. With </w:t>
      </w:r>
      <m:oMath>
        <m:r>
          <w:rPr>
            <w:rFonts w:ascii="Cambria Math" w:hAnsi="Cambria Math"/>
            <w:sz w:val="22"/>
            <w:szCs w:val="22"/>
            <w:lang w:val="en-GB"/>
          </w:rPr>
          <m:t>k=8, n=256</m:t>
        </m:r>
      </m:oMath>
      <w:r>
        <w:rPr>
          <w:rFonts w:ascii="Cambria" w:hAnsi="Cambria"/>
          <w:sz w:val="22"/>
          <w:szCs w:val="22"/>
          <w:lang w:val="en-GB"/>
        </w:rPr>
        <w:t>, this gives us 5120 bytes.</w:t>
      </w:r>
    </w:p>
    <w:p w14:paraId="67AD3F5C" w14:textId="77777777" w:rsidR="00A8280E" w:rsidRPr="005E1DFC" w:rsidRDefault="00A8280E" w:rsidP="00A8280E">
      <w:pPr>
        <w:pStyle w:val="ListParagraph"/>
        <w:rPr>
          <w:rFonts w:ascii="Cambria" w:hAnsi="Cambria"/>
          <w:sz w:val="22"/>
          <w:szCs w:val="22"/>
          <w:lang w:val="en-GB"/>
        </w:rPr>
      </w:pPr>
    </w:p>
    <w:p w14:paraId="7C648EB9" w14:textId="0CA944C1" w:rsidR="00A8280E" w:rsidRPr="00E9346D" w:rsidRDefault="00AE7918" w:rsidP="00A8280E">
      <w:pPr>
        <w:pStyle w:val="ListParagraph"/>
        <w:numPr>
          <w:ilvl w:val="0"/>
          <w:numId w:val="4"/>
        </w:numPr>
        <w:rPr>
          <w:rFonts w:ascii="Cambria" w:hAnsi="Cambria"/>
          <w:sz w:val="22"/>
          <w:szCs w:val="22"/>
          <w:lang w:val="en-GB"/>
        </w:rPr>
      </w:pPr>
      <w:r>
        <w:rPr>
          <w:rFonts w:ascii="Cambria" w:hAnsi="Cambria"/>
          <w:sz w:val="22"/>
          <w:szCs w:val="22"/>
          <w:lang w:val="en-GB"/>
        </w:rPr>
        <w:t xml:space="preserve">If the hash value of the transaction is higher than the hash, we will not need to traverse the previous blocks. However, the worst case is still that we need to traverse all the blocks in the chain. This both leads to a best case of </w:t>
      </w:r>
      <m:oMath>
        <m:r>
          <w:rPr>
            <w:rFonts w:ascii="Cambria Math" w:hAnsi="Cambria Math"/>
            <w:sz w:val="22"/>
            <w:szCs w:val="22"/>
            <w:lang w:val="en-GB"/>
          </w:rPr>
          <m:t>O</m:t>
        </m:r>
        <m:d>
          <m:dPr>
            <m:ctrlPr>
              <w:rPr>
                <w:rFonts w:ascii="Cambria Math" w:hAnsi="Cambria Math"/>
                <w:i/>
                <w:sz w:val="22"/>
                <w:szCs w:val="22"/>
                <w:lang w:val="en-GB"/>
              </w:rPr>
            </m:ctrlPr>
          </m:dPr>
          <m:e>
            <m:func>
              <m:funcPr>
                <m:ctrlPr>
                  <w:rPr>
                    <w:rFonts w:ascii="Cambria Math" w:hAnsi="Cambria Math"/>
                    <w:i/>
                    <w:sz w:val="22"/>
                    <w:szCs w:val="22"/>
                    <w:lang w:val="en-GB"/>
                  </w:rPr>
                </m:ctrlPr>
              </m:funcPr>
              <m:fName>
                <m:sSub>
                  <m:sSubPr>
                    <m:ctrlPr>
                      <w:rPr>
                        <w:rFonts w:ascii="Cambria Math" w:hAnsi="Cambria Math"/>
                        <w:i/>
                        <w:sz w:val="22"/>
                        <w:szCs w:val="22"/>
                        <w:lang w:val="en-GB"/>
                      </w:rPr>
                    </m:ctrlPr>
                  </m:sSubPr>
                  <m:e>
                    <m:r>
                      <m:rPr>
                        <m:sty m:val="p"/>
                      </m:rPr>
                      <w:rPr>
                        <w:rFonts w:ascii="Cambria Math" w:hAnsi="Cambria Math"/>
                        <w:sz w:val="22"/>
                        <w:szCs w:val="22"/>
                        <w:lang w:val="en-GB"/>
                      </w:rPr>
                      <m:t>log</m:t>
                    </m:r>
                    <m:ctrlPr>
                      <w:rPr>
                        <w:rFonts w:ascii="Cambria Math" w:hAnsi="Cambria Math"/>
                        <w:sz w:val="22"/>
                        <w:szCs w:val="22"/>
                        <w:lang w:val="en-GB"/>
                      </w:rPr>
                    </m:ctrlPr>
                  </m:e>
                  <m:sub>
                    <m:r>
                      <w:rPr>
                        <w:rFonts w:ascii="Cambria Math" w:hAnsi="Cambria Math"/>
                        <w:sz w:val="22"/>
                        <w:szCs w:val="22"/>
                        <w:lang w:val="en-GB"/>
                      </w:rPr>
                      <m:t>k</m:t>
                    </m:r>
                    <m:ctrlPr>
                      <w:rPr>
                        <w:rFonts w:ascii="Cambria Math" w:hAnsi="Cambria Math"/>
                        <w:sz w:val="22"/>
                        <w:szCs w:val="22"/>
                        <w:lang w:val="en-GB"/>
                      </w:rPr>
                    </m:ctrlPr>
                  </m:sub>
                </m:sSub>
              </m:fName>
              <m:e>
                <m:r>
                  <w:rPr>
                    <w:rFonts w:ascii="Cambria Math" w:hAnsi="Cambria Math"/>
                    <w:sz w:val="22"/>
                    <w:szCs w:val="22"/>
                    <w:lang w:val="en-GB"/>
                  </w:rPr>
                  <m:t>n</m:t>
                </m:r>
              </m:e>
            </m:func>
          </m:e>
        </m:d>
      </m:oMath>
      <w:r>
        <w:rPr>
          <w:rFonts w:ascii="Cambria" w:hAnsi="Cambria"/>
          <w:sz w:val="22"/>
          <w:szCs w:val="22"/>
          <w:lang w:val="en-GB"/>
        </w:rPr>
        <w:t xml:space="preserve"> and worst case of </w:t>
      </w:r>
      <m:oMath>
        <m:r>
          <w:rPr>
            <w:rFonts w:ascii="Cambria Math" w:hAnsi="Cambria Math"/>
            <w:sz w:val="22"/>
            <w:szCs w:val="22"/>
            <w:lang w:val="en-GB"/>
          </w:rPr>
          <m:t>O</m:t>
        </m:r>
        <m:d>
          <m:dPr>
            <m:ctrlPr>
              <w:rPr>
                <w:rFonts w:ascii="Cambria Math" w:hAnsi="Cambria Math"/>
                <w:i/>
                <w:sz w:val="22"/>
                <w:szCs w:val="22"/>
                <w:lang w:val="en-GB"/>
              </w:rPr>
            </m:ctrlPr>
          </m:dPr>
          <m:e>
            <m:r>
              <w:rPr>
                <w:rFonts w:ascii="Cambria Math" w:hAnsi="Cambria Math"/>
                <w:sz w:val="22"/>
                <w:szCs w:val="22"/>
                <w:lang w:val="en-GB"/>
              </w:rPr>
              <m:t>k</m:t>
            </m:r>
            <m:func>
              <m:funcPr>
                <m:ctrlPr>
                  <w:rPr>
                    <w:rFonts w:ascii="Cambria Math" w:hAnsi="Cambria Math"/>
                    <w:i/>
                    <w:sz w:val="22"/>
                    <w:szCs w:val="22"/>
                    <w:lang w:val="en-GB"/>
                  </w:rPr>
                </m:ctrlPr>
              </m:funcPr>
              <m:fName>
                <m:sSub>
                  <m:sSubPr>
                    <m:ctrlPr>
                      <w:rPr>
                        <w:rFonts w:ascii="Cambria Math" w:hAnsi="Cambria Math"/>
                        <w:i/>
                        <w:sz w:val="22"/>
                        <w:szCs w:val="22"/>
                        <w:lang w:val="en-GB"/>
                      </w:rPr>
                    </m:ctrlPr>
                  </m:sSubPr>
                  <m:e>
                    <m:r>
                      <m:rPr>
                        <m:sty m:val="p"/>
                      </m:rPr>
                      <w:rPr>
                        <w:rFonts w:ascii="Cambria Math" w:hAnsi="Cambria Math"/>
                        <w:sz w:val="22"/>
                        <w:szCs w:val="22"/>
                        <w:lang w:val="en-GB"/>
                      </w:rPr>
                      <m:t>log</m:t>
                    </m:r>
                    <m:ctrlPr>
                      <w:rPr>
                        <w:rFonts w:ascii="Cambria Math" w:hAnsi="Cambria Math"/>
                        <w:sz w:val="22"/>
                        <w:szCs w:val="22"/>
                        <w:lang w:val="en-GB"/>
                      </w:rPr>
                    </m:ctrlPr>
                  </m:e>
                  <m:sub>
                    <m:r>
                      <w:rPr>
                        <w:rFonts w:ascii="Cambria Math" w:hAnsi="Cambria Math"/>
                        <w:sz w:val="22"/>
                        <w:szCs w:val="22"/>
                        <w:lang w:val="en-GB"/>
                      </w:rPr>
                      <m:t>k</m:t>
                    </m:r>
                    <m:ctrlPr>
                      <w:rPr>
                        <w:rFonts w:ascii="Cambria Math" w:hAnsi="Cambria Math"/>
                        <w:sz w:val="22"/>
                        <w:szCs w:val="22"/>
                        <w:lang w:val="en-GB"/>
                      </w:rPr>
                    </m:ctrlPr>
                  </m:sub>
                </m:sSub>
              </m:fName>
              <m:e>
                <m:r>
                  <w:rPr>
                    <w:rFonts w:ascii="Cambria Math" w:hAnsi="Cambria Math"/>
                    <w:sz w:val="22"/>
                    <w:szCs w:val="22"/>
                    <w:lang w:val="en-GB"/>
                  </w:rPr>
                  <m:t>n</m:t>
                </m:r>
              </m:e>
            </m:func>
          </m:e>
        </m:d>
      </m:oMath>
      <w:r w:rsidR="00A202B2">
        <w:rPr>
          <w:rFonts w:ascii="Cambria" w:hAnsi="Cambria"/>
          <w:sz w:val="22"/>
          <w:szCs w:val="22"/>
          <w:lang w:val="en-GB"/>
        </w:rPr>
        <w:t>.</w:t>
      </w:r>
    </w:p>
    <w:p w14:paraId="38C45B66" w14:textId="77777777" w:rsidR="00A8280E" w:rsidRDefault="00A8280E" w:rsidP="00A8280E">
      <w:pPr>
        <w:rPr>
          <w:rFonts w:ascii="Cambria" w:hAnsi="Cambria"/>
          <w:sz w:val="22"/>
          <w:szCs w:val="22"/>
          <w:lang w:val="en-GB"/>
        </w:rPr>
      </w:pPr>
    </w:p>
    <w:p w14:paraId="5FF32C33" w14:textId="77777777" w:rsidR="00A8280E" w:rsidRDefault="00A8280E" w:rsidP="00A8280E">
      <w:pPr>
        <w:rPr>
          <w:rFonts w:ascii="Cambria" w:hAnsi="Cambria"/>
          <w:sz w:val="22"/>
          <w:szCs w:val="22"/>
          <w:lang w:val="en-GB"/>
        </w:rPr>
      </w:pPr>
    </w:p>
    <w:p w14:paraId="0EF379B2" w14:textId="77777777" w:rsidR="00A8280E" w:rsidRDefault="00A8280E" w:rsidP="00A8280E">
      <w:pPr>
        <w:rPr>
          <w:rFonts w:ascii="Cambria" w:hAnsi="Cambria"/>
          <w:b/>
          <w:bCs/>
          <w:i/>
          <w:iCs/>
          <w:sz w:val="22"/>
          <w:szCs w:val="22"/>
          <w:lang w:val="en-GB"/>
        </w:rPr>
      </w:pPr>
      <w:r w:rsidRPr="001A19B5">
        <w:rPr>
          <w:rFonts w:ascii="Cambria" w:hAnsi="Cambria"/>
          <w:b/>
          <w:bCs/>
          <w:i/>
          <w:iCs/>
          <w:sz w:val="22"/>
          <w:szCs w:val="22"/>
          <w:lang w:val="en-GB"/>
        </w:rPr>
        <w:t>Question 5</w:t>
      </w:r>
    </w:p>
    <w:p w14:paraId="2D905AFC" w14:textId="77777777" w:rsidR="00A8280E" w:rsidRPr="001A19B5" w:rsidRDefault="00A8280E" w:rsidP="00A8280E">
      <w:pPr>
        <w:rPr>
          <w:rFonts w:ascii="Cambria" w:hAnsi="Cambria"/>
          <w:b/>
          <w:bCs/>
          <w:i/>
          <w:iCs/>
          <w:sz w:val="22"/>
          <w:szCs w:val="22"/>
          <w:lang w:val="en-GB"/>
        </w:rPr>
      </w:pPr>
    </w:p>
    <w:p w14:paraId="15FF4DAA" w14:textId="77777777" w:rsidR="00A8280E" w:rsidRDefault="00A8280E" w:rsidP="00A8280E">
      <w:pPr>
        <w:pStyle w:val="ListParagraph"/>
        <w:numPr>
          <w:ilvl w:val="0"/>
          <w:numId w:val="3"/>
        </w:numPr>
        <w:rPr>
          <w:rFonts w:ascii="Cambria" w:hAnsi="Cambria"/>
          <w:sz w:val="22"/>
          <w:szCs w:val="22"/>
          <w:lang w:val="en-GB"/>
        </w:rPr>
      </w:pPr>
      <w:r>
        <w:rPr>
          <w:rFonts w:ascii="Cambria" w:hAnsi="Cambria"/>
          <w:sz w:val="22"/>
          <w:szCs w:val="22"/>
          <w:lang w:val="en-GB"/>
        </w:rPr>
        <w:t xml:space="preserve">We can modify it so that the private key can only unlock the bitcoin wallet at the end of the week. This can be done by providing a </w:t>
      </w:r>
      <w:proofErr w:type="spellStart"/>
      <w:r>
        <w:rPr>
          <w:rFonts w:ascii="Cambria" w:hAnsi="Cambria"/>
          <w:sz w:val="22"/>
          <w:szCs w:val="22"/>
          <w:lang w:val="en-GB"/>
        </w:rPr>
        <w:t>locktime</w:t>
      </w:r>
      <w:proofErr w:type="spellEnd"/>
      <w:r>
        <w:rPr>
          <w:rFonts w:ascii="Cambria" w:hAnsi="Cambria"/>
          <w:sz w:val="22"/>
          <w:szCs w:val="22"/>
          <w:lang w:val="en-GB"/>
        </w:rPr>
        <w:t xml:space="preserve"> parameter on the tickets to point to the end of the week.</w:t>
      </w:r>
    </w:p>
    <w:p w14:paraId="7E533D9C" w14:textId="77777777" w:rsidR="00A8280E" w:rsidRDefault="00A8280E" w:rsidP="00A8280E">
      <w:pPr>
        <w:pStyle w:val="ListParagraph"/>
        <w:rPr>
          <w:rFonts w:ascii="Cambria" w:hAnsi="Cambria"/>
          <w:sz w:val="22"/>
          <w:szCs w:val="22"/>
          <w:lang w:val="en-GB"/>
        </w:rPr>
      </w:pPr>
    </w:p>
    <w:p w14:paraId="5A6F751E" w14:textId="77777777" w:rsidR="00A8280E" w:rsidRPr="006960A1" w:rsidRDefault="00A8280E" w:rsidP="00A8280E">
      <w:pPr>
        <w:pStyle w:val="ListParagraph"/>
        <w:numPr>
          <w:ilvl w:val="0"/>
          <w:numId w:val="3"/>
        </w:numPr>
        <w:rPr>
          <w:rFonts w:ascii="Cambria" w:hAnsi="Cambria"/>
          <w:sz w:val="22"/>
          <w:szCs w:val="22"/>
          <w:lang w:val="en-GB"/>
        </w:rPr>
      </w:pPr>
      <w:r>
        <w:rPr>
          <w:rFonts w:ascii="Cambria" w:hAnsi="Cambria"/>
          <w:sz w:val="22"/>
          <w:szCs w:val="22"/>
          <w:lang w:val="en-GB"/>
        </w:rPr>
        <w:t xml:space="preserve">We can change the design such that the same private key cannot be used twice as the winning private key. This can be done by ensuring that we encrypt the jackpot with a new public key pair each week. </w:t>
      </w:r>
    </w:p>
    <w:p w14:paraId="00ECEC06" w14:textId="77777777" w:rsidR="00A8280E" w:rsidRDefault="00A8280E" w:rsidP="00A8280E">
      <w:pPr>
        <w:rPr>
          <w:rFonts w:ascii="Cambria" w:hAnsi="Cambria"/>
          <w:sz w:val="22"/>
          <w:szCs w:val="22"/>
          <w:lang w:val="en-GB"/>
        </w:rPr>
      </w:pPr>
    </w:p>
    <w:p w14:paraId="1C2759C7" w14:textId="77777777" w:rsidR="00A8280E" w:rsidRPr="006960A1" w:rsidRDefault="00A8280E" w:rsidP="00A8280E">
      <w:pPr>
        <w:rPr>
          <w:rFonts w:ascii="Cambria" w:hAnsi="Cambria"/>
          <w:sz w:val="22"/>
          <w:szCs w:val="22"/>
          <w:lang w:val="en-GB"/>
        </w:rPr>
      </w:pPr>
    </w:p>
    <w:p w14:paraId="2CABF898" w14:textId="77777777" w:rsidR="00A8280E" w:rsidRPr="00F166C7" w:rsidRDefault="00A8280E" w:rsidP="00A8280E">
      <w:pPr>
        <w:ind w:left="720" w:firstLine="720"/>
        <w:rPr>
          <w:rFonts w:ascii="Cambria" w:hAnsi="Cambria"/>
          <w:sz w:val="22"/>
          <w:szCs w:val="22"/>
          <w:lang w:val="en-GB"/>
        </w:rPr>
      </w:pPr>
    </w:p>
    <w:p w14:paraId="62382203" w14:textId="77777777" w:rsidR="00CA0793" w:rsidRPr="00A8280E" w:rsidRDefault="00CA0793">
      <w:pPr>
        <w:rPr>
          <w:lang w:val="en-GB"/>
        </w:rPr>
      </w:pPr>
    </w:p>
    <w:sectPr w:rsidR="00CA0793" w:rsidRPr="00A8280E" w:rsidSect="004C6E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A7E"/>
    <w:multiLevelType w:val="hybridMultilevel"/>
    <w:tmpl w:val="37A89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A280C"/>
    <w:multiLevelType w:val="hybridMultilevel"/>
    <w:tmpl w:val="4A2E541C"/>
    <w:lvl w:ilvl="0" w:tplc="4DFC40C0">
      <w:start w:val="1"/>
      <w:numFmt w:val="lowerLetter"/>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A2A8D"/>
    <w:multiLevelType w:val="hybridMultilevel"/>
    <w:tmpl w:val="515CC9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06661E"/>
    <w:multiLevelType w:val="hybridMultilevel"/>
    <w:tmpl w:val="A428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0E"/>
    <w:rsid w:val="003E1EFA"/>
    <w:rsid w:val="004C6E5A"/>
    <w:rsid w:val="00A202B2"/>
    <w:rsid w:val="00A8280E"/>
    <w:rsid w:val="00AE7918"/>
    <w:rsid w:val="00BF5AC3"/>
    <w:rsid w:val="00CA0793"/>
    <w:rsid w:val="00E96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968B6"/>
  <w15:chartTrackingRefBased/>
  <w15:docId w15:val="{6F7E1C7B-1FF4-6746-907B-EAF478E8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Jie Ho</dc:creator>
  <cp:keywords/>
  <dc:description/>
  <cp:lastModifiedBy>Chan Jie Ho</cp:lastModifiedBy>
  <cp:revision>3</cp:revision>
  <cp:lastPrinted>2022-03-17T10:53:00Z</cp:lastPrinted>
  <dcterms:created xsi:type="dcterms:W3CDTF">2022-03-17T10:52:00Z</dcterms:created>
  <dcterms:modified xsi:type="dcterms:W3CDTF">2022-03-17T10:56:00Z</dcterms:modified>
</cp:coreProperties>
</file>