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91440266"/>
        <w:docPartObj>
          <w:docPartGallery w:val="Cover Pages"/>
          <w:docPartUnique/>
        </w:docPartObj>
      </w:sdtPr>
      <w:sdtEndPr/>
      <w:sdtContent>
        <w:p w14:paraId="68B06F1D" w14:textId="73D01AC9" w:rsidR="00240006" w:rsidRDefault="00240006">
          <w:r>
            <w:rPr>
              <w:noProof/>
            </w:rPr>
            <mc:AlternateContent>
              <mc:Choice Requires="wps">
                <w:drawing>
                  <wp:anchor distT="0" distB="0" distL="114300" distR="114300" simplePos="0" relativeHeight="251659264" behindDoc="0" locked="0" layoutInCell="1" allowOverlap="1" wp14:anchorId="45A4CA00" wp14:editId="5DE63FF5">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14:paraId="7EFA1945" w14:textId="54F8251D" w:rsidR="00240006" w:rsidRDefault="007D5C04">
                                    <w:pPr>
                                      <w:pStyle w:val="Title"/>
                                      <w:jc w:val="right"/>
                                      <w:rPr>
                                        <w:caps/>
                                        <w:color w:val="FFFFFF" w:themeColor="background1"/>
                                        <w:sz w:val="80"/>
                                        <w:szCs w:val="80"/>
                                      </w:rPr>
                                    </w:pPr>
                                    <w:r>
                                      <w:rPr>
                                        <w:caps/>
                                        <w:color w:val="FFFFFF" w:themeColor="background1"/>
                                        <w:sz w:val="80"/>
                                        <w:szCs w:val="80"/>
                                      </w:rPr>
                                      <w:t>Documentation technique</w:t>
                                    </w:r>
                                  </w:p>
                                </w:sdtContent>
                              </w:sdt>
                              <w:sdt>
                                <w:sdtPr>
                                  <w:rPr>
                                    <w:color w:val="FFFFFF" w:themeColor="background1"/>
                                    <w:sz w:val="24"/>
                                    <w:szCs w:val="24"/>
                                  </w:rPr>
                                  <w:alias w:val="Auteur "/>
                                  <w:tag w:val=""/>
                                  <w:id w:val="-976836620"/>
                                  <w:placeholder>
                                    <w:docPart w:val="0838B31CA3BA44379A1A9C3C0F235302"/>
                                  </w:placeholder>
                                  <w:dataBinding w:prefixMappings="xmlns:ns0='http://purl.org/dc/elements/1.1/' xmlns:ns1='http://schemas.openxmlformats.org/package/2006/metadata/core-properties' " w:xpath="/ns1:coreProperties[1]/ns0:creator[1]" w:storeItemID="{6C3C8BC8-F283-45AE-878A-BAB7291924A1}"/>
                                  <w:text/>
                                </w:sdtPr>
                                <w:sdtEndPr/>
                                <w:sdtContent>
                                  <w:p w14:paraId="5BA85A36" w14:textId="0A483823" w:rsidR="00240006" w:rsidRPr="007D5C04" w:rsidRDefault="007D5C04">
                                    <w:pPr>
                                      <w:spacing w:before="240"/>
                                      <w:ind w:left="720"/>
                                      <w:jc w:val="right"/>
                                      <w:rPr>
                                        <w:color w:val="FFFFFF" w:themeColor="background1"/>
                                        <w:sz w:val="24"/>
                                        <w:szCs w:val="24"/>
                                      </w:rPr>
                                    </w:pPr>
                                    <w:r w:rsidRPr="007D5C04">
                                      <w:rPr>
                                        <w:color w:val="FFFFFF" w:themeColor="background1"/>
                                        <w:sz w:val="24"/>
                                        <w:szCs w:val="24"/>
                                      </w:rPr>
                                      <w:t>Dylan Hochet</w:t>
                                    </w:r>
                                  </w:p>
                                </w:sdtContent>
                              </w:sdt>
                              <w:sdt>
                                <w:sdtPr>
                                  <w:rPr>
                                    <w:color w:val="FFFFFF" w:themeColor="background1"/>
                                    <w:sz w:val="24"/>
                                    <w:szCs w:val="24"/>
                                  </w:rPr>
                                  <w:alias w:val="Résumé"/>
                                  <w:id w:val="-1812170092"/>
                                  <w:dataBinding w:prefixMappings="xmlns:ns0='http://schemas.microsoft.com/office/2006/coverPageProps'" w:xpath="/ns0:CoverPageProperties[1]/ns0:Abstract[1]" w:storeItemID="{55AF091B-3C7A-41E3-B477-F2FDAA23CFDA}"/>
                                  <w:text/>
                                </w:sdtPr>
                                <w:sdtEndPr/>
                                <w:sdtContent>
                                  <w:p w14:paraId="6499A40E" w14:textId="6AF74952" w:rsidR="00240006" w:rsidRPr="007D5C04" w:rsidRDefault="007D5C04">
                                    <w:pPr>
                                      <w:spacing w:before="240"/>
                                      <w:ind w:left="1008"/>
                                      <w:jc w:val="right"/>
                                      <w:rPr>
                                        <w:color w:val="FFFFFF" w:themeColor="background1"/>
                                        <w:sz w:val="28"/>
                                        <w:szCs w:val="28"/>
                                      </w:rPr>
                                    </w:pPr>
                                    <w:r w:rsidRPr="007D5C04">
                                      <w:rPr>
                                        <w:color w:val="FFFFFF" w:themeColor="background1"/>
                                        <w:sz w:val="24"/>
                                        <w:szCs w:val="24"/>
                                      </w:rPr>
                                      <w:t>Fonctionnement des fonctions du programme Reversi</w:t>
                                    </w:r>
                                    <w:r w:rsidR="00240006" w:rsidRPr="007D5C04">
                                      <w:rPr>
                                        <w:color w:val="FFFFFF" w:themeColor="background1"/>
                                        <w:sz w:val="24"/>
                                        <w:szCs w:val="24"/>
                                      </w:rPr>
                                      <w:t xml:space="preserv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45A4CA00"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" fillcolor="#a53010 [3204]" stroked="f">
                    <v:textbox inset="21.6pt,1in,21.6pt">
                      <w:txbxContent>
                        <w:sdt>
                          <w:sdtPr>
                            <w:rPr>
                              <w:caps/>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14:paraId="7EFA1945" w14:textId="54F8251D" w:rsidR="00240006" w:rsidRDefault="007D5C04">
                              <w:pPr>
                                <w:pStyle w:val="Titre"/>
                                <w:jc w:val="right"/>
                                <w:rPr>
                                  <w:caps/>
                                  <w:color w:val="FFFFFF" w:themeColor="background1"/>
                                  <w:sz w:val="80"/>
                                  <w:szCs w:val="80"/>
                                </w:rPr>
                              </w:pPr>
                              <w:r>
                                <w:rPr>
                                  <w:caps/>
                                  <w:color w:val="FFFFFF" w:themeColor="background1"/>
                                  <w:sz w:val="80"/>
                                  <w:szCs w:val="80"/>
                                </w:rPr>
                                <w:t>Documentation technique</w:t>
                              </w:r>
                            </w:p>
                          </w:sdtContent>
                        </w:sdt>
                        <w:sdt>
                          <w:sdtPr>
                            <w:rPr>
                              <w:color w:val="FFFFFF" w:themeColor="background1"/>
                              <w:sz w:val="24"/>
                              <w:szCs w:val="24"/>
                            </w:rPr>
                            <w:alias w:val="Auteur "/>
                            <w:tag w:val=""/>
                            <w:id w:val="-976836620"/>
                            <w:placeholder>
                              <w:docPart w:val="0838B31CA3BA44379A1A9C3C0F235302"/>
                            </w:placeholder>
                            <w:dataBinding w:prefixMappings="xmlns:ns0='http://purl.org/dc/elements/1.1/' xmlns:ns1='http://schemas.openxmlformats.org/package/2006/metadata/core-properties' " w:xpath="/ns1:coreProperties[1]/ns0:creator[1]" w:storeItemID="{6C3C8BC8-F283-45AE-878A-BAB7291924A1}"/>
                            <w:text/>
                          </w:sdtPr>
                          <w:sdtEndPr/>
                          <w:sdtContent>
                            <w:p w14:paraId="5BA85A36" w14:textId="0A483823" w:rsidR="00240006" w:rsidRPr="007D5C04" w:rsidRDefault="007D5C04">
                              <w:pPr>
                                <w:spacing w:before="240"/>
                                <w:ind w:left="720"/>
                                <w:jc w:val="right"/>
                                <w:rPr>
                                  <w:color w:val="FFFFFF" w:themeColor="background1"/>
                                  <w:sz w:val="24"/>
                                  <w:szCs w:val="24"/>
                                </w:rPr>
                              </w:pPr>
                              <w:r w:rsidRPr="007D5C04">
                                <w:rPr>
                                  <w:color w:val="FFFFFF" w:themeColor="background1"/>
                                  <w:sz w:val="24"/>
                                  <w:szCs w:val="24"/>
                                </w:rPr>
                                <w:t>Dylan Hochet</w:t>
                              </w:r>
                            </w:p>
                          </w:sdtContent>
                        </w:sdt>
                        <w:sdt>
                          <w:sdtPr>
                            <w:rPr>
                              <w:color w:val="FFFFFF" w:themeColor="background1"/>
                              <w:sz w:val="24"/>
                              <w:szCs w:val="24"/>
                            </w:rPr>
                            <w:alias w:val="Résumé"/>
                            <w:id w:val="-1812170092"/>
                            <w:dataBinding w:prefixMappings="xmlns:ns0='http://schemas.microsoft.com/office/2006/coverPageProps'" w:xpath="/ns0:CoverPageProperties[1]/ns0:Abstract[1]" w:storeItemID="{55AF091B-3C7A-41E3-B477-F2FDAA23CFDA}"/>
                            <w:text/>
                          </w:sdtPr>
                          <w:sdtEndPr/>
                          <w:sdtContent>
                            <w:p w14:paraId="6499A40E" w14:textId="6AF74952" w:rsidR="00240006" w:rsidRPr="007D5C04" w:rsidRDefault="007D5C04">
                              <w:pPr>
                                <w:spacing w:before="240"/>
                                <w:ind w:left="1008"/>
                                <w:jc w:val="right"/>
                                <w:rPr>
                                  <w:color w:val="FFFFFF" w:themeColor="background1"/>
                                  <w:sz w:val="28"/>
                                  <w:szCs w:val="28"/>
                                </w:rPr>
                              </w:pPr>
                              <w:r w:rsidRPr="007D5C04">
                                <w:rPr>
                                  <w:color w:val="FFFFFF" w:themeColor="background1"/>
                                  <w:sz w:val="24"/>
                                  <w:szCs w:val="24"/>
                                </w:rPr>
                                <w:t>Fonctionnement des fonctions du programme Reversi</w:t>
                              </w:r>
                              <w:r w:rsidR="00240006" w:rsidRPr="007D5C04">
                                <w:rPr>
                                  <w:color w:val="FFFFFF" w:themeColor="background1"/>
                                  <w:sz w:val="24"/>
                                  <w:szCs w:val="24"/>
                                </w:rPr>
                                <w:t xml:space="preserve"> </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653091AA" wp14:editId="135103AC">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sz w:val="40"/>
                                    <w:szCs w:val="40"/>
                                  </w:rPr>
                                  <w:alias w:val="Sous-titre"/>
                                  <w:id w:val="-505288762"/>
                                  <w:dataBinding w:prefixMappings="xmlns:ns0='http://schemas.openxmlformats.org/package/2006/metadata/core-properties' xmlns:ns1='http://purl.org/dc/elements/1.1/'" w:xpath="/ns0:coreProperties[1]/ns1:subject[1]" w:storeItemID="{6C3C8BC8-F283-45AE-878A-BAB7291924A1}"/>
                                  <w:text/>
                                </w:sdtPr>
                                <w:sdtEndPr/>
                                <w:sdtContent>
                                  <w:p w14:paraId="6FA193DC" w14:textId="2B3CA121" w:rsidR="00240006" w:rsidRDefault="00240006">
                                    <w:pPr>
                                      <w:pStyle w:val="Subtitle"/>
                                      <w:rPr>
                                        <w:rFonts w:cstheme="minorBidi"/>
                                        <w:color w:val="FFFFFF" w:themeColor="background1"/>
                                      </w:rPr>
                                    </w:pPr>
                                    <w:r w:rsidRPr="00240006">
                                      <w:rPr>
                                        <w:rFonts w:cstheme="minorBidi"/>
                                        <w:color w:val="FFFFFF" w:themeColor="background1"/>
                                        <w:sz w:val="40"/>
                                        <w:szCs w:val="40"/>
                                      </w:rPr>
                                      <w:t>2019</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653091AA"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" fillcolor="#766f54 [3215]" stroked="f" strokeweight="1.25pt">
                    <v:stroke endcap="round"/>
                    <v:textbox inset="14.4pt,,14.4pt">
                      <w:txbxContent>
                        <w:sdt>
                          <w:sdtPr>
                            <w:rPr>
                              <w:rFonts w:cstheme="minorBidi"/>
                              <w:color w:val="FFFFFF" w:themeColor="background1"/>
                              <w:sz w:val="40"/>
                              <w:szCs w:val="40"/>
                            </w:rPr>
                            <w:alias w:val="Sous-titre"/>
                            <w:id w:val="-505288762"/>
                            <w:dataBinding w:prefixMappings="xmlns:ns0='http://schemas.openxmlformats.org/package/2006/metadata/core-properties' xmlns:ns1='http://purl.org/dc/elements/1.1/'" w:xpath="/ns0:coreProperties[1]/ns1:subject[1]" w:storeItemID="{6C3C8BC8-F283-45AE-878A-BAB7291924A1}"/>
                            <w:text/>
                          </w:sdtPr>
                          <w:sdtEndPr/>
                          <w:sdtContent>
                            <w:p w14:paraId="6FA193DC" w14:textId="2B3CA121" w:rsidR="00240006" w:rsidRDefault="00240006">
                              <w:pPr>
                                <w:pStyle w:val="Sous-titre"/>
                                <w:rPr>
                                  <w:rFonts w:cstheme="minorBidi"/>
                                  <w:color w:val="FFFFFF" w:themeColor="background1"/>
                                </w:rPr>
                              </w:pPr>
                              <w:r w:rsidRPr="00240006">
                                <w:rPr>
                                  <w:rFonts w:cstheme="minorBidi"/>
                                  <w:color w:val="FFFFFF" w:themeColor="background1"/>
                                  <w:sz w:val="40"/>
                                  <w:szCs w:val="40"/>
                                </w:rPr>
                                <w:t>2019</w:t>
                              </w:r>
                            </w:p>
                          </w:sdtContent>
                        </w:sdt>
                      </w:txbxContent>
                    </v:textbox>
                    <w10:wrap anchorx="page" anchory="page"/>
                  </v:rect>
                </w:pict>
              </mc:Fallback>
            </mc:AlternateContent>
          </w:r>
        </w:p>
        <w:p w14:paraId="53A39555" w14:textId="77777777" w:rsidR="00240006" w:rsidRDefault="00240006"/>
        <w:p w14:paraId="3712C6AF" w14:textId="2582109A" w:rsidR="00240006" w:rsidRDefault="00240006">
          <w:r>
            <w:br w:type="page"/>
          </w:r>
        </w:p>
      </w:sdtContent>
    </w:sdt>
    <w:p w14:paraId="6B17DE7D" w14:textId="5CDB1F78" w:rsidR="00291F0E" w:rsidRDefault="007D5C04" w:rsidP="007D5C04">
      <w:pPr>
        <w:pStyle w:val="Heading1"/>
        <w:numPr>
          <w:ilvl w:val="0"/>
          <w:numId w:val="1"/>
        </w:numPr>
      </w:pPr>
      <w:proofErr w:type="spellStart"/>
      <w:r>
        <w:lastRenderedPageBreak/>
        <w:t>windows.onload</w:t>
      </w:r>
      <w:proofErr w:type="spellEnd"/>
      <w:r>
        <w:t xml:space="preserve"> = </w:t>
      </w:r>
      <w:proofErr w:type="spellStart"/>
      <w:r>
        <w:t>function</w:t>
      </w:r>
      <w:proofErr w:type="spellEnd"/>
      <w:r>
        <w:t>()</w:t>
      </w:r>
    </w:p>
    <w:p w14:paraId="5D531F1A" w14:textId="58DD007C" w:rsidR="00912475" w:rsidRDefault="00912475" w:rsidP="00912475"/>
    <w:p w14:paraId="42A0969E" w14:textId="57DB409D" w:rsidR="00912475" w:rsidRDefault="00912475" w:rsidP="00912475">
      <w:pPr>
        <w:jc w:val="both"/>
        <w:rPr>
          <w:rFonts w:ascii="Georgia" w:hAnsi="Georgia"/>
        </w:rPr>
      </w:pPr>
      <w:r>
        <w:rPr>
          <w:rFonts w:ascii="Georgia" w:hAnsi="Georgia"/>
        </w:rPr>
        <w:t xml:space="preserve">Cette fonction s’exécute au chargement de la page HTML. Dans un premier temps, elle va associer la variable </w:t>
      </w:r>
      <w:proofErr w:type="spellStart"/>
      <w:r>
        <w:rPr>
          <w:rFonts w:ascii="Georgia" w:hAnsi="Georgia"/>
        </w:rPr>
        <w:t>canvas</w:t>
      </w:r>
      <w:proofErr w:type="spellEnd"/>
      <w:r>
        <w:rPr>
          <w:rFonts w:ascii="Georgia" w:hAnsi="Georgia"/>
        </w:rPr>
        <w:t xml:space="preserve"> à la balise HTML </w:t>
      </w:r>
      <w:proofErr w:type="spellStart"/>
      <w:r>
        <w:rPr>
          <w:rFonts w:ascii="Georgia" w:hAnsi="Georgia"/>
        </w:rPr>
        <w:t>canvas</w:t>
      </w:r>
      <w:proofErr w:type="spellEnd"/>
      <w:r>
        <w:rPr>
          <w:rFonts w:ascii="Georgia" w:hAnsi="Georgia"/>
        </w:rPr>
        <w:t xml:space="preserve"> grâce à </w:t>
      </w:r>
      <w:proofErr w:type="spellStart"/>
      <w:r>
        <w:rPr>
          <w:rFonts w:ascii="Georgia" w:hAnsi="Georgia"/>
        </w:rPr>
        <w:t>l’id</w:t>
      </w:r>
      <w:proofErr w:type="spellEnd"/>
      <w:r>
        <w:rPr>
          <w:rFonts w:ascii="Georgia" w:hAnsi="Georgia"/>
        </w:rPr>
        <w:t xml:space="preserve"> « </w:t>
      </w:r>
      <w:proofErr w:type="spellStart"/>
      <w:r>
        <w:rPr>
          <w:rFonts w:ascii="Georgia" w:hAnsi="Georgia"/>
        </w:rPr>
        <w:t>myCanvas</w:t>
      </w:r>
      <w:proofErr w:type="spellEnd"/>
      <w:r>
        <w:rPr>
          <w:rFonts w:ascii="Georgia" w:hAnsi="Georgia"/>
        </w:rPr>
        <w:t xml:space="preserve"> ». </w:t>
      </w:r>
    </w:p>
    <w:p w14:paraId="2C7DC3BB" w14:textId="079461A4" w:rsidR="00912475" w:rsidRDefault="00912475" w:rsidP="00912475">
      <w:pPr>
        <w:jc w:val="center"/>
        <w:rPr>
          <w:rFonts w:ascii="Georgia" w:hAnsi="Georgia"/>
        </w:rPr>
      </w:pPr>
      <w:r>
        <w:rPr>
          <w:noProof/>
        </w:rPr>
        <w:drawing>
          <wp:inline distT="0" distB="0" distL="0" distR="0" wp14:anchorId="760E6C64" wp14:editId="22613E01">
            <wp:extent cx="3448050" cy="2190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48050" cy="219075"/>
                    </a:xfrm>
                    <a:prstGeom prst="rect">
                      <a:avLst/>
                    </a:prstGeom>
                  </pic:spPr>
                </pic:pic>
              </a:graphicData>
            </a:graphic>
          </wp:inline>
        </w:drawing>
      </w:r>
    </w:p>
    <w:p w14:paraId="546FED5B" w14:textId="1C731C17" w:rsidR="00A642B9" w:rsidRDefault="00912475" w:rsidP="00912475">
      <w:pPr>
        <w:jc w:val="both"/>
        <w:rPr>
          <w:rFonts w:ascii="Georgia" w:hAnsi="Georgia"/>
        </w:rPr>
      </w:pPr>
      <w:r>
        <w:rPr>
          <w:rFonts w:ascii="Georgia" w:hAnsi="Georgia"/>
        </w:rPr>
        <w:t xml:space="preserve">Une fois l’association faite, </w:t>
      </w:r>
      <w:r w:rsidR="00072CA9">
        <w:rPr>
          <w:rFonts w:ascii="Georgia" w:hAnsi="Georgia"/>
        </w:rPr>
        <w:t xml:space="preserve">la fonction adapte la taille du </w:t>
      </w:r>
      <w:proofErr w:type="spellStart"/>
      <w:r w:rsidR="00072CA9">
        <w:rPr>
          <w:rFonts w:ascii="Georgia" w:hAnsi="Georgia"/>
        </w:rPr>
        <w:t>canvas</w:t>
      </w:r>
      <w:proofErr w:type="spellEnd"/>
      <w:r w:rsidR="00072CA9">
        <w:rPr>
          <w:rFonts w:ascii="Georgia" w:hAnsi="Georgia"/>
        </w:rPr>
        <w:t xml:space="preserve"> selon la taille et le nombre de cases</w:t>
      </w:r>
    </w:p>
    <w:p w14:paraId="0709525C" w14:textId="0BA94926" w:rsidR="00105D5D" w:rsidRDefault="00105D5D" w:rsidP="00912475">
      <w:pPr>
        <w:jc w:val="both"/>
        <w:rPr>
          <w:rFonts w:ascii="Georgia" w:hAnsi="Georgia"/>
        </w:rPr>
      </w:pPr>
      <w:r>
        <w:rPr>
          <w:rFonts w:ascii="Georgia" w:hAnsi="Georgia"/>
        </w:rPr>
        <w:t xml:space="preserve">La taille des cases est définie par la variable globale </w:t>
      </w:r>
      <w:proofErr w:type="spellStart"/>
      <w:r>
        <w:rPr>
          <w:rFonts w:ascii="Georgia" w:hAnsi="Georgia"/>
        </w:rPr>
        <w:t>canvasTailleCase</w:t>
      </w:r>
      <w:proofErr w:type="spellEnd"/>
    </w:p>
    <w:p w14:paraId="255B91D6" w14:textId="30220DE2" w:rsidR="00105D5D" w:rsidRDefault="00105D5D" w:rsidP="00912475">
      <w:pPr>
        <w:jc w:val="both"/>
        <w:rPr>
          <w:rFonts w:ascii="Georgia" w:hAnsi="Georgia"/>
        </w:rPr>
      </w:pPr>
      <w:r>
        <w:rPr>
          <w:rFonts w:ascii="Georgia" w:hAnsi="Georgia"/>
        </w:rPr>
        <w:t xml:space="preserve">Le nombre de cases est définie par la variable globale </w:t>
      </w:r>
      <w:proofErr w:type="spellStart"/>
      <w:r>
        <w:rPr>
          <w:rFonts w:ascii="Georgia" w:hAnsi="Georgia"/>
        </w:rPr>
        <w:t>NbrCases</w:t>
      </w:r>
      <w:proofErr w:type="spellEnd"/>
    </w:p>
    <w:p w14:paraId="257B554B" w14:textId="681EDFC0" w:rsidR="00105D5D" w:rsidRDefault="00105D5D" w:rsidP="00105D5D">
      <w:pPr>
        <w:jc w:val="center"/>
        <w:rPr>
          <w:rFonts w:ascii="Georgia" w:hAnsi="Georgia"/>
        </w:rPr>
      </w:pPr>
      <w:r>
        <w:rPr>
          <w:noProof/>
        </w:rPr>
        <w:drawing>
          <wp:inline distT="0" distB="0" distL="0" distR="0" wp14:anchorId="037ABFF7" wp14:editId="172319D6">
            <wp:extent cx="3143250" cy="3905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43250" cy="390525"/>
                    </a:xfrm>
                    <a:prstGeom prst="rect">
                      <a:avLst/>
                    </a:prstGeom>
                  </pic:spPr>
                </pic:pic>
              </a:graphicData>
            </a:graphic>
          </wp:inline>
        </w:drawing>
      </w:r>
    </w:p>
    <w:p w14:paraId="31687F4C" w14:textId="25267EA5" w:rsidR="00912475" w:rsidRPr="00912475" w:rsidRDefault="009A432C" w:rsidP="00A642B9">
      <w:pPr>
        <w:jc w:val="center"/>
        <w:rPr>
          <w:rFonts w:ascii="Georgia" w:hAnsi="Georgia"/>
        </w:rPr>
      </w:pPr>
      <w:r>
        <w:rPr>
          <w:noProof/>
        </w:rPr>
        <w:drawing>
          <wp:inline distT="0" distB="0" distL="0" distR="0" wp14:anchorId="50D5361D" wp14:editId="6F569C62">
            <wp:extent cx="3554525" cy="3495675"/>
            <wp:effectExtent l="0" t="0" r="825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0828" cy="3590383"/>
                    </a:xfrm>
                    <a:prstGeom prst="rect">
                      <a:avLst/>
                    </a:prstGeom>
                    <a:noFill/>
                    <a:ln>
                      <a:noFill/>
                    </a:ln>
                  </pic:spPr>
                </pic:pic>
              </a:graphicData>
            </a:graphic>
          </wp:inline>
        </w:drawing>
      </w:r>
    </w:p>
    <w:p w14:paraId="5B83D21F" w14:textId="77777777" w:rsidR="00105D5D" w:rsidRDefault="00105D5D" w:rsidP="00105D5D">
      <w:pPr>
        <w:jc w:val="both"/>
        <w:rPr>
          <w:rFonts w:ascii="Georgia" w:hAnsi="Georgia"/>
        </w:rPr>
      </w:pPr>
    </w:p>
    <w:p w14:paraId="0D0DE842" w14:textId="3B87959F" w:rsidR="00105D5D" w:rsidRDefault="00105D5D" w:rsidP="00105D5D">
      <w:pPr>
        <w:jc w:val="both"/>
        <w:rPr>
          <w:rFonts w:ascii="Georgia" w:hAnsi="Georgia"/>
        </w:rPr>
      </w:pPr>
      <w:r>
        <w:rPr>
          <w:rFonts w:ascii="Georgia" w:hAnsi="Georgia"/>
        </w:rPr>
        <w:t xml:space="preserve">La fonction effectue ensuite 2 vérifications : </w:t>
      </w:r>
    </w:p>
    <w:p w14:paraId="0E2F4D0D" w14:textId="24D9D3C7" w:rsidR="00105D5D" w:rsidRDefault="00105D5D" w:rsidP="00105D5D">
      <w:pPr>
        <w:jc w:val="both"/>
        <w:rPr>
          <w:rFonts w:ascii="Georgia" w:hAnsi="Georgia"/>
        </w:rPr>
      </w:pPr>
      <w:r>
        <w:rPr>
          <w:rFonts w:ascii="Georgia" w:hAnsi="Georgia"/>
        </w:rPr>
        <w:t xml:space="preserve">Si le </w:t>
      </w:r>
      <w:proofErr w:type="spellStart"/>
      <w:r>
        <w:rPr>
          <w:rFonts w:ascii="Georgia" w:hAnsi="Georgia"/>
        </w:rPr>
        <w:t>canvas</w:t>
      </w:r>
      <w:proofErr w:type="spellEnd"/>
      <w:r>
        <w:rPr>
          <w:rFonts w:ascii="Georgia" w:hAnsi="Georgia"/>
        </w:rPr>
        <w:t xml:space="preserve"> est bien définie </w:t>
      </w:r>
      <w:r>
        <w:rPr>
          <w:noProof/>
        </w:rPr>
        <w:drawing>
          <wp:inline distT="0" distB="0" distL="0" distR="0" wp14:anchorId="539E3037" wp14:editId="76AC8D49">
            <wp:extent cx="895350" cy="21907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95350" cy="219075"/>
                    </a:xfrm>
                    <a:prstGeom prst="rect">
                      <a:avLst/>
                    </a:prstGeom>
                  </pic:spPr>
                </pic:pic>
              </a:graphicData>
            </a:graphic>
          </wp:inline>
        </w:drawing>
      </w:r>
    </w:p>
    <w:p w14:paraId="6AEBD58B" w14:textId="4B21DE22" w:rsidR="007D5C04" w:rsidRDefault="00105D5D" w:rsidP="00105D5D">
      <w:pPr>
        <w:jc w:val="both"/>
        <w:rPr>
          <w:rFonts w:ascii="Georgia" w:hAnsi="Georgia"/>
        </w:rPr>
      </w:pPr>
      <w:r>
        <w:rPr>
          <w:rFonts w:ascii="Georgia" w:hAnsi="Georgia"/>
        </w:rPr>
        <w:t xml:space="preserve">Si le contexte est bien défini </w:t>
      </w:r>
      <w:r>
        <w:rPr>
          <w:noProof/>
        </w:rPr>
        <w:drawing>
          <wp:inline distT="0" distB="0" distL="0" distR="0" wp14:anchorId="36B9A70B" wp14:editId="0B4A1196">
            <wp:extent cx="2571750" cy="3619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1750" cy="361950"/>
                    </a:xfrm>
                    <a:prstGeom prst="rect">
                      <a:avLst/>
                    </a:prstGeom>
                  </pic:spPr>
                </pic:pic>
              </a:graphicData>
            </a:graphic>
          </wp:inline>
        </w:drawing>
      </w:r>
    </w:p>
    <w:p w14:paraId="6D539198" w14:textId="1AFCC46F" w:rsidR="00105D5D" w:rsidRDefault="00105D5D" w:rsidP="00105D5D">
      <w:pPr>
        <w:jc w:val="both"/>
        <w:rPr>
          <w:rFonts w:ascii="Georgia" w:hAnsi="Georgia"/>
        </w:rPr>
      </w:pPr>
      <w:r>
        <w:rPr>
          <w:rFonts w:ascii="Georgia" w:hAnsi="Georgia"/>
        </w:rPr>
        <w:t xml:space="preserve">Dans le cas contraire, la fonction affiche une erreur dans une alerte navigateur </w:t>
      </w:r>
      <w:r>
        <w:rPr>
          <w:noProof/>
        </w:rPr>
        <w:drawing>
          <wp:inline distT="0" distB="0" distL="0" distR="0" wp14:anchorId="3B296FD4" wp14:editId="6D3F0C5F">
            <wp:extent cx="2628900" cy="317949"/>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9086" cy="342160"/>
                    </a:xfrm>
                    <a:prstGeom prst="rect">
                      <a:avLst/>
                    </a:prstGeom>
                  </pic:spPr>
                </pic:pic>
              </a:graphicData>
            </a:graphic>
          </wp:inline>
        </w:drawing>
      </w:r>
      <w:r>
        <w:rPr>
          <w:noProof/>
        </w:rPr>
        <w:drawing>
          <wp:inline distT="0" distB="0" distL="0" distR="0" wp14:anchorId="69966D28" wp14:editId="003561FD">
            <wp:extent cx="3078480" cy="317219"/>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14447" cy="331230"/>
                    </a:xfrm>
                    <a:prstGeom prst="rect">
                      <a:avLst/>
                    </a:prstGeom>
                  </pic:spPr>
                </pic:pic>
              </a:graphicData>
            </a:graphic>
          </wp:inline>
        </w:drawing>
      </w:r>
    </w:p>
    <w:p w14:paraId="1D6E2B12" w14:textId="2000E9C9" w:rsidR="009A432C" w:rsidRPr="00892819" w:rsidRDefault="005342AD" w:rsidP="00105D5D">
      <w:pPr>
        <w:jc w:val="both"/>
        <w:rPr>
          <w:rFonts w:ascii="Georgia" w:hAnsi="Georgia"/>
        </w:rPr>
      </w:pPr>
      <w:r>
        <w:rPr>
          <w:rFonts w:ascii="Georgia" w:hAnsi="Georgia"/>
        </w:rPr>
        <w:t xml:space="preserve">La fonction appelle finalement notre deuxième fonction : </w:t>
      </w:r>
      <w:hyperlink w:anchor="_initGame()" w:history="1">
        <w:proofErr w:type="spellStart"/>
        <w:r w:rsidRPr="00892819">
          <w:rPr>
            <w:rStyle w:val="Hyperlink"/>
            <w:rFonts w:ascii="Georgia" w:hAnsi="Georgia"/>
          </w:rPr>
          <w:t>initGame</w:t>
        </w:r>
        <w:proofErr w:type="spellEnd"/>
        <w:r w:rsidRPr="00892819">
          <w:rPr>
            <w:rStyle w:val="Hyperlink"/>
            <w:rFonts w:ascii="Georgia" w:hAnsi="Georgia"/>
          </w:rPr>
          <w:t>()</w:t>
        </w:r>
      </w:hyperlink>
    </w:p>
    <w:p w14:paraId="74BCB823" w14:textId="57311BE5" w:rsidR="007D5C04" w:rsidRDefault="007D5C04" w:rsidP="007D5C04">
      <w:pPr>
        <w:pStyle w:val="Heading1"/>
        <w:numPr>
          <w:ilvl w:val="0"/>
          <w:numId w:val="1"/>
        </w:numPr>
      </w:pPr>
      <w:bookmarkStart w:id="0" w:name="_initGame()"/>
      <w:bookmarkEnd w:id="0"/>
      <w:proofErr w:type="spellStart"/>
      <w:r>
        <w:lastRenderedPageBreak/>
        <w:t>initGame</w:t>
      </w:r>
      <w:proofErr w:type="spellEnd"/>
      <w:r>
        <w:t>()</w:t>
      </w:r>
    </w:p>
    <w:p w14:paraId="5821B0B9" w14:textId="29EBCEF3" w:rsidR="007D5C04" w:rsidRDefault="007D5C04" w:rsidP="007D5C04"/>
    <w:p w14:paraId="2C067B07" w14:textId="4B78A5DB" w:rsidR="009A432C" w:rsidRDefault="009A432C" w:rsidP="009A432C">
      <w:pPr>
        <w:jc w:val="both"/>
        <w:rPr>
          <w:rFonts w:ascii="Georgia" w:hAnsi="Georgia"/>
        </w:rPr>
      </w:pPr>
      <w:proofErr w:type="spellStart"/>
      <w:r w:rsidRPr="009A432C">
        <w:rPr>
          <w:rFonts w:ascii="Georgia" w:hAnsi="Georgia"/>
        </w:rPr>
        <w:t>initGame</w:t>
      </w:r>
      <w:proofErr w:type="spellEnd"/>
      <w:r w:rsidR="00E42194">
        <w:rPr>
          <w:rFonts w:ascii="Georgia" w:hAnsi="Georgia"/>
        </w:rPr>
        <w:t>()</w:t>
      </w:r>
      <w:r w:rsidRPr="009A432C">
        <w:rPr>
          <w:rFonts w:ascii="Georgia" w:hAnsi="Georgia"/>
        </w:rPr>
        <w:t xml:space="preserve"> configure les différentes données nécessaires au démarrage de la partie</w:t>
      </w:r>
      <w:r>
        <w:rPr>
          <w:rFonts w:ascii="Georgia" w:hAnsi="Georgia"/>
        </w:rPr>
        <w:t>. Dans un premier temps, elle indique que le joueur 1 commence (soit le joueur aux pions noirs).</w:t>
      </w:r>
    </w:p>
    <w:p w14:paraId="434939D1" w14:textId="0EEC44A3" w:rsidR="009A432C" w:rsidRDefault="009A432C" w:rsidP="009A432C">
      <w:pPr>
        <w:jc w:val="center"/>
        <w:rPr>
          <w:rFonts w:ascii="Georgia" w:hAnsi="Georgia"/>
        </w:rPr>
      </w:pPr>
      <w:r>
        <w:rPr>
          <w:noProof/>
        </w:rPr>
        <w:drawing>
          <wp:inline distT="0" distB="0" distL="0" distR="0" wp14:anchorId="1911CE19" wp14:editId="5B1C675A">
            <wp:extent cx="1181100" cy="2095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81100" cy="209550"/>
                    </a:xfrm>
                    <a:prstGeom prst="rect">
                      <a:avLst/>
                    </a:prstGeom>
                  </pic:spPr>
                </pic:pic>
              </a:graphicData>
            </a:graphic>
          </wp:inline>
        </w:drawing>
      </w:r>
    </w:p>
    <w:p w14:paraId="566F1BFD" w14:textId="6B3BE6E8" w:rsidR="009A432C" w:rsidRDefault="009A432C" w:rsidP="009A432C">
      <w:pPr>
        <w:jc w:val="center"/>
      </w:pPr>
      <w:r>
        <w:rPr>
          <w:noProof/>
        </w:rPr>
        <w:drawing>
          <wp:inline distT="0" distB="0" distL="0" distR="0" wp14:anchorId="2A8BADE1" wp14:editId="745D9B07">
            <wp:extent cx="2027583" cy="101379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4459" cy="1022230"/>
                    </a:xfrm>
                    <a:prstGeom prst="rect">
                      <a:avLst/>
                    </a:prstGeom>
                    <a:noFill/>
                    <a:ln>
                      <a:noFill/>
                    </a:ln>
                  </pic:spPr>
                </pic:pic>
              </a:graphicData>
            </a:graphic>
          </wp:inline>
        </w:drawing>
      </w:r>
    </w:p>
    <w:p w14:paraId="78ECD29D" w14:textId="6310555D" w:rsidR="00F63C72" w:rsidRDefault="009A432C" w:rsidP="005A1722">
      <w:pPr>
        <w:jc w:val="both"/>
        <w:rPr>
          <w:rFonts w:ascii="Georgia" w:hAnsi="Georgia"/>
        </w:rPr>
      </w:pPr>
      <w:r w:rsidRPr="005A1722">
        <w:rPr>
          <w:rFonts w:ascii="Georgia" w:hAnsi="Georgia"/>
        </w:rPr>
        <w:t>Elle crée ensuite un tableau à 2 dimensions</w:t>
      </w:r>
      <w:r w:rsidR="005A1722" w:rsidRPr="005A1722">
        <w:rPr>
          <w:rFonts w:ascii="Georgia" w:hAnsi="Georgia"/>
        </w:rPr>
        <w:t>.</w:t>
      </w:r>
      <w:r w:rsidR="00892819">
        <w:rPr>
          <w:rFonts w:ascii="Georgia" w:hAnsi="Georgia"/>
        </w:rPr>
        <w:t xml:space="preserve"> Une première boucle parcourt les « i » de 0 jusqu’à notre </w:t>
      </w:r>
      <w:proofErr w:type="spellStart"/>
      <w:r w:rsidR="00892819">
        <w:rPr>
          <w:rFonts w:ascii="Georgia" w:hAnsi="Georgia"/>
        </w:rPr>
        <w:t>NbrCases</w:t>
      </w:r>
      <w:proofErr w:type="spellEnd"/>
      <w:r w:rsidR="00892819">
        <w:rPr>
          <w:rFonts w:ascii="Georgia" w:hAnsi="Georgia"/>
        </w:rPr>
        <w:t xml:space="preserve"> et créer un tableau à chaque passage. Une deuxième boucle imbriquée dans la première parcourt les « j » et rempli la coordonnée [i][j] d’un 0. </w:t>
      </w:r>
    </w:p>
    <w:p w14:paraId="18C18461" w14:textId="6503338C" w:rsidR="00892819" w:rsidRDefault="00892819" w:rsidP="00892819">
      <w:pPr>
        <w:jc w:val="center"/>
        <w:rPr>
          <w:rFonts w:ascii="Georgia" w:hAnsi="Georgia"/>
        </w:rPr>
      </w:pPr>
      <w:r>
        <w:rPr>
          <w:noProof/>
        </w:rPr>
        <w:drawing>
          <wp:inline distT="0" distB="0" distL="0" distR="0" wp14:anchorId="46DD7998" wp14:editId="56DE1134">
            <wp:extent cx="2637738" cy="1121434"/>
            <wp:effectExtent l="0" t="0" r="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2043" cy="1182785"/>
                    </a:xfrm>
                    <a:prstGeom prst="rect">
                      <a:avLst/>
                    </a:prstGeom>
                  </pic:spPr>
                </pic:pic>
              </a:graphicData>
            </a:graphic>
          </wp:inline>
        </w:drawing>
      </w:r>
    </w:p>
    <w:p w14:paraId="74164644" w14:textId="610ACA22" w:rsidR="009A432C" w:rsidRDefault="00892819" w:rsidP="00F63C72">
      <w:pPr>
        <w:jc w:val="center"/>
        <w:rPr>
          <w:rFonts w:ascii="Georgia" w:hAnsi="Georgia"/>
        </w:rPr>
      </w:pPr>
      <w:r>
        <w:rPr>
          <w:rFonts w:ascii="Georgia" w:hAnsi="Georgia"/>
          <w:noProof/>
        </w:rPr>
        <w:drawing>
          <wp:inline distT="0" distB="0" distL="0" distR="0" wp14:anchorId="75F958FC" wp14:editId="5728DF94">
            <wp:extent cx="4217638" cy="409754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7686" cy="4165601"/>
                    </a:xfrm>
                    <a:prstGeom prst="rect">
                      <a:avLst/>
                    </a:prstGeom>
                    <a:noFill/>
                    <a:ln>
                      <a:noFill/>
                    </a:ln>
                  </pic:spPr>
                </pic:pic>
              </a:graphicData>
            </a:graphic>
          </wp:inline>
        </w:drawing>
      </w:r>
    </w:p>
    <w:p w14:paraId="52D62B7F" w14:textId="77777777" w:rsidR="00892819" w:rsidRDefault="00892819" w:rsidP="00892819">
      <w:pPr>
        <w:jc w:val="both"/>
        <w:rPr>
          <w:rFonts w:ascii="Georgia" w:hAnsi="Georgia"/>
        </w:rPr>
      </w:pPr>
      <w:r>
        <w:rPr>
          <w:rFonts w:ascii="Georgia" w:hAnsi="Georgia"/>
        </w:rPr>
        <w:lastRenderedPageBreak/>
        <w:t>Les valeurs des cases du schéma ci-dessus représente l’ordre du passage lors de la création des tableaux.</w:t>
      </w:r>
    </w:p>
    <w:p w14:paraId="6EC810B6" w14:textId="77777777" w:rsidR="00E42194" w:rsidRDefault="00892819" w:rsidP="00E42194">
      <w:pPr>
        <w:jc w:val="both"/>
        <w:rPr>
          <w:rFonts w:ascii="Georgia" w:hAnsi="Georgia"/>
        </w:rPr>
      </w:pPr>
      <w:r>
        <w:rPr>
          <w:rFonts w:ascii="Georgia" w:hAnsi="Georgia"/>
        </w:rPr>
        <w:t>La fonction initialise ensuite les pions de départ. Comme vu précédemment, les 1 représente les pions noirs et les 2 les pions blancs.</w:t>
      </w:r>
    </w:p>
    <w:p w14:paraId="4AED9969" w14:textId="0C3602B1" w:rsidR="008072F3" w:rsidRDefault="008072F3" w:rsidP="00E42194">
      <w:pPr>
        <w:jc w:val="center"/>
        <w:rPr>
          <w:rFonts w:ascii="Georgia" w:hAnsi="Georgia"/>
        </w:rPr>
      </w:pPr>
      <w:r>
        <w:rPr>
          <w:noProof/>
        </w:rPr>
        <w:drawing>
          <wp:inline distT="0" distB="0" distL="0" distR="0" wp14:anchorId="710C1592" wp14:editId="0379D6BE">
            <wp:extent cx="1075158" cy="670026"/>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28172" cy="703064"/>
                    </a:xfrm>
                    <a:prstGeom prst="rect">
                      <a:avLst/>
                    </a:prstGeom>
                  </pic:spPr>
                </pic:pic>
              </a:graphicData>
            </a:graphic>
          </wp:inline>
        </w:drawing>
      </w:r>
    </w:p>
    <w:p w14:paraId="0AD29DE2" w14:textId="30949F8D" w:rsidR="00892819" w:rsidRDefault="008072F3" w:rsidP="008072F3">
      <w:pPr>
        <w:jc w:val="center"/>
        <w:rPr>
          <w:rFonts w:ascii="Georgia" w:hAnsi="Georgia"/>
        </w:rPr>
      </w:pPr>
      <w:r>
        <w:rPr>
          <w:rFonts w:ascii="Georgia" w:hAnsi="Georgia"/>
          <w:noProof/>
        </w:rPr>
        <w:drawing>
          <wp:inline distT="0" distB="0" distL="0" distR="0" wp14:anchorId="73C7E523" wp14:editId="6D217A2A">
            <wp:extent cx="4583231" cy="4452730"/>
            <wp:effectExtent l="0" t="0" r="8255"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2332" cy="4510148"/>
                    </a:xfrm>
                    <a:prstGeom prst="rect">
                      <a:avLst/>
                    </a:prstGeom>
                    <a:noFill/>
                    <a:ln>
                      <a:noFill/>
                    </a:ln>
                  </pic:spPr>
                </pic:pic>
              </a:graphicData>
            </a:graphic>
          </wp:inline>
        </w:drawing>
      </w:r>
    </w:p>
    <w:p w14:paraId="13871127" w14:textId="6ED2427E" w:rsidR="008072F3" w:rsidRDefault="008072F3" w:rsidP="00892819">
      <w:pPr>
        <w:jc w:val="both"/>
        <w:rPr>
          <w:rFonts w:ascii="Georgia" w:hAnsi="Georgia"/>
        </w:rPr>
      </w:pPr>
      <w:r>
        <w:rPr>
          <w:rFonts w:ascii="Georgia" w:hAnsi="Georgia"/>
        </w:rPr>
        <w:t xml:space="preserve">Une fois toutes ces données configurées. Il faut afficher graphiquement le résultat pour l’utilisateur. </w:t>
      </w:r>
      <w:r w:rsidR="00DC621B">
        <w:rPr>
          <w:rFonts w:ascii="Georgia" w:hAnsi="Georgia"/>
        </w:rPr>
        <w:t xml:space="preserve">La fonction va appeler </w:t>
      </w:r>
      <w:hyperlink w:anchor="_tracerDamier()" w:history="1">
        <w:proofErr w:type="spellStart"/>
        <w:r w:rsidR="00DC621B" w:rsidRPr="00DC621B">
          <w:rPr>
            <w:rStyle w:val="Hyperlink"/>
            <w:rFonts w:ascii="Georgia" w:hAnsi="Georgia"/>
          </w:rPr>
          <w:t>tracerDamier</w:t>
        </w:r>
        <w:proofErr w:type="spellEnd"/>
        <w:r w:rsidR="00DC621B" w:rsidRPr="00DC621B">
          <w:rPr>
            <w:rStyle w:val="Hyperlink"/>
            <w:rFonts w:ascii="Georgia" w:hAnsi="Georgia"/>
          </w:rPr>
          <w:t>()</w:t>
        </w:r>
      </w:hyperlink>
      <w:r w:rsidR="00DC621B">
        <w:rPr>
          <w:rFonts w:ascii="Georgia" w:hAnsi="Georgia"/>
        </w:rPr>
        <w:t>.</w:t>
      </w:r>
    </w:p>
    <w:p w14:paraId="134DD9E1" w14:textId="45DF856D" w:rsidR="00DC621B" w:rsidRDefault="00DC621B" w:rsidP="00DC621B">
      <w:pPr>
        <w:jc w:val="center"/>
        <w:rPr>
          <w:rFonts w:ascii="Georgia" w:hAnsi="Georgia"/>
        </w:rPr>
      </w:pPr>
      <w:r>
        <w:rPr>
          <w:noProof/>
        </w:rPr>
        <w:drawing>
          <wp:inline distT="0" distB="0" distL="0" distR="0" wp14:anchorId="2B0E6E9B" wp14:editId="63B5F923">
            <wp:extent cx="3914775" cy="25717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14775" cy="257175"/>
                    </a:xfrm>
                    <a:prstGeom prst="rect">
                      <a:avLst/>
                    </a:prstGeom>
                  </pic:spPr>
                </pic:pic>
              </a:graphicData>
            </a:graphic>
          </wp:inline>
        </w:drawing>
      </w:r>
    </w:p>
    <w:p w14:paraId="5102B729" w14:textId="660F2A16" w:rsidR="00DC621B" w:rsidRDefault="00DC621B" w:rsidP="00892819">
      <w:pPr>
        <w:jc w:val="both"/>
        <w:rPr>
          <w:rFonts w:ascii="Georgia" w:hAnsi="Georgia"/>
        </w:rPr>
      </w:pPr>
      <w:r>
        <w:rPr>
          <w:rFonts w:ascii="Georgia" w:hAnsi="Georgia"/>
        </w:rPr>
        <w:t>Finalement, la fonction ajoute un « </w:t>
      </w:r>
      <w:proofErr w:type="spellStart"/>
      <w:r>
        <w:rPr>
          <w:rFonts w:ascii="Georgia" w:hAnsi="Georgia"/>
        </w:rPr>
        <w:t>eventListener</w:t>
      </w:r>
      <w:proofErr w:type="spellEnd"/>
      <w:r>
        <w:rPr>
          <w:rFonts w:ascii="Georgia" w:hAnsi="Georgia"/>
        </w:rPr>
        <w:t> » qui va attendre un clic de l’utilisateur (</w:t>
      </w:r>
      <w:proofErr w:type="spellStart"/>
      <w:r>
        <w:rPr>
          <w:rFonts w:ascii="Georgia" w:hAnsi="Georgia"/>
        </w:rPr>
        <w:t>mousedown</w:t>
      </w:r>
      <w:proofErr w:type="spellEnd"/>
      <w:r>
        <w:rPr>
          <w:rFonts w:ascii="Georgia" w:hAnsi="Georgia"/>
        </w:rPr>
        <w:t xml:space="preserve">) et, sur un clic, va lancé la fonction </w:t>
      </w:r>
      <w:hyperlink w:anchor="_mousePos(event)" w:history="1">
        <w:proofErr w:type="spellStart"/>
        <w:r w:rsidRPr="00DC621B">
          <w:rPr>
            <w:rStyle w:val="Hyperlink"/>
            <w:rFonts w:ascii="Georgia" w:hAnsi="Georgia"/>
          </w:rPr>
          <w:t>mousePos</w:t>
        </w:r>
        <w:proofErr w:type="spellEnd"/>
        <w:r w:rsidRPr="00DC621B">
          <w:rPr>
            <w:rStyle w:val="Hyperlink"/>
            <w:rFonts w:ascii="Georgia" w:hAnsi="Georgia"/>
          </w:rPr>
          <w:t>()</w:t>
        </w:r>
      </w:hyperlink>
      <w:r>
        <w:rPr>
          <w:rFonts w:ascii="Georgia" w:hAnsi="Georgia"/>
        </w:rPr>
        <w:t>.</w:t>
      </w:r>
    </w:p>
    <w:p w14:paraId="0A727B2C" w14:textId="64EC05D9" w:rsidR="004F20D6" w:rsidRDefault="004F20D6" w:rsidP="00892819">
      <w:pPr>
        <w:jc w:val="both"/>
      </w:pPr>
    </w:p>
    <w:p w14:paraId="4DA93EE2" w14:textId="70DE30E7" w:rsidR="004F20D6" w:rsidRDefault="004F20D6" w:rsidP="00892819">
      <w:pPr>
        <w:jc w:val="both"/>
      </w:pPr>
    </w:p>
    <w:p w14:paraId="1706EEBA" w14:textId="00012320" w:rsidR="004F20D6" w:rsidRDefault="004F20D6" w:rsidP="00892819">
      <w:pPr>
        <w:jc w:val="both"/>
      </w:pPr>
    </w:p>
    <w:p w14:paraId="6F067E32" w14:textId="77777777" w:rsidR="004F20D6" w:rsidRDefault="004F20D6" w:rsidP="00892819">
      <w:pPr>
        <w:jc w:val="both"/>
      </w:pPr>
    </w:p>
    <w:p w14:paraId="6093CE6F" w14:textId="6ECE71A5" w:rsidR="007D5C04" w:rsidRDefault="007D5C04" w:rsidP="007D5C04">
      <w:pPr>
        <w:pStyle w:val="Heading1"/>
        <w:numPr>
          <w:ilvl w:val="0"/>
          <w:numId w:val="1"/>
        </w:numPr>
      </w:pPr>
      <w:bookmarkStart w:id="1" w:name="_mousePos(event)"/>
      <w:bookmarkEnd w:id="1"/>
      <w:proofErr w:type="spellStart"/>
      <w:r>
        <w:lastRenderedPageBreak/>
        <w:t>mousePos</w:t>
      </w:r>
      <w:proofErr w:type="spellEnd"/>
      <w:r>
        <w:t>(</w:t>
      </w:r>
      <w:proofErr w:type="spellStart"/>
      <w:r>
        <w:t>event</w:t>
      </w:r>
      <w:proofErr w:type="spellEnd"/>
      <w:r>
        <w:t>)</w:t>
      </w:r>
    </w:p>
    <w:p w14:paraId="00EAB71D" w14:textId="477F83DD" w:rsidR="00DC621B" w:rsidRDefault="00DC621B" w:rsidP="00DC621B"/>
    <w:p w14:paraId="584C0465" w14:textId="39F9C9C8" w:rsidR="000F604E" w:rsidRPr="00DC621B" w:rsidRDefault="00DC621B" w:rsidP="00DC621B">
      <w:pPr>
        <w:jc w:val="both"/>
        <w:rPr>
          <w:rFonts w:ascii="Georgia" w:hAnsi="Georgia"/>
        </w:rPr>
      </w:pPr>
      <w:r>
        <w:rPr>
          <w:rFonts w:ascii="Georgia" w:hAnsi="Georgia"/>
        </w:rPr>
        <w:t>Le paramètre (</w:t>
      </w:r>
      <w:proofErr w:type="spellStart"/>
      <w:r>
        <w:rPr>
          <w:rFonts w:ascii="Georgia" w:hAnsi="Georgia"/>
        </w:rPr>
        <w:t>event</w:t>
      </w:r>
      <w:proofErr w:type="spellEnd"/>
      <w:r>
        <w:rPr>
          <w:rFonts w:ascii="Georgia" w:hAnsi="Georgia"/>
        </w:rPr>
        <w:t>) fait référence à « </w:t>
      </w:r>
      <w:proofErr w:type="spellStart"/>
      <w:r>
        <w:rPr>
          <w:rFonts w:ascii="Georgia" w:hAnsi="Georgia"/>
        </w:rPr>
        <w:t>eventListener</w:t>
      </w:r>
      <w:proofErr w:type="spellEnd"/>
      <w:r>
        <w:rPr>
          <w:rFonts w:ascii="Georgia" w:hAnsi="Georgia"/>
        </w:rPr>
        <w:t xml:space="preserve"> » de la fonction </w:t>
      </w:r>
      <w:hyperlink w:anchor="_initGame()" w:history="1">
        <w:proofErr w:type="spellStart"/>
        <w:r w:rsidRPr="00DC621B">
          <w:rPr>
            <w:rStyle w:val="Hyperlink"/>
            <w:rFonts w:ascii="Georgia" w:hAnsi="Georgia"/>
          </w:rPr>
          <w:t>initGame</w:t>
        </w:r>
        <w:proofErr w:type="spellEnd"/>
        <w:r w:rsidRPr="00DC621B">
          <w:rPr>
            <w:rStyle w:val="Hyperlink"/>
            <w:rFonts w:ascii="Georgia" w:hAnsi="Georgia"/>
          </w:rPr>
          <w:t>()</w:t>
        </w:r>
      </w:hyperlink>
      <w:r>
        <w:rPr>
          <w:rFonts w:ascii="Georgia" w:hAnsi="Georgia"/>
        </w:rPr>
        <w:t xml:space="preserve"> qui va attendre un clic de l’utilisateur pour lancé la fonction </w:t>
      </w:r>
      <w:proofErr w:type="spellStart"/>
      <w:r>
        <w:rPr>
          <w:rFonts w:ascii="Georgia" w:hAnsi="Georgia"/>
        </w:rPr>
        <w:t>mousePos</w:t>
      </w:r>
      <w:proofErr w:type="spellEnd"/>
      <w:r>
        <w:rPr>
          <w:rFonts w:ascii="Georgia" w:hAnsi="Georgia"/>
        </w:rPr>
        <w:t>().</w:t>
      </w:r>
    </w:p>
    <w:p w14:paraId="483746B9" w14:textId="3EBEC8BC" w:rsidR="000F604E" w:rsidRDefault="000F604E" w:rsidP="000F604E">
      <w:pPr>
        <w:jc w:val="both"/>
        <w:rPr>
          <w:rFonts w:ascii="Georgia" w:hAnsi="Georgia"/>
        </w:rPr>
      </w:pPr>
      <w:r>
        <w:rPr>
          <w:rFonts w:ascii="Georgia" w:hAnsi="Georgia"/>
        </w:rPr>
        <w:t>La fonction définie 2 variables locales x et y qui sont les coordonnées du clic sur la page.</w:t>
      </w:r>
    </w:p>
    <w:p w14:paraId="3827AE49" w14:textId="63E58BD5" w:rsidR="000F604E" w:rsidRDefault="000F604E" w:rsidP="000F604E">
      <w:pPr>
        <w:jc w:val="center"/>
        <w:rPr>
          <w:rFonts w:ascii="Georgia" w:hAnsi="Georgia"/>
        </w:rPr>
      </w:pPr>
      <w:r>
        <w:rPr>
          <w:noProof/>
        </w:rPr>
        <w:drawing>
          <wp:inline distT="0" distB="0" distL="0" distR="0" wp14:anchorId="515BBCCA" wp14:editId="11173839">
            <wp:extent cx="1143000" cy="3516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58253" cy="356385"/>
                    </a:xfrm>
                    <a:prstGeom prst="rect">
                      <a:avLst/>
                    </a:prstGeom>
                  </pic:spPr>
                </pic:pic>
              </a:graphicData>
            </a:graphic>
          </wp:inline>
        </w:drawing>
      </w:r>
      <w:r>
        <w:rPr>
          <w:noProof/>
        </w:rPr>
        <w:drawing>
          <wp:inline distT="0" distB="0" distL="0" distR="0" wp14:anchorId="3B243113" wp14:editId="362C7DDE">
            <wp:extent cx="405434" cy="339090"/>
            <wp:effectExtent l="0" t="0" r="0" b="381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713" cy="346014"/>
                    </a:xfrm>
                    <a:prstGeom prst="rect">
                      <a:avLst/>
                    </a:prstGeom>
                  </pic:spPr>
                </pic:pic>
              </a:graphicData>
            </a:graphic>
          </wp:inline>
        </w:drawing>
      </w:r>
    </w:p>
    <w:p w14:paraId="78325094" w14:textId="435432FE" w:rsidR="000F604E" w:rsidRDefault="000F604E" w:rsidP="000F604E">
      <w:pPr>
        <w:jc w:val="both"/>
        <w:rPr>
          <w:rFonts w:ascii="Georgia" w:hAnsi="Georgia"/>
        </w:rPr>
      </w:pPr>
      <w:proofErr w:type="spellStart"/>
      <w:r w:rsidRPr="000F604E">
        <w:rPr>
          <w:rFonts w:ascii="Georgia" w:hAnsi="Georgia"/>
        </w:rPr>
        <w:t>Canvas.offsetLeft</w:t>
      </w:r>
      <w:proofErr w:type="spellEnd"/>
      <w:r w:rsidRPr="000F604E">
        <w:rPr>
          <w:rFonts w:ascii="Georgia" w:hAnsi="Georgia"/>
        </w:rPr>
        <w:t xml:space="preserve"> et </w:t>
      </w:r>
      <w:proofErr w:type="spellStart"/>
      <w:r w:rsidRPr="000F604E">
        <w:rPr>
          <w:rFonts w:ascii="Georgia" w:hAnsi="Georgia"/>
        </w:rPr>
        <w:t>Canvas.offset</w:t>
      </w:r>
      <w:r w:rsidRPr="000F604E">
        <w:rPr>
          <w:rFonts w:ascii="Georgia" w:hAnsi="Georgia"/>
        </w:rPr>
        <w:t>Top</w:t>
      </w:r>
      <w:proofErr w:type="spellEnd"/>
      <w:r w:rsidRPr="000F604E">
        <w:rPr>
          <w:rFonts w:ascii="Georgia" w:hAnsi="Georgia"/>
        </w:rPr>
        <w:t xml:space="preserve"> vo</w:t>
      </w:r>
      <w:r>
        <w:rPr>
          <w:rFonts w:ascii="Georgia" w:hAnsi="Georgia"/>
        </w:rPr>
        <w:t xml:space="preserve">nt déduire des coordonnées x et y les marges entre les bordures de la fenêtre et le </w:t>
      </w:r>
      <w:proofErr w:type="spellStart"/>
      <w:r>
        <w:rPr>
          <w:rFonts w:ascii="Georgia" w:hAnsi="Georgia"/>
        </w:rPr>
        <w:t>canvas</w:t>
      </w:r>
      <w:proofErr w:type="spellEnd"/>
      <w:r>
        <w:rPr>
          <w:rFonts w:ascii="Georgia" w:hAnsi="Georgia"/>
        </w:rPr>
        <w:t xml:space="preserve">. Ainsi, le coin en haut a gauche de notre </w:t>
      </w:r>
      <w:proofErr w:type="spellStart"/>
      <w:r>
        <w:rPr>
          <w:rFonts w:ascii="Georgia" w:hAnsi="Georgia"/>
        </w:rPr>
        <w:t>canvas</w:t>
      </w:r>
      <w:proofErr w:type="spellEnd"/>
      <w:r>
        <w:rPr>
          <w:rFonts w:ascii="Georgia" w:hAnsi="Georgia"/>
        </w:rPr>
        <w:t xml:space="preserve"> correspondra aux coordonnées x=0 et y=0.</w:t>
      </w:r>
    </w:p>
    <w:p w14:paraId="10350222" w14:textId="36A87B33" w:rsidR="000F604E" w:rsidRDefault="000F604E" w:rsidP="000F604E">
      <w:pPr>
        <w:jc w:val="center"/>
        <w:rPr>
          <w:rFonts w:ascii="Georgia" w:hAnsi="Georgia"/>
        </w:rPr>
      </w:pPr>
      <w:r>
        <w:rPr>
          <w:noProof/>
        </w:rPr>
        <w:drawing>
          <wp:inline distT="0" distB="0" distL="0" distR="0" wp14:anchorId="15AEDA62" wp14:editId="1A61D802">
            <wp:extent cx="1618950" cy="365125"/>
            <wp:effectExtent l="0" t="0" r="635"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47748" cy="371620"/>
                    </a:xfrm>
                    <a:prstGeom prst="rect">
                      <a:avLst/>
                    </a:prstGeom>
                  </pic:spPr>
                </pic:pic>
              </a:graphicData>
            </a:graphic>
          </wp:inline>
        </w:drawing>
      </w:r>
    </w:p>
    <w:p w14:paraId="125A7200" w14:textId="34E202F6" w:rsidR="00145B4C" w:rsidRDefault="000F604E" w:rsidP="000F604E">
      <w:pPr>
        <w:jc w:val="both"/>
        <w:rPr>
          <w:rFonts w:ascii="Georgia" w:hAnsi="Georgia"/>
        </w:rPr>
      </w:pPr>
      <w:r>
        <w:rPr>
          <w:rFonts w:ascii="Georgia" w:hAnsi="Georgia"/>
        </w:rPr>
        <w:t xml:space="preserve">Enfin, la fonction divise les coordonnées obtenues par le nombre de cases. Le résultat obtenu étant à virgule, la fonction appelle la méthode </w:t>
      </w:r>
      <w:proofErr w:type="spellStart"/>
      <w:r>
        <w:rPr>
          <w:rFonts w:ascii="Georgia" w:hAnsi="Georgia"/>
        </w:rPr>
        <w:t>Math.floor</w:t>
      </w:r>
      <w:proofErr w:type="spellEnd"/>
      <w:r>
        <w:rPr>
          <w:rFonts w:ascii="Georgia" w:hAnsi="Georgia"/>
        </w:rPr>
        <w:t xml:space="preserve"> qui va </w:t>
      </w:r>
      <w:r w:rsidR="00145B4C">
        <w:rPr>
          <w:rFonts w:ascii="Georgia" w:hAnsi="Georgia"/>
        </w:rPr>
        <w:t>transformer</w:t>
      </w:r>
      <w:r>
        <w:rPr>
          <w:rFonts w:ascii="Georgia" w:hAnsi="Georgia"/>
        </w:rPr>
        <w:t xml:space="preserve"> </w:t>
      </w:r>
      <w:r w:rsidR="00145B4C">
        <w:rPr>
          <w:rFonts w:ascii="Georgia" w:hAnsi="Georgia"/>
        </w:rPr>
        <w:t xml:space="preserve">la coordonnée à virgule en coordonnée entière (arrondi </w:t>
      </w:r>
      <w:proofErr w:type="spellStart"/>
      <w:r w:rsidR="00145B4C">
        <w:rPr>
          <w:rFonts w:ascii="Georgia" w:hAnsi="Georgia"/>
        </w:rPr>
        <w:t>a</w:t>
      </w:r>
      <w:proofErr w:type="spellEnd"/>
      <w:r w:rsidR="00145B4C">
        <w:rPr>
          <w:rFonts w:ascii="Georgia" w:hAnsi="Georgia"/>
        </w:rPr>
        <w:t xml:space="preserve"> l’inférieur).</w:t>
      </w:r>
    </w:p>
    <w:p w14:paraId="5D987207" w14:textId="1C1D8CB1" w:rsidR="00145B4C" w:rsidRDefault="00145B4C" w:rsidP="00145B4C">
      <w:pPr>
        <w:jc w:val="center"/>
        <w:rPr>
          <w:rFonts w:ascii="Georgia" w:hAnsi="Georgia"/>
        </w:rPr>
      </w:pPr>
      <w:r>
        <w:rPr>
          <w:noProof/>
        </w:rPr>
        <w:drawing>
          <wp:inline distT="0" distB="0" distL="0" distR="0" wp14:anchorId="3CD98E89" wp14:editId="45384E38">
            <wp:extent cx="2415540" cy="753895"/>
            <wp:effectExtent l="0" t="0" r="3810" b="825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36140" cy="760324"/>
                    </a:xfrm>
                    <a:prstGeom prst="rect">
                      <a:avLst/>
                    </a:prstGeom>
                  </pic:spPr>
                </pic:pic>
              </a:graphicData>
            </a:graphic>
          </wp:inline>
        </w:drawing>
      </w:r>
    </w:p>
    <w:p w14:paraId="7B496762" w14:textId="5E0C3C75" w:rsidR="004D69F8" w:rsidRDefault="00145B4C" w:rsidP="004D69F8">
      <w:pPr>
        <w:jc w:val="both"/>
        <w:rPr>
          <w:rFonts w:ascii="Georgia" w:hAnsi="Georgia"/>
        </w:rPr>
      </w:pPr>
      <w:r>
        <w:rPr>
          <w:rFonts w:ascii="Georgia" w:hAnsi="Georgia"/>
        </w:rPr>
        <w:t xml:space="preserve">La fonction attribut la nouvelle coordonné x à l’indice j et la nouvelle coordonnée y à l’indice j.  </w:t>
      </w:r>
      <w:r w:rsidR="004D69F8">
        <w:rPr>
          <w:rFonts w:ascii="Georgia" w:hAnsi="Georgia"/>
        </w:rPr>
        <w:t xml:space="preserve">Une fois les coordonnée attribuées à une case, la fonction appelle </w:t>
      </w:r>
      <w:proofErr w:type="spellStart"/>
      <w:r w:rsidR="004D69F8">
        <w:rPr>
          <w:rFonts w:ascii="Georgia" w:hAnsi="Georgia"/>
        </w:rPr>
        <w:t>gestionJeu</w:t>
      </w:r>
      <w:proofErr w:type="spellEnd"/>
      <w:r w:rsidR="004D69F8">
        <w:rPr>
          <w:rFonts w:ascii="Georgia" w:hAnsi="Georgia"/>
        </w:rPr>
        <w:t>(</w:t>
      </w:r>
      <w:proofErr w:type="spellStart"/>
      <w:r w:rsidR="004D69F8">
        <w:rPr>
          <w:rFonts w:ascii="Georgia" w:hAnsi="Georgia"/>
        </w:rPr>
        <w:t>i,j</w:t>
      </w:r>
      <w:proofErr w:type="spellEnd"/>
      <w:r w:rsidR="004D69F8">
        <w:rPr>
          <w:rFonts w:ascii="Georgia" w:hAnsi="Georgia"/>
        </w:rPr>
        <w:t xml:space="preserve">) avec les paramètres </w:t>
      </w:r>
      <w:proofErr w:type="spellStart"/>
      <w:r w:rsidR="004D69F8">
        <w:rPr>
          <w:rFonts w:ascii="Georgia" w:hAnsi="Georgia"/>
        </w:rPr>
        <w:t>i,j</w:t>
      </w:r>
      <w:proofErr w:type="spellEnd"/>
      <w:r w:rsidR="004D69F8">
        <w:rPr>
          <w:rFonts w:ascii="Georgia" w:hAnsi="Georgia"/>
        </w:rPr>
        <w:t xml:space="preserve"> qui sont les coordonnées de notre tableau à 2 dimensions </w:t>
      </w:r>
      <w:proofErr w:type="spellStart"/>
      <w:r w:rsidR="004D69F8">
        <w:rPr>
          <w:rFonts w:ascii="Georgia" w:hAnsi="Georgia"/>
        </w:rPr>
        <w:t>theGame</w:t>
      </w:r>
      <w:proofErr w:type="spellEnd"/>
      <w:r w:rsidR="004D69F8">
        <w:rPr>
          <w:rFonts w:ascii="Georgia" w:hAnsi="Georgia"/>
        </w:rPr>
        <w:t>[i][j]</w:t>
      </w:r>
      <w:r w:rsidR="004F20D6">
        <w:rPr>
          <w:rFonts w:ascii="Georgia" w:hAnsi="Georgia"/>
        </w:rPr>
        <w:t>.</w:t>
      </w:r>
    </w:p>
    <w:p w14:paraId="032D867E" w14:textId="77777777" w:rsidR="00BC0977" w:rsidRDefault="00BC0977" w:rsidP="004D69F8">
      <w:pPr>
        <w:jc w:val="both"/>
        <w:rPr>
          <w:rFonts w:ascii="Georgia" w:hAnsi="Georgia"/>
        </w:rPr>
      </w:pPr>
    </w:p>
    <w:p w14:paraId="3D9C374A" w14:textId="64AECA27" w:rsidR="00594CF5" w:rsidRDefault="00594CF5" w:rsidP="00594CF5">
      <w:pPr>
        <w:pStyle w:val="Heading1"/>
        <w:numPr>
          <w:ilvl w:val="0"/>
          <w:numId w:val="1"/>
        </w:numPr>
      </w:pPr>
      <w:bookmarkStart w:id="2" w:name="_gestionJeu(i,j)"/>
      <w:bookmarkEnd w:id="2"/>
      <w:proofErr w:type="spellStart"/>
      <w:r>
        <w:t>gestionJeu</w:t>
      </w:r>
      <w:proofErr w:type="spellEnd"/>
      <w:r>
        <w:t>(</w:t>
      </w:r>
      <w:proofErr w:type="spellStart"/>
      <w:r>
        <w:t>i,j</w:t>
      </w:r>
      <w:proofErr w:type="spellEnd"/>
      <w:r>
        <w:t>)</w:t>
      </w:r>
    </w:p>
    <w:p w14:paraId="3D8EEBF3" w14:textId="3B2D6250" w:rsidR="00594CF5" w:rsidRDefault="00594CF5" w:rsidP="004D69F8">
      <w:pPr>
        <w:jc w:val="both"/>
        <w:rPr>
          <w:rFonts w:ascii="Georgia" w:hAnsi="Georgia"/>
        </w:rPr>
      </w:pPr>
    </w:p>
    <w:p w14:paraId="57215A1F" w14:textId="083D883C" w:rsidR="00AA26E8" w:rsidRDefault="00AA26E8" w:rsidP="004D69F8">
      <w:pPr>
        <w:jc w:val="both"/>
        <w:rPr>
          <w:rFonts w:ascii="Georgia" w:hAnsi="Georgia"/>
        </w:rPr>
      </w:pPr>
      <w:r>
        <w:rPr>
          <w:rFonts w:ascii="Georgia" w:hAnsi="Georgia"/>
        </w:rPr>
        <w:t>Cette fonction va gérer l’état du jeu clic par clic. Les paramètres récupérés (</w:t>
      </w:r>
      <w:proofErr w:type="spellStart"/>
      <w:r>
        <w:rPr>
          <w:rFonts w:ascii="Georgia" w:hAnsi="Georgia"/>
        </w:rPr>
        <w:t>i,j</w:t>
      </w:r>
      <w:proofErr w:type="spellEnd"/>
      <w:r>
        <w:rPr>
          <w:rFonts w:ascii="Georgia" w:hAnsi="Georgia"/>
        </w:rPr>
        <w:t xml:space="preserve">) sont les coordonnées de </w:t>
      </w:r>
      <w:proofErr w:type="spellStart"/>
      <w:r>
        <w:rPr>
          <w:rFonts w:ascii="Georgia" w:hAnsi="Georgia"/>
        </w:rPr>
        <w:t>theGame</w:t>
      </w:r>
      <w:proofErr w:type="spellEnd"/>
      <w:r>
        <w:rPr>
          <w:rFonts w:ascii="Georgia" w:hAnsi="Georgia"/>
        </w:rPr>
        <w:t xml:space="preserve">[i][j]. La fonction va dans un premier temps vérifier si le joueur a cliqué sur une case vide. </w:t>
      </w:r>
      <w:r w:rsidR="00764A3F">
        <w:rPr>
          <w:rFonts w:ascii="Georgia" w:hAnsi="Georgia"/>
        </w:rPr>
        <w:t>Dans le cas contraire (clic sur une case avec pion), rien ne se passe.</w:t>
      </w:r>
    </w:p>
    <w:p w14:paraId="3A2C6F99" w14:textId="2624C66F" w:rsidR="00AA26E8" w:rsidRDefault="00AA26E8" w:rsidP="00AA26E8">
      <w:pPr>
        <w:jc w:val="center"/>
        <w:rPr>
          <w:rFonts w:ascii="Georgia" w:hAnsi="Georgia"/>
        </w:rPr>
      </w:pPr>
      <w:r>
        <w:rPr>
          <w:noProof/>
        </w:rPr>
        <w:drawing>
          <wp:inline distT="0" distB="0" distL="0" distR="0" wp14:anchorId="750562B8" wp14:editId="6AA9210E">
            <wp:extent cx="1638300" cy="2190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38300" cy="219075"/>
                    </a:xfrm>
                    <a:prstGeom prst="rect">
                      <a:avLst/>
                    </a:prstGeom>
                  </pic:spPr>
                </pic:pic>
              </a:graphicData>
            </a:graphic>
          </wp:inline>
        </w:drawing>
      </w:r>
    </w:p>
    <w:p w14:paraId="0367833E" w14:textId="3522A6C2" w:rsidR="00145B4C" w:rsidRDefault="00AA26E8" w:rsidP="00DE746C">
      <w:pPr>
        <w:jc w:val="both"/>
        <w:rPr>
          <w:rFonts w:ascii="Georgia" w:hAnsi="Georgia"/>
        </w:rPr>
      </w:pPr>
      <w:r>
        <w:rPr>
          <w:rFonts w:ascii="Georgia" w:hAnsi="Georgia"/>
        </w:rPr>
        <w:t>Elle va ensuite crée une variable adverse</w:t>
      </w:r>
      <w:r w:rsidR="00764A3F">
        <w:rPr>
          <w:rFonts w:ascii="Georgia" w:hAnsi="Georgia"/>
        </w:rPr>
        <w:t xml:space="preserve"> (qui représente l’autre joueur)</w:t>
      </w:r>
      <w:r>
        <w:rPr>
          <w:rFonts w:ascii="Georgia" w:hAnsi="Georgia"/>
        </w:rPr>
        <w:t xml:space="preserve"> </w:t>
      </w:r>
      <w:r w:rsidR="00764A3F">
        <w:rPr>
          <w:rFonts w:ascii="Georgia" w:hAnsi="Georgia"/>
        </w:rPr>
        <w:t xml:space="preserve">selon le joueur actuel. Si </w:t>
      </w:r>
      <w:proofErr w:type="spellStart"/>
      <w:r w:rsidR="00764A3F">
        <w:rPr>
          <w:rFonts w:ascii="Georgia" w:hAnsi="Georgia"/>
        </w:rPr>
        <w:t>thePlayer</w:t>
      </w:r>
      <w:proofErr w:type="spellEnd"/>
      <w:r w:rsidR="00764A3F">
        <w:rPr>
          <w:rFonts w:ascii="Georgia" w:hAnsi="Georgia"/>
        </w:rPr>
        <w:t xml:space="preserve">=1, adverse sera égal à 2 et si </w:t>
      </w:r>
      <w:proofErr w:type="spellStart"/>
      <w:r w:rsidR="00764A3F">
        <w:rPr>
          <w:rFonts w:ascii="Georgia" w:hAnsi="Georgia"/>
        </w:rPr>
        <w:t>thePlayer</w:t>
      </w:r>
      <w:proofErr w:type="spellEnd"/>
      <w:r w:rsidR="00764A3F">
        <w:rPr>
          <w:rFonts w:ascii="Georgia" w:hAnsi="Georgia"/>
        </w:rPr>
        <w:t>=2, adverse sera égal à 1.</w:t>
      </w:r>
    </w:p>
    <w:p w14:paraId="2351A430" w14:textId="0D643406" w:rsidR="00764A3F" w:rsidRDefault="00764A3F" w:rsidP="00764A3F">
      <w:pPr>
        <w:jc w:val="center"/>
        <w:rPr>
          <w:rFonts w:ascii="Georgia" w:hAnsi="Georgia"/>
        </w:rPr>
      </w:pPr>
      <w:r>
        <w:rPr>
          <w:noProof/>
        </w:rPr>
        <w:drawing>
          <wp:inline distT="0" distB="0" distL="0" distR="0" wp14:anchorId="09744757" wp14:editId="4CE185FC">
            <wp:extent cx="2657475" cy="78105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57475" cy="781050"/>
                    </a:xfrm>
                    <a:prstGeom prst="rect">
                      <a:avLst/>
                    </a:prstGeom>
                  </pic:spPr>
                </pic:pic>
              </a:graphicData>
            </a:graphic>
          </wp:inline>
        </w:drawing>
      </w:r>
    </w:p>
    <w:p w14:paraId="582C91F6" w14:textId="40E864A8" w:rsidR="00145B4C" w:rsidRDefault="00145B4C" w:rsidP="00764A3F">
      <w:pPr>
        <w:jc w:val="center"/>
        <w:rPr>
          <w:rFonts w:ascii="Georgia" w:hAnsi="Georgia"/>
        </w:rPr>
      </w:pPr>
    </w:p>
    <w:p w14:paraId="2E6A5627" w14:textId="77777777" w:rsidR="00145B4C" w:rsidRDefault="00145B4C" w:rsidP="00764A3F">
      <w:pPr>
        <w:jc w:val="center"/>
        <w:rPr>
          <w:rFonts w:ascii="Georgia" w:hAnsi="Georgia"/>
        </w:rPr>
      </w:pPr>
    </w:p>
    <w:p w14:paraId="6DBD6383" w14:textId="6B124EFB" w:rsidR="00764A3F" w:rsidRDefault="00764A3F" w:rsidP="00DE746C">
      <w:pPr>
        <w:jc w:val="both"/>
        <w:rPr>
          <w:rFonts w:ascii="Georgia" w:hAnsi="Georgia"/>
        </w:rPr>
      </w:pPr>
      <w:r>
        <w:rPr>
          <w:rFonts w:ascii="Georgia" w:hAnsi="Georgia"/>
        </w:rPr>
        <w:lastRenderedPageBreak/>
        <w:t xml:space="preserve">Viens ensuite la partie la plus importante de la fonction. Si la fonction </w:t>
      </w:r>
      <w:hyperlink w:anchor="_verifCoup(caseI,caseJ,adverse)" w:history="1">
        <w:proofErr w:type="spellStart"/>
        <w:r w:rsidRPr="005B47ED">
          <w:rPr>
            <w:rStyle w:val="Hyperlink"/>
            <w:rFonts w:ascii="Georgia" w:hAnsi="Georgia"/>
          </w:rPr>
          <w:t>verifCoup</w:t>
        </w:r>
        <w:proofErr w:type="spellEnd"/>
        <w:r w:rsidR="00B66A98" w:rsidRPr="005B47ED">
          <w:rPr>
            <w:rStyle w:val="Hyperlink"/>
            <w:rFonts w:ascii="Georgia" w:hAnsi="Georgia"/>
          </w:rPr>
          <w:t>(</w:t>
        </w:r>
        <w:proofErr w:type="spellStart"/>
        <w:r w:rsidR="00B66A98" w:rsidRPr="005B47ED">
          <w:rPr>
            <w:rStyle w:val="Hyperlink"/>
            <w:rFonts w:ascii="Georgia" w:hAnsi="Georgia"/>
          </w:rPr>
          <w:t>i,j,adverse</w:t>
        </w:r>
        <w:proofErr w:type="spellEnd"/>
        <w:r w:rsidR="00B66A98" w:rsidRPr="005B47ED">
          <w:rPr>
            <w:rStyle w:val="Hyperlink"/>
            <w:rFonts w:ascii="Georgia" w:hAnsi="Georgia"/>
          </w:rPr>
          <w:t>)</w:t>
        </w:r>
      </w:hyperlink>
      <w:r>
        <w:rPr>
          <w:rFonts w:ascii="Georgia" w:hAnsi="Georgia"/>
        </w:rPr>
        <w:t xml:space="preserve"> renvoie vrai (c’est-à-dire si un coup est possible sur la case cliquer), alors on accède à la suite de la fonction. Dans le cas contraire (aucun coup n’est possible) rien ne se passe.</w:t>
      </w:r>
      <w:r w:rsidR="00DE746C">
        <w:rPr>
          <w:rFonts w:ascii="Georgia" w:hAnsi="Georgia"/>
        </w:rPr>
        <w:t xml:space="preserve"> En effet, une case </w:t>
      </w:r>
      <w:r w:rsidR="00B66A98">
        <w:rPr>
          <w:rFonts w:ascii="Georgia" w:hAnsi="Georgia"/>
        </w:rPr>
        <w:t>peut être</w:t>
      </w:r>
      <w:r w:rsidR="00DE746C">
        <w:rPr>
          <w:rFonts w:ascii="Georgia" w:hAnsi="Georgia"/>
        </w:rPr>
        <w:t xml:space="preserve"> vide mais n’avoir aucun coup possible.</w:t>
      </w:r>
    </w:p>
    <w:p w14:paraId="3516E7CD" w14:textId="543B32AF" w:rsidR="00DE746C" w:rsidRDefault="00764A3F" w:rsidP="00E42194">
      <w:pPr>
        <w:jc w:val="center"/>
        <w:rPr>
          <w:rFonts w:ascii="Georgia" w:hAnsi="Georgia"/>
        </w:rPr>
      </w:pPr>
      <w:r>
        <w:rPr>
          <w:noProof/>
        </w:rPr>
        <w:drawing>
          <wp:inline distT="0" distB="0" distL="0" distR="0" wp14:anchorId="4C74D333" wp14:editId="38D72824">
            <wp:extent cx="2714625" cy="22860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4625" cy="228600"/>
                    </a:xfrm>
                    <a:prstGeom prst="rect">
                      <a:avLst/>
                    </a:prstGeom>
                  </pic:spPr>
                </pic:pic>
              </a:graphicData>
            </a:graphic>
          </wp:inline>
        </w:drawing>
      </w:r>
    </w:p>
    <w:p w14:paraId="61394214" w14:textId="6CF66584" w:rsidR="00DE746C" w:rsidRDefault="00DE746C" w:rsidP="00DE746C">
      <w:pPr>
        <w:jc w:val="both"/>
        <w:rPr>
          <w:rFonts w:ascii="Georgia" w:hAnsi="Georgia"/>
        </w:rPr>
      </w:pPr>
      <w:r>
        <w:rPr>
          <w:rFonts w:ascii="Georgia" w:hAnsi="Georgia"/>
        </w:rPr>
        <w:t xml:space="preserve">Si un coup est possible, alors on va « switch » entre les joueurs. Dans un premier temps, on va effectuer les changements possibles dans les données du tableau </w:t>
      </w:r>
      <w:proofErr w:type="spellStart"/>
      <w:r>
        <w:rPr>
          <w:rFonts w:ascii="Georgia" w:hAnsi="Georgia"/>
        </w:rPr>
        <w:t>theGame</w:t>
      </w:r>
      <w:proofErr w:type="spellEnd"/>
      <w:r>
        <w:rPr>
          <w:rFonts w:ascii="Georgia" w:hAnsi="Georgia"/>
        </w:rPr>
        <w:t xml:space="preserve">[i][j]. Puis la fonction s’occupe de modifications graphiques </w:t>
      </w:r>
      <w:r w:rsidR="00B66A98">
        <w:rPr>
          <w:rFonts w:ascii="Georgia" w:hAnsi="Georgia"/>
        </w:rPr>
        <w:t xml:space="preserve">mineurs concernant le texte et la couleur de l’affichage du joueur. Enfin, la variable </w:t>
      </w:r>
      <w:proofErr w:type="spellStart"/>
      <w:r w:rsidR="00B66A98">
        <w:rPr>
          <w:rFonts w:ascii="Georgia" w:hAnsi="Georgia"/>
        </w:rPr>
        <w:t>thePlayer</w:t>
      </w:r>
      <w:proofErr w:type="spellEnd"/>
      <w:r w:rsidR="00B66A98">
        <w:rPr>
          <w:rFonts w:ascii="Georgia" w:hAnsi="Georgia"/>
        </w:rPr>
        <w:t xml:space="preserve"> devient le joueur adverse. C’est à l’adversaire de jouer.</w:t>
      </w:r>
    </w:p>
    <w:p w14:paraId="757562F3" w14:textId="0E13ACE9" w:rsidR="00DE746C" w:rsidRDefault="00DE746C" w:rsidP="00764A3F">
      <w:pPr>
        <w:jc w:val="center"/>
        <w:rPr>
          <w:rFonts w:ascii="Georgia" w:hAnsi="Georgia"/>
        </w:rPr>
      </w:pPr>
      <w:r>
        <w:rPr>
          <w:noProof/>
        </w:rPr>
        <w:drawing>
          <wp:inline distT="0" distB="0" distL="0" distR="0" wp14:anchorId="23DD1840" wp14:editId="0FC9D9CD">
            <wp:extent cx="4230771" cy="2514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6895" cy="2530127"/>
                    </a:xfrm>
                    <a:prstGeom prst="rect">
                      <a:avLst/>
                    </a:prstGeom>
                  </pic:spPr>
                </pic:pic>
              </a:graphicData>
            </a:graphic>
          </wp:inline>
        </w:drawing>
      </w:r>
    </w:p>
    <w:p w14:paraId="3B2BFE7C" w14:textId="5C84F64E" w:rsidR="00AA26E8" w:rsidRDefault="00B66A98" w:rsidP="004D69F8">
      <w:pPr>
        <w:jc w:val="both"/>
        <w:rPr>
          <w:rFonts w:ascii="Georgia" w:hAnsi="Georgia"/>
        </w:rPr>
      </w:pPr>
      <w:r>
        <w:rPr>
          <w:rFonts w:ascii="Georgia" w:hAnsi="Georgia"/>
        </w:rPr>
        <w:t xml:space="preserve">Pour finir, la fonction appelle </w:t>
      </w:r>
      <w:hyperlink w:anchor="_compterPoints()" w:history="1">
        <w:proofErr w:type="spellStart"/>
        <w:r w:rsidRPr="00B57F39">
          <w:rPr>
            <w:rStyle w:val="Hyperlink"/>
            <w:rFonts w:ascii="Georgia" w:hAnsi="Georgia"/>
          </w:rPr>
          <w:t>compterPoints</w:t>
        </w:r>
        <w:proofErr w:type="spellEnd"/>
        <w:r w:rsidRPr="00B57F39">
          <w:rPr>
            <w:rStyle w:val="Hyperlink"/>
            <w:rFonts w:ascii="Georgia" w:hAnsi="Georgia"/>
          </w:rPr>
          <w:t>()</w:t>
        </w:r>
      </w:hyperlink>
      <w:r>
        <w:rPr>
          <w:rFonts w:ascii="Georgia" w:hAnsi="Georgia"/>
        </w:rPr>
        <w:t xml:space="preserve"> une fois le tour terminé.</w:t>
      </w:r>
    </w:p>
    <w:p w14:paraId="68E3E46B" w14:textId="4077D6D5" w:rsidR="00E42194" w:rsidRDefault="00E42194" w:rsidP="004D69F8">
      <w:pPr>
        <w:jc w:val="both"/>
        <w:rPr>
          <w:rFonts w:ascii="Georgia" w:hAnsi="Georgia"/>
        </w:rPr>
      </w:pPr>
    </w:p>
    <w:p w14:paraId="507979DA" w14:textId="5F447D2E" w:rsidR="00145B4C" w:rsidRDefault="00145B4C" w:rsidP="004D69F8">
      <w:pPr>
        <w:jc w:val="both"/>
        <w:rPr>
          <w:rFonts w:ascii="Georgia" w:hAnsi="Georgia"/>
        </w:rPr>
      </w:pPr>
    </w:p>
    <w:p w14:paraId="61833782" w14:textId="01F5625A" w:rsidR="00145B4C" w:rsidRDefault="00145B4C" w:rsidP="004D69F8">
      <w:pPr>
        <w:jc w:val="both"/>
        <w:rPr>
          <w:rFonts w:ascii="Georgia" w:hAnsi="Georgia"/>
        </w:rPr>
      </w:pPr>
    </w:p>
    <w:p w14:paraId="3DCACE4B" w14:textId="2858E48C" w:rsidR="00145B4C" w:rsidRDefault="00145B4C" w:rsidP="004D69F8">
      <w:pPr>
        <w:jc w:val="both"/>
        <w:rPr>
          <w:rFonts w:ascii="Georgia" w:hAnsi="Georgia"/>
        </w:rPr>
      </w:pPr>
    </w:p>
    <w:p w14:paraId="75449C68" w14:textId="643141E8" w:rsidR="00145B4C" w:rsidRDefault="00145B4C" w:rsidP="004D69F8">
      <w:pPr>
        <w:jc w:val="both"/>
        <w:rPr>
          <w:rFonts w:ascii="Georgia" w:hAnsi="Georgia"/>
        </w:rPr>
      </w:pPr>
    </w:p>
    <w:p w14:paraId="50BA527F" w14:textId="16FBBD96" w:rsidR="00145B4C" w:rsidRDefault="00145B4C" w:rsidP="004D69F8">
      <w:pPr>
        <w:jc w:val="both"/>
        <w:rPr>
          <w:rFonts w:ascii="Georgia" w:hAnsi="Georgia"/>
        </w:rPr>
      </w:pPr>
    </w:p>
    <w:p w14:paraId="52A4E91A" w14:textId="1B8F5A79" w:rsidR="00145B4C" w:rsidRDefault="00145B4C" w:rsidP="004D69F8">
      <w:pPr>
        <w:jc w:val="both"/>
        <w:rPr>
          <w:rFonts w:ascii="Georgia" w:hAnsi="Georgia"/>
        </w:rPr>
      </w:pPr>
    </w:p>
    <w:p w14:paraId="658E8722" w14:textId="27E2FF84" w:rsidR="00145B4C" w:rsidRDefault="00145B4C" w:rsidP="004D69F8">
      <w:pPr>
        <w:jc w:val="both"/>
        <w:rPr>
          <w:rFonts w:ascii="Georgia" w:hAnsi="Georgia"/>
        </w:rPr>
      </w:pPr>
    </w:p>
    <w:p w14:paraId="4A712E77" w14:textId="731057F4" w:rsidR="00145B4C" w:rsidRDefault="00145B4C" w:rsidP="004D69F8">
      <w:pPr>
        <w:jc w:val="both"/>
        <w:rPr>
          <w:rFonts w:ascii="Georgia" w:hAnsi="Georgia"/>
        </w:rPr>
      </w:pPr>
    </w:p>
    <w:p w14:paraId="550B2BD8" w14:textId="289DCF38" w:rsidR="00145B4C" w:rsidRDefault="00145B4C" w:rsidP="004D69F8">
      <w:pPr>
        <w:jc w:val="both"/>
        <w:rPr>
          <w:rFonts w:ascii="Georgia" w:hAnsi="Georgia"/>
        </w:rPr>
      </w:pPr>
    </w:p>
    <w:p w14:paraId="49235157" w14:textId="6AF440B5" w:rsidR="00145B4C" w:rsidRDefault="00145B4C" w:rsidP="004D69F8">
      <w:pPr>
        <w:jc w:val="both"/>
        <w:rPr>
          <w:rFonts w:ascii="Georgia" w:hAnsi="Georgia"/>
        </w:rPr>
      </w:pPr>
    </w:p>
    <w:p w14:paraId="3763523F" w14:textId="77777777" w:rsidR="00145B4C" w:rsidRPr="004D69F8" w:rsidRDefault="00145B4C" w:rsidP="004D69F8">
      <w:pPr>
        <w:jc w:val="both"/>
        <w:rPr>
          <w:rFonts w:ascii="Georgia" w:hAnsi="Georgia"/>
        </w:rPr>
      </w:pPr>
    </w:p>
    <w:p w14:paraId="5CC4CC94" w14:textId="335FE1AF" w:rsidR="007D5C04" w:rsidRDefault="007D5C04" w:rsidP="007D5C04">
      <w:pPr>
        <w:pStyle w:val="Heading1"/>
        <w:numPr>
          <w:ilvl w:val="0"/>
          <w:numId w:val="1"/>
        </w:numPr>
      </w:pPr>
      <w:bookmarkStart w:id="3" w:name="_verifCoup(caseI,caseJ,adverse)"/>
      <w:bookmarkEnd w:id="3"/>
      <w:proofErr w:type="spellStart"/>
      <w:r>
        <w:lastRenderedPageBreak/>
        <w:t>verifCoup</w:t>
      </w:r>
      <w:proofErr w:type="spellEnd"/>
      <w:r>
        <w:t>(</w:t>
      </w:r>
      <w:proofErr w:type="spellStart"/>
      <w:r>
        <w:t>caseI,caseJ</w:t>
      </w:r>
      <w:r w:rsidR="00D2234A">
        <w:t>,adverse</w:t>
      </w:r>
      <w:proofErr w:type="spellEnd"/>
      <w:r w:rsidR="00D2234A">
        <w:t>)</w:t>
      </w:r>
    </w:p>
    <w:p w14:paraId="0061BC69" w14:textId="4085C6B6" w:rsidR="002E438F" w:rsidRDefault="002E438F" w:rsidP="002E438F"/>
    <w:p w14:paraId="1DBC1690" w14:textId="38588F13" w:rsidR="00C175F6" w:rsidRPr="002E438F" w:rsidRDefault="002E438F" w:rsidP="00C175F6">
      <w:pPr>
        <w:jc w:val="both"/>
        <w:rPr>
          <w:rFonts w:ascii="Georgia" w:hAnsi="Georgia"/>
        </w:rPr>
      </w:pPr>
      <w:r>
        <w:rPr>
          <w:rFonts w:ascii="Georgia" w:hAnsi="Georgia"/>
        </w:rPr>
        <w:t xml:space="preserve">Cette fonction a pour but de vérifier si un coup est possible selon les paramètres </w:t>
      </w:r>
      <w:proofErr w:type="spellStart"/>
      <w:r>
        <w:rPr>
          <w:rFonts w:ascii="Georgia" w:hAnsi="Georgia"/>
        </w:rPr>
        <w:t>caseI</w:t>
      </w:r>
      <w:proofErr w:type="spellEnd"/>
      <w:r>
        <w:rPr>
          <w:rFonts w:ascii="Georgia" w:hAnsi="Georgia"/>
        </w:rPr>
        <w:t xml:space="preserve"> et </w:t>
      </w:r>
      <w:proofErr w:type="spellStart"/>
      <w:r>
        <w:rPr>
          <w:rFonts w:ascii="Georgia" w:hAnsi="Georgia"/>
        </w:rPr>
        <w:t>caseJ</w:t>
      </w:r>
      <w:proofErr w:type="spellEnd"/>
      <w:r>
        <w:rPr>
          <w:rFonts w:ascii="Georgia" w:hAnsi="Georgia"/>
        </w:rPr>
        <w:t xml:space="preserve"> reçu en paramètres. Elle va d’abord initialisée la variable booléenne « </w:t>
      </w:r>
      <w:proofErr w:type="spellStart"/>
      <w:r>
        <w:rPr>
          <w:rFonts w:ascii="Georgia" w:hAnsi="Georgia"/>
        </w:rPr>
        <w:t>coupPossible</w:t>
      </w:r>
      <w:proofErr w:type="spellEnd"/>
      <w:r>
        <w:rPr>
          <w:rFonts w:ascii="Georgia" w:hAnsi="Georgia"/>
        </w:rPr>
        <w:t> »</w:t>
      </w:r>
      <w:r w:rsidR="00C175F6">
        <w:rPr>
          <w:rFonts w:ascii="Georgia" w:hAnsi="Georgia"/>
        </w:rPr>
        <w:t xml:space="preserve"> sur faux</w:t>
      </w:r>
      <w:r>
        <w:rPr>
          <w:rFonts w:ascii="Georgia" w:hAnsi="Georgia"/>
        </w:rPr>
        <w:t>. La fonction va parcourir ensuite chacune des 8 directions possibles dans l’ordre suivant : Droite, Gauche, Bas, Haut, Bas-Droite, Bas-Gauche, Haut-Gauche, Haut-Droite.</w:t>
      </w:r>
    </w:p>
    <w:p w14:paraId="4D5877D7" w14:textId="24E0EC83" w:rsidR="000117FC" w:rsidRDefault="000117FC" w:rsidP="000117FC">
      <w:pPr>
        <w:jc w:val="both"/>
        <w:rPr>
          <w:rFonts w:ascii="Georgia" w:hAnsi="Georgia"/>
        </w:rPr>
      </w:pPr>
      <w:r>
        <w:rPr>
          <w:rFonts w:ascii="Georgia" w:hAnsi="Georgia"/>
        </w:rPr>
        <w:t xml:space="preserve">Quel que soit les directions Haut, Bas, Gauche, Droite, le processus est assez similaire. Une première vérification est faite : Le pion suivant (selon la direction testée) est </w:t>
      </w:r>
      <w:proofErr w:type="spellStart"/>
      <w:r>
        <w:rPr>
          <w:rFonts w:ascii="Georgia" w:hAnsi="Georgia"/>
        </w:rPr>
        <w:t>t-il</w:t>
      </w:r>
      <w:proofErr w:type="spellEnd"/>
      <w:r>
        <w:rPr>
          <w:rFonts w:ascii="Georgia" w:hAnsi="Georgia"/>
        </w:rPr>
        <w:t xml:space="preserve"> adverse ?</w:t>
      </w:r>
      <w:r w:rsidR="00C175F6">
        <w:rPr>
          <w:rFonts w:ascii="Georgia" w:hAnsi="Georgia"/>
        </w:rPr>
        <w:t xml:space="preserve"> (</w:t>
      </w:r>
      <w:r w:rsidR="00E42194">
        <w:rPr>
          <w:rFonts w:ascii="Georgia" w:hAnsi="Georgia"/>
        </w:rPr>
        <w:t>adverse</w:t>
      </w:r>
      <w:r w:rsidR="00C175F6">
        <w:rPr>
          <w:rFonts w:ascii="Georgia" w:hAnsi="Georgia"/>
        </w:rPr>
        <w:t xml:space="preserve"> est </w:t>
      </w:r>
      <w:r w:rsidR="00E42194">
        <w:rPr>
          <w:rFonts w:ascii="Georgia" w:hAnsi="Georgia"/>
        </w:rPr>
        <w:t>une variable reçue</w:t>
      </w:r>
      <w:r w:rsidR="00C175F6">
        <w:rPr>
          <w:rFonts w:ascii="Georgia" w:hAnsi="Georgia"/>
        </w:rPr>
        <w:t xml:space="preserve"> en paramètres).</w:t>
      </w:r>
      <w:r>
        <w:rPr>
          <w:rFonts w:ascii="Georgia" w:hAnsi="Georgia"/>
        </w:rPr>
        <w:t xml:space="preserve"> </w:t>
      </w:r>
    </w:p>
    <w:p w14:paraId="24BC2AA6" w14:textId="67DAD8D1" w:rsidR="000117FC" w:rsidRDefault="000117FC" w:rsidP="000117FC">
      <w:pPr>
        <w:jc w:val="center"/>
        <w:rPr>
          <w:rFonts w:ascii="Georgia" w:hAnsi="Georgia"/>
        </w:rPr>
      </w:pPr>
      <w:r>
        <w:rPr>
          <w:noProof/>
        </w:rPr>
        <w:drawing>
          <wp:inline distT="0" distB="0" distL="0" distR="0" wp14:anchorId="06CD4940" wp14:editId="0C7FCC48">
            <wp:extent cx="4105275" cy="42862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05275" cy="428625"/>
                    </a:xfrm>
                    <a:prstGeom prst="rect">
                      <a:avLst/>
                    </a:prstGeom>
                  </pic:spPr>
                </pic:pic>
              </a:graphicData>
            </a:graphic>
          </wp:inline>
        </w:drawing>
      </w:r>
    </w:p>
    <w:p w14:paraId="006F0D10" w14:textId="53B34FA2" w:rsidR="000117FC" w:rsidRDefault="00595AF3" w:rsidP="00B57F39">
      <w:pPr>
        <w:jc w:val="center"/>
        <w:rPr>
          <w:rFonts w:ascii="Georgia" w:hAnsi="Georgia"/>
        </w:rPr>
      </w:pPr>
      <w:r>
        <w:rPr>
          <w:rFonts w:ascii="Georgia" w:hAnsi="Georgia"/>
          <w:noProof/>
        </w:rPr>
        <w:drawing>
          <wp:inline distT="0" distB="0" distL="0" distR="0" wp14:anchorId="236CDBD1" wp14:editId="5124D90D">
            <wp:extent cx="5273625" cy="5120640"/>
            <wp:effectExtent l="0" t="0" r="3810" b="3810"/>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6127" cy="5171619"/>
                    </a:xfrm>
                    <a:prstGeom prst="rect">
                      <a:avLst/>
                    </a:prstGeom>
                    <a:noFill/>
                    <a:ln>
                      <a:noFill/>
                    </a:ln>
                  </pic:spPr>
                </pic:pic>
              </a:graphicData>
            </a:graphic>
          </wp:inline>
        </w:drawing>
      </w:r>
    </w:p>
    <w:p w14:paraId="16DD207D" w14:textId="0DA7A7C9" w:rsidR="00595AF3" w:rsidRDefault="00595AF3" w:rsidP="00595AF3">
      <w:pPr>
        <w:jc w:val="both"/>
        <w:rPr>
          <w:rFonts w:ascii="Georgia" w:hAnsi="Georgia"/>
        </w:rPr>
      </w:pPr>
      <w:r>
        <w:rPr>
          <w:rFonts w:ascii="Georgia" w:hAnsi="Georgia"/>
        </w:rPr>
        <w:t>Une petite vérification est lancée à chaque coordonnée pour savoir si on est sortie ou non du tableau. Par exemple, le schéma ci-dessous nous montre le fonctionnement sur le côté droit.</w:t>
      </w:r>
    </w:p>
    <w:p w14:paraId="73DC783F" w14:textId="6BFE0BDC" w:rsidR="00E42194" w:rsidRDefault="00E42194" w:rsidP="00595AF3">
      <w:pPr>
        <w:jc w:val="both"/>
        <w:rPr>
          <w:rFonts w:ascii="Georgia" w:hAnsi="Georgia"/>
        </w:rPr>
      </w:pPr>
    </w:p>
    <w:p w14:paraId="0C19E43F" w14:textId="77777777" w:rsidR="00E42194" w:rsidRDefault="00E42194" w:rsidP="00595AF3">
      <w:pPr>
        <w:jc w:val="both"/>
        <w:rPr>
          <w:rFonts w:ascii="Georgia" w:hAnsi="Georgia"/>
        </w:rPr>
      </w:pPr>
    </w:p>
    <w:p w14:paraId="3A478605" w14:textId="77777777" w:rsidR="00E42194" w:rsidRDefault="00595AF3" w:rsidP="00E42194">
      <w:pPr>
        <w:jc w:val="center"/>
        <w:rPr>
          <w:rFonts w:ascii="Georgia" w:hAnsi="Georgia"/>
        </w:rPr>
      </w:pPr>
      <w:r>
        <w:rPr>
          <w:rFonts w:ascii="Georgia" w:hAnsi="Georgia"/>
        </w:rPr>
        <w:lastRenderedPageBreak/>
        <w:t>La condition fonctionne de la même manière quel que soit la direction.</w:t>
      </w:r>
    </w:p>
    <w:p w14:paraId="0A8C8F3F" w14:textId="753CD86B" w:rsidR="00EA025C" w:rsidRPr="008B471A" w:rsidRDefault="00595AF3" w:rsidP="00E42194">
      <w:pPr>
        <w:jc w:val="center"/>
        <w:rPr>
          <w:rFonts w:ascii="Georgia" w:hAnsi="Georgia"/>
        </w:rPr>
      </w:pPr>
      <w:r>
        <w:rPr>
          <w:noProof/>
        </w:rPr>
        <w:drawing>
          <wp:inline distT="0" distB="0" distL="0" distR="0" wp14:anchorId="586792F3" wp14:editId="10442E1D">
            <wp:extent cx="811033" cy="516112"/>
            <wp:effectExtent l="0" t="0" r="825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23796" cy="524234"/>
                    </a:xfrm>
                    <a:prstGeom prst="rect">
                      <a:avLst/>
                    </a:prstGeom>
                  </pic:spPr>
                </pic:pic>
              </a:graphicData>
            </a:graphic>
          </wp:inline>
        </w:drawing>
      </w:r>
    </w:p>
    <w:p w14:paraId="24A78923" w14:textId="34830A57" w:rsidR="008F6D98" w:rsidRDefault="008B471A" w:rsidP="001C4154">
      <w:pPr>
        <w:jc w:val="both"/>
      </w:pPr>
      <w:r>
        <w:rPr>
          <w:noProof/>
        </w:rPr>
        <w:drawing>
          <wp:inline distT="0" distB="0" distL="0" distR="0" wp14:anchorId="481529C7" wp14:editId="1A534B04">
            <wp:extent cx="2866098" cy="2782956"/>
            <wp:effectExtent l="0" t="0" r="0" b="0"/>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08961" cy="2824576"/>
                    </a:xfrm>
                    <a:prstGeom prst="rect">
                      <a:avLst/>
                    </a:prstGeom>
                    <a:noFill/>
                    <a:ln>
                      <a:noFill/>
                    </a:ln>
                  </pic:spPr>
                </pic:pic>
              </a:graphicData>
            </a:graphic>
          </wp:inline>
        </w:drawing>
      </w:r>
      <w:r>
        <w:rPr>
          <w:noProof/>
        </w:rPr>
        <w:drawing>
          <wp:inline distT="0" distB="0" distL="0" distR="0" wp14:anchorId="6DA181A1" wp14:editId="1C7D9C56">
            <wp:extent cx="2882479" cy="2798859"/>
            <wp:effectExtent l="0" t="0" r="0" b="1905"/>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43867" cy="2858466"/>
                    </a:xfrm>
                    <a:prstGeom prst="rect">
                      <a:avLst/>
                    </a:prstGeom>
                    <a:noFill/>
                    <a:ln>
                      <a:noFill/>
                    </a:ln>
                  </pic:spPr>
                </pic:pic>
              </a:graphicData>
            </a:graphic>
          </wp:inline>
        </w:drawing>
      </w:r>
    </w:p>
    <w:p w14:paraId="0AD32E48" w14:textId="2FFA3851" w:rsidR="008F6D98" w:rsidRPr="008F6D98" w:rsidRDefault="008F6D98" w:rsidP="008F6D98">
      <w:pPr>
        <w:jc w:val="both"/>
        <w:rPr>
          <w:rFonts w:ascii="Georgia" w:hAnsi="Georgia"/>
        </w:rPr>
      </w:pPr>
      <w:r>
        <w:rPr>
          <w:rFonts w:ascii="Georgia" w:hAnsi="Georgia"/>
        </w:rPr>
        <w:t>La prochaine condition porte sur le joueur allié. On sait que les coordonnées ou la boucle se trouve comporte un pion ennemi. La fonction vérifie alors si la prochaine case est un joueur allié. Si oui, alors un coup est possible. La variable booléenne devient alors vraie et la boucle se coupe.</w:t>
      </w:r>
    </w:p>
    <w:p w14:paraId="299C040D" w14:textId="66DD8275" w:rsidR="008F6D98" w:rsidRDefault="008F6D98" w:rsidP="008F6D98">
      <w:pPr>
        <w:jc w:val="center"/>
      </w:pPr>
      <w:r>
        <w:rPr>
          <w:noProof/>
        </w:rPr>
        <w:drawing>
          <wp:inline distT="0" distB="0" distL="0" distR="0" wp14:anchorId="5AE2A602" wp14:editId="4A907D84">
            <wp:extent cx="2524836" cy="692430"/>
            <wp:effectExtent l="0" t="0" r="0" b="0"/>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49217" cy="699116"/>
                    </a:xfrm>
                    <a:prstGeom prst="rect">
                      <a:avLst/>
                    </a:prstGeom>
                  </pic:spPr>
                </pic:pic>
              </a:graphicData>
            </a:graphic>
          </wp:inline>
        </w:drawing>
      </w:r>
    </w:p>
    <w:p w14:paraId="167A4330" w14:textId="1712F2D4" w:rsidR="00D2234A" w:rsidRDefault="00CC7B50" w:rsidP="008F6D98">
      <w:pPr>
        <w:jc w:val="center"/>
      </w:pPr>
      <w:r>
        <w:rPr>
          <w:rFonts w:ascii="Georgia" w:hAnsi="Georgia"/>
          <w:noProof/>
        </w:rPr>
        <w:drawing>
          <wp:inline distT="0" distB="0" distL="0" distR="0" wp14:anchorId="68A1E210" wp14:editId="14E1D4A1">
            <wp:extent cx="2851106" cy="2768397"/>
            <wp:effectExtent l="0" t="0" r="6985" b="0"/>
            <wp:docPr id="465" name="Imag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83503" cy="2799854"/>
                    </a:xfrm>
                    <a:prstGeom prst="rect">
                      <a:avLst/>
                    </a:prstGeom>
                    <a:noFill/>
                    <a:ln>
                      <a:noFill/>
                    </a:ln>
                  </pic:spPr>
                </pic:pic>
              </a:graphicData>
            </a:graphic>
          </wp:inline>
        </w:drawing>
      </w:r>
      <w:r w:rsidR="008F6D98">
        <w:rPr>
          <w:rFonts w:ascii="Georgia" w:hAnsi="Georgia"/>
          <w:noProof/>
        </w:rPr>
        <w:drawing>
          <wp:inline distT="0" distB="0" distL="0" distR="0" wp14:anchorId="30B1DFC1" wp14:editId="1F5B0680">
            <wp:extent cx="2862326" cy="2778660"/>
            <wp:effectExtent l="0" t="0" r="0" b="3175"/>
            <wp:docPr id="467" name="Imag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98478" cy="2813756"/>
                    </a:xfrm>
                    <a:prstGeom prst="rect">
                      <a:avLst/>
                    </a:prstGeom>
                    <a:noFill/>
                    <a:ln>
                      <a:noFill/>
                    </a:ln>
                  </pic:spPr>
                </pic:pic>
              </a:graphicData>
            </a:graphic>
          </wp:inline>
        </w:drawing>
      </w:r>
    </w:p>
    <w:p w14:paraId="4CFA5EAB" w14:textId="093F2292" w:rsidR="00512675" w:rsidRPr="00512675" w:rsidRDefault="00512675" w:rsidP="00512675">
      <w:pPr>
        <w:jc w:val="both"/>
        <w:rPr>
          <w:rFonts w:ascii="Georgia" w:hAnsi="Georgia"/>
        </w:rPr>
      </w:pPr>
      <w:r>
        <w:rPr>
          <w:rFonts w:ascii="Georgia" w:hAnsi="Georgia"/>
        </w:rPr>
        <w:lastRenderedPageBreak/>
        <w:t>Le cas particulier suivant est possible. Si un ennemi est trouvé tout le long de la direction mais aucun allié n’est présent. La boucle effectue alors un break quand i=7 comme vu précédemment dans la fonction.</w:t>
      </w:r>
    </w:p>
    <w:p w14:paraId="3C4EA843" w14:textId="18524E43" w:rsidR="00512675" w:rsidRDefault="00512675" w:rsidP="008F6D98">
      <w:pPr>
        <w:jc w:val="center"/>
      </w:pPr>
      <w:r>
        <w:rPr>
          <w:rFonts w:ascii="Georgia" w:hAnsi="Georgia"/>
          <w:noProof/>
        </w:rPr>
        <w:drawing>
          <wp:inline distT="0" distB="0" distL="0" distR="0" wp14:anchorId="28912C9E" wp14:editId="5746AD89">
            <wp:extent cx="3530379" cy="3427965"/>
            <wp:effectExtent l="0" t="0" r="0" b="1270"/>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6729" cy="3453551"/>
                    </a:xfrm>
                    <a:prstGeom prst="rect">
                      <a:avLst/>
                    </a:prstGeom>
                    <a:noFill/>
                    <a:ln>
                      <a:noFill/>
                    </a:ln>
                  </pic:spPr>
                </pic:pic>
              </a:graphicData>
            </a:graphic>
          </wp:inline>
        </w:drawing>
      </w:r>
    </w:p>
    <w:p w14:paraId="76FA9384" w14:textId="451B373B" w:rsidR="008F6D98" w:rsidRPr="001C4154" w:rsidRDefault="008F6D98" w:rsidP="001C4154">
      <w:pPr>
        <w:jc w:val="both"/>
        <w:rPr>
          <w:rFonts w:ascii="Georgia" w:hAnsi="Georgia"/>
        </w:rPr>
      </w:pPr>
      <w:r>
        <w:rPr>
          <w:rFonts w:ascii="Georgia" w:hAnsi="Georgia"/>
        </w:rPr>
        <w:t>La fonction continue d’appliquer le même principe</w:t>
      </w:r>
      <w:r w:rsidR="00512675">
        <w:rPr>
          <w:rFonts w:ascii="Georgia" w:hAnsi="Georgia"/>
        </w:rPr>
        <w:t xml:space="preserve"> pour les diagonales, quel que soit la direction. </w:t>
      </w:r>
      <w:r w:rsidR="001C4154">
        <w:rPr>
          <w:rFonts w:ascii="Georgia" w:hAnsi="Georgia"/>
        </w:rPr>
        <w:t>Une variable « </w:t>
      </w:r>
      <w:proofErr w:type="spellStart"/>
      <w:r w:rsidR="001C4154">
        <w:rPr>
          <w:rFonts w:ascii="Georgia" w:hAnsi="Georgia"/>
        </w:rPr>
        <w:t>jBoucle</w:t>
      </w:r>
      <w:proofErr w:type="spellEnd"/>
      <w:r w:rsidR="001C4154">
        <w:rPr>
          <w:rFonts w:ascii="Georgia" w:hAnsi="Georgia"/>
        </w:rPr>
        <w:t xml:space="preserve"> » est incrémenter dans la boucle for pour pouvoir se </w:t>
      </w:r>
      <w:r w:rsidR="00351CA7">
        <w:rPr>
          <w:rFonts w:ascii="Georgia" w:hAnsi="Georgia"/>
        </w:rPr>
        <w:t>diriger</w:t>
      </w:r>
      <w:r w:rsidR="001C4154">
        <w:rPr>
          <w:rFonts w:ascii="Georgia" w:hAnsi="Georgia"/>
        </w:rPr>
        <w:t xml:space="preserve"> verticalement en même temps que la boucle horizontale. </w:t>
      </w:r>
    </w:p>
    <w:p w14:paraId="3A7F17F5" w14:textId="2F78D110" w:rsidR="001C4154" w:rsidRDefault="001C4154" w:rsidP="001C4154">
      <w:pPr>
        <w:jc w:val="center"/>
      </w:pPr>
      <w:r>
        <w:rPr>
          <w:noProof/>
        </w:rPr>
        <w:drawing>
          <wp:inline distT="0" distB="0" distL="0" distR="0" wp14:anchorId="064CF9D2" wp14:editId="48D75AF7">
            <wp:extent cx="3933326" cy="3819222"/>
            <wp:effectExtent l="0" t="0" r="0" b="0"/>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26426" cy="3909621"/>
                    </a:xfrm>
                    <a:prstGeom prst="rect">
                      <a:avLst/>
                    </a:prstGeom>
                    <a:noFill/>
                    <a:ln>
                      <a:noFill/>
                    </a:ln>
                  </pic:spPr>
                </pic:pic>
              </a:graphicData>
            </a:graphic>
          </wp:inline>
        </w:drawing>
      </w:r>
    </w:p>
    <w:p w14:paraId="64C36595" w14:textId="2DECF880" w:rsidR="00351CA7" w:rsidRDefault="00351CA7" w:rsidP="00351CA7">
      <w:pPr>
        <w:jc w:val="both"/>
        <w:rPr>
          <w:rFonts w:ascii="Georgia" w:hAnsi="Georgia"/>
        </w:rPr>
      </w:pPr>
      <w:r>
        <w:rPr>
          <w:rFonts w:ascii="Georgia" w:hAnsi="Georgia"/>
        </w:rPr>
        <w:lastRenderedPageBreak/>
        <w:t>Encore une fois, la fonction effectue les mêmes vérifications pour les diagonales.</w:t>
      </w:r>
    </w:p>
    <w:p w14:paraId="3A1989FE" w14:textId="08C97FFD" w:rsidR="00C175F6" w:rsidRDefault="00351CA7" w:rsidP="00351CA7">
      <w:pPr>
        <w:jc w:val="both"/>
        <w:rPr>
          <w:rFonts w:ascii="Georgia" w:hAnsi="Georgia"/>
        </w:rPr>
      </w:pPr>
      <w:r>
        <w:rPr>
          <w:rFonts w:ascii="Georgia" w:hAnsi="Georgia"/>
          <w:noProof/>
        </w:rPr>
        <w:drawing>
          <wp:inline distT="0" distB="0" distL="0" distR="0" wp14:anchorId="35E87385" wp14:editId="317E3194">
            <wp:extent cx="2876815" cy="2793362"/>
            <wp:effectExtent l="0" t="0" r="0" b="7620"/>
            <wp:docPr id="478" name="Imag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17946" cy="2833300"/>
                    </a:xfrm>
                    <a:prstGeom prst="rect">
                      <a:avLst/>
                    </a:prstGeom>
                    <a:noFill/>
                    <a:ln>
                      <a:noFill/>
                    </a:ln>
                  </pic:spPr>
                </pic:pic>
              </a:graphicData>
            </a:graphic>
          </wp:inline>
        </w:drawing>
      </w:r>
      <w:r>
        <w:rPr>
          <w:rFonts w:ascii="Georgia" w:hAnsi="Georgia"/>
          <w:noProof/>
        </w:rPr>
        <w:drawing>
          <wp:inline distT="0" distB="0" distL="0" distR="0" wp14:anchorId="0D946277" wp14:editId="4085677D">
            <wp:extent cx="2881471" cy="2797881"/>
            <wp:effectExtent l="0" t="0" r="0" b="2540"/>
            <wp:docPr id="479" name="Imag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17420" cy="2832787"/>
                    </a:xfrm>
                    <a:prstGeom prst="rect">
                      <a:avLst/>
                    </a:prstGeom>
                    <a:noFill/>
                    <a:ln>
                      <a:noFill/>
                    </a:ln>
                  </pic:spPr>
                </pic:pic>
              </a:graphicData>
            </a:graphic>
          </wp:inline>
        </w:drawing>
      </w:r>
    </w:p>
    <w:p w14:paraId="31094357" w14:textId="07AAEF4A" w:rsidR="00351CA7" w:rsidRDefault="00351CA7" w:rsidP="00351CA7">
      <w:pPr>
        <w:jc w:val="both"/>
        <w:rPr>
          <w:rFonts w:ascii="Georgia" w:hAnsi="Georgia"/>
        </w:rPr>
      </w:pPr>
      <w:r>
        <w:rPr>
          <w:rFonts w:ascii="Georgia" w:hAnsi="Georgia"/>
        </w:rPr>
        <w:t xml:space="preserve">Une fois les 8 directions testée. La variable booléenne </w:t>
      </w:r>
      <w:proofErr w:type="spellStart"/>
      <w:r>
        <w:rPr>
          <w:rFonts w:ascii="Georgia" w:hAnsi="Georgia"/>
        </w:rPr>
        <w:t>coupPossible</w:t>
      </w:r>
      <w:proofErr w:type="spellEnd"/>
      <w:r>
        <w:rPr>
          <w:rFonts w:ascii="Georgia" w:hAnsi="Georgia"/>
        </w:rPr>
        <w:t xml:space="preserve"> est finalement testée. Si elle renvoie vraie, un coup est possible et inversement si elle renvoie faux.</w:t>
      </w:r>
    </w:p>
    <w:p w14:paraId="2E1FCBB8" w14:textId="4D625746" w:rsidR="00351CA7" w:rsidRDefault="00C175F6" w:rsidP="00C175F6">
      <w:pPr>
        <w:jc w:val="center"/>
        <w:rPr>
          <w:rFonts w:ascii="Georgia" w:hAnsi="Georgia"/>
        </w:rPr>
      </w:pPr>
      <w:r>
        <w:rPr>
          <w:noProof/>
        </w:rPr>
        <w:drawing>
          <wp:inline distT="0" distB="0" distL="0" distR="0" wp14:anchorId="50BB08F9" wp14:editId="32540B8E">
            <wp:extent cx="1990725" cy="1200150"/>
            <wp:effectExtent l="0" t="0" r="9525"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90725" cy="1200150"/>
                    </a:xfrm>
                    <a:prstGeom prst="rect">
                      <a:avLst/>
                    </a:prstGeom>
                  </pic:spPr>
                </pic:pic>
              </a:graphicData>
            </a:graphic>
          </wp:inline>
        </w:drawing>
      </w:r>
    </w:p>
    <w:p w14:paraId="19699BA7" w14:textId="2C29AA18" w:rsidR="00351CA7" w:rsidRPr="00351CA7" w:rsidRDefault="00C175F6" w:rsidP="00351CA7">
      <w:pPr>
        <w:jc w:val="both"/>
        <w:rPr>
          <w:rFonts w:ascii="Georgia" w:hAnsi="Georgia"/>
        </w:rPr>
      </w:pPr>
      <w:r>
        <w:rPr>
          <w:rFonts w:ascii="Georgia" w:hAnsi="Georgia"/>
        </w:rPr>
        <w:t xml:space="preserve">Selon le résultat renvoyer, la fonction </w:t>
      </w:r>
      <w:hyperlink w:anchor="_gestionJeu(i,j)" w:history="1">
        <w:proofErr w:type="spellStart"/>
        <w:r w:rsidRPr="00C175F6">
          <w:rPr>
            <w:rStyle w:val="Hyperlink"/>
            <w:rFonts w:ascii="Georgia" w:hAnsi="Georgia"/>
          </w:rPr>
          <w:t>gestionJeu</w:t>
        </w:r>
        <w:proofErr w:type="spellEnd"/>
        <w:r w:rsidRPr="00C175F6">
          <w:rPr>
            <w:rStyle w:val="Hyperlink"/>
            <w:rFonts w:ascii="Georgia" w:hAnsi="Georgia"/>
          </w:rPr>
          <w:t>()</w:t>
        </w:r>
      </w:hyperlink>
      <w:r>
        <w:rPr>
          <w:rFonts w:ascii="Georgia" w:hAnsi="Georgia"/>
        </w:rPr>
        <w:t xml:space="preserve"> va poursuivre ou non la suite de son code.</w:t>
      </w:r>
    </w:p>
    <w:p w14:paraId="14297A74" w14:textId="77777777" w:rsidR="001C4154" w:rsidRDefault="001C4154" w:rsidP="00BC0977">
      <w:pPr>
        <w:jc w:val="both"/>
      </w:pPr>
    </w:p>
    <w:p w14:paraId="4D43FFD5" w14:textId="526B2805" w:rsidR="00D2234A" w:rsidRDefault="00D2234A" w:rsidP="00D2234A">
      <w:pPr>
        <w:pStyle w:val="Heading1"/>
        <w:numPr>
          <w:ilvl w:val="0"/>
          <w:numId w:val="1"/>
        </w:numPr>
      </w:pPr>
      <w:proofErr w:type="spellStart"/>
      <w:r>
        <w:t>effectuerChangements</w:t>
      </w:r>
      <w:proofErr w:type="spellEnd"/>
      <w:r>
        <w:t>(</w:t>
      </w:r>
      <w:proofErr w:type="spellStart"/>
      <w:r>
        <w:t>caseI,caseJ,adverse</w:t>
      </w:r>
      <w:proofErr w:type="spellEnd"/>
      <w:r>
        <w:t>)</w:t>
      </w:r>
    </w:p>
    <w:p w14:paraId="73EB185D" w14:textId="28F2D568" w:rsidR="00D2234A" w:rsidRDefault="00D2234A" w:rsidP="00D2234A"/>
    <w:p w14:paraId="06F1CB9B" w14:textId="1078B47B" w:rsidR="00835890" w:rsidRDefault="00C175F6" w:rsidP="00C175F6">
      <w:pPr>
        <w:jc w:val="both"/>
        <w:rPr>
          <w:rFonts w:ascii="Georgia" w:hAnsi="Georgia"/>
        </w:rPr>
      </w:pPr>
      <w:r>
        <w:rPr>
          <w:rFonts w:ascii="Georgia" w:hAnsi="Georgia"/>
        </w:rPr>
        <w:t xml:space="preserve">La fonction </w:t>
      </w:r>
      <w:proofErr w:type="spellStart"/>
      <w:r>
        <w:rPr>
          <w:rFonts w:ascii="Georgia" w:hAnsi="Georgia"/>
        </w:rPr>
        <w:t>effectuerChangement</w:t>
      </w:r>
      <w:proofErr w:type="spellEnd"/>
      <w:r>
        <w:rPr>
          <w:rFonts w:ascii="Georgia" w:hAnsi="Georgia"/>
        </w:rPr>
        <w:t>(</w:t>
      </w:r>
      <w:proofErr w:type="spellStart"/>
      <w:r>
        <w:rPr>
          <w:rFonts w:ascii="Georgia" w:hAnsi="Georgia"/>
        </w:rPr>
        <w:t>caseI,caseJ,adverse</w:t>
      </w:r>
      <w:proofErr w:type="spellEnd"/>
      <w:r>
        <w:rPr>
          <w:rFonts w:ascii="Georgia" w:hAnsi="Georgia"/>
        </w:rPr>
        <w:t xml:space="preserve">) va effectuer exactement le même code que </w:t>
      </w:r>
      <w:hyperlink w:anchor="_verifCoup(caseI,caseJ,adverse)" w:history="1">
        <w:proofErr w:type="spellStart"/>
        <w:r w:rsidRPr="00C175F6">
          <w:rPr>
            <w:rStyle w:val="Hyperlink"/>
            <w:rFonts w:ascii="Georgia" w:hAnsi="Georgia"/>
          </w:rPr>
          <w:t>verifCoup</w:t>
        </w:r>
        <w:proofErr w:type="spellEnd"/>
        <w:r w:rsidRPr="00C175F6">
          <w:rPr>
            <w:rStyle w:val="Hyperlink"/>
            <w:rFonts w:ascii="Georgia" w:hAnsi="Georgia"/>
          </w:rPr>
          <w:t>()</w:t>
        </w:r>
      </w:hyperlink>
      <w:r>
        <w:rPr>
          <w:rFonts w:ascii="Georgia" w:hAnsi="Georgia"/>
        </w:rPr>
        <w:t xml:space="preserve"> à quelques exceptions près.</w:t>
      </w:r>
    </w:p>
    <w:p w14:paraId="01B081F8" w14:textId="2629AA46" w:rsidR="00C175F6" w:rsidRDefault="00C175F6" w:rsidP="00C175F6">
      <w:pPr>
        <w:jc w:val="both"/>
        <w:rPr>
          <w:rFonts w:ascii="Georgia" w:hAnsi="Georgia"/>
        </w:rPr>
      </w:pPr>
      <w:r>
        <w:rPr>
          <w:rFonts w:ascii="Georgia" w:hAnsi="Georgia"/>
        </w:rPr>
        <w:t xml:space="preserve">Au lieu de renvoyer vrai ou faux, la fonction une fois appelée va effectuer des changements sur les données du tableau </w:t>
      </w:r>
      <w:proofErr w:type="spellStart"/>
      <w:r>
        <w:rPr>
          <w:rFonts w:ascii="Georgia" w:hAnsi="Georgia"/>
        </w:rPr>
        <w:t>theGame</w:t>
      </w:r>
      <w:proofErr w:type="spellEnd"/>
      <w:r>
        <w:rPr>
          <w:rFonts w:ascii="Georgia" w:hAnsi="Georgia"/>
        </w:rPr>
        <w:t xml:space="preserve">[i][j] ainsi que le changement graphique des pions pour les utilisateurs. </w:t>
      </w:r>
    </w:p>
    <w:p w14:paraId="27760B8F" w14:textId="0A7F3ED1" w:rsidR="00C175F6" w:rsidRDefault="00C175F6" w:rsidP="00E42194">
      <w:pPr>
        <w:rPr>
          <w:rFonts w:ascii="Georgia" w:hAnsi="Georgia"/>
        </w:rPr>
      </w:pPr>
      <w:r>
        <w:rPr>
          <w:rFonts w:ascii="Georgia" w:hAnsi="Georgia"/>
        </w:rPr>
        <w:t xml:space="preserve">Dans un premier temps, la fonction associe une couleur à la variable </w:t>
      </w:r>
      <w:proofErr w:type="spellStart"/>
      <w:r>
        <w:rPr>
          <w:rFonts w:ascii="Georgia" w:hAnsi="Georgia"/>
        </w:rPr>
        <w:t>coulPion</w:t>
      </w:r>
      <w:proofErr w:type="spellEnd"/>
      <w:r>
        <w:rPr>
          <w:rFonts w:ascii="Georgia" w:hAnsi="Georgia"/>
        </w:rPr>
        <w:t xml:space="preserve"> selon le joueur actuel.</w:t>
      </w:r>
    </w:p>
    <w:p w14:paraId="4E998927" w14:textId="3A15127D" w:rsidR="00C175F6" w:rsidRDefault="00C175F6" w:rsidP="00C175F6">
      <w:pPr>
        <w:jc w:val="center"/>
        <w:rPr>
          <w:rFonts w:ascii="Georgia" w:hAnsi="Georgia"/>
        </w:rPr>
      </w:pPr>
      <w:r>
        <w:rPr>
          <w:noProof/>
        </w:rPr>
        <w:drawing>
          <wp:inline distT="0" distB="0" distL="0" distR="0" wp14:anchorId="3D2A460F" wp14:editId="19CE71DD">
            <wp:extent cx="3838575" cy="771525"/>
            <wp:effectExtent l="0" t="0" r="9525" b="952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38575" cy="771525"/>
                    </a:xfrm>
                    <a:prstGeom prst="rect">
                      <a:avLst/>
                    </a:prstGeom>
                  </pic:spPr>
                </pic:pic>
              </a:graphicData>
            </a:graphic>
          </wp:inline>
        </w:drawing>
      </w:r>
    </w:p>
    <w:p w14:paraId="55731AD4" w14:textId="5D7D253C" w:rsidR="00C175F6" w:rsidRDefault="00C175F6" w:rsidP="00C175F6">
      <w:pPr>
        <w:jc w:val="both"/>
        <w:rPr>
          <w:rFonts w:ascii="Georgia" w:hAnsi="Georgia"/>
        </w:rPr>
      </w:pPr>
      <w:r>
        <w:rPr>
          <w:rFonts w:ascii="Georgia" w:hAnsi="Georgia"/>
        </w:rPr>
        <w:lastRenderedPageBreak/>
        <w:t xml:space="preserve">Puisque lorsque cette fonction est appelé, un coup est forcément possible, </w:t>
      </w:r>
      <w:proofErr w:type="spellStart"/>
      <w:r>
        <w:rPr>
          <w:rFonts w:ascii="Georgia" w:hAnsi="Georgia"/>
        </w:rPr>
        <w:t>effectuerChangement</w:t>
      </w:r>
      <w:proofErr w:type="spellEnd"/>
      <w:r>
        <w:rPr>
          <w:rFonts w:ascii="Georgia" w:hAnsi="Georgia"/>
        </w:rPr>
        <w:t>() va directement attribué un pion au joueur sur la case cliqué.</w:t>
      </w:r>
      <w:r w:rsidR="00BC0977">
        <w:rPr>
          <w:rFonts w:ascii="Georgia" w:hAnsi="Georgia"/>
        </w:rPr>
        <w:t xml:space="preserve"> Les coordonnées en question du tableau </w:t>
      </w:r>
      <w:proofErr w:type="spellStart"/>
      <w:r w:rsidR="00BC0977">
        <w:rPr>
          <w:rFonts w:ascii="Georgia" w:hAnsi="Georgia"/>
        </w:rPr>
        <w:t>theGame</w:t>
      </w:r>
      <w:proofErr w:type="spellEnd"/>
      <w:r w:rsidR="00BC0977">
        <w:rPr>
          <w:rFonts w:ascii="Georgia" w:hAnsi="Georgia"/>
        </w:rPr>
        <w:t xml:space="preserve">[i][j] sont alors modifié selon le joueur et un pion est tracé à la couleur du joueur grâce à la fonction </w:t>
      </w:r>
      <w:hyperlink w:anchor="_tracerRond(x,y,color)" w:history="1">
        <w:proofErr w:type="spellStart"/>
        <w:r w:rsidR="00BC0977" w:rsidRPr="00BC0977">
          <w:rPr>
            <w:rStyle w:val="Hyperlink"/>
            <w:rFonts w:ascii="Georgia" w:hAnsi="Georgia"/>
          </w:rPr>
          <w:t>tracerRond</w:t>
        </w:r>
        <w:proofErr w:type="spellEnd"/>
        <w:r w:rsidR="00BC0977" w:rsidRPr="00BC0977">
          <w:rPr>
            <w:rStyle w:val="Hyperlink"/>
            <w:rFonts w:ascii="Georgia" w:hAnsi="Georgia"/>
          </w:rPr>
          <w:t>()</w:t>
        </w:r>
      </w:hyperlink>
      <w:r w:rsidR="00BC0977">
        <w:rPr>
          <w:rFonts w:ascii="Georgia" w:hAnsi="Georgia"/>
        </w:rPr>
        <w:t xml:space="preserve"> qui est appelé.</w:t>
      </w:r>
    </w:p>
    <w:p w14:paraId="4501564B" w14:textId="353FC09D" w:rsidR="00BC0977" w:rsidRDefault="00C175F6" w:rsidP="00E42194">
      <w:pPr>
        <w:jc w:val="center"/>
        <w:rPr>
          <w:rFonts w:ascii="Georgia" w:hAnsi="Georgia"/>
        </w:rPr>
      </w:pPr>
      <w:r>
        <w:rPr>
          <w:noProof/>
        </w:rPr>
        <w:drawing>
          <wp:inline distT="0" distB="0" distL="0" distR="0" wp14:anchorId="524FC0A4" wp14:editId="589E2A7E">
            <wp:extent cx="2505075" cy="419100"/>
            <wp:effectExtent l="0" t="0" r="9525"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05075" cy="419100"/>
                    </a:xfrm>
                    <a:prstGeom prst="rect">
                      <a:avLst/>
                    </a:prstGeom>
                  </pic:spPr>
                </pic:pic>
              </a:graphicData>
            </a:graphic>
          </wp:inline>
        </w:drawing>
      </w:r>
    </w:p>
    <w:p w14:paraId="35EA060A" w14:textId="6E476D29" w:rsidR="00835890" w:rsidRDefault="00BC0977" w:rsidP="00D2234A">
      <w:pPr>
        <w:rPr>
          <w:rFonts w:ascii="Georgia" w:hAnsi="Georgia"/>
        </w:rPr>
      </w:pPr>
      <w:r>
        <w:rPr>
          <w:rFonts w:ascii="Georgia" w:hAnsi="Georgia"/>
        </w:rPr>
        <w:t xml:space="preserve">Comme expliquer précédemment, la fonction effectue le même code que </w:t>
      </w:r>
      <w:hyperlink w:anchor="_verifCoup(caseI,caseJ,adverse)" w:history="1">
        <w:proofErr w:type="spellStart"/>
        <w:r w:rsidRPr="00BC0977">
          <w:rPr>
            <w:rStyle w:val="Hyperlink"/>
            <w:rFonts w:ascii="Georgia" w:hAnsi="Georgia"/>
          </w:rPr>
          <w:t>verifCoup</w:t>
        </w:r>
        <w:proofErr w:type="spellEnd"/>
        <w:r w:rsidRPr="00BC0977">
          <w:rPr>
            <w:rStyle w:val="Hyperlink"/>
            <w:rFonts w:ascii="Georgia" w:hAnsi="Georgia"/>
          </w:rPr>
          <w:t>()</w:t>
        </w:r>
      </w:hyperlink>
      <w:r>
        <w:rPr>
          <w:rFonts w:ascii="Georgia" w:hAnsi="Georgia"/>
        </w:rPr>
        <w:t xml:space="preserve">. Elle va alors vérifier quelles directions sont possibles une par une. Cependant, au lieu de modifié une variable booléenne, elle va directement interagir avec le tableau </w:t>
      </w:r>
      <w:proofErr w:type="spellStart"/>
      <w:r>
        <w:rPr>
          <w:rFonts w:ascii="Georgia" w:hAnsi="Georgia"/>
        </w:rPr>
        <w:t>theGame</w:t>
      </w:r>
      <w:proofErr w:type="spellEnd"/>
      <w:r>
        <w:rPr>
          <w:rFonts w:ascii="Georgia" w:hAnsi="Georgia"/>
        </w:rPr>
        <w:t xml:space="preserve">[i][j] pour chaque pion ennemi trouvé dans une direction possible. Ainsi, chaque pion ennemie devient allié et la fonction </w:t>
      </w:r>
      <w:hyperlink w:anchor="_tracerRond(x,y,color)" w:history="1">
        <w:proofErr w:type="spellStart"/>
        <w:r w:rsidRPr="00BC0977">
          <w:rPr>
            <w:rStyle w:val="Hyperlink"/>
            <w:rFonts w:ascii="Georgia" w:hAnsi="Georgia"/>
          </w:rPr>
          <w:t>tracerRond</w:t>
        </w:r>
        <w:proofErr w:type="spellEnd"/>
        <w:r w:rsidRPr="00BC0977">
          <w:rPr>
            <w:rStyle w:val="Hyperlink"/>
            <w:rFonts w:ascii="Georgia" w:hAnsi="Georgia"/>
          </w:rPr>
          <w:t>()</w:t>
        </w:r>
      </w:hyperlink>
      <w:r>
        <w:rPr>
          <w:rFonts w:ascii="Georgia" w:hAnsi="Georgia"/>
        </w:rPr>
        <w:t xml:space="preserve"> est appelé pour chaque changement de pion afin d’afficher un nouveau pion allié. </w:t>
      </w:r>
    </w:p>
    <w:p w14:paraId="343B4856" w14:textId="5C1B0F46" w:rsidR="00835890" w:rsidRDefault="00BC0977" w:rsidP="00BC0977">
      <w:pPr>
        <w:jc w:val="center"/>
      </w:pPr>
      <w:r>
        <w:rPr>
          <w:noProof/>
        </w:rPr>
        <w:drawing>
          <wp:inline distT="0" distB="0" distL="0" distR="0" wp14:anchorId="14E35A1D" wp14:editId="4B6948DF">
            <wp:extent cx="2401294" cy="1626683"/>
            <wp:effectExtent l="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11546" cy="1633628"/>
                    </a:xfrm>
                    <a:prstGeom prst="rect">
                      <a:avLst/>
                    </a:prstGeom>
                  </pic:spPr>
                </pic:pic>
              </a:graphicData>
            </a:graphic>
          </wp:inline>
        </w:drawing>
      </w:r>
    </w:p>
    <w:p w14:paraId="598ABAB4" w14:textId="77777777" w:rsidR="00E42194" w:rsidRDefault="00E42194" w:rsidP="00BC0977">
      <w:pPr>
        <w:jc w:val="center"/>
      </w:pPr>
    </w:p>
    <w:p w14:paraId="6B87B77C" w14:textId="00F093A2" w:rsidR="00D2234A" w:rsidRDefault="00D2234A" w:rsidP="00D2234A">
      <w:pPr>
        <w:pStyle w:val="Heading1"/>
        <w:numPr>
          <w:ilvl w:val="0"/>
          <w:numId w:val="1"/>
        </w:numPr>
      </w:pPr>
      <w:bookmarkStart w:id="4" w:name="_compterPoints()"/>
      <w:bookmarkEnd w:id="4"/>
      <w:proofErr w:type="spellStart"/>
      <w:r>
        <w:t>compterPoints</w:t>
      </w:r>
      <w:proofErr w:type="spellEnd"/>
      <w:r>
        <w:t>()</w:t>
      </w:r>
    </w:p>
    <w:p w14:paraId="285C5AF6" w14:textId="34691AED" w:rsidR="00D2234A" w:rsidRDefault="00D2234A" w:rsidP="00D2234A"/>
    <w:p w14:paraId="029F4F59" w14:textId="69CA304A" w:rsidR="00B66A98" w:rsidRDefault="00B66A98" w:rsidP="00B66A98">
      <w:pPr>
        <w:jc w:val="both"/>
        <w:rPr>
          <w:rFonts w:ascii="Georgia" w:hAnsi="Georgia"/>
        </w:rPr>
      </w:pPr>
      <w:r>
        <w:rPr>
          <w:rFonts w:ascii="Georgia" w:hAnsi="Georgia"/>
        </w:rPr>
        <w:t xml:space="preserve">La fonction créer 2 variables locales : </w:t>
      </w:r>
      <w:proofErr w:type="spellStart"/>
      <w:r>
        <w:rPr>
          <w:rFonts w:ascii="Georgia" w:hAnsi="Georgia"/>
        </w:rPr>
        <w:t>pionNoir</w:t>
      </w:r>
      <w:proofErr w:type="spellEnd"/>
      <w:r>
        <w:rPr>
          <w:rFonts w:ascii="Georgia" w:hAnsi="Georgia"/>
        </w:rPr>
        <w:t xml:space="preserve"> et </w:t>
      </w:r>
      <w:proofErr w:type="spellStart"/>
      <w:r>
        <w:rPr>
          <w:rFonts w:ascii="Georgia" w:hAnsi="Georgia"/>
        </w:rPr>
        <w:t>pionBlanc</w:t>
      </w:r>
      <w:proofErr w:type="spellEnd"/>
      <w:r>
        <w:rPr>
          <w:rFonts w:ascii="Georgia" w:hAnsi="Georgia"/>
        </w:rPr>
        <w:t xml:space="preserve"> qui servirons de compteur.</w:t>
      </w:r>
      <w:r w:rsidR="00D60583">
        <w:rPr>
          <w:rFonts w:ascii="Georgia" w:hAnsi="Georgia"/>
        </w:rPr>
        <w:t xml:space="preserve"> </w:t>
      </w:r>
      <w:r>
        <w:rPr>
          <w:rFonts w:ascii="Georgia" w:hAnsi="Georgia"/>
        </w:rPr>
        <w:t xml:space="preserve">Elle va ensuite parcourir l’ensemble du tableau </w:t>
      </w:r>
      <w:proofErr w:type="spellStart"/>
      <w:r>
        <w:rPr>
          <w:rFonts w:ascii="Georgia" w:hAnsi="Georgia"/>
        </w:rPr>
        <w:t>theGame</w:t>
      </w:r>
      <w:proofErr w:type="spellEnd"/>
      <w:r>
        <w:rPr>
          <w:rFonts w:ascii="Georgia" w:hAnsi="Georgia"/>
        </w:rPr>
        <w:t>[i][j].</w:t>
      </w:r>
    </w:p>
    <w:p w14:paraId="775559B2" w14:textId="7D878568" w:rsidR="00B66A98" w:rsidRDefault="00B66A98" w:rsidP="00E42194">
      <w:pPr>
        <w:jc w:val="center"/>
        <w:rPr>
          <w:rFonts w:ascii="Georgia" w:hAnsi="Georgia"/>
        </w:rPr>
      </w:pPr>
      <w:r>
        <w:rPr>
          <w:rFonts w:ascii="Georgia" w:hAnsi="Georgia"/>
        </w:rPr>
        <w:t xml:space="preserve">Si un pion noir est trouvé (soit </w:t>
      </w:r>
      <w:proofErr w:type="spellStart"/>
      <w:r>
        <w:rPr>
          <w:rFonts w:ascii="Georgia" w:hAnsi="Georgia"/>
        </w:rPr>
        <w:t>theGame</w:t>
      </w:r>
      <w:proofErr w:type="spellEnd"/>
      <w:r>
        <w:rPr>
          <w:rFonts w:ascii="Georgia" w:hAnsi="Georgia"/>
        </w:rPr>
        <w:t>[i][j]=</w:t>
      </w:r>
      <w:r w:rsidR="00835890">
        <w:rPr>
          <w:rFonts w:ascii="Georgia" w:hAnsi="Georgia"/>
        </w:rPr>
        <w:t xml:space="preserve">1), on incrémente </w:t>
      </w:r>
      <w:proofErr w:type="spellStart"/>
      <w:r w:rsidR="00835890">
        <w:rPr>
          <w:rFonts w:ascii="Georgia" w:hAnsi="Georgia"/>
        </w:rPr>
        <w:t>pionNoir</w:t>
      </w:r>
      <w:proofErr w:type="spellEnd"/>
      <w:r w:rsidR="00835890">
        <w:rPr>
          <w:rFonts w:ascii="Georgia" w:hAnsi="Georgia"/>
        </w:rPr>
        <w:t xml:space="preserve"> de 1</w:t>
      </w:r>
    </w:p>
    <w:p w14:paraId="5B46DD88" w14:textId="77777777" w:rsidR="00F62587" w:rsidRDefault="00835890" w:rsidP="00E42194">
      <w:pPr>
        <w:jc w:val="center"/>
        <w:rPr>
          <w:rFonts w:ascii="Georgia" w:hAnsi="Georgia"/>
        </w:rPr>
      </w:pPr>
      <w:r>
        <w:rPr>
          <w:rFonts w:ascii="Georgia" w:hAnsi="Georgia"/>
        </w:rPr>
        <w:t xml:space="preserve">Si un pion blanc est trouvé (soit </w:t>
      </w:r>
      <w:proofErr w:type="spellStart"/>
      <w:r>
        <w:rPr>
          <w:rFonts w:ascii="Georgia" w:hAnsi="Georgia"/>
        </w:rPr>
        <w:t>theGame</w:t>
      </w:r>
      <w:proofErr w:type="spellEnd"/>
      <w:r>
        <w:rPr>
          <w:rFonts w:ascii="Georgia" w:hAnsi="Georgia"/>
        </w:rPr>
        <w:t xml:space="preserve">[i][j]=2), on incrémente </w:t>
      </w:r>
      <w:proofErr w:type="spellStart"/>
      <w:r>
        <w:rPr>
          <w:rFonts w:ascii="Georgia" w:hAnsi="Georgia"/>
        </w:rPr>
        <w:t>pionBlanc</w:t>
      </w:r>
      <w:proofErr w:type="spellEnd"/>
      <w:r>
        <w:rPr>
          <w:rFonts w:ascii="Georgia" w:hAnsi="Georgia"/>
        </w:rPr>
        <w:t xml:space="preserve"> de 1</w:t>
      </w:r>
    </w:p>
    <w:p w14:paraId="74E64B71" w14:textId="2129CA69" w:rsidR="00835890" w:rsidRDefault="00F62587" w:rsidP="00F62587">
      <w:pPr>
        <w:jc w:val="center"/>
        <w:rPr>
          <w:rFonts w:ascii="Georgia" w:hAnsi="Georgia"/>
        </w:rPr>
      </w:pPr>
      <w:r>
        <w:rPr>
          <w:noProof/>
        </w:rPr>
        <w:drawing>
          <wp:inline distT="0" distB="0" distL="0" distR="0" wp14:anchorId="6EC5075E" wp14:editId="41ADFD1F">
            <wp:extent cx="2771775" cy="1842463"/>
            <wp:effectExtent l="0" t="0" r="0"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3528" cy="1850275"/>
                    </a:xfrm>
                    <a:prstGeom prst="rect">
                      <a:avLst/>
                    </a:prstGeom>
                  </pic:spPr>
                </pic:pic>
              </a:graphicData>
            </a:graphic>
          </wp:inline>
        </w:drawing>
      </w:r>
    </w:p>
    <w:p w14:paraId="4D7EDE88" w14:textId="41538D0C" w:rsidR="00835890" w:rsidRDefault="00835890" w:rsidP="00835890">
      <w:pPr>
        <w:jc w:val="center"/>
        <w:rPr>
          <w:rFonts w:ascii="Georgia" w:hAnsi="Georgia"/>
        </w:rPr>
      </w:pPr>
      <w:r>
        <w:rPr>
          <w:rFonts w:ascii="Georgia" w:hAnsi="Georgia"/>
          <w:noProof/>
        </w:rPr>
        <w:lastRenderedPageBreak/>
        <w:drawing>
          <wp:inline distT="0" distB="0" distL="0" distR="0" wp14:anchorId="79130920" wp14:editId="34741DAF">
            <wp:extent cx="5057030" cy="5232855"/>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82977" cy="5259704"/>
                    </a:xfrm>
                    <a:prstGeom prst="rect">
                      <a:avLst/>
                    </a:prstGeom>
                    <a:noFill/>
                    <a:ln>
                      <a:noFill/>
                    </a:ln>
                  </pic:spPr>
                </pic:pic>
              </a:graphicData>
            </a:graphic>
          </wp:inline>
        </w:drawing>
      </w:r>
    </w:p>
    <w:p w14:paraId="3D56D3BC" w14:textId="21B9793D" w:rsidR="00835890" w:rsidRDefault="00835890" w:rsidP="00E42194">
      <w:pPr>
        <w:jc w:val="center"/>
        <w:rPr>
          <w:rFonts w:ascii="Georgia" w:hAnsi="Georgia"/>
        </w:rPr>
      </w:pPr>
      <w:r>
        <w:rPr>
          <w:rFonts w:ascii="Georgia" w:hAnsi="Georgia"/>
        </w:rPr>
        <w:t>Dès que la boucle est terminée, les résultats sont affichés en HTML aux joueurs</w:t>
      </w:r>
    </w:p>
    <w:p w14:paraId="22B2B8FF" w14:textId="636CCCEF" w:rsidR="00835890" w:rsidRDefault="00835890" w:rsidP="00835890">
      <w:pPr>
        <w:jc w:val="center"/>
        <w:rPr>
          <w:rFonts w:ascii="Georgia" w:hAnsi="Georgia"/>
        </w:rPr>
      </w:pPr>
      <w:r>
        <w:rPr>
          <w:noProof/>
        </w:rPr>
        <w:drawing>
          <wp:inline distT="0" distB="0" distL="0" distR="0" wp14:anchorId="29E1D0DB" wp14:editId="57163AF2">
            <wp:extent cx="4352925" cy="390525"/>
            <wp:effectExtent l="0" t="0" r="9525"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52925" cy="390525"/>
                    </a:xfrm>
                    <a:prstGeom prst="rect">
                      <a:avLst/>
                    </a:prstGeom>
                  </pic:spPr>
                </pic:pic>
              </a:graphicData>
            </a:graphic>
          </wp:inline>
        </w:drawing>
      </w:r>
    </w:p>
    <w:p w14:paraId="5FFEDA5E" w14:textId="3283BBDB" w:rsidR="00835890" w:rsidRDefault="00835890" w:rsidP="00835890">
      <w:pPr>
        <w:jc w:val="center"/>
        <w:rPr>
          <w:rFonts w:ascii="Georgia" w:hAnsi="Georgia"/>
        </w:rPr>
      </w:pPr>
      <w:r>
        <w:rPr>
          <w:noProof/>
        </w:rPr>
        <w:drawing>
          <wp:inline distT="0" distB="0" distL="0" distR="0" wp14:anchorId="2E5A768C" wp14:editId="46C5EF8D">
            <wp:extent cx="1566407" cy="144998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70499" cy="1453773"/>
                    </a:xfrm>
                    <a:prstGeom prst="rect">
                      <a:avLst/>
                    </a:prstGeom>
                  </pic:spPr>
                </pic:pic>
              </a:graphicData>
            </a:graphic>
          </wp:inline>
        </w:drawing>
      </w:r>
    </w:p>
    <w:p w14:paraId="417CA0A5" w14:textId="77777777" w:rsidR="00E42194" w:rsidRPr="00B66A98" w:rsidRDefault="00E42194" w:rsidP="00835890">
      <w:pPr>
        <w:jc w:val="center"/>
        <w:rPr>
          <w:rFonts w:ascii="Georgia" w:hAnsi="Georgia"/>
        </w:rPr>
      </w:pPr>
    </w:p>
    <w:p w14:paraId="4A68B25B" w14:textId="45C926EF" w:rsidR="00B66A98" w:rsidRDefault="00B66A98" w:rsidP="00B66A98">
      <w:pPr>
        <w:jc w:val="center"/>
      </w:pPr>
    </w:p>
    <w:p w14:paraId="5E82DE9F" w14:textId="2A000092" w:rsidR="00D2234A" w:rsidRDefault="00D2234A" w:rsidP="00D2234A">
      <w:pPr>
        <w:pStyle w:val="Heading1"/>
        <w:numPr>
          <w:ilvl w:val="0"/>
          <w:numId w:val="1"/>
        </w:numPr>
      </w:pPr>
      <w:bookmarkStart w:id="5" w:name="_tracerDamier()"/>
      <w:bookmarkEnd w:id="5"/>
      <w:proofErr w:type="spellStart"/>
      <w:r>
        <w:lastRenderedPageBreak/>
        <w:t>tracerDamier</w:t>
      </w:r>
      <w:proofErr w:type="spellEnd"/>
      <w:r>
        <w:t>()</w:t>
      </w:r>
    </w:p>
    <w:p w14:paraId="5D229C3A" w14:textId="4DCD59FB" w:rsidR="00D2234A" w:rsidRDefault="00D2234A" w:rsidP="00D2234A"/>
    <w:p w14:paraId="5A01CF51" w14:textId="456C9539" w:rsidR="00F62587" w:rsidRDefault="00F62587" w:rsidP="00F62587">
      <w:pPr>
        <w:jc w:val="both"/>
        <w:rPr>
          <w:rFonts w:ascii="Georgia" w:hAnsi="Georgia"/>
        </w:rPr>
      </w:pPr>
      <w:r>
        <w:rPr>
          <w:rFonts w:ascii="Georgia" w:hAnsi="Georgia"/>
        </w:rPr>
        <w:t xml:space="preserve">Cette fonction est appelée uniquement qu’au chargement de la page. Elle permet de tracer l’ensemble des cases du tableau. La fonction va appeler </w:t>
      </w:r>
      <w:hyperlink w:anchor="_tracerCase(x,y,color)" w:history="1">
        <w:proofErr w:type="spellStart"/>
        <w:r w:rsidRPr="005B47ED">
          <w:rPr>
            <w:rStyle w:val="Hyperlink"/>
            <w:rFonts w:ascii="Georgia" w:hAnsi="Georgia"/>
          </w:rPr>
          <w:t>tracerCase</w:t>
        </w:r>
        <w:proofErr w:type="spellEnd"/>
        <w:r w:rsidRPr="005B47ED">
          <w:rPr>
            <w:rStyle w:val="Hyperlink"/>
            <w:rFonts w:ascii="Georgia" w:hAnsi="Georgia"/>
          </w:rPr>
          <w:t>(</w:t>
        </w:r>
        <w:proofErr w:type="spellStart"/>
        <w:r w:rsidRPr="005B47ED">
          <w:rPr>
            <w:rStyle w:val="Hyperlink"/>
            <w:rFonts w:ascii="Georgia" w:hAnsi="Georgia"/>
          </w:rPr>
          <w:t>i,j,couleurTapis</w:t>
        </w:r>
        <w:proofErr w:type="spellEnd"/>
        <w:r w:rsidRPr="005B47ED">
          <w:rPr>
            <w:rStyle w:val="Hyperlink"/>
            <w:rFonts w:ascii="Georgia" w:hAnsi="Georgia"/>
          </w:rPr>
          <w:t>)</w:t>
        </w:r>
      </w:hyperlink>
      <w:r>
        <w:rPr>
          <w:rFonts w:ascii="Georgia" w:hAnsi="Georgia"/>
        </w:rPr>
        <w:t xml:space="preserve"> ou i et j sont les coordonnées de </w:t>
      </w:r>
      <w:proofErr w:type="spellStart"/>
      <w:r>
        <w:rPr>
          <w:rFonts w:ascii="Georgia" w:hAnsi="Georgia"/>
        </w:rPr>
        <w:t>theGame</w:t>
      </w:r>
      <w:proofErr w:type="spellEnd"/>
      <w:r>
        <w:rPr>
          <w:rFonts w:ascii="Georgia" w:hAnsi="Georgia"/>
        </w:rPr>
        <w:t>[i][j] pour chaque case</w:t>
      </w:r>
      <w:r w:rsidR="00E608DD">
        <w:rPr>
          <w:rFonts w:ascii="Georgia" w:hAnsi="Georgia"/>
        </w:rPr>
        <w:t>s</w:t>
      </w:r>
      <w:r>
        <w:rPr>
          <w:rFonts w:ascii="Georgia" w:hAnsi="Georgia"/>
        </w:rPr>
        <w:t xml:space="preserve"> du tableau. </w:t>
      </w:r>
      <w:proofErr w:type="spellStart"/>
      <w:r>
        <w:rPr>
          <w:rFonts w:ascii="Georgia" w:hAnsi="Georgia"/>
        </w:rPr>
        <w:t>CouleurTapis</w:t>
      </w:r>
      <w:proofErr w:type="spellEnd"/>
      <w:r>
        <w:rPr>
          <w:rFonts w:ascii="Georgia" w:hAnsi="Georgia"/>
        </w:rPr>
        <w:t xml:space="preserve"> est une variable globale contenant un code couleur RGB</w:t>
      </w:r>
      <w:r w:rsidR="00E608DD">
        <w:rPr>
          <w:rFonts w:ascii="Georgia" w:hAnsi="Georgia"/>
        </w:rPr>
        <w:t xml:space="preserve"> correspondant à une teinte de gris</w:t>
      </w:r>
      <w:r>
        <w:rPr>
          <w:rFonts w:ascii="Georgia" w:hAnsi="Georgia"/>
        </w:rPr>
        <w:t>.</w:t>
      </w:r>
    </w:p>
    <w:p w14:paraId="41EFE80B" w14:textId="5F65FBA5" w:rsidR="00F62587" w:rsidRDefault="00F62587" w:rsidP="00F62587">
      <w:pPr>
        <w:jc w:val="center"/>
        <w:rPr>
          <w:rFonts w:ascii="Georgia" w:hAnsi="Georgia"/>
        </w:rPr>
      </w:pPr>
      <w:r>
        <w:rPr>
          <w:noProof/>
        </w:rPr>
        <w:drawing>
          <wp:inline distT="0" distB="0" distL="0" distR="0" wp14:anchorId="7A1A5AC7" wp14:editId="6019750F">
            <wp:extent cx="3238500" cy="60007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38500" cy="600075"/>
                    </a:xfrm>
                    <a:prstGeom prst="rect">
                      <a:avLst/>
                    </a:prstGeom>
                  </pic:spPr>
                </pic:pic>
              </a:graphicData>
            </a:graphic>
          </wp:inline>
        </w:drawing>
      </w:r>
    </w:p>
    <w:p w14:paraId="6673DE34" w14:textId="352471E0" w:rsidR="00887FBF" w:rsidRDefault="00917A19" w:rsidP="00917A19">
      <w:pPr>
        <w:jc w:val="center"/>
        <w:rPr>
          <w:rFonts w:ascii="Georgia" w:hAnsi="Georgia"/>
        </w:rPr>
      </w:pPr>
      <w:r>
        <w:rPr>
          <w:rFonts w:ascii="Georgia" w:hAnsi="Georgia"/>
          <w:noProof/>
        </w:rPr>
        <w:drawing>
          <wp:inline distT="0" distB="0" distL="0" distR="0" wp14:anchorId="055197EF" wp14:editId="1160442F">
            <wp:extent cx="4997616" cy="4890052"/>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8198" cy="4929760"/>
                    </a:xfrm>
                    <a:prstGeom prst="rect">
                      <a:avLst/>
                    </a:prstGeom>
                    <a:noFill/>
                    <a:ln>
                      <a:noFill/>
                    </a:ln>
                  </pic:spPr>
                </pic:pic>
              </a:graphicData>
            </a:graphic>
          </wp:inline>
        </w:drawing>
      </w:r>
    </w:p>
    <w:p w14:paraId="52317E0F" w14:textId="4FBDDD90" w:rsidR="00E42194" w:rsidRDefault="00E42194" w:rsidP="00917A19">
      <w:pPr>
        <w:jc w:val="center"/>
        <w:rPr>
          <w:rFonts w:ascii="Georgia" w:hAnsi="Georgia"/>
        </w:rPr>
      </w:pPr>
    </w:p>
    <w:p w14:paraId="41E9CE88" w14:textId="41A4FC7E" w:rsidR="00E42194" w:rsidRDefault="00E42194" w:rsidP="00917A19">
      <w:pPr>
        <w:jc w:val="center"/>
        <w:rPr>
          <w:rFonts w:ascii="Georgia" w:hAnsi="Georgia"/>
        </w:rPr>
      </w:pPr>
    </w:p>
    <w:p w14:paraId="71773361" w14:textId="04FB06A1" w:rsidR="00E42194" w:rsidRDefault="00E42194" w:rsidP="00917A19">
      <w:pPr>
        <w:jc w:val="center"/>
        <w:rPr>
          <w:rFonts w:ascii="Georgia" w:hAnsi="Georgia"/>
        </w:rPr>
      </w:pPr>
    </w:p>
    <w:p w14:paraId="2B56ECE0" w14:textId="40CA1F0C" w:rsidR="00E42194" w:rsidRDefault="00E42194" w:rsidP="00917A19">
      <w:pPr>
        <w:jc w:val="center"/>
        <w:rPr>
          <w:rFonts w:ascii="Georgia" w:hAnsi="Georgia"/>
        </w:rPr>
      </w:pPr>
    </w:p>
    <w:p w14:paraId="2515E8C0" w14:textId="77777777" w:rsidR="00E42194" w:rsidRDefault="00E42194" w:rsidP="00917A19">
      <w:pPr>
        <w:jc w:val="center"/>
        <w:rPr>
          <w:rFonts w:ascii="Georgia" w:hAnsi="Georgia"/>
        </w:rPr>
      </w:pPr>
    </w:p>
    <w:p w14:paraId="505E17EA" w14:textId="54245FC1" w:rsidR="00917A19" w:rsidRDefault="00917A19" w:rsidP="00917A19">
      <w:pPr>
        <w:jc w:val="both"/>
        <w:rPr>
          <w:rFonts w:ascii="Georgia" w:hAnsi="Georgia"/>
        </w:rPr>
      </w:pPr>
      <w:r>
        <w:rPr>
          <w:rFonts w:ascii="Georgia" w:hAnsi="Georgia"/>
        </w:rPr>
        <w:lastRenderedPageBreak/>
        <w:t xml:space="preserve">Lors de la création des cases, une </w:t>
      </w:r>
      <w:proofErr w:type="spellStart"/>
      <w:r>
        <w:rPr>
          <w:rFonts w:ascii="Georgia" w:hAnsi="Georgia"/>
        </w:rPr>
        <w:t>verification</w:t>
      </w:r>
      <w:proofErr w:type="spellEnd"/>
      <w:r>
        <w:rPr>
          <w:rFonts w:ascii="Georgia" w:hAnsi="Georgia"/>
        </w:rPr>
        <w:t xml:space="preserve"> est faite. Si la valeur de </w:t>
      </w:r>
      <w:proofErr w:type="spellStart"/>
      <w:r>
        <w:rPr>
          <w:rFonts w:ascii="Georgia" w:hAnsi="Georgia"/>
        </w:rPr>
        <w:t>theGame</w:t>
      </w:r>
      <w:proofErr w:type="spellEnd"/>
      <w:r>
        <w:rPr>
          <w:rFonts w:ascii="Georgia" w:hAnsi="Georgia"/>
        </w:rPr>
        <w:t xml:space="preserve">[i][j] est égale à 1 ou 2, alors la variable </w:t>
      </w:r>
      <w:proofErr w:type="spellStart"/>
      <w:r>
        <w:rPr>
          <w:rFonts w:ascii="Georgia" w:hAnsi="Georgia"/>
        </w:rPr>
        <w:t>coulPion</w:t>
      </w:r>
      <w:proofErr w:type="spellEnd"/>
      <w:r>
        <w:rPr>
          <w:rFonts w:ascii="Georgia" w:hAnsi="Georgia"/>
        </w:rPr>
        <w:t xml:space="preserve"> prend la valeur de la variable globale associée.</w:t>
      </w:r>
    </w:p>
    <w:p w14:paraId="162B5EEE" w14:textId="18262A20" w:rsidR="007E6E0C" w:rsidRPr="00F62587" w:rsidRDefault="00917A19" w:rsidP="00917A19">
      <w:pPr>
        <w:jc w:val="both"/>
        <w:rPr>
          <w:rFonts w:ascii="Georgia" w:hAnsi="Georgia"/>
        </w:rPr>
      </w:pPr>
      <w:r>
        <w:rPr>
          <w:rFonts w:ascii="Georgia" w:hAnsi="Georgia"/>
        </w:rPr>
        <w:t xml:space="preserve">Ensuite, la fonction vérifie si </w:t>
      </w:r>
      <w:proofErr w:type="spellStart"/>
      <w:r>
        <w:rPr>
          <w:rFonts w:ascii="Georgia" w:hAnsi="Georgia"/>
        </w:rPr>
        <w:t>coulPion</w:t>
      </w:r>
      <w:proofErr w:type="spellEnd"/>
      <w:r>
        <w:rPr>
          <w:rFonts w:ascii="Georgia" w:hAnsi="Georgia"/>
        </w:rPr>
        <w:t xml:space="preserve"> existe (donc n’est pas « </w:t>
      </w:r>
      <w:proofErr w:type="spellStart"/>
      <w:r>
        <w:rPr>
          <w:rFonts w:ascii="Georgia" w:hAnsi="Georgia"/>
        </w:rPr>
        <w:t>null</w:t>
      </w:r>
      <w:proofErr w:type="spellEnd"/>
      <w:r>
        <w:rPr>
          <w:rFonts w:ascii="Georgia" w:hAnsi="Georgia"/>
        </w:rPr>
        <w:t xml:space="preserve"> »). Si c’est le cas, alors la fonction appelle </w:t>
      </w:r>
      <w:hyperlink w:anchor="_tracerRond(x,y,color)" w:history="1">
        <w:proofErr w:type="spellStart"/>
        <w:r w:rsidRPr="005B47ED">
          <w:rPr>
            <w:rStyle w:val="Hyperlink"/>
            <w:rFonts w:ascii="Georgia" w:hAnsi="Georgia"/>
          </w:rPr>
          <w:t>tracerRond</w:t>
        </w:r>
        <w:proofErr w:type="spellEnd"/>
        <w:r w:rsidRPr="005B47ED">
          <w:rPr>
            <w:rStyle w:val="Hyperlink"/>
            <w:rFonts w:ascii="Georgia" w:hAnsi="Georgia"/>
          </w:rPr>
          <w:t>(</w:t>
        </w:r>
        <w:proofErr w:type="spellStart"/>
        <w:r w:rsidRPr="005B47ED">
          <w:rPr>
            <w:rStyle w:val="Hyperlink"/>
            <w:rFonts w:ascii="Georgia" w:hAnsi="Georgia"/>
          </w:rPr>
          <w:t>i,j,coulPion</w:t>
        </w:r>
        <w:proofErr w:type="spellEnd"/>
        <w:r w:rsidRPr="005B47ED">
          <w:rPr>
            <w:rStyle w:val="Hyperlink"/>
            <w:rFonts w:ascii="Georgia" w:hAnsi="Georgia"/>
          </w:rPr>
          <w:t>)</w:t>
        </w:r>
      </w:hyperlink>
      <w:r>
        <w:rPr>
          <w:rFonts w:ascii="Georgia" w:hAnsi="Georgia"/>
        </w:rPr>
        <w:t xml:space="preserve"> ou i et j sont les coordonnées de </w:t>
      </w:r>
      <w:proofErr w:type="spellStart"/>
      <w:r>
        <w:rPr>
          <w:rFonts w:ascii="Georgia" w:hAnsi="Georgia"/>
        </w:rPr>
        <w:t>theGame</w:t>
      </w:r>
      <w:proofErr w:type="spellEnd"/>
      <w:r>
        <w:rPr>
          <w:rFonts w:ascii="Georgia" w:hAnsi="Georgia"/>
        </w:rPr>
        <w:t xml:space="preserve">[i][j] et </w:t>
      </w:r>
      <w:proofErr w:type="spellStart"/>
      <w:r>
        <w:rPr>
          <w:rFonts w:ascii="Georgia" w:hAnsi="Georgia"/>
        </w:rPr>
        <w:t>coulPion</w:t>
      </w:r>
      <w:proofErr w:type="spellEnd"/>
      <w:r>
        <w:rPr>
          <w:rFonts w:ascii="Georgia" w:hAnsi="Georgia"/>
        </w:rPr>
        <w:t xml:space="preserve"> la couleur du pion définie précédemment.</w:t>
      </w:r>
    </w:p>
    <w:p w14:paraId="1F725EC7" w14:textId="0B2ABBC9" w:rsidR="00F62587" w:rsidRDefault="00887FBF" w:rsidP="00887FBF">
      <w:pPr>
        <w:jc w:val="center"/>
      </w:pPr>
      <w:r>
        <w:rPr>
          <w:noProof/>
        </w:rPr>
        <w:drawing>
          <wp:inline distT="0" distB="0" distL="0" distR="0" wp14:anchorId="6FFA3FCC" wp14:editId="6823314B">
            <wp:extent cx="3219450" cy="126081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30916" cy="1265309"/>
                    </a:xfrm>
                    <a:prstGeom prst="rect">
                      <a:avLst/>
                    </a:prstGeom>
                  </pic:spPr>
                </pic:pic>
              </a:graphicData>
            </a:graphic>
          </wp:inline>
        </w:drawing>
      </w:r>
    </w:p>
    <w:p w14:paraId="0172BD4E" w14:textId="29D4FE0D" w:rsidR="00E42194" w:rsidRDefault="00E42194" w:rsidP="00E42194">
      <w:pPr>
        <w:jc w:val="center"/>
      </w:pPr>
      <w:r>
        <w:rPr>
          <w:rFonts w:ascii="Georgia" w:hAnsi="Georgia"/>
        </w:rPr>
        <w:t xml:space="preserve">Les 4 pions tracer seront ceux définit par </w:t>
      </w:r>
      <w:hyperlink w:anchor="_initGame()" w:history="1">
        <w:proofErr w:type="spellStart"/>
        <w:r w:rsidRPr="007E6E0C">
          <w:rPr>
            <w:rStyle w:val="Hyperlink"/>
            <w:rFonts w:ascii="Georgia" w:hAnsi="Georgia"/>
          </w:rPr>
          <w:t>initGame</w:t>
        </w:r>
        <w:proofErr w:type="spellEnd"/>
        <w:r w:rsidRPr="007E6E0C">
          <w:rPr>
            <w:rStyle w:val="Hyperlink"/>
            <w:rFonts w:ascii="Georgia" w:hAnsi="Georgia"/>
          </w:rPr>
          <w:t>()</w:t>
        </w:r>
      </w:hyperlink>
      <w:r>
        <w:rPr>
          <w:rFonts w:ascii="Georgia" w:hAnsi="Georgia"/>
        </w:rPr>
        <w:t xml:space="preserve"> au chargement de la page</w:t>
      </w:r>
    </w:p>
    <w:p w14:paraId="33AD7C95" w14:textId="7DE59405" w:rsidR="005B47ED" w:rsidRDefault="005B47ED" w:rsidP="008B471A">
      <w:pPr>
        <w:jc w:val="center"/>
      </w:pPr>
      <w:r>
        <w:rPr>
          <w:noProof/>
        </w:rPr>
        <w:drawing>
          <wp:inline distT="0" distB="0" distL="0" distR="0" wp14:anchorId="11259CB9" wp14:editId="432161DD">
            <wp:extent cx="4727931" cy="459486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59097" cy="4625149"/>
                    </a:xfrm>
                    <a:prstGeom prst="rect">
                      <a:avLst/>
                    </a:prstGeom>
                    <a:noFill/>
                    <a:ln>
                      <a:noFill/>
                    </a:ln>
                  </pic:spPr>
                </pic:pic>
              </a:graphicData>
            </a:graphic>
          </wp:inline>
        </w:drawing>
      </w:r>
    </w:p>
    <w:p w14:paraId="5B473251" w14:textId="72B42C81" w:rsidR="005B47ED" w:rsidRDefault="005B47ED" w:rsidP="00887FBF">
      <w:pPr>
        <w:jc w:val="center"/>
      </w:pPr>
    </w:p>
    <w:p w14:paraId="051C4D2C" w14:textId="29C951A6" w:rsidR="00145B4C" w:rsidRDefault="00145B4C" w:rsidP="00887FBF">
      <w:pPr>
        <w:jc w:val="center"/>
      </w:pPr>
    </w:p>
    <w:p w14:paraId="2B4E1DC7" w14:textId="77777777" w:rsidR="00145B4C" w:rsidRDefault="00145B4C" w:rsidP="00887FBF">
      <w:pPr>
        <w:jc w:val="center"/>
      </w:pPr>
    </w:p>
    <w:p w14:paraId="7D14B68F" w14:textId="292700DC" w:rsidR="00AA26E8" w:rsidRDefault="00D2234A" w:rsidP="00AA26E8">
      <w:pPr>
        <w:pStyle w:val="Heading1"/>
        <w:numPr>
          <w:ilvl w:val="0"/>
          <w:numId w:val="1"/>
        </w:numPr>
      </w:pPr>
      <w:bookmarkStart w:id="6" w:name="_tracerCase(x,y,color)"/>
      <w:bookmarkEnd w:id="6"/>
      <w:proofErr w:type="spellStart"/>
      <w:r>
        <w:lastRenderedPageBreak/>
        <w:t>tracerCase</w:t>
      </w:r>
      <w:proofErr w:type="spellEnd"/>
      <w:r>
        <w:t>(</w:t>
      </w:r>
      <w:proofErr w:type="spellStart"/>
      <w:r>
        <w:t>x,y,color</w:t>
      </w:r>
      <w:proofErr w:type="spellEnd"/>
      <w:r>
        <w:t>)</w:t>
      </w:r>
    </w:p>
    <w:p w14:paraId="5858C000" w14:textId="5FCAB629" w:rsidR="007E6E0C" w:rsidRDefault="007E6E0C" w:rsidP="007E6E0C"/>
    <w:p w14:paraId="7EBB2DE3" w14:textId="643C6D1A" w:rsidR="007E6E0C" w:rsidRDefault="007E6E0C" w:rsidP="007E6E0C">
      <w:pPr>
        <w:rPr>
          <w:rFonts w:ascii="Georgia" w:hAnsi="Georgia"/>
        </w:rPr>
      </w:pPr>
      <w:r>
        <w:rPr>
          <w:rFonts w:ascii="Georgia" w:hAnsi="Georgia"/>
        </w:rPr>
        <w:t xml:space="preserve">La fonction va tracer une case aux coordonnées reçus en paramètres x et y et appliquer une couleur avec </w:t>
      </w:r>
      <w:proofErr w:type="spellStart"/>
      <w:r>
        <w:rPr>
          <w:rFonts w:ascii="Georgia" w:hAnsi="Georgia"/>
        </w:rPr>
        <w:t>color</w:t>
      </w:r>
      <w:proofErr w:type="spellEnd"/>
      <w:r>
        <w:rPr>
          <w:rFonts w:ascii="Georgia" w:hAnsi="Georgia"/>
        </w:rPr>
        <w:t xml:space="preserve">. </w:t>
      </w:r>
    </w:p>
    <w:p w14:paraId="7D327AE6" w14:textId="7C66EBDB" w:rsidR="007E6E0C" w:rsidRDefault="007E6E0C" w:rsidP="00E42194">
      <w:pPr>
        <w:jc w:val="center"/>
        <w:rPr>
          <w:rFonts w:ascii="Georgia" w:hAnsi="Georgia"/>
        </w:rPr>
      </w:pPr>
      <w:proofErr w:type="spellStart"/>
      <w:r w:rsidRPr="007E6E0C">
        <w:rPr>
          <w:rFonts w:ascii="Georgia" w:hAnsi="Georgia"/>
        </w:rPr>
        <w:t>beginPath</w:t>
      </w:r>
      <w:proofErr w:type="spellEnd"/>
      <w:r w:rsidRPr="007E6E0C">
        <w:rPr>
          <w:rFonts w:ascii="Georgia" w:hAnsi="Georgia"/>
        </w:rPr>
        <w:t xml:space="preserve">() et </w:t>
      </w:r>
      <w:proofErr w:type="spellStart"/>
      <w:r w:rsidRPr="007E6E0C">
        <w:rPr>
          <w:rFonts w:ascii="Georgia" w:hAnsi="Georgia"/>
        </w:rPr>
        <w:t>closePath</w:t>
      </w:r>
      <w:proofErr w:type="spellEnd"/>
      <w:r w:rsidR="00E42194">
        <w:rPr>
          <w:rFonts w:ascii="Georgia" w:hAnsi="Georgia"/>
        </w:rPr>
        <w:t>()</w:t>
      </w:r>
      <w:r w:rsidRPr="007E6E0C">
        <w:rPr>
          <w:rFonts w:ascii="Georgia" w:hAnsi="Georgia"/>
        </w:rPr>
        <w:t xml:space="preserve"> correspondent au début et</w:t>
      </w:r>
      <w:r>
        <w:rPr>
          <w:rFonts w:ascii="Georgia" w:hAnsi="Georgia"/>
        </w:rPr>
        <w:t xml:space="preserve"> à la fin du dessin de la case.</w:t>
      </w:r>
    </w:p>
    <w:p w14:paraId="56BF4848" w14:textId="484C13B8" w:rsidR="007E6E0C" w:rsidRDefault="007E6E0C" w:rsidP="007E6E0C">
      <w:pPr>
        <w:jc w:val="center"/>
        <w:rPr>
          <w:noProof/>
        </w:rPr>
      </w:pPr>
      <w:r>
        <w:rPr>
          <w:noProof/>
        </w:rPr>
        <w:drawing>
          <wp:inline distT="0" distB="0" distL="0" distR="0" wp14:anchorId="507ACAFF" wp14:editId="309D6E35">
            <wp:extent cx="1669842" cy="186690"/>
            <wp:effectExtent l="0" t="0" r="6985"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34498" cy="193919"/>
                    </a:xfrm>
                    <a:prstGeom prst="rect">
                      <a:avLst/>
                    </a:prstGeom>
                  </pic:spPr>
                </pic:pic>
              </a:graphicData>
            </a:graphic>
          </wp:inline>
        </w:drawing>
      </w:r>
      <w:r w:rsidRPr="007E6E0C">
        <w:rPr>
          <w:noProof/>
        </w:rPr>
        <w:t xml:space="preserve"> </w:t>
      </w:r>
      <w:r>
        <w:rPr>
          <w:noProof/>
        </w:rPr>
        <w:drawing>
          <wp:inline distT="0" distB="0" distL="0" distR="0" wp14:anchorId="6294CDD8" wp14:editId="3595A0F1">
            <wp:extent cx="1431714" cy="186745"/>
            <wp:effectExtent l="0" t="0" r="0" b="381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85382" cy="193745"/>
                    </a:xfrm>
                    <a:prstGeom prst="rect">
                      <a:avLst/>
                    </a:prstGeom>
                  </pic:spPr>
                </pic:pic>
              </a:graphicData>
            </a:graphic>
          </wp:inline>
        </w:drawing>
      </w:r>
    </w:p>
    <w:p w14:paraId="155D1FCD" w14:textId="03DDE775" w:rsidR="00D72DD2" w:rsidRDefault="007E6E0C" w:rsidP="007E6E0C">
      <w:pPr>
        <w:rPr>
          <w:rFonts w:ascii="Georgia" w:hAnsi="Georgia"/>
          <w:noProof/>
        </w:rPr>
      </w:pPr>
      <w:r>
        <w:rPr>
          <w:rFonts w:ascii="Georgia" w:hAnsi="Georgia"/>
          <w:noProof/>
        </w:rPr>
        <w:t xml:space="preserve">Entre ces deux instructions, la fonction va appliquer un « fillStyle » </w:t>
      </w:r>
      <w:r w:rsidR="00E608DD">
        <w:rPr>
          <w:rFonts w:ascii="Georgia" w:hAnsi="Georgia"/>
          <w:noProof/>
        </w:rPr>
        <w:t>avec la couleur reçu en paramètre</w:t>
      </w:r>
      <w:r w:rsidR="00D72DD2">
        <w:rPr>
          <w:rFonts w:ascii="Georgia" w:hAnsi="Georgia"/>
          <w:noProof/>
        </w:rPr>
        <w:t xml:space="preserve"> (le gris). Cette couleur va etre attribué au tracé. Fill() va executer le remplissage.</w:t>
      </w:r>
    </w:p>
    <w:p w14:paraId="51468305" w14:textId="3278B915" w:rsidR="00D72DD2" w:rsidRDefault="00D72DD2" w:rsidP="00D72DD2">
      <w:pPr>
        <w:jc w:val="center"/>
        <w:rPr>
          <w:rFonts w:ascii="Georgia" w:hAnsi="Georgia"/>
          <w:noProof/>
        </w:rPr>
      </w:pPr>
      <w:r>
        <w:rPr>
          <w:noProof/>
        </w:rPr>
        <w:drawing>
          <wp:inline distT="0" distB="0" distL="0" distR="0" wp14:anchorId="5C612209" wp14:editId="15639115">
            <wp:extent cx="1971675" cy="190500"/>
            <wp:effectExtent l="0" t="0" r="9525" b="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71675" cy="190500"/>
                    </a:xfrm>
                    <a:prstGeom prst="rect">
                      <a:avLst/>
                    </a:prstGeom>
                  </pic:spPr>
                </pic:pic>
              </a:graphicData>
            </a:graphic>
          </wp:inline>
        </w:drawing>
      </w:r>
    </w:p>
    <w:p w14:paraId="299D4F57" w14:textId="333F6311" w:rsidR="007E6E0C" w:rsidRDefault="00D72DD2" w:rsidP="00D72DD2">
      <w:pPr>
        <w:jc w:val="center"/>
        <w:rPr>
          <w:rFonts w:ascii="Georgia" w:hAnsi="Georgia"/>
        </w:rPr>
      </w:pPr>
      <w:r>
        <w:rPr>
          <w:rFonts w:ascii="Georgia" w:hAnsi="Georgia"/>
          <w:noProof/>
        </w:rPr>
        <w:drawing>
          <wp:inline distT="0" distB="0" distL="0" distR="0" wp14:anchorId="2FC17AF8" wp14:editId="62E1E81D">
            <wp:extent cx="1960765" cy="1943100"/>
            <wp:effectExtent l="0" t="0" r="1905" b="0"/>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78408" cy="1960584"/>
                    </a:xfrm>
                    <a:prstGeom prst="rect">
                      <a:avLst/>
                    </a:prstGeom>
                    <a:noFill/>
                    <a:ln>
                      <a:noFill/>
                    </a:ln>
                  </pic:spPr>
                </pic:pic>
              </a:graphicData>
            </a:graphic>
          </wp:inline>
        </w:drawing>
      </w:r>
    </w:p>
    <w:p w14:paraId="21C861AA" w14:textId="345E5625" w:rsidR="00D72DD2" w:rsidRDefault="00D72DD2" w:rsidP="00E42194">
      <w:pPr>
        <w:jc w:val="center"/>
        <w:rPr>
          <w:rFonts w:ascii="Georgia" w:hAnsi="Georgia"/>
        </w:rPr>
      </w:pPr>
      <w:r>
        <w:rPr>
          <w:noProof/>
        </w:rPr>
        <w:drawing>
          <wp:inline distT="0" distB="0" distL="0" distR="0" wp14:anchorId="11008B11" wp14:editId="5CE3CEAF">
            <wp:extent cx="1181100" cy="219075"/>
            <wp:effectExtent l="0" t="0" r="0" b="9525"/>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181100" cy="219075"/>
                    </a:xfrm>
                    <a:prstGeom prst="rect">
                      <a:avLst/>
                    </a:prstGeom>
                  </pic:spPr>
                </pic:pic>
              </a:graphicData>
            </a:graphic>
          </wp:inline>
        </w:drawing>
      </w:r>
    </w:p>
    <w:p w14:paraId="221B9618" w14:textId="08775288" w:rsidR="00D72DD2" w:rsidRDefault="00D72DD2" w:rsidP="00E42194">
      <w:pPr>
        <w:jc w:val="center"/>
        <w:rPr>
          <w:rFonts w:ascii="Georgia" w:hAnsi="Georgia"/>
        </w:rPr>
      </w:pPr>
      <w:r>
        <w:rPr>
          <w:rFonts w:ascii="Georgia" w:hAnsi="Georgia"/>
        </w:rPr>
        <w:t xml:space="preserve">Stroke va </w:t>
      </w:r>
      <w:r w:rsidR="00D60583">
        <w:rPr>
          <w:rFonts w:ascii="Georgia" w:hAnsi="Georgia"/>
        </w:rPr>
        <w:t>ajouter une bordure à notre tracé.</w:t>
      </w:r>
    </w:p>
    <w:p w14:paraId="4A83CCAE" w14:textId="723E8E77" w:rsidR="00D60583" w:rsidRDefault="00D60583" w:rsidP="00D60583">
      <w:pPr>
        <w:jc w:val="center"/>
        <w:rPr>
          <w:rFonts w:ascii="Georgia" w:hAnsi="Georgia"/>
        </w:rPr>
      </w:pPr>
      <w:r>
        <w:rPr>
          <w:noProof/>
        </w:rPr>
        <w:drawing>
          <wp:inline distT="0" distB="0" distL="0" distR="0" wp14:anchorId="64EC6523" wp14:editId="5BF0DDEF">
            <wp:extent cx="1362075" cy="200025"/>
            <wp:effectExtent l="0" t="0" r="9525" b="9525"/>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62075" cy="200025"/>
                    </a:xfrm>
                    <a:prstGeom prst="rect">
                      <a:avLst/>
                    </a:prstGeom>
                  </pic:spPr>
                </pic:pic>
              </a:graphicData>
            </a:graphic>
          </wp:inline>
        </w:drawing>
      </w:r>
    </w:p>
    <w:p w14:paraId="07BCAF75" w14:textId="13733B8E" w:rsidR="00037712" w:rsidRDefault="00D72DD2" w:rsidP="008B471A">
      <w:pPr>
        <w:jc w:val="center"/>
        <w:rPr>
          <w:rFonts w:ascii="Georgia" w:hAnsi="Georgia"/>
        </w:rPr>
      </w:pPr>
      <w:r>
        <w:rPr>
          <w:rFonts w:ascii="Georgia" w:hAnsi="Georgia"/>
          <w:noProof/>
        </w:rPr>
        <w:drawing>
          <wp:inline distT="0" distB="0" distL="0" distR="0" wp14:anchorId="58DD1B68" wp14:editId="69DF3E1A">
            <wp:extent cx="1981200" cy="1963350"/>
            <wp:effectExtent l="0" t="0" r="0" b="0"/>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03050" cy="1985003"/>
                    </a:xfrm>
                    <a:prstGeom prst="rect">
                      <a:avLst/>
                    </a:prstGeom>
                    <a:noFill/>
                    <a:ln>
                      <a:noFill/>
                    </a:ln>
                  </pic:spPr>
                </pic:pic>
              </a:graphicData>
            </a:graphic>
          </wp:inline>
        </w:drawing>
      </w:r>
    </w:p>
    <w:p w14:paraId="46C067F7" w14:textId="5E613D1B" w:rsidR="00E42194" w:rsidRDefault="00E42194" w:rsidP="008B471A">
      <w:pPr>
        <w:jc w:val="center"/>
        <w:rPr>
          <w:rFonts w:ascii="Georgia" w:hAnsi="Georgia"/>
        </w:rPr>
      </w:pPr>
    </w:p>
    <w:p w14:paraId="53720E7F" w14:textId="59A3083C" w:rsidR="00E42194" w:rsidRDefault="00E42194" w:rsidP="008B471A">
      <w:pPr>
        <w:jc w:val="center"/>
        <w:rPr>
          <w:rFonts w:ascii="Georgia" w:hAnsi="Georgia"/>
        </w:rPr>
      </w:pPr>
    </w:p>
    <w:p w14:paraId="5E7FC76D" w14:textId="6712946F" w:rsidR="00E42194" w:rsidRDefault="00E42194" w:rsidP="008B471A">
      <w:pPr>
        <w:jc w:val="center"/>
        <w:rPr>
          <w:rFonts w:ascii="Georgia" w:hAnsi="Georgia"/>
        </w:rPr>
      </w:pPr>
    </w:p>
    <w:p w14:paraId="4ED55F7C" w14:textId="6ABCE6DF" w:rsidR="00E42194" w:rsidRDefault="00E42194" w:rsidP="008B471A">
      <w:pPr>
        <w:jc w:val="center"/>
        <w:rPr>
          <w:rFonts w:ascii="Georgia" w:hAnsi="Georgia"/>
        </w:rPr>
      </w:pPr>
    </w:p>
    <w:p w14:paraId="6BF1D625" w14:textId="37B1412D" w:rsidR="00E42194" w:rsidRDefault="00E42194" w:rsidP="008B471A">
      <w:pPr>
        <w:jc w:val="center"/>
        <w:rPr>
          <w:rFonts w:ascii="Georgia" w:hAnsi="Georgia"/>
        </w:rPr>
      </w:pPr>
    </w:p>
    <w:p w14:paraId="4875EC04" w14:textId="383D93B5" w:rsidR="00D60583" w:rsidRDefault="00D60583" w:rsidP="00D60583">
      <w:pPr>
        <w:rPr>
          <w:rFonts w:ascii="Georgia" w:hAnsi="Georgia"/>
        </w:rPr>
      </w:pPr>
      <w:r>
        <w:rPr>
          <w:rFonts w:ascii="Georgia" w:hAnsi="Georgia"/>
        </w:rPr>
        <w:lastRenderedPageBreak/>
        <w:t xml:space="preserve">Enfin, le placement de la case est géré par </w:t>
      </w:r>
      <w:proofErr w:type="spellStart"/>
      <w:r>
        <w:rPr>
          <w:rFonts w:ascii="Georgia" w:hAnsi="Georgia"/>
        </w:rPr>
        <w:t>rect</w:t>
      </w:r>
      <w:proofErr w:type="spellEnd"/>
      <w:r>
        <w:rPr>
          <w:rFonts w:ascii="Georgia" w:hAnsi="Georgia"/>
        </w:rPr>
        <w:t>(</w:t>
      </w:r>
      <w:proofErr w:type="spellStart"/>
      <w:r>
        <w:rPr>
          <w:rFonts w:ascii="Georgia" w:hAnsi="Georgia"/>
        </w:rPr>
        <w:t>x,y,h,w</w:t>
      </w:r>
      <w:proofErr w:type="spellEnd"/>
      <w:r>
        <w:rPr>
          <w:rFonts w:ascii="Georgia" w:hAnsi="Georgia"/>
        </w:rPr>
        <w:t>). Cette propriété attend une position x et y ainsi qu’une auteur h et une largeur w.</w:t>
      </w:r>
    </w:p>
    <w:p w14:paraId="01A703F7" w14:textId="4763CA2B" w:rsidR="00D72DD2" w:rsidRPr="007E6E0C" w:rsidRDefault="00D60583" w:rsidP="00037712">
      <w:pPr>
        <w:jc w:val="center"/>
        <w:rPr>
          <w:rFonts w:ascii="Georgia" w:hAnsi="Georgia"/>
        </w:rPr>
      </w:pPr>
      <w:r>
        <w:rPr>
          <w:noProof/>
        </w:rPr>
        <w:drawing>
          <wp:inline distT="0" distB="0" distL="0" distR="0" wp14:anchorId="46611748" wp14:editId="1AAD62B3">
            <wp:extent cx="5760720" cy="173355"/>
            <wp:effectExtent l="0" t="0" r="0" b="0"/>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173355"/>
                    </a:xfrm>
                    <a:prstGeom prst="rect">
                      <a:avLst/>
                    </a:prstGeom>
                  </pic:spPr>
                </pic:pic>
              </a:graphicData>
            </a:graphic>
          </wp:inline>
        </w:drawing>
      </w:r>
    </w:p>
    <w:p w14:paraId="39598AC4" w14:textId="0ADE157A" w:rsidR="00AA26E8" w:rsidRDefault="00037712" w:rsidP="00AA26E8">
      <w:r>
        <w:rPr>
          <w:rFonts w:ascii="Georgia" w:hAnsi="Georgia"/>
          <w:noProof/>
        </w:rPr>
        <w:drawing>
          <wp:inline distT="0" distB="0" distL="0" distR="0" wp14:anchorId="04EAA5B7" wp14:editId="1D634CED">
            <wp:extent cx="5995284" cy="4377351"/>
            <wp:effectExtent l="0" t="0" r="5715" b="4445"/>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037329" cy="4408049"/>
                    </a:xfrm>
                    <a:prstGeom prst="rect">
                      <a:avLst/>
                    </a:prstGeom>
                    <a:noFill/>
                    <a:ln>
                      <a:noFill/>
                    </a:ln>
                  </pic:spPr>
                </pic:pic>
              </a:graphicData>
            </a:graphic>
          </wp:inline>
        </w:drawing>
      </w:r>
    </w:p>
    <w:p w14:paraId="3B6FA414" w14:textId="46BEF399" w:rsidR="00037712" w:rsidRDefault="00037712" w:rsidP="00AA26E8">
      <w:pPr>
        <w:rPr>
          <w:rFonts w:ascii="Georgia" w:hAnsi="Georgia"/>
        </w:rPr>
      </w:pPr>
      <w:r>
        <w:rPr>
          <w:rFonts w:ascii="Georgia" w:hAnsi="Georgia"/>
        </w:rPr>
        <w:t>Sur le schéma :</w:t>
      </w:r>
    </w:p>
    <w:p w14:paraId="2694165E" w14:textId="0E010360" w:rsidR="00037712" w:rsidRDefault="00037712" w:rsidP="00AA26E8">
      <w:pPr>
        <w:rPr>
          <w:rFonts w:ascii="Georgia" w:hAnsi="Georgia"/>
        </w:rPr>
      </w:pPr>
      <w:r>
        <w:rPr>
          <w:rFonts w:ascii="Georgia" w:hAnsi="Georgia"/>
        </w:rPr>
        <w:t>X et Y sont représentés par les informations vertes</w:t>
      </w:r>
    </w:p>
    <w:p w14:paraId="57EB3285" w14:textId="22BB7E09" w:rsidR="00037712" w:rsidRDefault="00037712" w:rsidP="00AA26E8">
      <w:pPr>
        <w:rPr>
          <w:rFonts w:ascii="Georgia" w:hAnsi="Georgia"/>
        </w:rPr>
      </w:pPr>
      <w:r>
        <w:rPr>
          <w:rFonts w:ascii="Georgia" w:hAnsi="Georgia"/>
        </w:rPr>
        <w:t>H et W sont représentés par les informations noires dans les cases</w:t>
      </w:r>
    </w:p>
    <w:p w14:paraId="171666B5" w14:textId="1F5C2DED" w:rsidR="00037712" w:rsidRDefault="00037712" w:rsidP="00AA26E8">
      <w:pPr>
        <w:rPr>
          <w:rFonts w:ascii="Georgia" w:hAnsi="Georgia"/>
        </w:rPr>
      </w:pPr>
      <w:r>
        <w:rPr>
          <w:rFonts w:ascii="Georgia" w:hAnsi="Georgia"/>
        </w:rPr>
        <w:t xml:space="preserve">Grace aux coordonnées i et j de </w:t>
      </w:r>
      <w:proofErr w:type="spellStart"/>
      <w:r>
        <w:rPr>
          <w:rFonts w:ascii="Georgia" w:hAnsi="Georgia"/>
        </w:rPr>
        <w:t>theGame</w:t>
      </w:r>
      <w:proofErr w:type="spellEnd"/>
      <w:r>
        <w:rPr>
          <w:rFonts w:ascii="Georgia" w:hAnsi="Georgia"/>
        </w:rPr>
        <w:t>, la fonction peut tracée un cadrillage de cases.</w:t>
      </w:r>
    </w:p>
    <w:p w14:paraId="119D3B7E" w14:textId="77777777" w:rsidR="00145B4C" w:rsidRDefault="00145B4C" w:rsidP="00AA26E8">
      <w:pPr>
        <w:rPr>
          <w:rFonts w:ascii="Georgia" w:hAnsi="Georgia"/>
        </w:rPr>
      </w:pPr>
    </w:p>
    <w:p w14:paraId="16C28534" w14:textId="24A02992" w:rsidR="00D2234A" w:rsidRDefault="00594CF5" w:rsidP="00594CF5">
      <w:pPr>
        <w:pStyle w:val="Heading1"/>
        <w:numPr>
          <w:ilvl w:val="0"/>
          <w:numId w:val="1"/>
        </w:numPr>
      </w:pPr>
      <w:bookmarkStart w:id="7" w:name="_tracerRond(x,y,color)"/>
      <w:bookmarkEnd w:id="7"/>
      <w:proofErr w:type="spellStart"/>
      <w:r>
        <w:t>t</w:t>
      </w:r>
      <w:r w:rsidR="00D2234A">
        <w:t>racerRond</w:t>
      </w:r>
      <w:proofErr w:type="spellEnd"/>
      <w:r w:rsidR="00D2234A">
        <w:t>(</w:t>
      </w:r>
      <w:proofErr w:type="spellStart"/>
      <w:r w:rsidR="00D2234A">
        <w:t>x,y,color</w:t>
      </w:r>
      <w:proofErr w:type="spellEnd"/>
      <w:r w:rsidR="00D2234A">
        <w:t>)</w:t>
      </w:r>
    </w:p>
    <w:p w14:paraId="2F6783EE" w14:textId="313D1CA6" w:rsidR="00037712" w:rsidRDefault="00037712" w:rsidP="00037712"/>
    <w:p w14:paraId="3C5D475D" w14:textId="1B3036B6" w:rsidR="00037712" w:rsidRDefault="00037712" w:rsidP="00037712">
      <w:pPr>
        <w:rPr>
          <w:rFonts w:ascii="Georgia" w:hAnsi="Georgia"/>
        </w:rPr>
      </w:pPr>
      <w:r>
        <w:rPr>
          <w:rFonts w:ascii="Georgia" w:hAnsi="Georgia"/>
        </w:rPr>
        <w:t xml:space="preserve">La fonction va tracer un pion aux coordonnées reçus en paramètres x et y et appliquer une couleur avec </w:t>
      </w:r>
      <w:proofErr w:type="spellStart"/>
      <w:r>
        <w:rPr>
          <w:rFonts w:ascii="Georgia" w:hAnsi="Georgia"/>
        </w:rPr>
        <w:t>color</w:t>
      </w:r>
      <w:proofErr w:type="spellEnd"/>
      <w:r>
        <w:rPr>
          <w:rFonts w:ascii="Georgia" w:hAnsi="Georgia"/>
        </w:rPr>
        <w:t xml:space="preserve">. </w:t>
      </w:r>
    </w:p>
    <w:p w14:paraId="61878FC1" w14:textId="51F63ECD" w:rsidR="00037712" w:rsidRDefault="00037712" w:rsidP="00037712">
      <w:pPr>
        <w:rPr>
          <w:rFonts w:ascii="Georgia" w:hAnsi="Georgia"/>
        </w:rPr>
      </w:pPr>
      <w:proofErr w:type="spellStart"/>
      <w:r w:rsidRPr="007E6E0C">
        <w:rPr>
          <w:rFonts w:ascii="Georgia" w:hAnsi="Georgia"/>
        </w:rPr>
        <w:t>beginPath</w:t>
      </w:r>
      <w:proofErr w:type="spellEnd"/>
      <w:r w:rsidRPr="007E6E0C">
        <w:rPr>
          <w:rFonts w:ascii="Georgia" w:hAnsi="Georgia"/>
        </w:rPr>
        <w:t xml:space="preserve">() et </w:t>
      </w:r>
      <w:proofErr w:type="spellStart"/>
      <w:r w:rsidRPr="007E6E0C">
        <w:rPr>
          <w:rFonts w:ascii="Georgia" w:hAnsi="Georgia"/>
        </w:rPr>
        <w:t>closePath</w:t>
      </w:r>
      <w:proofErr w:type="spellEnd"/>
      <w:r w:rsidR="00E42194">
        <w:rPr>
          <w:rFonts w:ascii="Georgia" w:hAnsi="Georgia"/>
        </w:rPr>
        <w:t>()</w:t>
      </w:r>
      <w:r w:rsidRPr="007E6E0C">
        <w:rPr>
          <w:rFonts w:ascii="Georgia" w:hAnsi="Georgia"/>
        </w:rPr>
        <w:t xml:space="preserve"> correspondent au début et</w:t>
      </w:r>
      <w:r>
        <w:rPr>
          <w:rFonts w:ascii="Georgia" w:hAnsi="Georgia"/>
        </w:rPr>
        <w:t xml:space="preserve"> à la fin du dessin d</w:t>
      </w:r>
      <w:r w:rsidR="00FA77D6">
        <w:rPr>
          <w:rFonts w:ascii="Georgia" w:hAnsi="Georgia"/>
        </w:rPr>
        <w:t>u pion</w:t>
      </w:r>
      <w:r>
        <w:rPr>
          <w:rFonts w:ascii="Georgia" w:hAnsi="Georgia"/>
        </w:rPr>
        <w:t>.</w:t>
      </w:r>
    </w:p>
    <w:p w14:paraId="63AC1BCA" w14:textId="1747B38A" w:rsidR="00E42194" w:rsidRDefault="00037712" w:rsidP="00145B4C">
      <w:pPr>
        <w:jc w:val="center"/>
        <w:rPr>
          <w:noProof/>
        </w:rPr>
      </w:pPr>
      <w:r>
        <w:rPr>
          <w:noProof/>
        </w:rPr>
        <w:drawing>
          <wp:inline distT="0" distB="0" distL="0" distR="0" wp14:anchorId="0D0E0C18" wp14:editId="6EF2B3A8">
            <wp:extent cx="1703811" cy="190488"/>
            <wp:effectExtent l="0" t="0" r="0" b="635"/>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61863" cy="196978"/>
                    </a:xfrm>
                    <a:prstGeom prst="rect">
                      <a:avLst/>
                    </a:prstGeom>
                  </pic:spPr>
                </pic:pic>
              </a:graphicData>
            </a:graphic>
          </wp:inline>
        </w:drawing>
      </w:r>
      <w:r w:rsidRPr="007E6E0C">
        <w:rPr>
          <w:noProof/>
        </w:rPr>
        <w:t xml:space="preserve"> </w:t>
      </w:r>
      <w:r>
        <w:rPr>
          <w:noProof/>
        </w:rPr>
        <w:drawing>
          <wp:inline distT="0" distB="0" distL="0" distR="0" wp14:anchorId="6FE3240C" wp14:editId="77EACF7A">
            <wp:extent cx="1431714" cy="186745"/>
            <wp:effectExtent l="0" t="0" r="0" b="3810"/>
            <wp:docPr id="460" name="Imag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85382" cy="193745"/>
                    </a:xfrm>
                    <a:prstGeom prst="rect">
                      <a:avLst/>
                    </a:prstGeom>
                  </pic:spPr>
                </pic:pic>
              </a:graphicData>
            </a:graphic>
          </wp:inline>
        </w:drawing>
      </w:r>
    </w:p>
    <w:p w14:paraId="34BF8023" w14:textId="31A391BD" w:rsidR="00145B4C" w:rsidRDefault="00145B4C" w:rsidP="00145B4C">
      <w:pPr>
        <w:jc w:val="center"/>
        <w:rPr>
          <w:noProof/>
        </w:rPr>
      </w:pPr>
    </w:p>
    <w:p w14:paraId="6B1ABD06" w14:textId="77777777" w:rsidR="00145B4C" w:rsidRDefault="00145B4C" w:rsidP="00145B4C">
      <w:pPr>
        <w:jc w:val="center"/>
        <w:rPr>
          <w:noProof/>
        </w:rPr>
      </w:pPr>
    </w:p>
    <w:p w14:paraId="05817B9C" w14:textId="771FBA08" w:rsidR="00037712" w:rsidRDefault="00037712" w:rsidP="00037712">
      <w:pPr>
        <w:rPr>
          <w:rFonts w:ascii="Georgia" w:hAnsi="Georgia"/>
          <w:noProof/>
        </w:rPr>
      </w:pPr>
      <w:r>
        <w:rPr>
          <w:rFonts w:ascii="Georgia" w:hAnsi="Georgia"/>
          <w:noProof/>
        </w:rPr>
        <w:lastRenderedPageBreak/>
        <w:t>Entre ces deux instructions, la fonction va appliquer un « fillStyle » avec la couleur reçu en paramètre (</w:t>
      </w:r>
      <w:r w:rsidR="00FA77D6">
        <w:rPr>
          <w:rFonts w:ascii="Georgia" w:hAnsi="Georgia"/>
          <w:noProof/>
        </w:rPr>
        <w:t>soit noir ou blanc</w:t>
      </w:r>
      <w:r>
        <w:rPr>
          <w:rFonts w:ascii="Georgia" w:hAnsi="Georgia"/>
          <w:noProof/>
        </w:rPr>
        <w:t>). Cette couleur va etre attribué au tracé. Fill() va executer le remplissage.</w:t>
      </w:r>
    </w:p>
    <w:p w14:paraId="536FC58B" w14:textId="77777777" w:rsidR="00037712" w:rsidRDefault="00037712" w:rsidP="00037712">
      <w:pPr>
        <w:jc w:val="center"/>
        <w:rPr>
          <w:rFonts w:ascii="Georgia" w:hAnsi="Georgia"/>
          <w:noProof/>
        </w:rPr>
      </w:pPr>
      <w:r>
        <w:rPr>
          <w:noProof/>
        </w:rPr>
        <w:drawing>
          <wp:inline distT="0" distB="0" distL="0" distR="0" wp14:anchorId="0626638D" wp14:editId="09C5BED0">
            <wp:extent cx="1971675" cy="190500"/>
            <wp:effectExtent l="0" t="0" r="9525" b="0"/>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71675" cy="190500"/>
                    </a:xfrm>
                    <a:prstGeom prst="rect">
                      <a:avLst/>
                    </a:prstGeom>
                  </pic:spPr>
                </pic:pic>
              </a:graphicData>
            </a:graphic>
          </wp:inline>
        </w:drawing>
      </w:r>
    </w:p>
    <w:p w14:paraId="01FA5658" w14:textId="45897E09" w:rsidR="00037712" w:rsidRDefault="00FA77D6" w:rsidP="00037712">
      <w:pPr>
        <w:jc w:val="center"/>
        <w:rPr>
          <w:rFonts w:ascii="Georgia" w:hAnsi="Georgia"/>
        </w:rPr>
      </w:pPr>
      <w:r>
        <w:rPr>
          <w:rFonts w:ascii="Georgia" w:hAnsi="Georgia"/>
          <w:noProof/>
        </w:rPr>
        <w:drawing>
          <wp:inline distT="0" distB="0" distL="0" distR="0" wp14:anchorId="4E7ED219" wp14:editId="416F092F">
            <wp:extent cx="2631882" cy="2631882"/>
            <wp:effectExtent l="0" t="0" r="0" b="0"/>
            <wp:docPr id="469"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39578" cy="2639578"/>
                    </a:xfrm>
                    <a:prstGeom prst="rect">
                      <a:avLst/>
                    </a:prstGeom>
                    <a:noFill/>
                    <a:ln>
                      <a:noFill/>
                    </a:ln>
                  </pic:spPr>
                </pic:pic>
              </a:graphicData>
            </a:graphic>
          </wp:inline>
        </w:drawing>
      </w:r>
    </w:p>
    <w:p w14:paraId="7BCF1035" w14:textId="77777777" w:rsidR="00037712" w:rsidRDefault="00037712" w:rsidP="00037712">
      <w:pPr>
        <w:jc w:val="center"/>
        <w:rPr>
          <w:rFonts w:ascii="Georgia" w:hAnsi="Georgia"/>
        </w:rPr>
      </w:pPr>
      <w:r>
        <w:rPr>
          <w:noProof/>
        </w:rPr>
        <w:drawing>
          <wp:inline distT="0" distB="0" distL="0" distR="0" wp14:anchorId="1F712B3A" wp14:editId="53940472">
            <wp:extent cx="1181100" cy="219075"/>
            <wp:effectExtent l="0" t="0" r="0" b="9525"/>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181100" cy="219075"/>
                    </a:xfrm>
                    <a:prstGeom prst="rect">
                      <a:avLst/>
                    </a:prstGeom>
                  </pic:spPr>
                </pic:pic>
              </a:graphicData>
            </a:graphic>
          </wp:inline>
        </w:drawing>
      </w:r>
    </w:p>
    <w:p w14:paraId="51ADC1D5" w14:textId="77777777" w:rsidR="00037712" w:rsidRDefault="00037712" w:rsidP="00E42194">
      <w:pPr>
        <w:jc w:val="center"/>
        <w:rPr>
          <w:rFonts w:ascii="Georgia" w:hAnsi="Georgia"/>
        </w:rPr>
      </w:pPr>
      <w:r>
        <w:rPr>
          <w:rFonts w:ascii="Georgia" w:hAnsi="Georgia"/>
        </w:rPr>
        <w:t>Stroke va ajouter une bordure à notre tracé.</w:t>
      </w:r>
    </w:p>
    <w:p w14:paraId="11F1ED9C" w14:textId="77777777" w:rsidR="00037712" w:rsidRDefault="00037712" w:rsidP="00037712">
      <w:pPr>
        <w:jc w:val="center"/>
        <w:rPr>
          <w:rFonts w:ascii="Georgia" w:hAnsi="Georgia"/>
        </w:rPr>
      </w:pPr>
      <w:r>
        <w:rPr>
          <w:noProof/>
        </w:rPr>
        <w:drawing>
          <wp:inline distT="0" distB="0" distL="0" distR="0" wp14:anchorId="707B61FA" wp14:editId="486AA87C">
            <wp:extent cx="1362075" cy="200025"/>
            <wp:effectExtent l="0" t="0" r="9525" b="9525"/>
            <wp:docPr id="464" name="Imag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62075" cy="200025"/>
                    </a:xfrm>
                    <a:prstGeom prst="rect">
                      <a:avLst/>
                    </a:prstGeom>
                  </pic:spPr>
                </pic:pic>
              </a:graphicData>
            </a:graphic>
          </wp:inline>
        </w:drawing>
      </w:r>
    </w:p>
    <w:p w14:paraId="09353C5D" w14:textId="363BA954" w:rsidR="00037712" w:rsidRDefault="00FA77D6" w:rsidP="00037712">
      <w:pPr>
        <w:jc w:val="center"/>
        <w:rPr>
          <w:rFonts w:ascii="Georgia" w:hAnsi="Georgia"/>
        </w:rPr>
      </w:pPr>
      <w:r>
        <w:rPr>
          <w:rFonts w:ascii="Georgia" w:hAnsi="Georgia"/>
          <w:noProof/>
        </w:rPr>
        <w:drawing>
          <wp:inline distT="0" distB="0" distL="0" distR="0" wp14:anchorId="2CCDCC53" wp14:editId="6B8AFF21">
            <wp:extent cx="2870420" cy="2870420"/>
            <wp:effectExtent l="0" t="0" r="6350" b="6350"/>
            <wp:docPr id="470" name="Imag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86136" cy="2886136"/>
                    </a:xfrm>
                    <a:prstGeom prst="rect">
                      <a:avLst/>
                    </a:prstGeom>
                    <a:noFill/>
                    <a:ln>
                      <a:noFill/>
                    </a:ln>
                  </pic:spPr>
                </pic:pic>
              </a:graphicData>
            </a:graphic>
          </wp:inline>
        </w:drawing>
      </w:r>
    </w:p>
    <w:p w14:paraId="2FA9B731" w14:textId="5CB2F650" w:rsidR="00037712" w:rsidRDefault="00037712" w:rsidP="00037712">
      <w:pPr>
        <w:rPr>
          <w:rFonts w:ascii="Georgia" w:hAnsi="Georgia"/>
        </w:rPr>
      </w:pPr>
    </w:p>
    <w:p w14:paraId="58A04469" w14:textId="176D58D2" w:rsidR="00E42194" w:rsidRDefault="00E42194" w:rsidP="00037712">
      <w:pPr>
        <w:rPr>
          <w:rFonts w:ascii="Georgia" w:hAnsi="Georgia"/>
        </w:rPr>
      </w:pPr>
    </w:p>
    <w:p w14:paraId="58F5409C" w14:textId="53BC9615" w:rsidR="00E42194" w:rsidRDefault="00E42194" w:rsidP="00037712">
      <w:pPr>
        <w:rPr>
          <w:rFonts w:ascii="Georgia" w:hAnsi="Georgia"/>
        </w:rPr>
      </w:pPr>
    </w:p>
    <w:p w14:paraId="053D3ADC" w14:textId="77777777" w:rsidR="00E42194" w:rsidRDefault="00E42194" w:rsidP="00037712">
      <w:pPr>
        <w:rPr>
          <w:rFonts w:ascii="Georgia" w:hAnsi="Georgia"/>
        </w:rPr>
      </w:pPr>
      <w:bookmarkStart w:id="8" w:name="_GoBack"/>
      <w:bookmarkEnd w:id="8"/>
    </w:p>
    <w:p w14:paraId="1CE5B050" w14:textId="21ED65E3" w:rsidR="00037712" w:rsidRDefault="00037712" w:rsidP="00037712">
      <w:pPr>
        <w:rPr>
          <w:rFonts w:ascii="Georgia" w:hAnsi="Georgia"/>
        </w:rPr>
      </w:pPr>
      <w:r>
        <w:rPr>
          <w:rFonts w:ascii="Georgia" w:hAnsi="Georgia"/>
        </w:rPr>
        <w:lastRenderedPageBreak/>
        <w:t xml:space="preserve">Enfin, le placement </w:t>
      </w:r>
      <w:r w:rsidR="00FA77D6">
        <w:rPr>
          <w:rFonts w:ascii="Georgia" w:hAnsi="Georgia"/>
        </w:rPr>
        <w:t>du pion</w:t>
      </w:r>
      <w:r>
        <w:rPr>
          <w:rFonts w:ascii="Georgia" w:hAnsi="Georgia"/>
        </w:rPr>
        <w:t xml:space="preserve"> est géré par </w:t>
      </w:r>
      <w:r w:rsidR="00FA77D6">
        <w:rPr>
          <w:rFonts w:ascii="Georgia" w:hAnsi="Georgia"/>
        </w:rPr>
        <w:t>arc</w:t>
      </w:r>
      <w:r>
        <w:rPr>
          <w:rFonts w:ascii="Georgia" w:hAnsi="Georgia"/>
        </w:rPr>
        <w:t>(</w:t>
      </w:r>
      <w:proofErr w:type="spellStart"/>
      <w:r>
        <w:rPr>
          <w:rFonts w:ascii="Georgia" w:hAnsi="Georgia"/>
        </w:rPr>
        <w:t>x,y,</w:t>
      </w:r>
      <w:r w:rsidR="004234F3">
        <w:rPr>
          <w:rFonts w:ascii="Georgia" w:hAnsi="Georgia"/>
        </w:rPr>
        <w:t>r,angleD,angleF</w:t>
      </w:r>
      <w:proofErr w:type="spellEnd"/>
      <w:r>
        <w:rPr>
          <w:rFonts w:ascii="Georgia" w:hAnsi="Georgia"/>
        </w:rPr>
        <w:t>). Cette propriété attend une position x et y</w:t>
      </w:r>
      <w:r w:rsidR="00FC447E">
        <w:rPr>
          <w:rFonts w:ascii="Georgia" w:hAnsi="Georgia"/>
        </w:rPr>
        <w:t>, un rayon</w:t>
      </w:r>
      <w:r>
        <w:rPr>
          <w:rFonts w:ascii="Georgia" w:hAnsi="Georgia"/>
        </w:rPr>
        <w:t xml:space="preserve"> ainsi </w:t>
      </w:r>
      <w:r w:rsidR="00FC447E">
        <w:rPr>
          <w:rFonts w:ascii="Georgia" w:hAnsi="Georgia"/>
        </w:rPr>
        <w:t xml:space="preserve">qu’un angle de départ </w:t>
      </w:r>
      <w:proofErr w:type="spellStart"/>
      <w:r w:rsidR="00FC447E">
        <w:rPr>
          <w:rFonts w:ascii="Georgia" w:hAnsi="Georgia"/>
        </w:rPr>
        <w:t>angleD</w:t>
      </w:r>
      <w:proofErr w:type="spellEnd"/>
      <w:r w:rsidR="00FC447E">
        <w:rPr>
          <w:rFonts w:ascii="Georgia" w:hAnsi="Georgia"/>
        </w:rPr>
        <w:t xml:space="preserve"> et un angle de fin </w:t>
      </w:r>
      <w:proofErr w:type="spellStart"/>
      <w:r w:rsidR="00FC447E">
        <w:rPr>
          <w:rFonts w:ascii="Georgia" w:hAnsi="Georgia"/>
        </w:rPr>
        <w:t>angleF</w:t>
      </w:r>
      <w:proofErr w:type="spellEnd"/>
      <w:r w:rsidR="00FC447E">
        <w:rPr>
          <w:rFonts w:ascii="Georgia" w:hAnsi="Georgia"/>
        </w:rPr>
        <w:t>.</w:t>
      </w:r>
    </w:p>
    <w:p w14:paraId="34747248" w14:textId="3F7E52CF" w:rsidR="00037712" w:rsidRDefault="006C48E6" w:rsidP="009F3EAB">
      <w:pPr>
        <w:jc w:val="center"/>
        <w:rPr>
          <w:rFonts w:ascii="Georgia" w:hAnsi="Georgia"/>
        </w:rPr>
      </w:pPr>
      <w:r>
        <w:rPr>
          <w:noProof/>
        </w:rPr>
        <w:drawing>
          <wp:inline distT="0" distB="0" distL="0" distR="0" wp14:anchorId="159381B9" wp14:editId="14B36FBA">
            <wp:extent cx="5760720" cy="307340"/>
            <wp:effectExtent l="0" t="0" r="0" b="0"/>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307340"/>
                    </a:xfrm>
                    <a:prstGeom prst="rect">
                      <a:avLst/>
                    </a:prstGeom>
                  </pic:spPr>
                </pic:pic>
              </a:graphicData>
            </a:graphic>
          </wp:inline>
        </w:drawing>
      </w:r>
    </w:p>
    <w:p w14:paraId="083068B1" w14:textId="76DE0BF9" w:rsidR="009F3EAB" w:rsidRDefault="009F3EAB" w:rsidP="009F3EAB">
      <w:pPr>
        <w:jc w:val="center"/>
        <w:rPr>
          <w:rFonts w:ascii="Georgia" w:hAnsi="Georgia"/>
          <w:noProof/>
        </w:rPr>
      </w:pPr>
      <w:r>
        <w:rPr>
          <w:rFonts w:ascii="Georgia" w:hAnsi="Georgia"/>
          <w:noProof/>
        </w:rPr>
        <w:drawing>
          <wp:inline distT="0" distB="0" distL="0" distR="0" wp14:anchorId="08B5B39A" wp14:editId="3F530B05">
            <wp:extent cx="6131194" cy="4476584"/>
            <wp:effectExtent l="0" t="0" r="3175" b="635"/>
            <wp:docPr id="476"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48872" cy="4489491"/>
                    </a:xfrm>
                    <a:prstGeom prst="rect">
                      <a:avLst/>
                    </a:prstGeom>
                    <a:noFill/>
                    <a:ln>
                      <a:noFill/>
                    </a:ln>
                  </pic:spPr>
                </pic:pic>
              </a:graphicData>
            </a:graphic>
          </wp:inline>
        </w:drawing>
      </w:r>
    </w:p>
    <w:p w14:paraId="49165F4F" w14:textId="77777777" w:rsidR="009F3EAB" w:rsidRDefault="009F3EAB" w:rsidP="00037712"/>
    <w:p w14:paraId="725114BC" w14:textId="77777777" w:rsidR="00037712" w:rsidRDefault="00037712" w:rsidP="00037712">
      <w:pPr>
        <w:rPr>
          <w:rFonts w:ascii="Georgia" w:hAnsi="Georgia"/>
        </w:rPr>
      </w:pPr>
      <w:r>
        <w:rPr>
          <w:rFonts w:ascii="Georgia" w:hAnsi="Georgia"/>
        </w:rPr>
        <w:t>Sur le schéma :</w:t>
      </w:r>
    </w:p>
    <w:p w14:paraId="2B9575AC" w14:textId="5DC33EC3" w:rsidR="00037712" w:rsidRDefault="00037712" w:rsidP="00037712">
      <w:pPr>
        <w:rPr>
          <w:rFonts w:ascii="Georgia" w:hAnsi="Georgia"/>
        </w:rPr>
      </w:pPr>
      <w:r>
        <w:rPr>
          <w:rFonts w:ascii="Georgia" w:hAnsi="Georgia"/>
        </w:rPr>
        <w:t>X et Y sont représentés par les informations vertes</w:t>
      </w:r>
      <w:r w:rsidR="009F3EAB">
        <w:rPr>
          <w:rFonts w:ascii="Georgia" w:hAnsi="Georgia"/>
        </w:rPr>
        <w:t xml:space="preserve"> sur le premier pion</w:t>
      </w:r>
    </w:p>
    <w:p w14:paraId="1FD00740" w14:textId="015CADB9" w:rsidR="00037712" w:rsidRDefault="009F3EAB" w:rsidP="00037712">
      <w:pPr>
        <w:rPr>
          <w:rFonts w:ascii="Georgia" w:hAnsi="Georgia"/>
        </w:rPr>
      </w:pPr>
      <w:r>
        <w:rPr>
          <w:rFonts w:ascii="Georgia" w:hAnsi="Georgia"/>
        </w:rPr>
        <w:t>R est représenté par les informations blanches sur le deuxième pion</w:t>
      </w:r>
    </w:p>
    <w:p w14:paraId="5B81387E" w14:textId="78737E02" w:rsidR="009F3EAB" w:rsidRDefault="009F3EAB" w:rsidP="00037712">
      <w:pPr>
        <w:rPr>
          <w:rFonts w:ascii="Georgia" w:hAnsi="Georgia"/>
        </w:rPr>
      </w:pPr>
      <w:proofErr w:type="spellStart"/>
      <w:r>
        <w:rPr>
          <w:rFonts w:ascii="Georgia" w:hAnsi="Georgia"/>
        </w:rPr>
        <w:t>angleD</w:t>
      </w:r>
      <w:proofErr w:type="spellEnd"/>
      <w:r>
        <w:rPr>
          <w:rFonts w:ascii="Georgia" w:hAnsi="Georgia"/>
        </w:rPr>
        <w:t xml:space="preserve"> et </w:t>
      </w:r>
      <w:proofErr w:type="spellStart"/>
      <w:r>
        <w:rPr>
          <w:rFonts w:ascii="Georgia" w:hAnsi="Georgia"/>
        </w:rPr>
        <w:t>angleF</w:t>
      </w:r>
      <w:proofErr w:type="spellEnd"/>
      <w:r>
        <w:rPr>
          <w:rFonts w:ascii="Georgia" w:hAnsi="Georgia"/>
        </w:rPr>
        <w:t xml:space="preserve"> sont représentés par les informations </w:t>
      </w:r>
      <w:r w:rsidR="00EA025C">
        <w:rPr>
          <w:rFonts w:ascii="Georgia" w:hAnsi="Georgia"/>
        </w:rPr>
        <w:t>rouge et bleu sur le troisième pion</w:t>
      </w:r>
    </w:p>
    <w:p w14:paraId="0AB2EBD5" w14:textId="03088765" w:rsidR="00037712" w:rsidRDefault="00037712" w:rsidP="00037712">
      <w:pPr>
        <w:rPr>
          <w:rFonts w:ascii="Georgia" w:hAnsi="Georgia"/>
        </w:rPr>
      </w:pPr>
      <w:r>
        <w:rPr>
          <w:rFonts w:ascii="Georgia" w:hAnsi="Georgia"/>
        </w:rPr>
        <w:t xml:space="preserve">Grace aux coordonnées i et j de </w:t>
      </w:r>
      <w:proofErr w:type="spellStart"/>
      <w:r>
        <w:rPr>
          <w:rFonts w:ascii="Georgia" w:hAnsi="Georgia"/>
        </w:rPr>
        <w:t>theGame</w:t>
      </w:r>
      <w:proofErr w:type="spellEnd"/>
      <w:r>
        <w:rPr>
          <w:rFonts w:ascii="Georgia" w:hAnsi="Georgia"/>
        </w:rPr>
        <w:t xml:space="preserve">, la fonction peut tracée un </w:t>
      </w:r>
      <w:r w:rsidR="00EA025C">
        <w:rPr>
          <w:rFonts w:ascii="Georgia" w:hAnsi="Georgia"/>
        </w:rPr>
        <w:t>pion au centre de chaque case.</w:t>
      </w:r>
    </w:p>
    <w:p w14:paraId="1080E852" w14:textId="77777777" w:rsidR="00037712" w:rsidRPr="00037712" w:rsidRDefault="00037712" w:rsidP="00037712"/>
    <w:sectPr w:rsidR="00037712" w:rsidRPr="00037712" w:rsidSect="00240006">
      <w:headerReference w:type="default" r:id="rId68"/>
      <w:footerReference w:type="default" r:id="rId6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198D0A" w14:textId="77777777" w:rsidR="00044F6A" w:rsidRDefault="00044F6A" w:rsidP="004F20D6">
      <w:pPr>
        <w:spacing w:after="0" w:line="240" w:lineRule="auto"/>
      </w:pPr>
      <w:r>
        <w:separator/>
      </w:r>
    </w:p>
  </w:endnote>
  <w:endnote w:type="continuationSeparator" w:id="0">
    <w:p w14:paraId="672D3ABA" w14:textId="77777777" w:rsidR="00044F6A" w:rsidRDefault="00044F6A" w:rsidP="004F2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3"/>
      <w:gridCol w:w="4519"/>
    </w:tblGrid>
    <w:tr w:rsidR="004F20D6" w14:paraId="7875D241" w14:textId="77777777">
      <w:trPr>
        <w:trHeight w:hRule="exact" w:val="115"/>
        <w:jc w:val="center"/>
      </w:trPr>
      <w:tc>
        <w:tcPr>
          <w:tcW w:w="4686" w:type="dxa"/>
          <w:shd w:val="clear" w:color="auto" w:fill="A53010" w:themeFill="accent1"/>
          <w:tcMar>
            <w:top w:w="0" w:type="dxa"/>
            <w:bottom w:w="0" w:type="dxa"/>
          </w:tcMar>
        </w:tcPr>
        <w:p w14:paraId="495D5A84" w14:textId="77777777" w:rsidR="004F20D6" w:rsidRDefault="004F20D6">
          <w:pPr>
            <w:pStyle w:val="Header"/>
            <w:rPr>
              <w:caps/>
              <w:sz w:val="18"/>
            </w:rPr>
          </w:pPr>
        </w:p>
      </w:tc>
      <w:tc>
        <w:tcPr>
          <w:tcW w:w="4674" w:type="dxa"/>
          <w:shd w:val="clear" w:color="auto" w:fill="A53010" w:themeFill="accent1"/>
          <w:tcMar>
            <w:top w:w="0" w:type="dxa"/>
            <w:bottom w:w="0" w:type="dxa"/>
          </w:tcMar>
        </w:tcPr>
        <w:p w14:paraId="1D664BC7" w14:textId="77777777" w:rsidR="004F20D6" w:rsidRDefault="004F20D6">
          <w:pPr>
            <w:pStyle w:val="Header"/>
            <w:jc w:val="right"/>
            <w:rPr>
              <w:caps/>
              <w:sz w:val="18"/>
            </w:rPr>
          </w:pPr>
        </w:p>
      </w:tc>
    </w:tr>
    <w:tr w:rsidR="004F20D6" w14:paraId="6E411FAF" w14:textId="77777777">
      <w:trPr>
        <w:jc w:val="center"/>
      </w:trPr>
      <w:sdt>
        <w:sdtPr>
          <w:rPr>
            <w:caps/>
            <w:color w:val="808080" w:themeColor="background1" w:themeShade="80"/>
            <w:sz w:val="18"/>
            <w:szCs w:val="18"/>
          </w:rPr>
          <w:alias w:val="Auteur"/>
          <w:tag w:val=""/>
          <w:id w:val="1534151868"/>
          <w:placeholder>
            <w:docPart w:val="258BC152380B4C8DB7E91BDB1757D35B"/>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B0FF3F5" w14:textId="2E310C49" w:rsidR="004F20D6" w:rsidRDefault="004F20D6">
              <w:pPr>
                <w:pStyle w:val="Footer"/>
                <w:rPr>
                  <w:caps/>
                  <w:color w:val="808080" w:themeColor="background1" w:themeShade="80"/>
                  <w:sz w:val="18"/>
                  <w:szCs w:val="18"/>
                </w:rPr>
              </w:pPr>
              <w:r>
                <w:rPr>
                  <w:caps/>
                  <w:color w:val="808080" w:themeColor="background1" w:themeShade="80"/>
                  <w:sz w:val="18"/>
                  <w:szCs w:val="18"/>
                </w:rPr>
                <w:t>Dylan Hochet</w:t>
              </w:r>
            </w:p>
          </w:tc>
        </w:sdtContent>
      </w:sdt>
      <w:tc>
        <w:tcPr>
          <w:tcW w:w="4674" w:type="dxa"/>
          <w:shd w:val="clear" w:color="auto" w:fill="auto"/>
          <w:vAlign w:val="center"/>
        </w:tcPr>
        <w:p w14:paraId="0E0EF106" w14:textId="77777777" w:rsidR="004F20D6" w:rsidRDefault="004F20D6">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187C5469" w14:textId="77777777" w:rsidR="004F20D6" w:rsidRDefault="004F20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6B334F" w14:textId="77777777" w:rsidR="00044F6A" w:rsidRDefault="00044F6A" w:rsidP="004F20D6">
      <w:pPr>
        <w:spacing w:after="0" w:line="240" w:lineRule="auto"/>
      </w:pPr>
      <w:r>
        <w:separator/>
      </w:r>
    </w:p>
  </w:footnote>
  <w:footnote w:type="continuationSeparator" w:id="0">
    <w:p w14:paraId="3ACF1D85" w14:textId="77777777" w:rsidR="00044F6A" w:rsidRDefault="00044F6A" w:rsidP="004F20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E62ABB" w14:textId="001FE324" w:rsidR="004F20D6" w:rsidRDefault="004F20D6">
    <w:pPr>
      <w:pStyle w:val="Header"/>
    </w:pPr>
    <w:r>
      <w:rPr>
        <w:noProof/>
      </w:rPr>
      <mc:AlternateContent>
        <mc:Choice Requires="wps">
          <w:drawing>
            <wp:anchor distT="0" distB="0" distL="118745" distR="118745" simplePos="0" relativeHeight="251659264" behindDoc="1" locked="0" layoutInCell="1" allowOverlap="0" wp14:anchorId="62597DF2" wp14:editId="1E418AA7">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9D354B8" w14:textId="2F3840E5" w:rsidR="004F20D6" w:rsidRDefault="004F20D6">
                              <w:pPr>
                                <w:pStyle w:val="Header"/>
                                <w:jc w:val="center"/>
                                <w:rPr>
                                  <w:caps/>
                                  <w:color w:val="FFFFFF" w:themeColor="background1"/>
                                </w:rPr>
                              </w:pPr>
                              <w:r>
                                <w:rPr>
                                  <w:caps/>
                                  <w:color w:val="FFFFFF" w:themeColor="background1"/>
                                </w:rPr>
                                <w:t>Documentation technique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2597DF2" id="Rectangle 197" o:spid="_x0000_s1028"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" o:allowoverlap="f" fillcolor="#a53010 [3204]" stroked="f" strokeweight="1.25pt">
              <v:stroke endcap="round"/>
              <v:textbox style="mso-fit-shape-to-text:t">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9D354B8" w14:textId="2F3840E5" w:rsidR="004F20D6" w:rsidRDefault="004F20D6">
                        <w:pPr>
                          <w:pStyle w:val="En-tte"/>
                          <w:jc w:val="center"/>
                          <w:rPr>
                            <w:caps/>
                            <w:color w:val="FFFFFF" w:themeColor="background1"/>
                          </w:rPr>
                        </w:pPr>
                        <w:r>
                          <w:rPr>
                            <w:caps/>
                            <w:color w:val="FFFFFF" w:themeColor="background1"/>
                          </w:rPr>
                          <w:t>Documentation technique</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E77A60"/>
    <w:multiLevelType w:val="hybridMultilevel"/>
    <w:tmpl w:val="132CFF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651"/>
    <w:rsid w:val="000117FC"/>
    <w:rsid w:val="00037712"/>
    <w:rsid w:val="00044F6A"/>
    <w:rsid w:val="00072CA9"/>
    <w:rsid w:val="000C4598"/>
    <w:rsid w:val="000F604E"/>
    <w:rsid w:val="00105D5D"/>
    <w:rsid w:val="00145B4C"/>
    <w:rsid w:val="00193A84"/>
    <w:rsid w:val="0019431E"/>
    <w:rsid w:val="001C4154"/>
    <w:rsid w:val="00240006"/>
    <w:rsid w:val="00286BA9"/>
    <w:rsid w:val="00291F0E"/>
    <w:rsid w:val="002E438F"/>
    <w:rsid w:val="00351CA7"/>
    <w:rsid w:val="004234F3"/>
    <w:rsid w:val="004D69F8"/>
    <w:rsid w:val="004F20D6"/>
    <w:rsid w:val="00512675"/>
    <w:rsid w:val="005342AD"/>
    <w:rsid w:val="00594CF5"/>
    <w:rsid w:val="00595AF3"/>
    <w:rsid w:val="005A1722"/>
    <w:rsid w:val="005B47ED"/>
    <w:rsid w:val="005C1651"/>
    <w:rsid w:val="006C48E6"/>
    <w:rsid w:val="006F0CC3"/>
    <w:rsid w:val="00764A3F"/>
    <w:rsid w:val="007D5C04"/>
    <w:rsid w:val="007E6E0C"/>
    <w:rsid w:val="008072F3"/>
    <w:rsid w:val="00831B6D"/>
    <w:rsid w:val="00835890"/>
    <w:rsid w:val="00887FBF"/>
    <w:rsid w:val="00892819"/>
    <w:rsid w:val="008B471A"/>
    <w:rsid w:val="008F6D98"/>
    <w:rsid w:val="00912475"/>
    <w:rsid w:val="00917A19"/>
    <w:rsid w:val="009656FC"/>
    <w:rsid w:val="00990E2B"/>
    <w:rsid w:val="009A432C"/>
    <w:rsid w:val="009F3EAB"/>
    <w:rsid w:val="00A642B9"/>
    <w:rsid w:val="00AA26E8"/>
    <w:rsid w:val="00B57F39"/>
    <w:rsid w:val="00B66A98"/>
    <w:rsid w:val="00BC0977"/>
    <w:rsid w:val="00C175F6"/>
    <w:rsid w:val="00CC7B50"/>
    <w:rsid w:val="00D2234A"/>
    <w:rsid w:val="00D60583"/>
    <w:rsid w:val="00D72DD2"/>
    <w:rsid w:val="00DC621B"/>
    <w:rsid w:val="00DE746C"/>
    <w:rsid w:val="00E42194"/>
    <w:rsid w:val="00E608DD"/>
    <w:rsid w:val="00EA025C"/>
    <w:rsid w:val="00F62587"/>
    <w:rsid w:val="00F63C72"/>
    <w:rsid w:val="00FA77D6"/>
    <w:rsid w:val="00FC447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6E255"/>
  <w15:chartTrackingRefBased/>
  <w15:docId w15:val="{CF4B364B-6B10-4038-87A3-B73E04304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5C04"/>
    <w:pPr>
      <w:keepNext/>
      <w:keepLines/>
      <w:spacing w:before="240" w:after="0"/>
      <w:outlineLvl w:val="0"/>
    </w:pPr>
    <w:rPr>
      <w:rFonts w:asciiTheme="majorHAnsi" w:eastAsiaTheme="majorEastAsia" w:hAnsiTheme="majorHAnsi" w:cstheme="majorBidi"/>
      <w:color w:val="7B230C"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40006"/>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leChar">
    <w:name w:val="Title Char"/>
    <w:basedOn w:val="DefaultParagraphFont"/>
    <w:link w:val="Title"/>
    <w:uiPriority w:val="10"/>
    <w:rsid w:val="00240006"/>
    <w:rPr>
      <w:rFonts w:asciiTheme="majorHAnsi" w:eastAsiaTheme="majorEastAsia" w:hAnsiTheme="majorHAnsi" w:cstheme="majorBidi"/>
      <w:color w:val="404040" w:themeColor="text1" w:themeTint="BF"/>
      <w:spacing w:val="-10"/>
      <w:kern w:val="28"/>
      <w:sz w:val="56"/>
      <w:szCs w:val="56"/>
      <w:lang w:eastAsia="fr-FR"/>
    </w:rPr>
  </w:style>
  <w:style w:type="paragraph" w:styleId="Subtitle">
    <w:name w:val="Subtitle"/>
    <w:basedOn w:val="Normal"/>
    <w:next w:val="Normal"/>
    <w:link w:val="SubtitleChar"/>
    <w:uiPriority w:val="11"/>
    <w:qFormat/>
    <w:rsid w:val="00240006"/>
    <w:pPr>
      <w:numPr>
        <w:ilvl w:val="1"/>
      </w:numPr>
    </w:pPr>
    <w:rPr>
      <w:rFonts w:eastAsiaTheme="minorEastAsia" w:cs="Times New Roman"/>
      <w:color w:val="5A5A5A" w:themeColor="text1" w:themeTint="A5"/>
      <w:spacing w:val="15"/>
      <w:lang w:eastAsia="fr-FR"/>
    </w:rPr>
  </w:style>
  <w:style w:type="character" w:customStyle="1" w:styleId="SubtitleChar">
    <w:name w:val="Subtitle Char"/>
    <w:basedOn w:val="DefaultParagraphFont"/>
    <w:link w:val="Subtitle"/>
    <w:uiPriority w:val="11"/>
    <w:rsid w:val="00240006"/>
    <w:rPr>
      <w:rFonts w:eastAsiaTheme="minorEastAsia" w:cs="Times New Roman"/>
      <w:color w:val="5A5A5A" w:themeColor="text1" w:themeTint="A5"/>
      <w:spacing w:val="15"/>
      <w:lang w:eastAsia="fr-FR"/>
    </w:rPr>
  </w:style>
  <w:style w:type="character" w:styleId="PlaceholderText">
    <w:name w:val="Placeholder Text"/>
    <w:basedOn w:val="DefaultParagraphFont"/>
    <w:uiPriority w:val="99"/>
    <w:semiHidden/>
    <w:rsid w:val="007D5C04"/>
    <w:rPr>
      <w:color w:val="808080"/>
    </w:rPr>
  </w:style>
  <w:style w:type="character" w:customStyle="1" w:styleId="Heading1Char">
    <w:name w:val="Heading 1 Char"/>
    <w:basedOn w:val="DefaultParagraphFont"/>
    <w:link w:val="Heading1"/>
    <w:uiPriority w:val="9"/>
    <w:rsid w:val="007D5C04"/>
    <w:rPr>
      <w:rFonts w:asciiTheme="majorHAnsi" w:eastAsiaTheme="majorEastAsia" w:hAnsiTheme="majorHAnsi" w:cstheme="majorBidi"/>
      <w:color w:val="7B230C" w:themeColor="accent1" w:themeShade="BF"/>
      <w:sz w:val="32"/>
      <w:szCs w:val="32"/>
    </w:rPr>
  </w:style>
  <w:style w:type="paragraph" w:styleId="ListParagraph">
    <w:name w:val="List Paragraph"/>
    <w:basedOn w:val="Normal"/>
    <w:uiPriority w:val="34"/>
    <w:qFormat/>
    <w:rsid w:val="007D5C04"/>
    <w:pPr>
      <w:ind w:left="720"/>
      <w:contextualSpacing/>
    </w:pPr>
  </w:style>
  <w:style w:type="character" w:styleId="Hyperlink">
    <w:name w:val="Hyperlink"/>
    <w:basedOn w:val="DefaultParagraphFont"/>
    <w:uiPriority w:val="99"/>
    <w:unhideWhenUsed/>
    <w:rsid w:val="00892819"/>
    <w:rPr>
      <w:color w:val="FB4A18" w:themeColor="hyperlink"/>
      <w:u w:val="single"/>
    </w:rPr>
  </w:style>
  <w:style w:type="character" w:styleId="UnresolvedMention">
    <w:name w:val="Unresolved Mention"/>
    <w:basedOn w:val="DefaultParagraphFont"/>
    <w:uiPriority w:val="99"/>
    <w:semiHidden/>
    <w:unhideWhenUsed/>
    <w:rsid w:val="00892819"/>
    <w:rPr>
      <w:color w:val="605E5C"/>
      <w:shd w:val="clear" w:color="auto" w:fill="E1DFDD"/>
    </w:rPr>
  </w:style>
  <w:style w:type="paragraph" w:styleId="Header">
    <w:name w:val="header"/>
    <w:basedOn w:val="Normal"/>
    <w:link w:val="HeaderChar"/>
    <w:uiPriority w:val="99"/>
    <w:unhideWhenUsed/>
    <w:rsid w:val="004F20D6"/>
    <w:pPr>
      <w:tabs>
        <w:tab w:val="center" w:pos="4536"/>
        <w:tab w:val="right" w:pos="9072"/>
      </w:tabs>
      <w:spacing w:after="0" w:line="240" w:lineRule="auto"/>
    </w:pPr>
  </w:style>
  <w:style w:type="character" w:customStyle="1" w:styleId="HeaderChar">
    <w:name w:val="Header Char"/>
    <w:basedOn w:val="DefaultParagraphFont"/>
    <w:link w:val="Header"/>
    <w:uiPriority w:val="99"/>
    <w:rsid w:val="004F20D6"/>
  </w:style>
  <w:style w:type="paragraph" w:styleId="Footer">
    <w:name w:val="footer"/>
    <w:basedOn w:val="Normal"/>
    <w:link w:val="FooterChar"/>
    <w:uiPriority w:val="99"/>
    <w:unhideWhenUsed/>
    <w:rsid w:val="004F20D6"/>
    <w:pPr>
      <w:tabs>
        <w:tab w:val="center" w:pos="4536"/>
        <w:tab w:val="right" w:pos="9072"/>
      </w:tabs>
      <w:spacing w:after="0" w:line="240" w:lineRule="auto"/>
    </w:pPr>
  </w:style>
  <w:style w:type="character" w:customStyle="1" w:styleId="FooterChar">
    <w:name w:val="Footer Char"/>
    <w:basedOn w:val="DefaultParagraphFont"/>
    <w:link w:val="Footer"/>
    <w:uiPriority w:val="99"/>
    <w:rsid w:val="004F20D6"/>
  </w:style>
  <w:style w:type="character" w:styleId="FollowedHyperlink">
    <w:name w:val="FollowedHyperlink"/>
    <w:basedOn w:val="DefaultParagraphFont"/>
    <w:uiPriority w:val="99"/>
    <w:semiHidden/>
    <w:unhideWhenUsed/>
    <w:rsid w:val="00BC0977"/>
    <w:rPr>
      <w:color w:val="FB9318"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838B31CA3BA44379A1A9C3C0F235302"/>
        <w:category>
          <w:name w:val="Général"/>
          <w:gallery w:val="placeholder"/>
        </w:category>
        <w:types>
          <w:type w:val="bbPlcHdr"/>
        </w:types>
        <w:behaviors>
          <w:behavior w:val="content"/>
        </w:behaviors>
        <w:guid w:val="{7B4371B3-7DB8-441E-9654-9C06B5981E34}"/>
      </w:docPartPr>
      <w:docPartBody>
        <w:p w:rsidR="001775D0" w:rsidRDefault="0036435A">
          <w:r w:rsidRPr="00E42E81">
            <w:rPr>
              <w:rStyle w:val="PlaceholderText"/>
            </w:rPr>
            <w:t>[Auteur ]</w:t>
          </w:r>
        </w:p>
      </w:docPartBody>
    </w:docPart>
    <w:docPart>
      <w:docPartPr>
        <w:name w:val="258BC152380B4C8DB7E91BDB1757D35B"/>
        <w:category>
          <w:name w:val="Général"/>
          <w:gallery w:val="placeholder"/>
        </w:category>
        <w:types>
          <w:type w:val="bbPlcHdr"/>
        </w:types>
        <w:behaviors>
          <w:behavior w:val="content"/>
        </w:behaviors>
        <w:guid w:val="{1C1E0F3F-CF5B-4622-93A6-1B02C68FFA8E}"/>
      </w:docPartPr>
      <w:docPartBody>
        <w:p w:rsidR="00D82EBD" w:rsidRDefault="001775D0" w:rsidP="001775D0">
          <w:pPr>
            <w:pStyle w:val="258BC152380B4C8DB7E91BDB1757D35B"/>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35A"/>
    <w:rsid w:val="001775D0"/>
    <w:rsid w:val="003321ED"/>
    <w:rsid w:val="0036435A"/>
    <w:rsid w:val="008025C5"/>
    <w:rsid w:val="00C3071A"/>
    <w:rsid w:val="00CE3146"/>
    <w:rsid w:val="00D82EBD"/>
    <w:rsid w:val="00FA22B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435A"/>
    <w:rPr>
      <w:color w:val="808080"/>
    </w:rPr>
  </w:style>
  <w:style w:type="character" w:customStyle="1" w:styleId="Textedelespacerserv">
    <w:name w:val="Texte de l’espace réservé"/>
    <w:basedOn w:val="DefaultParagraphFont"/>
    <w:uiPriority w:val="99"/>
    <w:semiHidden/>
    <w:rsid w:val="001775D0"/>
    <w:rPr>
      <w:color w:val="808080"/>
    </w:rPr>
  </w:style>
  <w:style w:type="paragraph" w:customStyle="1" w:styleId="258BC152380B4C8DB7E91BDB1757D35B">
    <w:name w:val="258BC152380B4C8DB7E91BDB1757D35B"/>
    <w:rsid w:val="001775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Brin">
  <a:themeElements>
    <a:clrScheme name="Brin">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Brin">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rin">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Fonctionnement des fonctions du programme Reversi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63ADD1-C3F2-4668-80D4-D30BA7B8A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18</Pages>
  <Words>1707</Words>
  <Characters>9394</Characters>
  <Application>Microsoft Office Word</Application>
  <DocSecurity>0</DocSecurity>
  <Lines>78</Lines>
  <Paragraphs>22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Documentation technique</vt:lpstr>
      <vt:lpstr>Documentation technique</vt:lpstr>
    </vt:vector>
  </TitlesOfParts>
  <Company/>
  <LinksUpToDate>false</LinksUpToDate>
  <CharactersWithSpaces>11079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technique</dc:title>
  <dc:subject>2019</dc:subject>
  <dc:creator>Dylan Hochet</dc:creator>
  <cp:keywords/>
  <dc:description/>
  <cp:lastModifiedBy>Dylan Hochet</cp:lastModifiedBy>
  <cp:revision>23</cp:revision>
  <dcterms:created xsi:type="dcterms:W3CDTF">2019-10-26T13:21:00Z</dcterms:created>
  <dcterms:modified xsi:type="dcterms:W3CDTF">2019-11-03T22:52:00Z</dcterms:modified>
</cp:coreProperties>
</file>