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Reverent Inquiry Admin OS — Ultimate Execution Handoff</w:t>
      </w:r>
    </w:p>
    <w:p>
      <w:r>
        <w:rPr>
          <w:sz w:val="24"/>
        </w:rPr>
        <w:t>This package is the only execution foundation for the Reverent Inquiry / taoist365.com Admin OS.</w:t>
      </w:r>
    </w:p>
    <w:p>
      <w:pPr>
        <w:pStyle w:val="Heading2"/>
      </w:pPr>
      <w:r>
        <w:t>Project Positioning</w:t>
      </w:r>
    </w:p>
    <w:p>
      <w:pPr>
        <w:pStyle w:val="ListBullet"/>
      </w:pPr>
      <w:r>
        <w:t>AI Native Lifestyle Commerce Operating System</w:t>
      </w:r>
    </w:p>
    <w:p>
      <w:pPr>
        <w:pStyle w:val="ListBullet"/>
      </w:pPr>
      <w:r>
        <w:t>Not Shopify / ERP / WordPress / occult backend</w:t>
      </w:r>
    </w:p>
    <w:p>
      <w:pPr>
        <w:pStyle w:val="ListBullet"/>
      </w:pPr>
      <w:r>
        <w:t>Core climate: Browser Air, Quiet Internet, Wind Living, Gentle Commerce</w:t>
      </w:r>
    </w:p>
    <w:p>
      <w:pPr>
        <w:pStyle w:val="Heading2"/>
      </w:pPr>
      <w:r>
        <w:t>Core Systems</w:t>
      </w:r>
    </w:p>
    <w:p>
      <w:pPr>
        <w:pStyle w:val="ListBullet"/>
      </w:pPr>
      <w:r>
        <w:t>Product Commerce</w:t>
      </w:r>
    </w:p>
    <w:p>
      <w:pPr>
        <w:pStyle w:val="ListBullet"/>
      </w:pPr>
      <w:r>
        <w:t>Content &amp; Healing</w:t>
      </w:r>
    </w:p>
    <w:p>
      <w:pPr>
        <w:pStyle w:val="ListBullet"/>
      </w:pPr>
      <w:r>
        <w:t>AI Operations</w:t>
      </w:r>
    </w:p>
    <w:p>
      <w:pPr>
        <w:pStyle w:val="ListBullet"/>
      </w:pPr>
      <w:r>
        <w:t>Windkeep</w:t>
      </w:r>
    </w:p>
    <w:p>
      <w:pPr>
        <w:pStyle w:val="ListBullet"/>
      </w:pPr>
      <w:r>
        <w:t>Driftbox</w:t>
      </w:r>
    </w:p>
    <w:p>
      <w:pPr>
        <w:pStyle w:val="ListBullet"/>
      </w:pPr>
      <w:r>
        <w:t>Media Assets</w:t>
      </w:r>
    </w:p>
    <w:p>
      <w:pPr>
        <w:pStyle w:val="ListBullet"/>
      </w:pPr>
      <w:r>
        <w:t>Member Center</w:t>
      </w:r>
    </w:p>
    <w:p>
      <w:pPr>
        <w:pStyle w:val="ListBullet"/>
      </w:pPr>
      <w:r>
        <w:t>Analytics &amp; GEO</w:t>
      </w:r>
    </w:p>
    <w:p>
      <w:pPr>
        <w:pStyle w:val="ListBullet"/>
      </w:pPr>
      <w:r>
        <w:t>Help &amp; Rules</w:t>
      </w:r>
    </w:p>
    <w:p>
      <w:pPr>
        <w:pStyle w:val="Heading2"/>
      </w:pPr>
      <w:r>
        <w:t>Media Assets Center</w:t>
      </w:r>
    </w:p>
    <w:p>
      <w:pPr>
        <w:pStyle w:val="ListBullet"/>
      </w:pPr>
      <w:r>
        <w:t>Enterprise UI Assets</w:t>
      </w:r>
    </w:p>
    <w:p>
      <w:pPr>
        <w:pStyle w:val="ListBullet"/>
      </w:pPr>
      <w:r>
        <w:t>Brand Identity</w:t>
      </w:r>
    </w:p>
    <w:p>
      <w:pPr>
        <w:pStyle w:val="ListBullet"/>
      </w:pPr>
      <w:r>
        <w:t>Product Media</w:t>
      </w:r>
    </w:p>
    <w:p>
      <w:pPr>
        <w:pStyle w:val="ListBullet"/>
      </w:pPr>
      <w:r>
        <w:t>Social Media Assets</w:t>
      </w:r>
    </w:p>
    <w:p>
      <w:pPr>
        <w:pStyle w:val="ListBullet"/>
      </w:pPr>
      <w:r>
        <w:t>Templates</w:t>
      </w:r>
    </w:p>
    <w:p>
      <w:pPr>
        <w:pStyle w:val="ListBullet"/>
      </w:pPr>
      <w:r>
        <w:t>Safe Area Governance</w:t>
      </w:r>
    </w:p>
    <w:p>
      <w:pPr>
        <w:pStyle w:val="ListBullet"/>
      </w:pPr>
      <w:r>
        <w:t>Version Locking</w:t>
      </w:r>
    </w:p>
    <w:p>
      <w:pPr>
        <w:pStyle w:val="ListBullet"/>
      </w:pPr>
      <w:r>
        <w:t>AI Runtime Asset Layer</w:t>
      </w:r>
    </w:p>
    <w:p>
      <w:pPr>
        <w:pStyle w:val="Heading2"/>
      </w:pPr>
      <w:r>
        <w:t>Engineering Rules</w:t>
      </w:r>
    </w:p>
    <w:p>
      <w:pPr>
        <w:pStyle w:val="ListBullet"/>
      </w:pPr>
      <w:r>
        <w:t>Max 3 depth levels</w:t>
      </w:r>
    </w:p>
    <w:p>
      <w:pPr>
        <w:pStyle w:val="ListBullet"/>
      </w:pPr>
      <w:r>
        <w:t>Fixed Visual Runtime</w:t>
      </w:r>
    </w:p>
    <w:p>
      <w:pPr>
        <w:pStyle w:val="ListBullet"/>
      </w:pPr>
      <w:r>
        <w:t>No browser secondary crop</w:t>
      </w:r>
    </w:p>
    <w:p>
      <w:pPr>
        <w:pStyle w:val="ListBullet"/>
      </w:pPr>
      <w:r>
        <w:t>Assets adapt to modules</w:t>
      </w:r>
    </w:p>
    <w:p>
      <w:pPr>
        <w:pStyle w:val="ListBullet"/>
      </w:pPr>
      <w:r>
        <w:t>PC + Mobile dual exports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