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69" w:rsidRDefault="00B4695A">
      <w:proofErr w:type="spellStart"/>
      <w:r>
        <w:t>F</w:t>
      </w:r>
      <w:r>
        <w:rPr>
          <w:rFonts w:hint="eastAsia"/>
        </w:rPr>
        <w:t>link</w:t>
      </w:r>
      <w:proofErr w:type="spellEnd"/>
      <w:r>
        <w:t>:</w:t>
      </w:r>
      <w:bookmarkStart w:id="0" w:name="_GoBack"/>
      <w:bookmarkEnd w:id="0"/>
    </w:p>
    <w:p w:rsidR="00B4695A" w:rsidRDefault="00B4695A"/>
    <w:p w:rsidR="00283FBB" w:rsidRDefault="00283FBB">
      <w:proofErr w:type="spellStart"/>
      <w:r>
        <w:rPr>
          <w:rFonts w:hint="eastAsia"/>
        </w:rPr>
        <w:t>Flink</w:t>
      </w:r>
      <w:proofErr w:type="spellEnd"/>
      <w:r>
        <w:t xml:space="preserve"> </w:t>
      </w:r>
      <w:r>
        <w:rPr>
          <w:rFonts w:hint="eastAsia"/>
        </w:rPr>
        <w:t>应用场景：</w:t>
      </w:r>
    </w:p>
    <w:p w:rsidR="00283FBB" w:rsidRDefault="00283FBB">
      <w:r>
        <w:tab/>
      </w:r>
      <w:r>
        <w:rPr>
          <w:rFonts w:hint="eastAsia"/>
        </w:rPr>
        <w:t>Event</w:t>
      </w:r>
      <w:r>
        <w:t>-driver Application (</w:t>
      </w:r>
      <w:r>
        <w:rPr>
          <w:rFonts w:hint="eastAsia"/>
        </w:rPr>
        <w:t>事件驱动)</w:t>
      </w:r>
    </w:p>
    <w:p w:rsidR="00283FBB" w:rsidRDefault="00283FBB"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Analytics</w:t>
      </w:r>
      <w:r>
        <w:t xml:space="preserve"> </w:t>
      </w:r>
      <w:r>
        <w:rPr>
          <w:rFonts w:hint="eastAsia"/>
        </w:rPr>
        <w:t>Application（数据分析）</w:t>
      </w:r>
    </w:p>
    <w:p w:rsidR="00283FBB" w:rsidRDefault="00283FBB">
      <w:pPr>
        <w:rPr>
          <w:rFonts w:hint="eastAsia"/>
        </w:rPr>
      </w:pPr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Pipe</w:t>
      </w:r>
      <w:r>
        <w:t xml:space="preserve">line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（）</w:t>
      </w:r>
    </w:p>
    <w:p w:rsidR="00283FBB" w:rsidRDefault="00283FBB">
      <w:r>
        <w:rPr>
          <w:rFonts w:hint="eastAsia"/>
        </w:rPr>
        <w:t>Event</w:t>
      </w:r>
      <w:r>
        <w:t>-driver Application (</w:t>
      </w:r>
      <w:r>
        <w:rPr>
          <w:rFonts w:hint="eastAsia"/>
        </w:rPr>
        <w:t>事件驱动)：</w:t>
      </w:r>
    </w:p>
    <w:p w:rsidR="00283FBB" w:rsidRDefault="00283FBB">
      <w:r>
        <w:tab/>
      </w:r>
      <w:r>
        <w:rPr>
          <w:rFonts w:hint="eastAsia"/>
        </w:rPr>
        <w:t>欺诈检测</w:t>
      </w:r>
    </w:p>
    <w:p w:rsidR="00283FBB" w:rsidRDefault="00283FBB">
      <w:r>
        <w:tab/>
      </w:r>
      <w:r>
        <w:rPr>
          <w:rFonts w:hint="eastAsia"/>
        </w:rPr>
        <w:t>异常检测</w:t>
      </w:r>
    </w:p>
    <w:p w:rsidR="00283FBB" w:rsidRDefault="00283FBB">
      <w:r>
        <w:tab/>
      </w:r>
      <w:r>
        <w:rPr>
          <w:rFonts w:hint="eastAsia"/>
        </w:rPr>
        <w:t>基于规则的告警</w:t>
      </w:r>
    </w:p>
    <w:p w:rsidR="00283FBB" w:rsidRDefault="00283FBB">
      <w:r>
        <w:tab/>
      </w:r>
      <w:r>
        <w:rPr>
          <w:rFonts w:hint="eastAsia"/>
        </w:rPr>
        <w:t>业务流程监控</w:t>
      </w:r>
    </w:p>
    <w:p w:rsidR="00283FBB" w:rsidRDefault="00283FBB">
      <w:r>
        <w:tab/>
        <w:t>W</w:t>
      </w:r>
      <w:r>
        <w:rPr>
          <w:rFonts w:hint="eastAsia"/>
        </w:rPr>
        <w:t>eb应用程序（社交网络）</w:t>
      </w:r>
    </w:p>
    <w:p w:rsidR="00283FBB" w:rsidRDefault="00283FBB">
      <w:r>
        <w:tab/>
      </w:r>
      <w:r>
        <w:rPr>
          <w:rFonts w:hint="eastAsia"/>
        </w:rPr>
        <w:t>CEP：复杂事件处理</w:t>
      </w:r>
    </w:p>
    <w:p w:rsidR="00283FBB" w:rsidRDefault="00283FBB"/>
    <w:p w:rsidR="00283FBB" w:rsidRDefault="00283FBB" w:rsidP="00283FBB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Analytics</w:t>
      </w:r>
      <w:r>
        <w:t xml:space="preserve"> </w:t>
      </w:r>
      <w:r>
        <w:rPr>
          <w:rFonts w:hint="eastAsia"/>
        </w:rPr>
        <w:t>Application（数据分析）</w:t>
      </w:r>
    </w:p>
    <w:p w:rsidR="00283FBB" w:rsidRDefault="00283FBB">
      <w:r>
        <w:tab/>
      </w:r>
      <w:r>
        <w:rPr>
          <w:rFonts w:hint="eastAsia"/>
        </w:rPr>
        <w:t>周期性查询</w:t>
      </w:r>
    </w:p>
    <w:p w:rsidR="00283FBB" w:rsidRDefault="00283FBB">
      <w:r>
        <w:tab/>
      </w:r>
      <w:r>
        <w:rPr>
          <w:rFonts w:hint="eastAsia"/>
        </w:rPr>
        <w:t>连续性查询</w:t>
      </w:r>
    </w:p>
    <w:p w:rsidR="00283FBB" w:rsidRDefault="00283FBB"/>
    <w:p w:rsidR="00283FBB" w:rsidRDefault="00283FBB" w:rsidP="00283FBB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Pipe</w:t>
      </w:r>
      <w:r>
        <w:t xml:space="preserve">line 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（）</w:t>
      </w:r>
    </w:p>
    <w:p w:rsidR="00283FBB" w:rsidRDefault="00283FBB" w:rsidP="00283FBB">
      <w:r>
        <w:tab/>
      </w:r>
      <w:r>
        <w:rPr>
          <w:rFonts w:hint="eastAsia"/>
        </w:rPr>
        <w:t>Periodic</w:t>
      </w:r>
      <w:r>
        <w:t xml:space="preserve"> </w:t>
      </w:r>
      <w:r>
        <w:rPr>
          <w:rFonts w:hint="eastAsia"/>
        </w:rPr>
        <w:t>ETL</w:t>
      </w:r>
    </w:p>
    <w:p w:rsidR="00283FBB" w:rsidRDefault="00283FBB" w:rsidP="00283FBB"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Pipeline</w:t>
      </w:r>
    </w:p>
    <w:p w:rsidR="00283FBB" w:rsidRDefault="00283FBB" w:rsidP="00283FBB"/>
    <w:p w:rsidR="00CC7FFC" w:rsidRDefault="00CC7FFC" w:rsidP="00283FBB"/>
    <w:p w:rsidR="00CC7FFC" w:rsidRDefault="00CC7FFC" w:rsidP="00283FBB"/>
    <w:p w:rsidR="00CC7FFC" w:rsidRDefault="00CC7FFC" w:rsidP="00283FBB">
      <w:pPr>
        <w:rPr>
          <w:rFonts w:hint="eastAsia"/>
        </w:rPr>
      </w:pPr>
      <w:r>
        <w:rPr>
          <w:noProof/>
        </w:rPr>
        <w:drawing>
          <wp:inline distT="0" distB="0" distL="0" distR="0" wp14:anchorId="661C55C6" wp14:editId="620C0383">
            <wp:extent cx="5274310" cy="3273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BB" w:rsidRDefault="00283FBB">
      <w:pPr>
        <w:rPr>
          <w:rFonts w:hint="eastAsia"/>
        </w:rPr>
      </w:pPr>
    </w:p>
    <w:p w:rsidR="00283FBB" w:rsidRDefault="00283FBB">
      <w:pPr>
        <w:rPr>
          <w:rFonts w:hint="eastAsia"/>
        </w:rPr>
      </w:pPr>
    </w:p>
    <w:sectPr w:rsidR="00283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5A"/>
    <w:rsid w:val="00283FBB"/>
    <w:rsid w:val="00996669"/>
    <w:rsid w:val="00B4695A"/>
    <w:rsid w:val="00CC7FFC"/>
    <w:rsid w:val="00E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4B21"/>
  <w15:chartTrackingRefBased/>
  <w15:docId w15:val="{2FC0F7DA-C802-4834-82F1-18EC7F4E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Hochoy</dc:creator>
  <cp:keywords/>
  <dc:description/>
  <cp:lastModifiedBy>Hochoy</cp:lastModifiedBy>
  <cp:revision>1</cp:revision>
  <dcterms:created xsi:type="dcterms:W3CDTF">2019-09-17T12:00:00Z</dcterms:created>
  <dcterms:modified xsi:type="dcterms:W3CDTF">2019-09-18T13:51:00Z</dcterms:modified>
</cp:coreProperties>
</file>