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8E460" w14:textId="3C79770A" w:rsidR="0034703E" w:rsidRPr="00180C67" w:rsidRDefault="0034703E" w:rsidP="004D12F0">
      <w:pPr>
        <w:pStyle w:val="1"/>
        <w:tabs>
          <w:tab w:val="left" w:pos="1134"/>
        </w:tabs>
        <w:spacing w:before="80"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80C67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предметной области</w:t>
      </w:r>
    </w:p>
    <w:p w14:paraId="0196B9B4" w14:textId="66091A54" w:rsidR="0034703E" w:rsidRPr="00180C67" w:rsidRDefault="0034703E" w:rsidP="004D12F0">
      <w:pPr>
        <w:pStyle w:val="2"/>
        <w:tabs>
          <w:tab w:val="left" w:pos="1134"/>
        </w:tabs>
        <w:spacing w:before="80"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80C67">
        <w:rPr>
          <w:rFonts w:ascii="Times New Roman" w:hAnsi="Times New Roman" w:cs="Times New Roman"/>
          <w:b/>
          <w:bCs/>
          <w:color w:val="auto"/>
          <w:sz w:val="28"/>
          <w:szCs w:val="28"/>
        </w:rPr>
        <w:t>Характеристика транспортной системы города Иркутска и проблемы её функционирования</w:t>
      </w:r>
    </w:p>
    <w:p w14:paraId="3D9AE1DC" w14:textId="77777777" w:rsidR="00180C67" w:rsidRDefault="0034703E" w:rsidP="00180C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 xml:space="preserve">Город Иркутск является административным, промышленным и образовательным центром Иркутской области. Географическое положение города, наличие </w:t>
      </w:r>
      <w:r w:rsidRPr="00180C67">
        <w:rPr>
          <w:rFonts w:ascii="Times New Roman" w:hAnsi="Times New Roman" w:cs="Times New Roman"/>
          <w:sz w:val="28"/>
          <w:szCs w:val="28"/>
          <w:highlight w:val="red"/>
        </w:rPr>
        <w:t>реки Ангары</w:t>
      </w:r>
      <w:r w:rsidR="00180C67" w:rsidRPr="00180C67">
        <w:rPr>
          <w:rFonts w:ascii="Times New Roman" w:hAnsi="Times New Roman" w:cs="Times New Roman"/>
          <w:sz w:val="28"/>
          <w:szCs w:val="28"/>
        </w:rPr>
        <w:t xml:space="preserve"> </w:t>
      </w:r>
      <w:r w:rsidR="00180C67" w:rsidRPr="00180C67">
        <w:rPr>
          <w:rFonts w:ascii="Times New Roman" w:hAnsi="Times New Roman" w:cs="Times New Roman"/>
          <w:color w:val="EE0000"/>
          <w:sz w:val="28"/>
          <w:szCs w:val="28"/>
        </w:rPr>
        <w:t>рек (Ангары, Ушаковка, Иркут)</w:t>
      </w:r>
      <w:r w:rsidRPr="00180C67">
        <w:rPr>
          <w:rFonts w:ascii="Times New Roman" w:hAnsi="Times New Roman" w:cs="Times New Roman"/>
          <w:sz w:val="28"/>
          <w:szCs w:val="28"/>
        </w:rPr>
        <w:t>, мостовых переходов и исторически сложившаяся структура улично-дорожной сети формируют особенности организации транспортного движения и распределения транспортных потоков.</w:t>
      </w:r>
    </w:p>
    <w:p w14:paraId="55EB370A" w14:textId="7C254A28" w:rsidR="0034703E" w:rsidRPr="00180C67" w:rsidRDefault="0034703E" w:rsidP="00180C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Транспортная система города включает:</w:t>
      </w:r>
    </w:p>
    <w:p w14:paraId="3BAB5658" w14:textId="77777777" w:rsidR="0034703E" w:rsidRPr="00180C67" w:rsidRDefault="0034703E" w:rsidP="00180C67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улично-дорожную сеть (магистральные улицы общегородского значения, районные и местные дороги);</w:t>
      </w:r>
    </w:p>
    <w:p w14:paraId="371C5466" w14:textId="77777777" w:rsidR="0034703E" w:rsidRPr="00180C67" w:rsidRDefault="0034703E" w:rsidP="00180C67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систему общественного транспорта (автобусы, маршрутные такси, трамвай);</w:t>
      </w:r>
    </w:p>
    <w:p w14:paraId="54DE8C25" w14:textId="77777777" w:rsidR="0034703E" w:rsidRPr="00180C67" w:rsidRDefault="0034703E" w:rsidP="00180C67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объекты транспортной инфраструктуры (остановочные пункты, транспортные развязки, мосты);</w:t>
      </w:r>
    </w:p>
    <w:p w14:paraId="78B33F08" w14:textId="77777777" w:rsidR="0034703E" w:rsidRPr="00180C67" w:rsidRDefault="0034703E" w:rsidP="00180C67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индивидуальный автомобильный транспорт.</w:t>
      </w:r>
    </w:p>
    <w:p w14:paraId="5216D4F5" w14:textId="77777777" w:rsidR="00180C67" w:rsidRDefault="0034703E" w:rsidP="00180C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За последние годы в Иркутске наблюдается устойчивый рост уровня автомобилизации населения, что приводит к увеличению интенсивности транспортных потоков и повышенной нагрузке на улично-дорожную сеть. В условиях ограниченной пропускной способности магистралей это вызывает формирование устойчивых транспортных заторов, особенно в часы пик.</w:t>
      </w:r>
    </w:p>
    <w:p w14:paraId="223C8DB0" w14:textId="6985EE60" w:rsidR="0034703E" w:rsidRPr="00180C67" w:rsidRDefault="0034703E" w:rsidP="00180C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К основным проблемам функционирования транспортной системы города можно отнести:</w:t>
      </w:r>
    </w:p>
    <w:p w14:paraId="0E0A14F0" w14:textId="77777777" w:rsidR="00180C67" w:rsidRDefault="0034703E" w:rsidP="00180C67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перегруженность ключевых транспортных магистралей;</w:t>
      </w:r>
    </w:p>
    <w:p w14:paraId="514BD386" w14:textId="77777777" w:rsidR="00180C67" w:rsidRDefault="0034703E" w:rsidP="00180C67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снижение средней скорости движения в центральных районах;</w:t>
      </w:r>
    </w:p>
    <w:p w14:paraId="4CC1C776" w14:textId="77777777" w:rsidR="00180C67" w:rsidRDefault="0034703E" w:rsidP="00180C67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неравномерное распределение транспортных потоков по районам города;</w:t>
      </w:r>
    </w:p>
    <w:p w14:paraId="1A7CCBDA" w14:textId="77777777" w:rsidR="00180C67" w:rsidRDefault="0034703E" w:rsidP="00180C67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недостаточную пропускную способность мостовых переходов;</w:t>
      </w:r>
    </w:p>
    <w:p w14:paraId="22452591" w14:textId="77777777" w:rsidR="00180C67" w:rsidRDefault="0034703E" w:rsidP="00180C67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нерегулярность движения общественного транспорта;</w:t>
      </w:r>
    </w:p>
    <w:p w14:paraId="3C804B34" w14:textId="77777777" w:rsidR="00180C67" w:rsidRDefault="0034703E" w:rsidP="00180C67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увеличение времени ожидания и общего времени поездки;</w:t>
      </w:r>
    </w:p>
    <w:p w14:paraId="08145BED" w14:textId="07149AB8" w:rsidR="0034703E" w:rsidRPr="00180C67" w:rsidRDefault="0034703E" w:rsidP="00180C67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недостаточную транспортную доступность отдельных жилых районов.</w:t>
      </w:r>
    </w:p>
    <w:p w14:paraId="44DE34FB" w14:textId="77777777" w:rsidR="00180C67" w:rsidRDefault="0034703E" w:rsidP="00180C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Особое значение имеет проблема функционирования общественного транспорта. Отклонения от расписания, нестабильность интервалов движения и перегруженность подвижного состава в часы пик снижают привлекательность общественного транспорта для населения. В результате часть пассажиров переходит на личный транспорт, что дополнительно увеличивает нагрузку на дорожную сеть и усугубляет проблему заторов.</w:t>
      </w:r>
    </w:p>
    <w:p w14:paraId="6A346D77" w14:textId="3780021F" w:rsidR="0034703E" w:rsidRPr="00180C67" w:rsidRDefault="0034703E" w:rsidP="00180C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Для количественной оценки состояния транспортной системы используются следующие показатели:</w:t>
      </w:r>
    </w:p>
    <w:p w14:paraId="785863A4" w14:textId="77777777" w:rsidR="0034703E" w:rsidRPr="00180C67" w:rsidRDefault="0034703E" w:rsidP="00180C67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интенсивность транспортного потока (количество транспортных средств в единицу времени);</w:t>
      </w:r>
    </w:p>
    <w:p w14:paraId="71F37C9E" w14:textId="77777777" w:rsidR="0034703E" w:rsidRPr="00180C67" w:rsidRDefault="0034703E" w:rsidP="00180C67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средняя скорость движения на участках улично-дорожной сети;</w:t>
      </w:r>
    </w:p>
    <w:p w14:paraId="2500A4EC" w14:textId="77777777" w:rsidR="0034703E" w:rsidRPr="00180C67" w:rsidRDefault="0034703E" w:rsidP="00180C67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lastRenderedPageBreak/>
        <w:t>плотность транспортного потока;</w:t>
      </w:r>
    </w:p>
    <w:p w14:paraId="24C3BE63" w14:textId="77777777" w:rsidR="0034703E" w:rsidRPr="00180C67" w:rsidRDefault="0034703E" w:rsidP="00180C67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коэффициент загрузки маршрутов общественного транспорта;</w:t>
      </w:r>
    </w:p>
    <w:p w14:paraId="046BAED7" w14:textId="77777777" w:rsidR="0034703E" w:rsidRPr="00180C67" w:rsidRDefault="0034703E" w:rsidP="00180C67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фактические интервалы движения и отклонение от расписания;</w:t>
      </w:r>
    </w:p>
    <w:p w14:paraId="321F1D89" w14:textId="77777777" w:rsidR="0034703E" w:rsidRPr="00180C67" w:rsidRDefault="0034703E" w:rsidP="00180C67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время ожидания и общее время поездки;</w:t>
      </w:r>
    </w:p>
    <w:p w14:paraId="6EBCE9C8" w14:textId="77777777" w:rsidR="0034703E" w:rsidRDefault="0034703E" w:rsidP="00180C67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уровень транспортной доступности территорий.</w:t>
      </w:r>
    </w:p>
    <w:p w14:paraId="3E1BA902" w14:textId="4023F9D7" w:rsidR="006B04D1" w:rsidRPr="006B04D1" w:rsidRDefault="002B74C1" w:rsidP="006B04D1">
      <w:pPr>
        <w:pStyle w:val="a7"/>
        <w:spacing w:after="0" w:line="240" w:lineRule="auto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t>*</w:t>
      </w:r>
      <w:r w:rsidR="006B04D1" w:rsidRPr="006B04D1">
        <w:rPr>
          <w:rFonts w:ascii="Times New Roman" w:hAnsi="Times New Roman" w:cs="Times New Roman"/>
          <w:color w:val="EE0000"/>
          <w:sz w:val="28"/>
          <w:szCs w:val="28"/>
        </w:rPr>
        <w:t>Какие из этих</w:t>
      </w:r>
      <w:r w:rsidR="006B04D1">
        <w:rPr>
          <w:rFonts w:ascii="Times New Roman" w:hAnsi="Times New Roman" w:cs="Times New Roman"/>
          <w:color w:val="EE0000"/>
          <w:sz w:val="28"/>
          <w:szCs w:val="28"/>
        </w:rPr>
        <w:sym w:font="Wingdings 3" w:char="F023"/>
      </w:r>
      <w:r w:rsidR="006B04D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  <w:r w:rsidR="006B04D1" w:rsidRPr="006B04D1">
        <w:rPr>
          <w:rFonts w:ascii="Times New Roman" w:hAnsi="Times New Roman" w:cs="Times New Roman"/>
          <w:color w:val="EE0000"/>
          <w:sz w:val="28"/>
          <w:szCs w:val="28"/>
        </w:rPr>
        <w:t xml:space="preserve">показателей рассматриваются в Вашей системе? Нужно указать в разделе </w:t>
      </w:r>
      <w:r>
        <w:rPr>
          <w:rFonts w:ascii="Times New Roman" w:hAnsi="Times New Roman" w:cs="Times New Roman"/>
          <w:color w:val="EE0000"/>
          <w:sz w:val="28"/>
          <w:szCs w:val="28"/>
        </w:rPr>
        <w:t>постановка задачи</w:t>
      </w:r>
      <w:r w:rsidR="006B04D1" w:rsidRPr="006B04D1">
        <w:rPr>
          <w:rFonts w:ascii="Times New Roman" w:hAnsi="Times New Roman" w:cs="Times New Roman"/>
          <w:color w:val="EE0000"/>
          <w:sz w:val="28"/>
          <w:szCs w:val="28"/>
        </w:rPr>
        <w:t xml:space="preserve"> </w:t>
      </w:r>
    </w:p>
    <w:p w14:paraId="606195C4" w14:textId="77777777" w:rsidR="0034703E" w:rsidRPr="00180C67" w:rsidRDefault="0034703E" w:rsidP="00180C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Анализ указанных показателей позволяет:</w:t>
      </w:r>
    </w:p>
    <w:p w14:paraId="1ABB60A3" w14:textId="77777777" w:rsidR="0034703E" w:rsidRPr="00180C67" w:rsidRDefault="0034703E" w:rsidP="006B04D1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выявлять перегруженные участки улично-дорожной сети;</w:t>
      </w:r>
    </w:p>
    <w:p w14:paraId="21771E4A" w14:textId="77777777" w:rsidR="0034703E" w:rsidRPr="00180C67" w:rsidRDefault="0034703E" w:rsidP="006B04D1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оценивать эффективность маршрутной сети;</w:t>
      </w:r>
    </w:p>
    <w:p w14:paraId="71D1C4E3" w14:textId="77777777" w:rsidR="0034703E" w:rsidRPr="00180C67" w:rsidRDefault="0034703E" w:rsidP="006B04D1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принимать решения о корректировке расписаний;</w:t>
      </w:r>
    </w:p>
    <w:p w14:paraId="177B27A9" w14:textId="77777777" w:rsidR="0034703E" w:rsidRPr="00180C67" w:rsidRDefault="0034703E" w:rsidP="006B04D1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обосновывать необходимость строительства новых транспортных объектов;</w:t>
      </w:r>
    </w:p>
    <w:p w14:paraId="6AAD4726" w14:textId="77777777" w:rsidR="0034703E" w:rsidRPr="00180C67" w:rsidRDefault="0034703E" w:rsidP="006B04D1">
      <w:pPr>
        <w:pStyle w:val="a7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оценивать последствия изменений в организации дорожного движения.</w:t>
      </w:r>
    </w:p>
    <w:p w14:paraId="32431F33" w14:textId="77777777" w:rsidR="006B04D1" w:rsidRDefault="0034703E" w:rsidP="006B04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Однако получение достоверной и оперативной информации о состоянии транспортной системы представляет собой сложную задачу. Традиционные методы обследования транспортных потоков не обеспечивают непрерывного мониторинга и требуют значительных организационных ресурсов. Кроме того, данные часто носят фрагментарный характер и не интегрированы в единую аналитическую систему.</w:t>
      </w:r>
    </w:p>
    <w:p w14:paraId="4ACEC22A" w14:textId="77777777" w:rsidR="006B04D1" w:rsidRDefault="0034703E" w:rsidP="006B04D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В условиях цифровизации городской среды и развития навигационных технологий возникает возможность использования объективных данных о фактическом движении общественного транспорта и транспортных потоках. Это создаёт предпосылки для перехода к автоматизированному сбору и аналитической обработке больших массивов транспортной информации.</w:t>
      </w:r>
    </w:p>
    <w:p w14:paraId="6A8F43F5" w14:textId="4D59BDC1" w:rsidR="00DC7E7F" w:rsidRPr="004D12F0" w:rsidRDefault="0034703E" w:rsidP="004D12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Таким образом, сложившаяся транспортная ситуация в городе Иркутске и необходимость повышения эффективности управленческих решений обуславливают актуальность разработки современной системы сбора и анализа данных о транспортном поведении и функционировании городской транспортной инфраструктуры.</w:t>
      </w:r>
      <w:r w:rsidR="006B04D1">
        <w:rPr>
          <w:rFonts w:ascii="Times New Roman" w:hAnsi="Times New Roman" w:cs="Times New Roman"/>
          <w:sz w:val="28"/>
          <w:szCs w:val="28"/>
        </w:rPr>
        <w:t xml:space="preserve"> </w:t>
      </w:r>
      <w:r w:rsidR="006B04D1" w:rsidRPr="006B04D1">
        <w:rPr>
          <w:rFonts w:ascii="Times New Roman" w:hAnsi="Times New Roman" w:cs="Times New Roman"/>
          <w:color w:val="EE0000"/>
          <w:sz w:val="28"/>
          <w:szCs w:val="28"/>
        </w:rPr>
        <w:t xml:space="preserve">Нужно указать ссылки на источники </w:t>
      </w:r>
      <w:r w:rsidR="006B04D1" w:rsidRPr="006B04D1">
        <w:rPr>
          <w:rFonts w:ascii="Times New Roman" w:hAnsi="Times New Roman" w:cs="Times New Roman"/>
          <w:color w:val="EE0000"/>
          <w:sz w:val="28"/>
          <w:szCs w:val="28"/>
          <w:lang w:val="en-US"/>
        </w:rPr>
        <w:t>[]</w:t>
      </w:r>
      <w:r w:rsidR="004D12F0">
        <w:rPr>
          <w:rFonts w:ascii="Times New Roman" w:hAnsi="Times New Roman" w:cs="Times New Roman"/>
          <w:color w:val="EE0000"/>
          <w:sz w:val="28"/>
          <w:szCs w:val="28"/>
        </w:rPr>
        <w:t xml:space="preserve"> здесь и далее</w:t>
      </w:r>
    </w:p>
    <w:p w14:paraId="0995998F" w14:textId="77777777" w:rsidR="00DC7E7F" w:rsidRPr="006B04D1" w:rsidRDefault="00DC7E7F" w:rsidP="004C296E">
      <w:pPr>
        <w:pStyle w:val="2"/>
        <w:tabs>
          <w:tab w:val="left" w:pos="1134"/>
        </w:tabs>
        <w:spacing w:before="80"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80C67">
        <w:rPr>
          <w:rFonts w:ascii="Times New Roman" w:hAnsi="Times New Roman" w:cs="Times New Roman"/>
          <w:b/>
          <w:bCs/>
          <w:color w:val="auto"/>
          <w:sz w:val="28"/>
          <w:szCs w:val="28"/>
        </w:rPr>
        <w:t>Методы исследования транспортных потоков и транспортного поведения населения</w:t>
      </w:r>
    </w:p>
    <w:p w14:paraId="48B68EF5" w14:textId="77777777" w:rsidR="004D12F0" w:rsidRDefault="00DC7E7F" w:rsidP="004D12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Исследование транспортных потоков и транспортного поведения населения является важнейшим этапом транспортного планирования и управления городской мобильностью. Полученные в результате исследований данные используются при формировании маршрутной сети, корректировке расписаний движения, проектировании новых объектов транспортной инфраструктуры и оценке эффективности реализованных проектов.</w:t>
      </w:r>
    </w:p>
    <w:p w14:paraId="0276FF61" w14:textId="2EDBFE46" w:rsidR="00DC7E7F" w:rsidRPr="00180C67" w:rsidRDefault="00DC7E7F" w:rsidP="004D12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В практике транспортных исследований применяются различные методы сбора и анализа данных, которые условно можно разделить на традиционные (натурные) и цифровые.</w:t>
      </w:r>
    </w:p>
    <w:p w14:paraId="21FEDB02" w14:textId="63C29B4F" w:rsidR="00DC7E7F" w:rsidRPr="00180C67" w:rsidRDefault="00DC7E7F" w:rsidP="004D12F0">
      <w:pPr>
        <w:pStyle w:val="3"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180C67">
        <w:rPr>
          <w:rFonts w:ascii="Times New Roman" w:hAnsi="Times New Roman" w:cs="Times New Roman"/>
          <w:b/>
          <w:bCs/>
          <w:color w:val="auto"/>
        </w:rPr>
        <w:t>Традиционные методы обследования транспортных потоков</w:t>
      </w:r>
    </w:p>
    <w:p w14:paraId="49249246" w14:textId="77777777" w:rsidR="00DC7E7F" w:rsidRPr="00180C67" w:rsidRDefault="00DC7E7F" w:rsidP="004D12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К традиционным методам относятся:</w:t>
      </w:r>
    </w:p>
    <w:p w14:paraId="1B0C6A43" w14:textId="77777777" w:rsidR="00DC7E7F" w:rsidRPr="00180C67" w:rsidRDefault="00DC7E7F" w:rsidP="004D12F0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lastRenderedPageBreak/>
        <w:t>ручной подсчет транспортных средств на участках улично-дорожной сети;</w:t>
      </w:r>
    </w:p>
    <w:p w14:paraId="46555638" w14:textId="77777777" w:rsidR="00DC7E7F" w:rsidRPr="00180C67" w:rsidRDefault="00DC7E7F" w:rsidP="004D12F0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 xml:space="preserve">визуальные наблюдения и </w:t>
      </w:r>
      <w:proofErr w:type="spellStart"/>
      <w:r w:rsidRPr="00180C67">
        <w:rPr>
          <w:rFonts w:ascii="Times New Roman" w:hAnsi="Times New Roman" w:cs="Times New Roman"/>
          <w:sz w:val="28"/>
          <w:szCs w:val="28"/>
        </w:rPr>
        <w:t>видеорегистрация</w:t>
      </w:r>
      <w:proofErr w:type="spellEnd"/>
      <w:r w:rsidRPr="00180C67">
        <w:rPr>
          <w:rFonts w:ascii="Times New Roman" w:hAnsi="Times New Roman" w:cs="Times New Roman"/>
          <w:sz w:val="28"/>
          <w:szCs w:val="28"/>
        </w:rPr>
        <w:t>;</w:t>
      </w:r>
    </w:p>
    <w:p w14:paraId="52D97FEE" w14:textId="77777777" w:rsidR="00DC7E7F" w:rsidRPr="00180C67" w:rsidRDefault="00DC7E7F" w:rsidP="004D12F0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талонные и табличные методы учета пассажиропотоков;</w:t>
      </w:r>
    </w:p>
    <w:p w14:paraId="7D0DA247" w14:textId="77777777" w:rsidR="00DC7E7F" w:rsidRPr="00180C67" w:rsidRDefault="00DC7E7F" w:rsidP="004D12F0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анкетирование населения;</w:t>
      </w:r>
    </w:p>
    <w:p w14:paraId="0F176F50" w14:textId="77777777" w:rsidR="00DC7E7F" w:rsidRPr="00180C67" w:rsidRDefault="00DC7E7F" w:rsidP="004D12F0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дневниковые исследования поездок.</w:t>
      </w:r>
    </w:p>
    <w:p w14:paraId="64764CA4" w14:textId="77777777" w:rsidR="004D12F0" w:rsidRDefault="00DC7E7F" w:rsidP="004D12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Ручной подсчет транспортных средств используется для определения интенсивности движения и структуры транспортного потока (доля легковых автомобилей, грузового транспорта, общественного транспорта). Данный метод позволяет получить достаточно точные данные на конкретном участке дороги, однако требует значительных трудовых затрат и охватывает ограниченный временной период</w:t>
      </w:r>
    </w:p>
    <w:p w14:paraId="517D62CF" w14:textId="77777777" w:rsidR="004D12F0" w:rsidRDefault="00DC7E7F" w:rsidP="004D12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Видеонаблюдение позволяет автоматизировать процесс подсчета, однако обработка видеоданных также требует специализированного программного обеспечения и значительных вычислительных ресурсов.</w:t>
      </w:r>
    </w:p>
    <w:p w14:paraId="3117EBBB" w14:textId="7605A44F" w:rsidR="00DC7E7F" w:rsidRPr="00180C67" w:rsidRDefault="00DC7E7F" w:rsidP="004D12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Анкетные и дневниковые исследования направлены на изучение транспортного поведения населения. Они позволяют получить информацию о:</w:t>
      </w:r>
    </w:p>
    <w:p w14:paraId="7DBB30C2" w14:textId="77777777" w:rsidR="00DC7E7F" w:rsidRPr="00180C67" w:rsidRDefault="00DC7E7F" w:rsidP="00180C6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целях поездок;</w:t>
      </w:r>
    </w:p>
    <w:p w14:paraId="114A7BCA" w14:textId="77777777" w:rsidR="00DC7E7F" w:rsidRPr="00180C67" w:rsidRDefault="00DC7E7F" w:rsidP="00180C6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используемых видах транспорта;</w:t>
      </w:r>
    </w:p>
    <w:p w14:paraId="717BAADA" w14:textId="77777777" w:rsidR="00DC7E7F" w:rsidRPr="00180C67" w:rsidRDefault="00DC7E7F" w:rsidP="00180C6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времени отправления и прибытия;</w:t>
      </w:r>
    </w:p>
    <w:p w14:paraId="30566F6C" w14:textId="77777777" w:rsidR="00DC7E7F" w:rsidRPr="00180C67" w:rsidRDefault="00DC7E7F" w:rsidP="00180C6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количестве пересадок;</w:t>
      </w:r>
    </w:p>
    <w:p w14:paraId="7EFD5062" w14:textId="77777777" w:rsidR="00DC7E7F" w:rsidRPr="00180C67" w:rsidRDefault="00DC7E7F" w:rsidP="00180C67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мотивации выбора маршрута.</w:t>
      </w:r>
    </w:p>
    <w:p w14:paraId="5701AABF" w14:textId="77777777" w:rsidR="00DC7E7F" w:rsidRPr="00180C67" w:rsidRDefault="00DC7E7F" w:rsidP="004D12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Несмотря на высокую информативность, данные методы обладают рядом существенных недостатков:</w:t>
      </w:r>
    </w:p>
    <w:p w14:paraId="760057FF" w14:textId="77777777" w:rsidR="00DC7E7F" w:rsidRPr="00180C67" w:rsidRDefault="00DC7E7F" w:rsidP="00180C67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высокая трудоемкость организации;</w:t>
      </w:r>
    </w:p>
    <w:p w14:paraId="063CC016" w14:textId="77777777" w:rsidR="00DC7E7F" w:rsidRPr="00180C67" w:rsidRDefault="00DC7E7F" w:rsidP="00180C67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зависимость от репрезентативности выборки;</w:t>
      </w:r>
    </w:p>
    <w:p w14:paraId="63A1B593" w14:textId="77777777" w:rsidR="00DC7E7F" w:rsidRPr="00180C67" w:rsidRDefault="00DC7E7F" w:rsidP="00180C67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субъективность ответов респондентов;</w:t>
      </w:r>
    </w:p>
    <w:p w14:paraId="4DBFC156" w14:textId="77777777" w:rsidR="00DC7E7F" w:rsidRPr="00180C67" w:rsidRDefault="00DC7E7F" w:rsidP="00180C67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невозможность непрерывного мониторинга;</w:t>
      </w:r>
    </w:p>
    <w:p w14:paraId="5068E086" w14:textId="77777777" w:rsidR="00DC7E7F" w:rsidRPr="00180C67" w:rsidRDefault="00DC7E7F" w:rsidP="00180C67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ограниченный временной охват.</w:t>
      </w:r>
    </w:p>
    <w:p w14:paraId="627A5E2D" w14:textId="77777777" w:rsidR="00DC7E7F" w:rsidRPr="00180C67" w:rsidRDefault="00DC7E7F" w:rsidP="004D12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В результате полученные данные часто отражают ситуацию только в момент проведения исследования и быстро теряют актуальность.</w:t>
      </w:r>
    </w:p>
    <w:p w14:paraId="5702AA28" w14:textId="184FA951" w:rsidR="00DC7E7F" w:rsidRPr="00180C67" w:rsidRDefault="00DC7E7F" w:rsidP="004D12F0">
      <w:pPr>
        <w:pStyle w:val="3"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180C67">
        <w:rPr>
          <w:rFonts w:ascii="Times New Roman" w:hAnsi="Times New Roman" w:cs="Times New Roman"/>
          <w:b/>
          <w:bCs/>
          <w:color w:val="auto"/>
        </w:rPr>
        <w:t>Системы спутникового мониторинга и автоматизированного учета</w:t>
      </w:r>
    </w:p>
    <w:p w14:paraId="1C46AD41" w14:textId="77777777" w:rsidR="00DC7E7F" w:rsidRPr="00180C67" w:rsidRDefault="00DC7E7F" w:rsidP="004D12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С развитием технологий глобальной навигации широкое распространение получили системы мониторинга на основе ГЛОНАСС и GPS. Они позволяют фиксировать координаты транспортных средств в режиме реального времени и формировать массивы данных о фактических траекториях движения.</w:t>
      </w:r>
    </w:p>
    <w:p w14:paraId="5E715F98" w14:textId="77777777" w:rsidR="00DC7E7F" w:rsidRPr="00180C67" w:rsidRDefault="00DC7E7F" w:rsidP="004D12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Системы спутникового мониторинга позволяют:</w:t>
      </w:r>
    </w:p>
    <w:p w14:paraId="3E6D20E9" w14:textId="77777777" w:rsidR="00DC7E7F" w:rsidRPr="00180C67" w:rsidRDefault="00DC7E7F" w:rsidP="00180C6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определять текущее местоположение общественного транспорта;</w:t>
      </w:r>
    </w:p>
    <w:p w14:paraId="7B946A8D" w14:textId="77777777" w:rsidR="00DC7E7F" w:rsidRPr="00180C67" w:rsidRDefault="00DC7E7F" w:rsidP="00180C6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анализировать фактическую скорость движения;</w:t>
      </w:r>
    </w:p>
    <w:p w14:paraId="07C8903F" w14:textId="77777777" w:rsidR="00DC7E7F" w:rsidRPr="00180C67" w:rsidRDefault="00DC7E7F" w:rsidP="00180C6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выявлять отклонения от расписания;</w:t>
      </w:r>
    </w:p>
    <w:p w14:paraId="34527F74" w14:textId="77777777" w:rsidR="00DC7E7F" w:rsidRPr="00180C67" w:rsidRDefault="00DC7E7F" w:rsidP="00180C6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оценивать продолжительность рейсов;</w:t>
      </w:r>
    </w:p>
    <w:p w14:paraId="5BF05251" w14:textId="77777777" w:rsidR="00DC7E7F" w:rsidRPr="00180C67" w:rsidRDefault="00DC7E7F" w:rsidP="00180C67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формировать статистику по маршрутам.</w:t>
      </w:r>
    </w:p>
    <w:p w14:paraId="2D92CAB7" w14:textId="77777777" w:rsidR="00DC7E7F" w:rsidRPr="00180C67" w:rsidRDefault="00DC7E7F" w:rsidP="004D12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Преимуществами данных систем являются:</w:t>
      </w:r>
    </w:p>
    <w:p w14:paraId="7377876C" w14:textId="77777777" w:rsidR="00DC7E7F" w:rsidRPr="00180C67" w:rsidRDefault="00DC7E7F" w:rsidP="00180C67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lastRenderedPageBreak/>
        <w:t>высокая точность координат;</w:t>
      </w:r>
    </w:p>
    <w:p w14:paraId="4B933C3C" w14:textId="77777777" w:rsidR="00DC7E7F" w:rsidRPr="00180C67" w:rsidRDefault="00DC7E7F" w:rsidP="00180C67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автоматизированный сбор информации;</w:t>
      </w:r>
    </w:p>
    <w:p w14:paraId="6A7AA954" w14:textId="77777777" w:rsidR="00DC7E7F" w:rsidRPr="00180C67" w:rsidRDefault="00DC7E7F" w:rsidP="00180C67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возможность накопления больших массивов данных;</w:t>
      </w:r>
    </w:p>
    <w:p w14:paraId="7EBEEC0E" w14:textId="77777777" w:rsidR="00DC7E7F" w:rsidRPr="00180C67" w:rsidRDefault="00DC7E7F" w:rsidP="00180C67">
      <w:pPr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оперативность получения информации.</w:t>
      </w:r>
    </w:p>
    <w:p w14:paraId="7D72CE8B" w14:textId="77777777" w:rsidR="00DC7E7F" w:rsidRPr="00180C67" w:rsidRDefault="00DC7E7F" w:rsidP="004D12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Однако данные системы также имеют ограничения:</w:t>
      </w:r>
    </w:p>
    <w:p w14:paraId="386A9545" w14:textId="77777777" w:rsidR="00DC7E7F" w:rsidRPr="00180C67" w:rsidRDefault="00DC7E7F" w:rsidP="00180C67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доступ к данным зачастую ограничен ведомственными структурами;</w:t>
      </w:r>
    </w:p>
    <w:p w14:paraId="6BED4BC2" w14:textId="77777777" w:rsidR="00DC7E7F" w:rsidRPr="00180C67" w:rsidRDefault="00DC7E7F" w:rsidP="00180C67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отсутствует интеграция с внешними источниками информации;</w:t>
      </w:r>
    </w:p>
    <w:p w14:paraId="09804D90" w14:textId="77777777" w:rsidR="00DC7E7F" w:rsidRPr="00180C67" w:rsidRDefault="00DC7E7F" w:rsidP="00180C67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аналитические возможности ограничены стандартными отчетами;</w:t>
      </w:r>
    </w:p>
    <w:p w14:paraId="1A2C3900" w14:textId="77777777" w:rsidR="00DC7E7F" w:rsidRPr="00180C67" w:rsidRDefault="00DC7E7F" w:rsidP="00180C67">
      <w:pPr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не всегда обеспечивается хранение и структурированный анализ исторических данных в масштабе всего города.</w:t>
      </w:r>
    </w:p>
    <w:p w14:paraId="169E14A8" w14:textId="7765057C" w:rsidR="00DC7E7F" w:rsidRPr="00180C67" w:rsidRDefault="00DC7E7F" w:rsidP="00180C67">
      <w:pPr>
        <w:pStyle w:val="3"/>
        <w:spacing w:before="0" w:after="0" w:line="240" w:lineRule="auto"/>
        <w:rPr>
          <w:rFonts w:ascii="Times New Roman" w:hAnsi="Times New Roman" w:cs="Times New Roman"/>
          <w:b/>
          <w:bCs/>
          <w:color w:val="auto"/>
        </w:rPr>
      </w:pPr>
      <w:r w:rsidRPr="00180C67">
        <w:rPr>
          <w:rFonts w:ascii="Times New Roman" w:hAnsi="Times New Roman" w:cs="Times New Roman"/>
          <w:b/>
          <w:bCs/>
          <w:color w:val="auto"/>
        </w:rPr>
        <w:t>Использование цифровых источников и открытых данных</w:t>
      </w:r>
    </w:p>
    <w:p w14:paraId="498B1F56" w14:textId="77777777" w:rsidR="00DC7E7F" w:rsidRPr="00180C67" w:rsidRDefault="00DC7E7F" w:rsidP="004D12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Современная цифровая инфраструктура города формирует значительный объем данных о передвижении транспортных средств. К таким источникам относятся:</w:t>
      </w:r>
    </w:p>
    <w:p w14:paraId="793E09D2" w14:textId="77777777" w:rsidR="00DC7E7F" w:rsidRPr="00180C67" w:rsidRDefault="00DC7E7F" w:rsidP="00180C67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открытые данные о местоположении общественного транспорта;</w:t>
      </w:r>
    </w:p>
    <w:p w14:paraId="5C0BA67D" w14:textId="77777777" w:rsidR="00DC7E7F" w:rsidRPr="00180C67" w:rsidRDefault="00DC7E7F" w:rsidP="00180C67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API городских транспортных порталов;</w:t>
      </w:r>
    </w:p>
    <w:p w14:paraId="45FEE426" w14:textId="77777777" w:rsidR="00DC7E7F" w:rsidRPr="00180C67" w:rsidRDefault="00DC7E7F" w:rsidP="00180C67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данные мобильных приложений;</w:t>
      </w:r>
    </w:p>
    <w:p w14:paraId="5E835E5E" w14:textId="77777777" w:rsidR="00DC7E7F" w:rsidRPr="00180C67" w:rsidRDefault="00DC7E7F" w:rsidP="00180C67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цифровые следы перемещения транспортных средств.</w:t>
      </w:r>
    </w:p>
    <w:p w14:paraId="70C830CF" w14:textId="77777777" w:rsidR="00DC7E7F" w:rsidRPr="00180C67" w:rsidRDefault="00DC7E7F" w:rsidP="004D12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Использование данных источников позволяет:</w:t>
      </w:r>
    </w:p>
    <w:p w14:paraId="4B056E48" w14:textId="77777777" w:rsidR="00DC7E7F" w:rsidRPr="00180C67" w:rsidRDefault="00DC7E7F" w:rsidP="00180C67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получать объективную информацию о реальном движении транспорта;</w:t>
      </w:r>
    </w:p>
    <w:p w14:paraId="2A64AE61" w14:textId="77777777" w:rsidR="00DC7E7F" w:rsidRPr="00180C67" w:rsidRDefault="00DC7E7F" w:rsidP="00180C67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анализировать динамику транспортных потоков;</w:t>
      </w:r>
    </w:p>
    <w:p w14:paraId="73827A21" w14:textId="77777777" w:rsidR="00DC7E7F" w:rsidRPr="00180C67" w:rsidRDefault="00DC7E7F" w:rsidP="00180C67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выявлять перегруженные участки улично-дорожной сети;</w:t>
      </w:r>
    </w:p>
    <w:p w14:paraId="6F943B59" w14:textId="77777777" w:rsidR="00DC7E7F" w:rsidRPr="00180C67" w:rsidRDefault="00DC7E7F" w:rsidP="00180C67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рассчитывать среднюю скорость движения на маршрутах;</w:t>
      </w:r>
    </w:p>
    <w:p w14:paraId="24B5ACCF" w14:textId="77777777" w:rsidR="00DC7E7F" w:rsidRPr="00180C67" w:rsidRDefault="00DC7E7F" w:rsidP="00180C67">
      <w:pPr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проводить пространственный анализ в разрезе районов города.</w:t>
      </w:r>
    </w:p>
    <w:p w14:paraId="68B35531" w14:textId="77777777" w:rsidR="00DC7E7F" w:rsidRPr="00180C67" w:rsidRDefault="00DC7E7F" w:rsidP="004D12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Ключевыми преимуществами цифровых источников являются:</w:t>
      </w:r>
    </w:p>
    <w:p w14:paraId="42D82A64" w14:textId="77777777" w:rsidR="00DC7E7F" w:rsidRPr="00180C67" w:rsidRDefault="00DC7E7F" w:rsidP="00180C67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автоматизированный характер сбора данных;</w:t>
      </w:r>
    </w:p>
    <w:p w14:paraId="79DF2640" w14:textId="77777777" w:rsidR="00DC7E7F" w:rsidRPr="00180C67" w:rsidRDefault="00DC7E7F" w:rsidP="00180C67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высокая частота обновления информации;</w:t>
      </w:r>
    </w:p>
    <w:p w14:paraId="00CB62FC" w14:textId="77777777" w:rsidR="00DC7E7F" w:rsidRPr="00180C67" w:rsidRDefault="00DC7E7F" w:rsidP="00180C67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возможность накопления и хранения больших объемов данных;</w:t>
      </w:r>
    </w:p>
    <w:p w14:paraId="15A1093C" w14:textId="77777777" w:rsidR="00DC7E7F" w:rsidRPr="00180C67" w:rsidRDefault="00DC7E7F" w:rsidP="00180C67">
      <w:pPr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масштабируемость.</w:t>
      </w:r>
    </w:p>
    <w:p w14:paraId="5DEBF24D" w14:textId="77777777" w:rsidR="00DC7E7F" w:rsidRPr="00180C67" w:rsidRDefault="00DC7E7F" w:rsidP="004D12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В то же время использование цифровых данных требует решения ряда задач:</w:t>
      </w:r>
    </w:p>
    <w:p w14:paraId="3FBB5F75" w14:textId="77777777" w:rsidR="00DC7E7F" w:rsidRPr="00180C67" w:rsidRDefault="00DC7E7F" w:rsidP="00180C67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организация централизованного хранения;</w:t>
      </w:r>
    </w:p>
    <w:p w14:paraId="1249E7D2" w14:textId="77777777" w:rsidR="00DC7E7F" w:rsidRPr="00180C67" w:rsidRDefault="00DC7E7F" w:rsidP="00180C67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очистка и фильтрация данных;</w:t>
      </w:r>
    </w:p>
    <w:p w14:paraId="384F0E60" w14:textId="77777777" w:rsidR="00DC7E7F" w:rsidRPr="00180C67" w:rsidRDefault="00DC7E7F" w:rsidP="00180C67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обработка геопространственной информации;</w:t>
      </w:r>
    </w:p>
    <w:p w14:paraId="4BE73D5C" w14:textId="77777777" w:rsidR="00DC7E7F" w:rsidRPr="00180C67" w:rsidRDefault="00DC7E7F" w:rsidP="00180C67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интеграция различных источников;</w:t>
      </w:r>
    </w:p>
    <w:p w14:paraId="0129CD04" w14:textId="77777777" w:rsidR="00DC7E7F" w:rsidRPr="00180C67" w:rsidRDefault="00DC7E7F" w:rsidP="00180C67">
      <w:pPr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визуализация и аналитическая интерпретация результатов.</w:t>
      </w:r>
    </w:p>
    <w:p w14:paraId="6AAAF763" w14:textId="33AB83D1" w:rsidR="00DC7E7F" w:rsidRPr="004D12F0" w:rsidRDefault="004D12F0" w:rsidP="00180C67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4D12F0">
        <w:rPr>
          <w:rFonts w:ascii="Times New Roman" w:hAnsi="Times New Roman" w:cs="Times New Roman"/>
          <w:color w:val="EE0000"/>
          <w:sz w:val="28"/>
          <w:szCs w:val="28"/>
        </w:rPr>
        <w:t>Следует затронуть вопрос о защите информации об открытых данных</w:t>
      </w:r>
    </w:p>
    <w:p w14:paraId="162CE91C" w14:textId="6FD5CAA8" w:rsidR="0034703E" w:rsidRPr="004C296E" w:rsidRDefault="00E133C6" w:rsidP="004C296E">
      <w:pPr>
        <w:pStyle w:val="2"/>
        <w:tabs>
          <w:tab w:val="left" w:pos="1134"/>
        </w:tabs>
        <w:spacing w:before="80"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C296E">
        <w:rPr>
          <w:rFonts w:ascii="Times New Roman" w:hAnsi="Times New Roman" w:cs="Times New Roman"/>
          <w:b/>
          <w:bCs/>
          <w:color w:val="auto"/>
          <w:sz w:val="28"/>
          <w:szCs w:val="28"/>
        </w:rPr>
        <w:t>Анализ существующих информационных систем мониторинга транспорта</w:t>
      </w:r>
    </w:p>
    <w:p w14:paraId="43BCAB4B" w14:textId="4EE6A65B" w:rsidR="00E133C6" w:rsidRPr="00180C67" w:rsidRDefault="00E133C6" w:rsidP="004C296E">
      <w:pPr>
        <w:pStyle w:val="3"/>
        <w:spacing w:before="0" w:after="0" w:line="240" w:lineRule="auto"/>
        <w:ind w:hanging="11"/>
        <w:rPr>
          <w:rFonts w:ascii="Times New Roman" w:hAnsi="Times New Roman" w:cs="Times New Roman"/>
          <w:b/>
          <w:bCs/>
          <w:color w:val="000000" w:themeColor="text1"/>
        </w:rPr>
      </w:pPr>
      <w:r w:rsidRPr="00180C67">
        <w:rPr>
          <w:rFonts w:ascii="Times New Roman" w:hAnsi="Times New Roman" w:cs="Times New Roman"/>
          <w:b/>
          <w:bCs/>
          <w:color w:val="000000" w:themeColor="text1"/>
        </w:rPr>
        <w:t>Геоинформационные системы</w:t>
      </w:r>
    </w:p>
    <w:p w14:paraId="538E1048" w14:textId="1BCB59A2" w:rsidR="00E133C6" w:rsidRPr="00180C67" w:rsidRDefault="00E133C6" w:rsidP="004C2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 xml:space="preserve">К наиболее распространённым геоинформационным системам относятся QGIS и </w:t>
      </w:r>
      <w:proofErr w:type="spellStart"/>
      <w:r w:rsidRPr="00180C67">
        <w:rPr>
          <w:rFonts w:ascii="Times New Roman" w:hAnsi="Times New Roman" w:cs="Times New Roman"/>
          <w:sz w:val="28"/>
          <w:szCs w:val="28"/>
        </w:rPr>
        <w:t>ArcGIS</w:t>
      </w:r>
      <w:proofErr w:type="spellEnd"/>
      <w:r w:rsidRPr="00180C67">
        <w:rPr>
          <w:rFonts w:ascii="Times New Roman" w:hAnsi="Times New Roman" w:cs="Times New Roman"/>
          <w:sz w:val="28"/>
          <w:szCs w:val="28"/>
        </w:rPr>
        <w:t>.</w:t>
      </w:r>
      <w:r w:rsidR="004C296E">
        <w:rPr>
          <w:rFonts w:ascii="Times New Roman" w:hAnsi="Times New Roman" w:cs="Times New Roman"/>
          <w:sz w:val="28"/>
          <w:szCs w:val="28"/>
        </w:rPr>
        <w:t xml:space="preserve"> </w:t>
      </w:r>
      <w:r w:rsidRPr="00180C67">
        <w:rPr>
          <w:rFonts w:ascii="Times New Roman" w:hAnsi="Times New Roman" w:cs="Times New Roman"/>
          <w:sz w:val="28"/>
          <w:szCs w:val="28"/>
        </w:rPr>
        <w:t>Данные системы предназначены для работы с пространственными данными и позволяют выполнять широкий спектр задач:</w:t>
      </w:r>
    </w:p>
    <w:p w14:paraId="0C13738D" w14:textId="77777777" w:rsidR="00E133C6" w:rsidRPr="00180C67" w:rsidRDefault="00E133C6" w:rsidP="00180C6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визуализация картографической информации;</w:t>
      </w:r>
    </w:p>
    <w:p w14:paraId="61449015" w14:textId="77777777" w:rsidR="00E133C6" w:rsidRPr="00180C67" w:rsidRDefault="00E133C6" w:rsidP="00180C6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lastRenderedPageBreak/>
        <w:t>построение тематических карт;</w:t>
      </w:r>
    </w:p>
    <w:p w14:paraId="1E5867BF" w14:textId="77777777" w:rsidR="00E133C6" w:rsidRPr="00180C67" w:rsidRDefault="00E133C6" w:rsidP="00180C6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анализ плотности транспортных потоков;</w:t>
      </w:r>
    </w:p>
    <w:p w14:paraId="4090D65D" w14:textId="77777777" w:rsidR="00E133C6" w:rsidRPr="00180C67" w:rsidRDefault="00E133C6" w:rsidP="00180C6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пространственная фильтрация и буферизация;</w:t>
      </w:r>
    </w:p>
    <w:p w14:paraId="0F7C8EAC" w14:textId="77777777" w:rsidR="00E133C6" w:rsidRPr="00180C67" w:rsidRDefault="00E133C6" w:rsidP="00180C67">
      <w:pPr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работа с геоданными (</w:t>
      </w:r>
      <w:proofErr w:type="spellStart"/>
      <w:r w:rsidRPr="00180C67">
        <w:rPr>
          <w:rFonts w:ascii="Times New Roman" w:hAnsi="Times New Roman" w:cs="Times New Roman"/>
          <w:sz w:val="28"/>
          <w:szCs w:val="28"/>
        </w:rPr>
        <w:t>GeoJSON</w:t>
      </w:r>
      <w:proofErr w:type="spellEnd"/>
      <w:r w:rsidRPr="00180C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0C67">
        <w:rPr>
          <w:rFonts w:ascii="Times New Roman" w:hAnsi="Times New Roman" w:cs="Times New Roman"/>
          <w:sz w:val="28"/>
          <w:szCs w:val="28"/>
        </w:rPr>
        <w:t>Shapefile</w:t>
      </w:r>
      <w:proofErr w:type="spellEnd"/>
      <w:r w:rsidRPr="00180C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80C67">
        <w:rPr>
          <w:rFonts w:ascii="Times New Roman" w:hAnsi="Times New Roman" w:cs="Times New Roman"/>
          <w:sz w:val="28"/>
          <w:szCs w:val="28"/>
        </w:rPr>
        <w:t>PostGIS</w:t>
      </w:r>
      <w:proofErr w:type="spellEnd"/>
      <w:r w:rsidRPr="00180C67">
        <w:rPr>
          <w:rFonts w:ascii="Times New Roman" w:hAnsi="Times New Roman" w:cs="Times New Roman"/>
          <w:sz w:val="28"/>
          <w:szCs w:val="28"/>
        </w:rPr>
        <w:t>).</w:t>
      </w:r>
    </w:p>
    <w:p w14:paraId="799F7872" w14:textId="77777777" w:rsidR="004C296E" w:rsidRDefault="00E133C6" w:rsidP="004C2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ГИС активно применяются в транспортном моделировании и градостроительном планировании. Они позволяют проводить глубокий пространственный анализ и формировать аналитические отчёты.</w:t>
      </w:r>
    </w:p>
    <w:p w14:paraId="3CF70B39" w14:textId="4014D0EA" w:rsidR="00E133C6" w:rsidRPr="00180C67" w:rsidRDefault="00E133C6" w:rsidP="004C2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Однако при использовании ГИС выявляются следующие ограничения:</w:t>
      </w:r>
    </w:p>
    <w:p w14:paraId="6C7654C8" w14:textId="77777777" w:rsidR="00E133C6" w:rsidRPr="00180C67" w:rsidRDefault="00E133C6" w:rsidP="00180C67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отсутствие встроенных механизмов автоматизированного сбора данных;</w:t>
      </w:r>
    </w:p>
    <w:p w14:paraId="129F7D03" w14:textId="77777777" w:rsidR="00E133C6" w:rsidRPr="00180C67" w:rsidRDefault="00E133C6" w:rsidP="00180C67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необходимость ручной загрузки и подготовки информации;</w:t>
      </w:r>
    </w:p>
    <w:p w14:paraId="0B8B956A" w14:textId="77777777" w:rsidR="00E133C6" w:rsidRPr="00180C67" w:rsidRDefault="00E133C6" w:rsidP="00180C67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высокая сложность интерфейса для неподготовленных пользователей;</w:t>
      </w:r>
    </w:p>
    <w:p w14:paraId="04EFB544" w14:textId="77777777" w:rsidR="00E133C6" w:rsidRPr="00180C67" w:rsidRDefault="00E133C6" w:rsidP="00180C67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отсутствие единой веб-платформы для коллективной работы;</w:t>
      </w:r>
    </w:p>
    <w:p w14:paraId="7B099631" w14:textId="77777777" w:rsidR="00E133C6" w:rsidRPr="00180C67" w:rsidRDefault="00E133C6" w:rsidP="00180C67">
      <w:pPr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отсутствие специализированных инструментов анализа транспортного поведения.</w:t>
      </w:r>
    </w:p>
    <w:p w14:paraId="39D3C140" w14:textId="77777777" w:rsidR="00E133C6" w:rsidRPr="00180C67" w:rsidRDefault="00E133C6" w:rsidP="004C2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Таким образом, ГИС являются мощным инструментом пространственного анализа, но не обеспечивают комплексной автоматизации процесса сбора и обработки транспортных данных.</w:t>
      </w:r>
    </w:p>
    <w:p w14:paraId="1CA8C5F2" w14:textId="44779559" w:rsidR="00E133C6" w:rsidRPr="00180C67" w:rsidRDefault="004C296E" w:rsidP="004C296E">
      <w:pPr>
        <w:pStyle w:val="3"/>
        <w:spacing w:before="0" w:after="0" w:line="240" w:lineRule="auto"/>
        <w:ind w:left="0" w:firstLine="851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E133C6" w:rsidRPr="00180C67">
        <w:rPr>
          <w:rFonts w:ascii="Times New Roman" w:hAnsi="Times New Roman" w:cs="Times New Roman"/>
          <w:b/>
          <w:bCs/>
          <w:color w:val="000000" w:themeColor="text1"/>
        </w:rPr>
        <w:t>Системы спутникового мониторинга общественного транспорта</w:t>
      </w:r>
    </w:p>
    <w:p w14:paraId="0598C2CC" w14:textId="77777777" w:rsidR="004C296E" w:rsidRDefault="00E133C6" w:rsidP="004C2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Системы мониторинга на основе ГЛОНАСС и GPS применяются для отслеживания движения транспортных средств в режиме реального времени. Они используются транспортными предприятиями и диспетчерскими службами.</w:t>
      </w:r>
    </w:p>
    <w:p w14:paraId="5C00053F" w14:textId="7FCA0E6F" w:rsidR="00E133C6" w:rsidRPr="00180C67" w:rsidRDefault="00E133C6" w:rsidP="004C2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Основные функции таких систем:</w:t>
      </w:r>
    </w:p>
    <w:p w14:paraId="07D63907" w14:textId="77777777" w:rsidR="00E133C6" w:rsidRPr="00180C67" w:rsidRDefault="00E133C6" w:rsidP="00180C67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отображение местоположения транспорта на карте;</w:t>
      </w:r>
    </w:p>
    <w:p w14:paraId="40566DAD" w14:textId="77777777" w:rsidR="00E133C6" w:rsidRPr="00180C67" w:rsidRDefault="00E133C6" w:rsidP="00180C67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контроль соблюдения расписания;</w:t>
      </w:r>
    </w:p>
    <w:p w14:paraId="4EBA5F29" w14:textId="77777777" w:rsidR="00E133C6" w:rsidRPr="00180C67" w:rsidRDefault="00E133C6" w:rsidP="00180C67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анализ времени рейса;</w:t>
      </w:r>
    </w:p>
    <w:p w14:paraId="5EE19583" w14:textId="77777777" w:rsidR="00E133C6" w:rsidRPr="00180C67" w:rsidRDefault="00E133C6" w:rsidP="00180C67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фиксация отклонений от маршрута;</w:t>
      </w:r>
    </w:p>
    <w:p w14:paraId="0F31B8D4" w14:textId="77777777" w:rsidR="00E133C6" w:rsidRPr="00180C67" w:rsidRDefault="00E133C6" w:rsidP="00180C67">
      <w:pPr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формирование статистических отчётов.</w:t>
      </w:r>
    </w:p>
    <w:p w14:paraId="018C689F" w14:textId="77777777" w:rsidR="00E133C6" w:rsidRPr="00180C67" w:rsidRDefault="00E133C6" w:rsidP="004C2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Преимуществами являются:</w:t>
      </w:r>
    </w:p>
    <w:p w14:paraId="029659CE" w14:textId="77777777" w:rsidR="00E133C6" w:rsidRPr="00180C67" w:rsidRDefault="00E133C6" w:rsidP="00180C67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высокая точность координат;</w:t>
      </w:r>
    </w:p>
    <w:p w14:paraId="5CFFF699" w14:textId="77777777" w:rsidR="00E133C6" w:rsidRPr="00180C67" w:rsidRDefault="00E133C6" w:rsidP="00180C67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оперативность обновления информации;</w:t>
      </w:r>
    </w:p>
    <w:p w14:paraId="62A42AD9" w14:textId="77777777" w:rsidR="00E133C6" w:rsidRPr="00180C67" w:rsidRDefault="00E133C6" w:rsidP="00180C67">
      <w:pPr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автоматизированный характер сбора данных.</w:t>
      </w:r>
    </w:p>
    <w:p w14:paraId="4F0CC190" w14:textId="77777777" w:rsidR="00E133C6" w:rsidRPr="00180C67" w:rsidRDefault="00E133C6" w:rsidP="004C2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Однако данные системы ориентированы преимущественно на диспетчерский контроль и эксплуатационные задачи. Их недостатками являются:</w:t>
      </w:r>
    </w:p>
    <w:p w14:paraId="376A9F62" w14:textId="77777777" w:rsidR="00E133C6" w:rsidRPr="00180C67" w:rsidRDefault="00E133C6" w:rsidP="00180C67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ограниченный доступ к данным для внешних аналитиков;</w:t>
      </w:r>
    </w:p>
    <w:p w14:paraId="107145ED" w14:textId="77777777" w:rsidR="00E133C6" w:rsidRPr="00180C67" w:rsidRDefault="00E133C6" w:rsidP="00180C67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отсутствие инструментов глубокой аналитической обработки;</w:t>
      </w:r>
    </w:p>
    <w:p w14:paraId="649447F9" w14:textId="77777777" w:rsidR="00E133C6" w:rsidRPr="00180C67" w:rsidRDefault="00E133C6" w:rsidP="00180C67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слабая интеграция с другими источниками данных;</w:t>
      </w:r>
    </w:p>
    <w:p w14:paraId="279A021C" w14:textId="77777777" w:rsidR="00E133C6" w:rsidRPr="00180C67" w:rsidRDefault="00E133C6" w:rsidP="00180C67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отсутствие модуля комплексного анализа транспортных потоков в масштабе города.</w:t>
      </w:r>
    </w:p>
    <w:p w14:paraId="5A4FC02A" w14:textId="77777777" w:rsidR="00E133C6" w:rsidRPr="00180C67" w:rsidRDefault="00E133C6" w:rsidP="004C2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Таким образом, системы спутникового мониторинга обеспечивают контроль движения транспорта, но не предназначены для стратегического транспортного планирования.</w:t>
      </w:r>
    </w:p>
    <w:p w14:paraId="4BE0DAFF" w14:textId="129B3B0A" w:rsidR="00E133C6" w:rsidRPr="00180C67" w:rsidRDefault="00E133C6" w:rsidP="004C296E">
      <w:pPr>
        <w:pStyle w:val="3"/>
        <w:spacing w:before="0" w:after="0" w:line="240" w:lineRule="auto"/>
        <w:ind w:left="0" w:firstLine="709"/>
        <w:rPr>
          <w:rFonts w:ascii="Times New Roman" w:hAnsi="Times New Roman" w:cs="Times New Roman"/>
          <w:b/>
          <w:bCs/>
          <w:color w:val="000000" w:themeColor="text1"/>
        </w:rPr>
      </w:pPr>
      <w:r w:rsidRPr="00180C67">
        <w:rPr>
          <w:rFonts w:ascii="Times New Roman" w:hAnsi="Times New Roman" w:cs="Times New Roman"/>
          <w:b/>
          <w:bCs/>
          <w:color w:val="000000" w:themeColor="text1"/>
        </w:rPr>
        <w:lastRenderedPageBreak/>
        <w:t>Онлайн-платформы и цифровые транспортные сервисы</w:t>
      </w:r>
    </w:p>
    <w:p w14:paraId="2C8778F3" w14:textId="77777777" w:rsidR="004C296E" w:rsidRDefault="00E133C6" w:rsidP="004C2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 xml:space="preserve">Современные навигационные сервисы, такие как </w:t>
      </w:r>
      <w:proofErr w:type="spellStart"/>
      <w:r w:rsidRPr="00180C67">
        <w:rPr>
          <w:rFonts w:ascii="Times New Roman" w:hAnsi="Times New Roman" w:cs="Times New Roman"/>
          <w:sz w:val="28"/>
          <w:szCs w:val="28"/>
        </w:rPr>
        <w:t>Яндекс.Карты</w:t>
      </w:r>
      <w:proofErr w:type="spellEnd"/>
      <w:r w:rsidRPr="00180C67">
        <w:rPr>
          <w:rFonts w:ascii="Times New Roman" w:hAnsi="Times New Roman" w:cs="Times New Roman"/>
          <w:sz w:val="28"/>
          <w:szCs w:val="28"/>
        </w:rPr>
        <w:t xml:space="preserve"> и Google Maps, предоставляют пользователям информацию о загруженности дорог, средней скорости движения и времени в пути.</w:t>
      </w:r>
    </w:p>
    <w:p w14:paraId="5EE43887" w14:textId="77777777" w:rsidR="004C296E" w:rsidRDefault="00E133C6" w:rsidP="004C2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Кроме того, некоторые города публикуют открытые данные о движении общественного транспорта через API и порталы открытых данных.</w:t>
      </w:r>
    </w:p>
    <w:p w14:paraId="44E0D0D2" w14:textId="4B217DCF" w:rsidR="00E133C6" w:rsidRPr="00180C67" w:rsidRDefault="00E133C6" w:rsidP="004C296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Преимущества таких сервисов:</w:t>
      </w:r>
    </w:p>
    <w:p w14:paraId="7FB7DBFB" w14:textId="77777777" w:rsidR="00E133C6" w:rsidRPr="00180C67" w:rsidRDefault="00E133C6" w:rsidP="00180C67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высокая оперативность;</w:t>
      </w:r>
    </w:p>
    <w:p w14:paraId="4B7F2844" w14:textId="77777777" w:rsidR="00E133C6" w:rsidRPr="00180C67" w:rsidRDefault="00E133C6" w:rsidP="00180C67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визуальная наглядность;</w:t>
      </w:r>
    </w:p>
    <w:p w14:paraId="68388ABF" w14:textId="77777777" w:rsidR="00E133C6" w:rsidRPr="00180C67" w:rsidRDefault="00E133C6" w:rsidP="00180C67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использование больших массивов данных;</w:t>
      </w:r>
    </w:p>
    <w:p w14:paraId="5C2FBD9E" w14:textId="77777777" w:rsidR="00E133C6" w:rsidRPr="00180C67" w:rsidRDefault="00E133C6" w:rsidP="00180C67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доступность для пользователей.</w:t>
      </w:r>
    </w:p>
    <w:p w14:paraId="2E8A3662" w14:textId="77777777" w:rsidR="00E133C6" w:rsidRPr="00180C67" w:rsidRDefault="00E133C6" w:rsidP="004C296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Однако данные решения имеют ограничения:</w:t>
      </w:r>
    </w:p>
    <w:p w14:paraId="07551B3B" w14:textId="77777777" w:rsidR="00E133C6" w:rsidRPr="00180C67" w:rsidRDefault="00E133C6" w:rsidP="00180C67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невозможность гибкой аналитической обработки;</w:t>
      </w:r>
    </w:p>
    <w:p w14:paraId="670260CD" w14:textId="77777777" w:rsidR="00E133C6" w:rsidRPr="00180C67" w:rsidRDefault="00E133C6" w:rsidP="00180C67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отсутствие доступа к полным историческим данным;</w:t>
      </w:r>
    </w:p>
    <w:p w14:paraId="6148856B" w14:textId="77777777" w:rsidR="00E133C6" w:rsidRPr="00180C67" w:rsidRDefault="00E133C6" w:rsidP="00180C67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невозможность интеграции различных источников в единую систему;</w:t>
      </w:r>
    </w:p>
    <w:p w14:paraId="363337C2" w14:textId="77777777" w:rsidR="00E133C6" w:rsidRPr="00180C67" w:rsidRDefault="00E133C6" w:rsidP="00180C67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ориентация на конечного пользователя, а не на аналитика или орган управления.</w:t>
      </w:r>
    </w:p>
    <w:p w14:paraId="49C5551B" w14:textId="36410EF2" w:rsidR="00E133C6" w:rsidRPr="00180C67" w:rsidRDefault="00D969CA" w:rsidP="004C296E">
      <w:pPr>
        <w:pStyle w:val="2"/>
        <w:tabs>
          <w:tab w:val="left" w:pos="1134"/>
        </w:tabs>
        <w:spacing w:before="80" w:line="24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80C67">
        <w:rPr>
          <w:rFonts w:ascii="Times New Roman" w:hAnsi="Times New Roman" w:cs="Times New Roman"/>
          <w:b/>
          <w:bCs/>
          <w:color w:val="auto"/>
          <w:sz w:val="28"/>
          <w:szCs w:val="28"/>
        </w:rPr>
        <w:t>Сравнительный анализ методов исследования транспортных потоков</w:t>
      </w:r>
    </w:p>
    <w:p w14:paraId="0799BBCA" w14:textId="09727814" w:rsidR="00D969CA" w:rsidRPr="003A1D0B" w:rsidRDefault="00D969CA" w:rsidP="00180C67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180C67">
        <w:rPr>
          <w:rFonts w:ascii="Times New Roman" w:hAnsi="Times New Roman" w:cs="Times New Roman"/>
          <w:sz w:val="28"/>
          <w:szCs w:val="28"/>
        </w:rPr>
        <w:t>Таблица 1 – Результаты анализа существующих решений</w:t>
      </w:r>
      <w:r w:rsidR="003A1D0B">
        <w:rPr>
          <w:rFonts w:ascii="Times New Roman" w:hAnsi="Times New Roman" w:cs="Times New Roman"/>
          <w:sz w:val="28"/>
          <w:szCs w:val="28"/>
        </w:rPr>
        <w:t xml:space="preserve"> </w:t>
      </w:r>
      <w:r w:rsidR="003A1D0B" w:rsidRPr="003A1D0B">
        <w:rPr>
          <w:rFonts w:ascii="Times New Roman" w:hAnsi="Times New Roman" w:cs="Times New Roman"/>
          <w:color w:val="EE0000"/>
          <w:sz w:val="28"/>
          <w:szCs w:val="28"/>
        </w:rPr>
        <w:t>Таблицу транспонировала</w:t>
      </w:r>
      <w:r w:rsidR="003A1D0B">
        <w:rPr>
          <w:rFonts w:ascii="Times New Roman" w:hAnsi="Times New Roman" w:cs="Times New Roman"/>
          <w:color w:val="EE0000"/>
          <w:sz w:val="28"/>
          <w:szCs w:val="28"/>
        </w:rPr>
        <w:t xml:space="preserve"> и размер букв </w:t>
      </w:r>
      <w:proofErr w:type="spellStart"/>
      <w:r w:rsidR="003A1D0B">
        <w:rPr>
          <w:rFonts w:ascii="Times New Roman" w:hAnsi="Times New Roman" w:cs="Times New Roman"/>
          <w:color w:val="EE0000"/>
          <w:sz w:val="28"/>
          <w:szCs w:val="28"/>
        </w:rPr>
        <w:t>меньшила</w:t>
      </w:r>
      <w:proofErr w:type="spellEnd"/>
      <w:r w:rsidR="003A1D0B">
        <w:rPr>
          <w:rFonts w:ascii="Times New Roman" w:hAnsi="Times New Roman" w:cs="Times New Roman"/>
          <w:color w:val="EE0000"/>
          <w:sz w:val="28"/>
          <w:szCs w:val="28"/>
        </w:rPr>
        <w:t>,</w:t>
      </w:r>
      <w:r w:rsidR="003A1D0B" w:rsidRPr="003A1D0B">
        <w:rPr>
          <w:rFonts w:ascii="Times New Roman" w:hAnsi="Times New Roman" w:cs="Times New Roman"/>
          <w:color w:val="EE0000"/>
          <w:sz w:val="28"/>
          <w:szCs w:val="28"/>
        </w:rPr>
        <w:t xml:space="preserve"> чтобы было меньше переносов слов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8"/>
        <w:gridCol w:w="2046"/>
        <w:gridCol w:w="1874"/>
        <w:gridCol w:w="1781"/>
        <w:gridCol w:w="1714"/>
      </w:tblGrid>
      <w:tr w:rsidR="00B50537" w:rsidRPr="00BA3414" w14:paraId="546E57AF" w14:textId="77777777" w:rsidTr="00BA3414">
        <w:trPr>
          <w:trHeight w:val="20"/>
        </w:trPr>
        <w:tc>
          <w:tcPr>
            <w:tcW w:w="2078" w:type="dxa"/>
            <w:tcBorders>
              <w:tl2br w:val="single" w:sz="4" w:space="0" w:color="auto"/>
            </w:tcBorders>
            <w:hideMark/>
          </w:tcPr>
          <w:p w14:paraId="0B47A295" w14:textId="77777777" w:rsidR="00B50537" w:rsidRPr="00BA3414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</w:p>
          <w:p w14:paraId="66651F31" w14:textId="0351A46B" w:rsidR="00B50537" w:rsidRPr="00BA3414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A341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             </w:t>
            </w: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Метод</w:t>
            </w:r>
          </w:p>
          <w:p w14:paraId="2084F82E" w14:textId="77777777" w:rsidR="00B50537" w:rsidRPr="00BA3414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</w:p>
          <w:p w14:paraId="19E6FD92" w14:textId="77777777" w:rsidR="00B50537" w:rsidRPr="00BA3414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</w:p>
          <w:p w14:paraId="1A23056D" w14:textId="5BCF7B3A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A3414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 xml:space="preserve">Критерий      </w:t>
            </w:r>
          </w:p>
        </w:tc>
        <w:tc>
          <w:tcPr>
            <w:tcW w:w="2046" w:type="dxa"/>
            <w:hideMark/>
          </w:tcPr>
          <w:p w14:paraId="4C93EEAE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Натурные обследования (ручной подсчёт, видеонаблюдение)</w:t>
            </w:r>
          </w:p>
        </w:tc>
        <w:tc>
          <w:tcPr>
            <w:tcW w:w="1874" w:type="dxa"/>
            <w:hideMark/>
          </w:tcPr>
          <w:p w14:paraId="62385902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Анкетирование, дневниковые исследования</w:t>
            </w:r>
          </w:p>
        </w:tc>
        <w:tc>
          <w:tcPr>
            <w:tcW w:w="1781" w:type="dxa"/>
            <w:hideMark/>
          </w:tcPr>
          <w:p w14:paraId="26BB8CBA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Спутниковый мониторинг транспорта</w:t>
            </w:r>
          </w:p>
        </w:tc>
        <w:tc>
          <w:tcPr>
            <w:tcW w:w="1714" w:type="dxa"/>
            <w:hideMark/>
          </w:tcPr>
          <w:p w14:paraId="04127DBC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Онлайн-навигационные сервисы</w:t>
            </w:r>
          </w:p>
        </w:tc>
      </w:tr>
      <w:tr w:rsidR="00B50537" w:rsidRPr="00BA3414" w14:paraId="3801AC15" w14:textId="77777777" w:rsidTr="00BA3414">
        <w:trPr>
          <w:trHeight w:val="20"/>
        </w:trPr>
        <w:tc>
          <w:tcPr>
            <w:tcW w:w="2078" w:type="dxa"/>
            <w:hideMark/>
          </w:tcPr>
          <w:p w14:paraId="2826ABDE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Охват инфраструктуры</w:t>
            </w:r>
          </w:p>
        </w:tc>
        <w:tc>
          <w:tcPr>
            <w:tcW w:w="2046" w:type="dxa"/>
            <w:hideMark/>
          </w:tcPr>
          <w:p w14:paraId="6E9C2E93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Низкий (отдельные участки)</w:t>
            </w:r>
          </w:p>
        </w:tc>
        <w:tc>
          <w:tcPr>
            <w:tcW w:w="1874" w:type="dxa"/>
            <w:hideMark/>
          </w:tcPr>
          <w:p w14:paraId="78B3AFD1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Частичный (выборка населения)</w:t>
            </w:r>
          </w:p>
        </w:tc>
        <w:tc>
          <w:tcPr>
            <w:tcW w:w="1781" w:type="dxa"/>
            <w:hideMark/>
          </w:tcPr>
          <w:p w14:paraId="206CCCDB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Ограничен парком подключённого транспорта</w:t>
            </w:r>
          </w:p>
        </w:tc>
        <w:tc>
          <w:tcPr>
            <w:tcW w:w="1714" w:type="dxa"/>
            <w:hideMark/>
          </w:tcPr>
          <w:p w14:paraId="08FB9EA4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Общегородской</w:t>
            </w:r>
          </w:p>
        </w:tc>
      </w:tr>
      <w:tr w:rsidR="00B50537" w:rsidRPr="00BA3414" w14:paraId="50D08C9B" w14:textId="77777777" w:rsidTr="00BA3414">
        <w:trPr>
          <w:trHeight w:val="20"/>
        </w:trPr>
        <w:tc>
          <w:tcPr>
            <w:tcW w:w="2078" w:type="dxa"/>
            <w:hideMark/>
          </w:tcPr>
          <w:p w14:paraId="33336571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Точность данных</w:t>
            </w:r>
          </w:p>
        </w:tc>
        <w:tc>
          <w:tcPr>
            <w:tcW w:w="2046" w:type="dxa"/>
            <w:hideMark/>
          </w:tcPr>
          <w:p w14:paraId="55C76249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Высокая на локальном участке</w:t>
            </w:r>
          </w:p>
        </w:tc>
        <w:tc>
          <w:tcPr>
            <w:tcW w:w="1874" w:type="dxa"/>
            <w:hideMark/>
          </w:tcPr>
          <w:p w14:paraId="5D127A3C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Средняя (субъективность ответов)</w:t>
            </w:r>
          </w:p>
        </w:tc>
        <w:tc>
          <w:tcPr>
            <w:tcW w:w="1781" w:type="dxa"/>
            <w:hideMark/>
          </w:tcPr>
          <w:p w14:paraId="28E84955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Высокая</w:t>
            </w:r>
          </w:p>
        </w:tc>
        <w:tc>
          <w:tcPr>
            <w:tcW w:w="1714" w:type="dxa"/>
            <w:hideMark/>
          </w:tcPr>
          <w:p w14:paraId="72520D2E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Средняя (агрегированные данные)</w:t>
            </w:r>
          </w:p>
        </w:tc>
      </w:tr>
      <w:tr w:rsidR="00B50537" w:rsidRPr="00BA3414" w14:paraId="09F1D0D4" w14:textId="77777777" w:rsidTr="00BA3414">
        <w:trPr>
          <w:trHeight w:val="20"/>
        </w:trPr>
        <w:tc>
          <w:tcPr>
            <w:tcW w:w="2078" w:type="dxa"/>
            <w:hideMark/>
          </w:tcPr>
          <w:p w14:paraId="6BAEE98D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Сложность реализации</w:t>
            </w:r>
          </w:p>
        </w:tc>
        <w:tc>
          <w:tcPr>
            <w:tcW w:w="2046" w:type="dxa"/>
            <w:hideMark/>
          </w:tcPr>
          <w:p w14:paraId="3042BEDC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Высокая (трудоёмкие, затратные)</w:t>
            </w:r>
          </w:p>
        </w:tc>
        <w:tc>
          <w:tcPr>
            <w:tcW w:w="1874" w:type="dxa"/>
            <w:hideMark/>
          </w:tcPr>
          <w:p w14:paraId="0BA0C27C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Высокая (организационно сложные)</w:t>
            </w:r>
          </w:p>
        </w:tc>
        <w:tc>
          <w:tcPr>
            <w:tcW w:w="1781" w:type="dxa"/>
            <w:hideMark/>
          </w:tcPr>
          <w:p w14:paraId="3151CA3E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Средняя (необходимость оборудования)</w:t>
            </w:r>
          </w:p>
        </w:tc>
        <w:tc>
          <w:tcPr>
            <w:tcW w:w="1714" w:type="dxa"/>
            <w:hideMark/>
          </w:tcPr>
          <w:p w14:paraId="29C87308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Низкая для пользователя</w:t>
            </w:r>
          </w:p>
        </w:tc>
      </w:tr>
      <w:tr w:rsidR="00B50537" w:rsidRPr="00BA3414" w14:paraId="168D9FE0" w14:textId="77777777" w:rsidTr="00BA3414">
        <w:trPr>
          <w:trHeight w:val="20"/>
        </w:trPr>
        <w:tc>
          <w:tcPr>
            <w:tcW w:w="2078" w:type="dxa"/>
            <w:hideMark/>
          </w:tcPr>
          <w:p w14:paraId="1CE4FD1B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Информативность</w:t>
            </w:r>
          </w:p>
        </w:tc>
        <w:tc>
          <w:tcPr>
            <w:tcW w:w="2046" w:type="dxa"/>
            <w:hideMark/>
          </w:tcPr>
          <w:p w14:paraId="17CEAF1B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Ограниченная (интенсивность, состав потока)</w:t>
            </w:r>
          </w:p>
        </w:tc>
        <w:tc>
          <w:tcPr>
            <w:tcW w:w="1874" w:type="dxa"/>
            <w:hideMark/>
          </w:tcPr>
          <w:p w14:paraId="6F205E6C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Высокая по поведению, низкая по трафику</w:t>
            </w:r>
          </w:p>
        </w:tc>
        <w:tc>
          <w:tcPr>
            <w:tcW w:w="1781" w:type="dxa"/>
            <w:hideMark/>
          </w:tcPr>
          <w:p w14:paraId="47D3373E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Средняя (скорость, маршрут, отклонения)</w:t>
            </w:r>
          </w:p>
        </w:tc>
        <w:tc>
          <w:tcPr>
            <w:tcW w:w="1714" w:type="dxa"/>
            <w:hideMark/>
          </w:tcPr>
          <w:p w14:paraId="0CFB0F7B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Ограниченная (пробки, время в пути)</w:t>
            </w:r>
          </w:p>
        </w:tc>
      </w:tr>
      <w:tr w:rsidR="00B50537" w:rsidRPr="00BA3414" w14:paraId="53BC3F56" w14:textId="77777777" w:rsidTr="00BA3414">
        <w:trPr>
          <w:trHeight w:val="20"/>
        </w:trPr>
        <w:tc>
          <w:tcPr>
            <w:tcW w:w="2078" w:type="dxa"/>
            <w:hideMark/>
          </w:tcPr>
          <w:p w14:paraId="523B2512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Оперативность</w:t>
            </w:r>
          </w:p>
        </w:tc>
        <w:tc>
          <w:tcPr>
            <w:tcW w:w="2046" w:type="dxa"/>
            <w:hideMark/>
          </w:tcPr>
          <w:p w14:paraId="420A156E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Низкая (разовые замеры)</w:t>
            </w:r>
          </w:p>
        </w:tc>
        <w:tc>
          <w:tcPr>
            <w:tcW w:w="1874" w:type="dxa"/>
            <w:hideMark/>
          </w:tcPr>
          <w:p w14:paraId="17E4FA66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Низкая</w:t>
            </w:r>
          </w:p>
        </w:tc>
        <w:tc>
          <w:tcPr>
            <w:tcW w:w="1781" w:type="dxa"/>
            <w:hideMark/>
          </w:tcPr>
          <w:p w14:paraId="4666E1F0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Высокая (в реальном времени)</w:t>
            </w:r>
          </w:p>
        </w:tc>
        <w:tc>
          <w:tcPr>
            <w:tcW w:w="1714" w:type="dxa"/>
            <w:hideMark/>
          </w:tcPr>
          <w:p w14:paraId="73F68794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Высокая</w:t>
            </w:r>
          </w:p>
        </w:tc>
      </w:tr>
      <w:tr w:rsidR="00B50537" w:rsidRPr="00BA3414" w14:paraId="668BC22F" w14:textId="77777777" w:rsidTr="00BA3414">
        <w:trPr>
          <w:trHeight w:val="20"/>
        </w:trPr>
        <w:tc>
          <w:tcPr>
            <w:tcW w:w="2078" w:type="dxa"/>
            <w:hideMark/>
          </w:tcPr>
          <w:p w14:paraId="77D6A8C5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lastRenderedPageBreak/>
              <w:t>Автоматизация и масштабируемость</w:t>
            </w:r>
          </w:p>
        </w:tc>
        <w:tc>
          <w:tcPr>
            <w:tcW w:w="2046" w:type="dxa"/>
            <w:hideMark/>
          </w:tcPr>
          <w:p w14:paraId="0115884E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Отсутствует</w:t>
            </w:r>
          </w:p>
        </w:tc>
        <w:tc>
          <w:tcPr>
            <w:tcW w:w="1874" w:type="dxa"/>
            <w:hideMark/>
          </w:tcPr>
          <w:p w14:paraId="321AB9D4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Отсутствует</w:t>
            </w:r>
          </w:p>
        </w:tc>
        <w:tc>
          <w:tcPr>
            <w:tcW w:w="1781" w:type="dxa"/>
            <w:hideMark/>
          </w:tcPr>
          <w:p w14:paraId="4657DB46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Частичная</w:t>
            </w:r>
          </w:p>
        </w:tc>
        <w:tc>
          <w:tcPr>
            <w:tcW w:w="1714" w:type="dxa"/>
            <w:hideMark/>
          </w:tcPr>
          <w:p w14:paraId="3383E8EE" w14:textId="77777777" w:rsidR="00B50537" w:rsidRPr="00B50537" w:rsidRDefault="00B50537" w:rsidP="00B505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50537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ru-RU"/>
                <w14:ligatures w14:val="none"/>
              </w:rPr>
              <w:t>Высокая, но без доступа к данным</w:t>
            </w:r>
          </w:p>
        </w:tc>
      </w:tr>
    </w:tbl>
    <w:p w14:paraId="4E524496" w14:textId="77777777" w:rsidR="00B50537" w:rsidRPr="00180C67" w:rsidRDefault="00B50537" w:rsidP="00180C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B9DCB0" w14:textId="3F4A8737" w:rsidR="00D969CA" w:rsidRPr="00180C67" w:rsidRDefault="00D969CA" w:rsidP="00180C67">
      <w:pPr>
        <w:pStyle w:val="ae"/>
      </w:pPr>
      <w:r w:rsidRPr="00180C67">
        <w:t>Проведённый анализ методов исследования транспортных потоков и существующих информационных систем мониторинга транспорта позволил выявить ряд существенных ограничений.</w:t>
      </w:r>
    </w:p>
    <w:p w14:paraId="2F11D6C7" w14:textId="693465D1" w:rsidR="00D969CA" w:rsidRPr="00180C67" w:rsidRDefault="00D969CA" w:rsidP="003A1D0B">
      <w:pPr>
        <w:pStyle w:val="ae"/>
        <w:numPr>
          <w:ilvl w:val="1"/>
          <w:numId w:val="21"/>
        </w:numPr>
        <w:tabs>
          <w:tab w:val="left" w:pos="993"/>
        </w:tabs>
        <w:ind w:left="0" w:firstLine="709"/>
      </w:pPr>
      <w:r w:rsidRPr="00180C67">
        <w:t>Ограниченный охват транспортной инфраструктуры</w:t>
      </w:r>
    </w:p>
    <w:p w14:paraId="5A6956A6" w14:textId="77777777" w:rsidR="00D969CA" w:rsidRPr="00180C67" w:rsidRDefault="00D969CA" w:rsidP="00180C67">
      <w:pPr>
        <w:pStyle w:val="ae"/>
      </w:pPr>
      <w:r w:rsidRPr="00180C67">
        <w:t>– натурные обследования позволяют анализировать лишь отдельные участки улично-дорожной сети;</w:t>
      </w:r>
    </w:p>
    <w:p w14:paraId="162E0DA7" w14:textId="77777777" w:rsidR="00D969CA" w:rsidRPr="00180C67" w:rsidRDefault="00D969CA" w:rsidP="00180C67">
      <w:pPr>
        <w:pStyle w:val="ae"/>
      </w:pPr>
      <w:r w:rsidRPr="00180C67">
        <w:t>– анкетные методы охватывают только выборочную группу населения;</w:t>
      </w:r>
    </w:p>
    <w:p w14:paraId="7FCE6FFE" w14:textId="77777777" w:rsidR="00D969CA" w:rsidRPr="00180C67" w:rsidRDefault="00D969CA" w:rsidP="00180C67">
      <w:pPr>
        <w:pStyle w:val="ae"/>
      </w:pPr>
      <w:r w:rsidRPr="00180C67">
        <w:t>– системы спутникового мониторинга охватывают только подключённый транспорт;</w:t>
      </w:r>
    </w:p>
    <w:p w14:paraId="23FCE685" w14:textId="02A56D05" w:rsidR="00D969CA" w:rsidRPr="00180C67" w:rsidRDefault="00D969CA" w:rsidP="00180C67">
      <w:pPr>
        <w:pStyle w:val="ae"/>
      </w:pPr>
      <w:r w:rsidRPr="00180C67">
        <w:t>– онлайн-сервисы предоставляют агрегированные данные без детальной структуры.</w:t>
      </w:r>
    </w:p>
    <w:p w14:paraId="60F0DD68" w14:textId="1F53F96A" w:rsidR="00D969CA" w:rsidRPr="00180C67" w:rsidRDefault="00D969CA" w:rsidP="00180C67">
      <w:pPr>
        <w:pStyle w:val="ae"/>
      </w:pPr>
      <w:r w:rsidRPr="00180C67">
        <w:t>Таким образом, ни один из рассмотренных методов не обеспечивает комплексного охвата всей транспортной системы города.</w:t>
      </w:r>
    </w:p>
    <w:p w14:paraId="015BD060" w14:textId="6FF9B4BB" w:rsidR="00D969CA" w:rsidRPr="00180C67" w:rsidRDefault="00D969CA" w:rsidP="003A1D0B">
      <w:pPr>
        <w:pStyle w:val="ae"/>
        <w:numPr>
          <w:ilvl w:val="1"/>
          <w:numId w:val="21"/>
        </w:numPr>
        <w:tabs>
          <w:tab w:val="left" w:pos="993"/>
        </w:tabs>
        <w:ind w:left="0" w:firstLine="709"/>
      </w:pPr>
      <w:r w:rsidRPr="00180C67">
        <w:t>Недостаточная интеграция различных источников данных</w:t>
      </w:r>
    </w:p>
    <w:p w14:paraId="3A55ABAC" w14:textId="77777777" w:rsidR="00D969CA" w:rsidRPr="00180C67" w:rsidRDefault="00D969CA" w:rsidP="00180C67">
      <w:pPr>
        <w:pStyle w:val="ae"/>
      </w:pPr>
      <w:r w:rsidRPr="00180C67">
        <w:t>– данные о движении общественного транспорта, состоянии дорожной сети и транспортном поведении населения хранятся разрозненно;</w:t>
      </w:r>
    </w:p>
    <w:p w14:paraId="03A7B331" w14:textId="77777777" w:rsidR="00D969CA" w:rsidRPr="00180C67" w:rsidRDefault="00D969CA" w:rsidP="00180C67">
      <w:pPr>
        <w:pStyle w:val="ae"/>
      </w:pPr>
      <w:r w:rsidRPr="00180C67">
        <w:t>– отсутствует единая платформа, объединяющая геоданные, статистические показатели и историческую информацию;</w:t>
      </w:r>
    </w:p>
    <w:p w14:paraId="23DFD5F8" w14:textId="2579F005" w:rsidR="00D969CA" w:rsidRPr="00180C67" w:rsidRDefault="00D969CA" w:rsidP="00180C67">
      <w:pPr>
        <w:pStyle w:val="ae"/>
      </w:pPr>
      <w:r w:rsidRPr="00180C67">
        <w:t>– существующие решения не предусматривают централизованного хранения и комплексной аналитической обработки данных.</w:t>
      </w:r>
    </w:p>
    <w:p w14:paraId="3CF58BB5" w14:textId="51F9B8CC" w:rsidR="00D969CA" w:rsidRPr="00180C67" w:rsidRDefault="00D969CA" w:rsidP="00180C67">
      <w:pPr>
        <w:pStyle w:val="ae"/>
      </w:pPr>
      <w:r w:rsidRPr="00180C67">
        <w:t>Это приводит к фрагментарности информации и затрудняет принятие обоснованных управленческих решений.</w:t>
      </w:r>
    </w:p>
    <w:p w14:paraId="3EC38B04" w14:textId="44080DC0" w:rsidR="00D969CA" w:rsidRPr="00180C67" w:rsidRDefault="00D969CA" w:rsidP="003A1D0B">
      <w:pPr>
        <w:pStyle w:val="ae"/>
        <w:numPr>
          <w:ilvl w:val="1"/>
          <w:numId w:val="21"/>
        </w:numPr>
        <w:tabs>
          <w:tab w:val="left" w:pos="993"/>
        </w:tabs>
        <w:ind w:left="0" w:firstLine="709"/>
      </w:pPr>
      <w:r w:rsidRPr="00180C67">
        <w:t>Ограниченные аналитические возможности</w:t>
      </w:r>
    </w:p>
    <w:p w14:paraId="6EB8E64D" w14:textId="77777777" w:rsidR="00D969CA" w:rsidRPr="00180C67" w:rsidRDefault="00D969CA" w:rsidP="00180C67">
      <w:pPr>
        <w:pStyle w:val="ae"/>
      </w:pPr>
      <w:r w:rsidRPr="00180C67">
        <w:t>– геоинформационные системы требуют ручной подготовки данных и не обеспечивают автоматизированного сбора информации;</w:t>
      </w:r>
    </w:p>
    <w:p w14:paraId="46680D9C" w14:textId="77777777" w:rsidR="00D969CA" w:rsidRPr="00180C67" w:rsidRDefault="00D969CA" w:rsidP="00180C67">
      <w:pPr>
        <w:pStyle w:val="ae"/>
      </w:pPr>
      <w:r w:rsidRPr="00180C67">
        <w:t>– системы мониторинга ориентированы преимущественно на диспетчерский контроль, а не на стратегический анализ;</w:t>
      </w:r>
    </w:p>
    <w:p w14:paraId="25392E5E" w14:textId="37C9F361" w:rsidR="00D969CA" w:rsidRPr="00180C67" w:rsidRDefault="00D969CA" w:rsidP="00180C67">
      <w:pPr>
        <w:pStyle w:val="ae"/>
      </w:pPr>
      <w:r w:rsidRPr="00180C67">
        <w:t>– онлайн-платформы предоставляют визуализацию, но не позволяют выполнять глубокий статистический и пространственный анализ.</w:t>
      </w:r>
    </w:p>
    <w:p w14:paraId="312C27D1" w14:textId="04046601" w:rsidR="00D969CA" w:rsidRPr="00180C67" w:rsidRDefault="00D969CA" w:rsidP="00180C67">
      <w:pPr>
        <w:pStyle w:val="ae"/>
      </w:pPr>
      <w:r w:rsidRPr="00180C67">
        <w:t>Следовательно, существующие решения не ориентированы на комплексную аналитическую поддержку транспортного планирования.</w:t>
      </w:r>
    </w:p>
    <w:p w14:paraId="5161A4AC" w14:textId="7FC76849" w:rsidR="00D969CA" w:rsidRPr="00180C67" w:rsidRDefault="00D969CA" w:rsidP="003A1D0B">
      <w:pPr>
        <w:pStyle w:val="ae"/>
        <w:numPr>
          <w:ilvl w:val="1"/>
          <w:numId w:val="21"/>
        </w:numPr>
        <w:tabs>
          <w:tab w:val="left" w:pos="993"/>
        </w:tabs>
        <w:ind w:left="0" w:firstLine="709"/>
      </w:pPr>
      <w:r w:rsidRPr="00180C67">
        <w:t>Отсутствие непрерывного автоматизированного мониторинга</w:t>
      </w:r>
    </w:p>
    <w:p w14:paraId="29F74E40" w14:textId="77777777" w:rsidR="00D969CA" w:rsidRPr="00180C67" w:rsidRDefault="00D969CA" w:rsidP="00180C67">
      <w:pPr>
        <w:pStyle w:val="ae"/>
      </w:pPr>
      <w:r w:rsidRPr="00180C67">
        <w:t>– традиционные методы носят разовый характер;</w:t>
      </w:r>
    </w:p>
    <w:p w14:paraId="0F81B915" w14:textId="77777777" w:rsidR="00D969CA" w:rsidRPr="00180C67" w:rsidRDefault="00D969CA" w:rsidP="00180C67">
      <w:pPr>
        <w:pStyle w:val="ae"/>
      </w:pPr>
      <w:r w:rsidRPr="00180C67">
        <w:t>– анкетные исследования не позволяют отслеживать динамику изменений в режиме реального времени;</w:t>
      </w:r>
    </w:p>
    <w:p w14:paraId="426F7F61" w14:textId="1FF8C3BD" w:rsidR="00D969CA" w:rsidRPr="00180C67" w:rsidRDefault="00D969CA" w:rsidP="00180C67">
      <w:pPr>
        <w:pStyle w:val="ae"/>
      </w:pPr>
      <w:r w:rsidRPr="00180C67">
        <w:t>– не обеспечивается накопление и систематизация больших массивов исторических данных.</w:t>
      </w:r>
    </w:p>
    <w:p w14:paraId="21A8E01F" w14:textId="4A768148" w:rsidR="00D969CA" w:rsidRPr="00180C67" w:rsidRDefault="00D969CA" w:rsidP="00180C67">
      <w:pPr>
        <w:pStyle w:val="ae"/>
      </w:pPr>
      <w:r w:rsidRPr="00180C67">
        <w:t>Это ограничивает возможность анализа тенденций и прогнозирования развития транспортной ситуации.</w:t>
      </w:r>
    </w:p>
    <w:p w14:paraId="49C55F3E" w14:textId="0218929C" w:rsidR="002A63FA" w:rsidRPr="00180C67" w:rsidRDefault="002A63FA" w:rsidP="003A1D0B">
      <w:pPr>
        <w:pStyle w:val="ae"/>
      </w:pPr>
      <w:r w:rsidRPr="00180C67">
        <w:lastRenderedPageBreak/>
        <w:t>Учитывая выявленные недостатки существующих методов и решений, разработка специализированной системы сбора и анализа данных о транспортном поведении и функционировании общественного транспорта является обоснованной.</w:t>
      </w:r>
    </w:p>
    <w:p w14:paraId="3F0A8C94" w14:textId="77777777" w:rsidR="002A63FA" w:rsidRPr="00180C67" w:rsidRDefault="002A63FA" w:rsidP="00180C67">
      <w:pPr>
        <w:pStyle w:val="ae"/>
      </w:pPr>
      <w:r w:rsidRPr="00180C67">
        <w:t>Проведённый анализ показал, что существующие методы и программные решения не обеспечивают комплексного, автоматизированного и масштабируемого подхода к сбору и анализу данных о транспортной ситуации в городе Иркутске.</w:t>
      </w:r>
    </w:p>
    <w:p w14:paraId="12BFD61F" w14:textId="77777777" w:rsidR="002A63FA" w:rsidRPr="00180C67" w:rsidRDefault="002A63FA" w:rsidP="00180C67">
      <w:pPr>
        <w:pStyle w:val="ae"/>
      </w:pPr>
      <w:r w:rsidRPr="00180C67">
        <w:t>В связи с этим разработка специализированной веб-аналитической системы является технически обоснованным и востребованным решением, направленным на повышение эффективности транспортного планирования и качества управленческих решений.</w:t>
      </w:r>
    </w:p>
    <w:p w14:paraId="5EC98692" w14:textId="77777777" w:rsidR="00552E8A" w:rsidRPr="00180C67" w:rsidRDefault="00552E8A" w:rsidP="00180C67">
      <w:pPr>
        <w:pStyle w:val="ae"/>
      </w:pPr>
    </w:p>
    <w:p w14:paraId="6229F92C" w14:textId="0D7D9B46" w:rsidR="002A63FA" w:rsidRPr="00180C67" w:rsidRDefault="00552E8A" w:rsidP="00180C67">
      <w:pPr>
        <w:pStyle w:val="2"/>
        <w:spacing w:before="0" w:after="0" w:line="24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80C67"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задачи</w:t>
      </w:r>
    </w:p>
    <w:p w14:paraId="5F021A3D" w14:textId="7986C432" w:rsidR="00A54859" w:rsidRPr="00180C67" w:rsidRDefault="00A54859" w:rsidP="00180C67">
      <w:pPr>
        <w:pStyle w:val="af1"/>
        <w:rPr>
          <w:rFonts w:ascii="Times New Roman" w:hAnsi="Times New Roman"/>
        </w:rPr>
      </w:pPr>
      <w:r w:rsidRPr="00180C67">
        <w:rPr>
          <w:rFonts w:ascii="Times New Roman" w:hAnsi="Times New Roman"/>
        </w:rPr>
        <w:t>Назначение системы: система предназначена для автоматизации процесса сбора, хранения, обработки и визуализации данных о транспортной инфраструктуре и передвижении общественного транспорта в городе Иркутске, а также для аналитической поддержки принятия управленческих решений в сфере городского транспортного планирования.</w:t>
      </w:r>
    </w:p>
    <w:p w14:paraId="6EB58A12" w14:textId="0D640853" w:rsidR="00A54859" w:rsidRPr="00180C67" w:rsidRDefault="00A54859" w:rsidP="00180C67">
      <w:pPr>
        <w:pStyle w:val="af1"/>
        <w:rPr>
          <w:rFonts w:ascii="Times New Roman" w:hAnsi="Times New Roman"/>
        </w:rPr>
      </w:pPr>
      <w:r w:rsidRPr="00180C67">
        <w:rPr>
          <w:rFonts w:ascii="Times New Roman" w:hAnsi="Times New Roman"/>
        </w:rPr>
        <w:t>Цель: повышение эффективности и обоснованности транспортного планирования путём разработки специализированной веб-аналитической системы сбора и анализа данных о транспортном поведении и функционировании общественного транспорта, обеспечивающей:</w:t>
      </w:r>
    </w:p>
    <w:p w14:paraId="1D842672" w14:textId="77777777" w:rsidR="003A1D0B" w:rsidRDefault="00C3305E" w:rsidP="003A1D0B">
      <w:pPr>
        <w:pStyle w:val="ae"/>
        <w:numPr>
          <w:ilvl w:val="0"/>
          <w:numId w:val="35"/>
        </w:numPr>
      </w:pPr>
      <w:r w:rsidRPr="00180C67">
        <w:t>автоматизированный сбор данных о передвижении общественного транспорта из открытых цифровых источников;</w:t>
      </w:r>
    </w:p>
    <w:p w14:paraId="0AC35489" w14:textId="77777777" w:rsidR="003A1D0B" w:rsidRDefault="00C3305E" w:rsidP="003A1D0B">
      <w:pPr>
        <w:pStyle w:val="ae"/>
        <w:numPr>
          <w:ilvl w:val="0"/>
          <w:numId w:val="35"/>
        </w:numPr>
      </w:pPr>
      <w:r w:rsidRPr="00180C67">
        <w:t>централизованное хранение геопространственных и статистических данных;</w:t>
      </w:r>
    </w:p>
    <w:p w14:paraId="29236258" w14:textId="77777777" w:rsidR="003A1D0B" w:rsidRDefault="00C3305E" w:rsidP="003A1D0B">
      <w:pPr>
        <w:pStyle w:val="ae"/>
        <w:numPr>
          <w:ilvl w:val="0"/>
          <w:numId w:val="35"/>
        </w:numPr>
      </w:pPr>
      <w:r w:rsidRPr="00180C67">
        <w:t>обработку и фильтрацию больших массивов транспортной информации;</w:t>
      </w:r>
    </w:p>
    <w:p w14:paraId="2CB52598" w14:textId="77777777" w:rsidR="003A1D0B" w:rsidRDefault="00C3305E" w:rsidP="003A1D0B">
      <w:pPr>
        <w:pStyle w:val="ae"/>
        <w:numPr>
          <w:ilvl w:val="0"/>
          <w:numId w:val="35"/>
        </w:numPr>
      </w:pPr>
      <w:r w:rsidRPr="00180C67">
        <w:t>визуализацию транспортных потоков на карте города;</w:t>
      </w:r>
    </w:p>
    <w:p w14:paraId="44971E12" w14:textId="3F97E966" w:rsidR="003A1D0B" w:rsidRDefault="00C3305E" w:rsidP="003A1D0B">
      <w:pPr>
        <w:pStyle w:val="ae"/>
        <w:numPr>
          <w:ilvl w:val="0"/>
          <w:numId w:val="35"/>
        </w:numPr>
      </w:pPr>
      <w:r w:rsidRPr="00180C67">
        <w:t xml:space="preserve">анализ показателей интенсивности движения, средней скорости, </w:t>
      </w:r>
      <w:r w:rsidR="00EC6E0E">
        <w:t>плотность транспортного потока</w:t>
      </w:r>
      <w:r w:rsidR="00EC6E0E" w:rsidRPr="00EC6E0E">
        <w:t>,</w:t>
      </w:r>
      <w:r w:rsidR="00EC6E0E">
        <w:t xml:space="preserve"> выявление заторов</w:t>
      </w:r>
      <w:r w:rsidRPr="00180C67">
        <w:t>;</w:t>
      </w:r>
      <w:r w:rsidR="002B74C1">
        <w:t xml:space="preserve"> </w:t>
      </w:r>
      <w:r w:rsidR="00EC6E0E">
        <w:t xml:space="preserve"> </w:t>
      </w:r>
    </w:p>
    <w:p w14:paraId="10E7A3A4" w14:textId="77777777" w:rsidR="003A1D0B" w:rsidRDefault="00C3305E" w:rsidP="003A1D0B">
      <w:pPr>
        <w:pStyle w:val="ae"/>
        <w:numPr>
          <w:ilvl w:val="0"/>
          <w:numId w:val="35"/>
        </w:numPr>
      </w:pPr>
      <w:r w:rsidRPr="00180C67">
        <w:t>выявление перегруженных участков улично-дорожной сети;</w:t>
      </w:r>
    </w:p>
    <w:p w14:paraId="46A8FB46" w14:textId="77777777" w:rsidR="003A1D0B" w:rsidRDefault="00C3305E" w:rsidP="003A1D0B">
      <w:pPr>
        <w:pStyle w:val="ae"/>
        <w:numPr>
          <w:ilvl w:val="0"/>
          <w:numId w:val="35"/>
        </w:numPr>
      </w:pPr>
      <w:r w:rsidRPr="00180C67">
        <w:t>формирование аналитических отчётов и сводных показателей;</w:t>
      </w:r>
    </w:p>
    <w:p w14:paraId="1CC2147D" w14:textId="160FAE0F" w:rsidR="003A1D0B" w:rsidRDefault="00C3305E" w:rsidP="003A1D0B">
      <w:pPr>
        <w:pStyle w:val="ae"/>
        <w:numPr>
          <w:ilvl w:val="0"/>
          <w:numId w:val="35"/>
        </w:numPr>
      </w:pPr>
      <w:r w:rsidRPr="00180C67">
        <w:t>веб-доступ к системе для специалисто</w:t>
      </w:r>
      <w:r w:rsidR="00725040">
        <w:t>в</w:t>
      </w:r>
      <w:r w:rsidRPr="00180C67">
        <w:t>;</w:t>
      </w:r>
    </w:p>
    <w:p w14:paraId="2E73046D" w14:textId="691717EE" w:rsidR="00552E8A" w:rsidRPr="00180C67" w:rsidRDefault="00C3305E" w:rsidP="003A1D0B">
      <w:pPr>
        <w:pStyle w:val="ae"/>
        <w:numPr>
          <w:ilvl w:val="0"/>
          <w:numId w:val="35"/>
        </w:numPr>
      </w:pPr>
      <w:r w:rsidRPr="00180C67">
        <w:t>повышение качества управленческих решений за счёт использования объективных цифровых данных.</w:t>
      </w:r>
    </w:p>
    <w:p w14:paraId="22D79204" w14:textId="6DBAEF5E" w:rsidR="0049795C" w:rsidRDefault="002B74C1" w:rsidP="00180C67">
      <w:pPr>
        <w:pStyle w:val="ae"/>
        <w:ind w:firstLine="0"/>
        <w:rPr>
          <w:color w:val="EE0000"/>
        </w:rPr>
      </w:pPr>
      <w:r w:rsidRPr="002B74C1">
        <w:rPr>
          <w:color w:val="EE0000"/>
        </w:rPr>
        <w:t>не хватает</w:t>
      </w:r>
      <w:r>
        <w:rPr>
          <w:color w:val="EE0000"/>
        </w:rPr>
        <w:t>:</w:t>
      </w:r>
      <w:r w:rsidRPr="002B74C1">
        <w:rPr>
          <w:color w:val="EE0000"/>
        </w:rPr>
        <w:t xml:space="preserve"> плотность транспортного потока, фактические интервалы движения и отклонение от расписания, время ожидания и общее время поездки, уровень транспортной доступности территорий</w:t>
      </w:r>
      <w:r>
        <w:rPr>
          <w:color w:val="EE0000"/>
        </w:rPr>
        <w:t>, см. *</w:t>
      </w:r>
      <w:r>
        <w:rPr>
          <w:color w:val="EE0000"/>
        </w:rPr>
        <w:sym w:font="Wingdings 3" w:char="F023"/>
      </w:r>
      <w:r>
        <w:rPr>
          <w:color w:val="EE0000"/>
        </w:rPr>
        <w:t xml:space="preserve"> . </w:t>
      </w:r>
      <w:r w:rsidRPr="002B74C1">
        <w:rPr>
          <w:color w:val="EE0000"/>
        </w:rPr>
        <w:t xml:space="preserve">Мы не </w:t>
      </w:r>
      <w:r>
        <w:rPr>
          <w:color w:val="EE0000"/>
        </w:rPr>
        <w:t>сможем</w:t>
      </w:r>
      <w:r w:rsidRPr="002B74C1">
        <w:rPr>
          <w:color w:val="EE0000"/>
        </w:rPr>
        <w:t xml:space="preserve"> считать только коэффициент загрузки</w:t>
      </w:r>
    </w:p>
    <w:p w14:paraId="7470D33C" w14:textId="2DBE27E3" w:rsidR="002B74C1" w:rsidRPr="002B74C1" w:rsidRDefault="002F34ED" w:rsidP="00180C67">
      <w:pPr>
        <w:pStyle w:val="ae"/>
        <w:ind w:firstLine="0"/>
        <w:rPr>
          <w:color w:val="EE0000"/>
        </w:rPr>
      </w:pPr>
      <w:r>
        <w:rPr>
          <w:color w:val="EE0000"/>
        </w:rPr>
        <w:t>Ниже текст перенесла сюда.</w:t>
      </w:r>
    </w:p>
    <w:p w14:paraId="4649A60B" w14:textId="77777777" w:rsidR="003A1D0B" w:rsidRPr="00246792" w:rsidRDefault="003A1D0B" w:rsidP="003A1D0B">
      <w:pPr>
        <w:pStyle w:val="ae"/>
      </w:pPr>
      <w:r w:rsidRPr="00246792">
        <w:t>Преимущества разработки:</w:t>
      </w:r>
    </w:p>
    <w:p w14:paraId="1273DEFF" w14:textId="77777777" w:rsidR="003A1D0B" w:rsidRPr="00246792" w:rsidRDefault="003A1D0B" w:rsidP="002F34ED">
      <w:pPr>
        <w:pStyle w:val="ae"/>
        <w:numPr>
          <w:ilvl w:val="1"/>
          <w:numId w:val="20"/>
        </w:numPr>
        <w:tabs>
          <w:tab w:val="left" w:pos="993"/>
        </w:tabs>
        <w:ind w:left="0" w:firstLine="709"/>
      </w:pPr>
      <w:r w:rsidRPr="00246792">
        <w:t>Комплексный охват транспортной системы</w:t>
      </w:r>
    </w:p>
    <w:p w14:paraId="6B91CFC8" w14:textId="77777777" w:rsidR="002F34ED" w:rsidRPr="00246792" w:rsidRDefault="003A1D0B" w:rsidP="002F34ED">
      <w:pPr>
        <w:pStyle w:val="ae"/>
        <w:numPr>
          <w:ilvl w:val="0"/>
          <w:numId w:val="36"/>
        </w:numPr>
      </w:pPr>
      <w:r w:rsidRPr="00246792">
        <w:t>интеграция данных о движении общественного транспорта;</w:t>
      </w:r>
    </w:p>
    <w:p w14:paraId="09A139E3" w14:textId="77777777" w:rsidR="002F34ED" w:rsidRPr="00246792" w:rsidRDefault="003A1D0B" w:rsidP="002F34ED">
      <w:pPr>
        <w:pStyle w:val="ae"/>
        <w:numPr>
          <w:ilvl w:val="0"/>
          <w:numId w:val="36"/>
        </w:numPr>
      </w:pPr>
      <w:r w:rsidRPr="00246792">
        <w:t>возможность анализа улично-дорожной сети в масштабе всего города;</w:t>
      </w:r>
    </w:p>
    <w:p w14:paraId="023E9ECD" w14:textId="5FF9B4FD" w:rsidR="003A1D0B" w:rsidRPr="00246792" w:rsidRDefault="003A1D0B" w:rsidP="002F34ED">
      <w:pPr>
        <w:pStyle w:val="ae"/>
        <w:numPr>
          <w:ilvl w:val="0"/>
          <w:numId w:val="36"/>
        </w:numPr>
      </w:pPr>
      <w:r w:rsidRPr="00246792">
        <w:lastRenderedPageBreak/>
        <w:t>учёт пространственных характеристик транспортной инфраструктуры.</w:t>
      </w:r>
    </w:p>
    <w:p w14:paraId="375EE0DC" w14:textId="77777777" w:rsidR="003A1D0B" w:rsidRPr="00246792" w:rsidRDefault="003A1D0B" w:rsidP="002F34ED">
      <w:pPr>
        <w:pStyle w:val="ae"/>
        <w:numPr>
          <w:ilvl w:val="1"/>
          <w:numId w:val="20"/>
        </w:numPr>
        <w:tabs>
          <w:tab w:val="left" w:pos="993"/>
        </w:tabs>
        <w:ind w:left="0" w:firstLine="709"/>
      </w:pPr>
      <w:r w:rsidRPr="00246792">
        <w:t>Автоматизированный сбор и хранение данных</w:t>
      </w:r>
    </w:p>
    <w:p w14:paraId="3ACFD1DA" w14:textId="77777777" w:rsidR="002F34ED" w:rsidRPr="00246792" w:rsidRDefault="003A1D0B" w:rsidP="002F34ED">
      <w:pPr>
        <w:pStyle w:val="ae"/>
        <w:numPr>
          <w:ilvl w:val="0"/>
          <w:numId w:val="37"/>
        </w:numPr>
      </w:pPr>
      <w:r w:rsidRPr="00246792">
        <w:t>использование открытых цифровых источников и геоданных;</w:t>
      </w:r>
    </w:p>
    <w:p w14:paraId="50678D27" w14:textId="77777777" w:rsidR="002F34ED" w:rsidRPr="00246792" w:rsidRDefault="003A1D0B" w:rsidP="002F34ED">
      <w:pPr>
        <w:pStyle w:val="ae"/>
        <w:numPr>
          <w:ilvl w:val="0"/>
          <w:numId w:val="37"/>
        </w:numPr>
      </w:pPr>
      <w:r w:rsidRPr="00246792">
        <w:t>централизованное хранение информации в базе данных;</w:t>
      </w:r>
    </w:p>
    <w:p w14:paraId="4DE52F37" w14:textId="4B106E62" w:rsidR="003A1D0B" w:rsidRPr="00246792" w:rsidRDefault="003A1D0B" w:rsidP="002F34ED">
      <w:pPr>
        <w:pStyle w:val="ae"/>
        <w:numPr>
          <w:ilvl w:val="0"/>
          <w:numId w:val="37"/>
        </w:numPr>
      </w:pPr>
      <w:r w:rsidRPr="00246792">
        <w:t>накопление исторических данных для последующего анализа.</w:t>
      </w:r>
    </w:p>
    <w:p w14:paraId="6C5132E9" w14:textId="77777777" w:rsidR="003A1D0B" w:rsidRPr="00246792" w:rsidRDefault="003A1D0B" w:rsidP="002F34ED">
      <w:pPr>
        <w:pStyle w:val="ae"/>
        <w:numPr>
          <w:ilvl w:val="1"/>
          <w:numId w:val="20"/>
        </w:numPr>
        <w:tabs>
          <w:tab w:val="left" w:pos="993"/>
        </w:tabs>
        <w:ind w:left="0" w:firstLine="709"/>
      </w:pPr>
      <w:r w:rsidRPr="00246792">
        <w:t>Расширенные аналитические возможности</w:t>
      </w:r>
    </w:p>
    <w:p w14:paraId="31CF2236" w14:textId="77777777" w:rsidR="002F34ED" w:rsidRPr="00246792" w:rsidRDefault="003A1D0B" w:rsidP="002F34ED">
      <w:pPr>
        <w:pStyle w:val="ae"/>
        <w:numPr>
          <w:ilvl w:val="0"/>
          <w:numId w:val="38"/>
        </w:numPr>
      </w:pPr>
      <w:r w:rsidRPr="00246792">
        <w:t>пространственный анализ транспортных потоков;</w:t>
      </w:r>
    </w:p>
    <w:p w14:paraId="1C315A6C" w14:textId="77777777" w:rsidR="002F34ED" w:rsidRPr="00246792" w:rsidRDefault="003A1D0B" w:rsidP="002F34ED">
      <w:pPr>
        <w:pStyle w:val="ae"/>
        <w:numPr>
          <w:ilvl w:val="0"/>
          <w:numId w:val="38"/>
        </w:numPr>
      </w:pPr>
      <w:r w:rsidRPr="00246792">
        <w:t>оценка скорости движения и плотности трафика;</w:t>
      </w:r>
    </w:p>
    <w:p w14:paraId="347CB47E" w14:textId="77777777" w:rsidR="002F34ED" w:rsidRPr="00246792" w:rsidRDefault="003A1D0B" w:rsidP="002F34ED">
      <w:pPr>
        <w:pStyle w:val="ae"/>
        <w:numPr>
          <w:ilvl w:val="0"/>
          <w:numId w:val="38"/>
        </w:numPr>
      </w:pPr>
      <w:r w:rsidRPr="00246792">
        <w:t>выявление перегруженных участков;</w:t>
      </w:r>
    </w:p>
    <w:p w14:paraId="59D30713" w14:textId="77777777" w:rsidR="002F34ED" w:rsidRPr="00246792" w:rsidRDefault="003A1D0B" w:rsidP="002F34ED">
      <w:pPr>
        <w:pStyle w:val="ae"/>
        <w:numPr>
          <w:ilvl w:val="0"/>
          <w:numId w:val="38"/>
        </w:numPr>
      </w:pPr>
      <w:r w:rsidRPr="00246792">
        <w:t>анализ регулярности движения общественного транспорта;</w:t>
      </w:r>
    </w:p>
    <w:p w14:paraId="021AFDFF" w14:textId="1961D91E" w:rsidR="003A1D0B" w:rsidRPr="00246792" w:rsidRDefault="003A1D0B" w:rsidP="002F34ED">
      <w:pPr>
        <w:pStyle w:val="ae"/>
        <w:numPr>
          <w:ilvl w:val="0"/>
          <w:numId w:val="38"/>
        </w:numPr>
      </w:pPr>
      <w:r w:rsidRPr="00246792">
        <w:t>формирование аналитических отчётов.</w:t>
      </w:r>
    </w:p>
    <w:p w14:paraId="608EE219" w14:textId="77777777" w:rsidR="003A1D0B" w:rsidRPr="00246792" w:rsidRDefault="003A1D0B" w:rsidP="002F34ED">
      <w:pPr>
        <w:pStyle w:val="ae"/>
        <w:numPr>
          <w:ilvl w:val="1"/>
          <w:numId w:val="20"/>
        </w:numPr>
        <w:tabs>
          <w:tab w:val="left" w:pos="993"/>
        </w:tabs>
        <w:ind w:left="0" w:firstLine="709"/>
      </w:pPr>
      <w:r w:rsidRPr="00246792">
        <w:t>Поддержка принятия управленческих решений</w:t>
      </w:r>
    </w:p>
    <w:p w14:paraId="21729DDE" w14:textId="77777777" w:rsidR="002F34ED" w:rsidRPr="00246792" w:rsidRDefault="003A1D0B" w:rsidP="002F34ED">
      <w:pPr>
        <w:pStyle w:val="ae"/>
        <w:numPr>
          <w:ilvl w:val="0"/>
          <w:numId w:val="39"/>
        </w:numPr>
      </w:pPr>
      <w:r w:rsidRPr="00246792">
        <w:t>обеспечение специалистов достоверной и оперативной информацией;</w:t>
      </w:r>
    </w:p>
    <w:p w14:paraId="0C83C90F" w14:textId="77777777" w:rsidR="002F34ED" w:rsidRPr="00246792" w:rsidRDefault="003A1D0B" w:rsidP="002F34ED">
      <w:pPr>
        <w:pStyle w:val="ae"/>
        <w:numPr>
          <w:ilvl w:val="0"/>
          <w:numId w:val="39"/>
        </w:numPr>
      </w:pPr>
      <w:r w:rsidRPr="00246792">
        <w:t>возможность обоснования изменений маршрутной сети;</w:t>
      </w:r>
    </w:p>
    <w:p w14:paraId="6484B758" w14:textId="7C315B2D" w:rsidR="003A1D0B" w:rsidRPr="00246792" w:rsidRDefault="003A1D0B" w:rsidP="002F34ED">
      <w:pPr>
        <w:pStyle w:val="ae"/>
        <w:numPr>
          <w:ilvl w:val="0"/>
          <w:numId w:val="39"/>
        </w:numPr>
      </w:pPr>
      <w:r w:rsidRPr="00246792">
        <w:t>оценка эффективности реализованных транспортных мероприятий.</w:t>
      </w:r>
    </w:p>
    <w:p w14:paraId="527A88C7" w14:textId="77777777" w:rsidR="003A1D0B" w:rsidRPr="00246792" w:rsidRDefault="003A1D0B" w:rsidP="002F34ED">
      <w:pPr>
        <w:pStyle w:val="ae"/>
        <w:numPr>
          <w:ilvl w:val="1"/>
          <w:numId w:val="20"/>
        </w:numPr>
        <w:tabs>
          <w:tab w:val="left" w:pos="993"/>
        </w:tabs>
        <w:ind w:left="0" w:firstLine="709"/>
      </w:pPr>
      <w:r w:rsidRPr="00246792">
        <w:t>Веб-доступ и масштабируемость</w:t>
      </w:r>
    </w:p>
    <w:p w14:paraId="2F924747" w14:textId="77777777" w:rsidR="002F34ED" w:rsidRPr="00246792" w:rsidRDefault="003A1D0B" w:rsidP="002F34ED">
      <w:pPr>
        <w:pStyle w:val="ae"/>
        <w:numPr>
          <w:ilvl w:val="0"/>
          <w:numId w:val="40"/>
        </w:numPr>
      </w:pPr>
      <w:r w:rsidRPr="00246792">
        <w:t>доступ к системе через веб-интерфейс;</w:t>
      </w:r>
    </w:p>
    <w:p w14:paraId="0EC8E8B3" w14:textId="77777777" w:rsidR="002F34ED" w:rsidRPr="00246792" w:rsidRDefault="003A1D0B" w:rsidP="002F34ED">
      <w:pPr>
        <w:pStyle w:val="ae"/>
        <w:numPr>
          <w:ilvl w:val="0"/>
          <w:numId w:val="40"/>
        </w:numPr>
      </w:pPr>
      <w:r w:rsidRPr="00246792">
        <w:t>возможность расширения функциональности;</w:t>
      </w:r>
    </w:p>
    <w:p w14:paraId="41DE2404" w14:textId="2834DB2C" w:rsidR="003A1D0B" w:rsidRPr="00246792" w:rsidRDefault="003A1D0B" w:rsidP="002F34ED">
      <w:pPr>
        <w:pStyle w:val="ae"/>
        <w:numPr>
          <w:ilvl w:val="0"/>
          <w:numId w:val="40"/>
        </w:numPr>
      </w:pPr>
      <w:r w:rsidRPr="00246792">
        <w:t>интеграция с другими городскими информационными системами.</w:t>
      </w:r>
    </w:p>
    <w:p w14:paraId="4BD45146" w14:textId="77777777" w:rsidR="003A1D0B" w:rsidRDefault="003A1D0B" w:rsidP="00180C67">
      <w:pPr>
        <w:pStyle w:val="ae"/>
        <w:ind w:firstLine="0"/>
      </w:pPr>
    </w:p>
    <w:p w14:paraId="208C6D4B" w14:textId="77777777" w:rsidR="003A1D0B" w:rsidRPr="00180C67" w:rsidRDefault="003A1D0B" w:rsidP="00180C67">
      <w:pPr>
        <w:pStyle w:val="ae"/>
        <w:ind w:firstLine="0"/>
      </w:pPr>
    </w:p>
    <w:p w14:paraId="598C4C4B" w14:textId="36AEF301" w:rsidR="0049795C" w:rsidRPr="00180C67" w:rsidRDefault="0049795C" w:rsidP="00180C67">
      <w:pPr>
        <w:pStyle w:val="2"/>
        <w:spacing w:before="0" w:after="0" w:line="24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80C67">
        <w:rPr>
          <w:rFonts w:ascii="Times New Roman" w:hAnsi="Times New Roman" w:cs="Times New Roman"/>
          <w:b/>
          <w:bCs/>
          <w:color w:val="auto"/>
          <w:sz w:val="28"/>
          <w:szCs w:val="28"/>
        </w:rPr>
        <w:t>Требования к ПО</w:t>
      </w:r>
    </w:p>
    <w:p w14:paraId="5F87E65B" w14:textId="77777777" w:rsidR="0049795C" w:rsidRPr="00180C67" w:rsidRDefault="0049795C" w:rsidP="00180C6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9795C" w:rsidRPr="00180C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02A"/>
    <w:multiLevelType w:val="multilevel"/>
    <w:tmpl w:val="649C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307B8"/>
    <w:multiLevelType w:val="multilevel"/>
    <w:tmpl w:val="3172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"/>
      <w:lvlJc w:val="left"/>
      <w:pPr>
        <w:ind w:left="1630" w:hanging="550"/>
      </w:pPr>
      <w:rPr>
        <w:rFonts w:ascii="Symbol" w:eastAsia="Times New Roman" w:hAnsi="Symbol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C52F1"/>
    <w:multiLevelType w:val="multilevel"/>
    <w:tmpl w:val="398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F4E0E"/>
    <w:multiLevelType w:val="multilevel"/>
    <w:tmpl w:val="F6C468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D65C1"/>
    <w:multiLevelType w:val="multilevel"/>
    <w:tmpl w:val="D7B6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82008"/>
    <w:multiLevelType w:val="multilevel"/>
    <w:tmpl w:val="2BC6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21366"/>
    <w:multiLevelType w:val="hybridMultilevel"/>
    <w:tmpl w:val="D94A8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763A3D"/>
    <w:multiLevelType w:val="multilevel"/>
    <w:tmpl w:val="0D06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B5366"/>
    <w:multiLevelType w:val="multilevel"/>
    <w:tmpl w:val="916C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73769"/>
    <w:multiLevelType w:val="multilevel"/>
    <w:tmpl w:val="101A2282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C51490C"/>
    <w:multiLevelType w:val="multilevel"/>
    <w:tmpl w:val="D316A8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76675"/>
    <w:multiLevelType w:val="multilevel"/>
    <w:tmpl w:val="C55E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C2061"/>
    <w:multiLevelType w:val="multilevel"/>
    <w:tmpl w:val="F6C468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95111"/>
    <w:multiLevelType w:val="multilevel"/>
    <w:tmpl w:val="8392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113D0"/>
    <w:multiLevelType w:val="multilevel"/>
    <w:tmpl w:val="7558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211937"/>
    <w:multiLevelType w:val="multilevel"/>
    <w:tmpl w:val="F6C468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87681"/>
    <w:multiLevelType w:val="multilevel"/>
    <w:tmpl w:val="E886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E6658"/>
    <w:multiLevelType w:val="multilevel"/>
    <w:tmpl w:val="F6C468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A69CD"/>
    <w:multiLevelType w:val="multilevel"/>
    <w:tmpl w:val="F6C468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95199"/>
    <w:multiLevelType w:val="multilevel"/>
    <w:tmpl w:val="343A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6A51F5"/>
    <w:multiLevelType w:val="hybridMultilevel"/>
    <w:tmpl w:val="F88CCD2E"/>
    <w:lvl w:ilvl="0" w:tplc="64E899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19E51E9"/>
    <w:multiLevelType w:val="multilevel"/>
    <w:tmpl w:val="3364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071F6A"/>
    <w:multiLevelType w:val="multilevel"/>
    <w:tmpl w:val="F6C468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164E1"/>
    <w:multiLevelType w:val="multilevel"/>
    <w:tmpl w:val="2408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356F97"/>
    <w:multiLevelType w:val="multilevel"/>
    <w:tmpl w:val="989C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A771CA"/>
    <w:multiLevelType w:val="multilevel"/>
    <w:tmpl w:val="329A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1A3C20"/>
    <w:multiLevelType w:val="multilevel"/>
    <w:tmpl w:val="D456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9633FB"/>
    <w:multiLevelType w:val="multilevel"/>
    <w:tmpl w:val="743A6B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A65F4C"/>
    <w:multiLevelType w:val="multilevel"/>
    <w:tmpl w:val="81FC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BF7B24"/>
    <w:multiLevelType w:val="multilevel"/>
    <w:tmpl w:val="3990BA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8655F"/>
    <w:multiLevelType w:val="multilevel"/>
    <w:tmpl w:val="5F8C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587570"/>
    <w:multiLevelType w:val="multilevel"/>
    <w:tmpl w:val="F6C468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8E6F2A"/>
    <w:multiLevelType w:val="hybridMultilevel"/>
    <w:tmpl w:val="C8365DDA"/>
    <w:lvl w:ilvl="0" w:tplc="5B02F6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A52F41"/>
    <w:multiLevelType w:val="multilevel"/>
    <w:tmpl w:val="022C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9025E2"/>
    <w:multiLevelType w:val="hybridMultilevel"/>
    <w:tmpl w:val="926CD80A"/>
    <w:lvl w:ilvl="0" w:tplc="64E899A4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64E899A4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 w16cid:durableId="882406461">
    <w:abstractNumId w:val="9"/>
  </w:num>
  <w:num w:numId="2" w16cid:durableId="1248226108">
    <w:abstractNumId w:val="19"/>
  </w:num>
  <w:num w:numId="3" w16cid:durableId="825708867">
    <w:abstractNumId w:val="13"/>
  </w:num>
  <w:num w:numId="4" w16cid:durableId="794786896">
    <w:abstractNumId w:val="11"/>
  </w:num>
  <w:num w:numId="5" w16cid:durableId="1880240313">
    <w:abstractNumId w:val="0"/>
  </w:num>
  <w:num w:numId="6" w16cid:durableId="82386316">
    <w:abstractNumId w:val="33"/>
  </w:num>
  <w:num w:numId="7" w16cid:durableId="1090279077">
    <w:abstractNumId w:val="16"/>
  </w:num>
  <w:num w:numId="8" w16cid:durableId="136993186">
    <w:abstractNumId w:val="24"/>
  </w:num>
  <w:num w:numId="9" w16cid:durableId="1563174562">
    <w:abstractNumId w:val="26"/>
  </w:num>
  <w:num w:numId="10" w16cid:durableId="64299417">
    <w:abstractNumId w:val="21"/>
  </w:num>
  <w:num w:numId="11" w16cid:durableId="2131431901">
    <w:abstractNumId w:val="25"/>
  </w:num>
  <w:num w:numId="12" w16cid:durableId="1279138312">
    <w:abstractNumId w:val="2"/>
  </w:num>
  <w:num w:numId="13" w16cid:durableId="674647745">
    <w:abstractNumId w:val="28"/>
  </w:num>
  <w:num w:numId="14" w16cid:durableId="1484348448">
    <w:abstractNumId w:val="5"/>
  </w:num>
  <w:num w:numId="15" w16cid:durableId="650252119">
    <w:abstractNumId w:val="4"/>
  </w:num>
  <w:num w:numId="16" w16cid:durableId="1486628448">
    <w:abstractNumId w:val="14"/>
  </w:num>
  <w:num w:numId="17" w16cid:durableId="2106343171">
    <w:abstractNumId w:val="8"/>
  </w:num>
  <w:num w:numId="18" w16cid:durableId="1060328500">
    <w:abstractNumId w:val="7"/>
  </w:num>
  <w:num w:numId="19" w16cid:durableId="121270573">
    <w:abstractNumId w:val="1"/>
  </w:num>
  <w:num w:numId="20" w16cid:durableId="1336834589">
    <w:abstractNumId w:val="23"/>
  </w:num>
  <w:num w:numId="21" w16cid:durableId="863447596">
    <w:abstractNumId w:val="30"/>
  </w:num>
  <w:num w:numId="22" w16cid:durableId="990250442">
    <w:abstractNumId w:val="20"/>
  </w:num>
  <w:num w:numId="23" w16cid:durableId="411128443">
    <w:abstractNumId w:val="34"/>
  </w:num>
  <w:num w:numId="24" w16cid:durableId="1254242387">
    <w:abstractNumId w:val="6"/>
  </w:num>
  <w:num w:numId="25" w16cid:durableId="372735734">
    <w:abstractNumId w:val="32"/>
  </w:num>
  <w:num w:numId="26" w16cid:durableId="1663436400">
    <w:abstractNumId w:val="29"/>
  </w:num>
  <w:num w:numId="27" w16cid:durableId="1661034937">
    <w:abstractNumId w:val="27"/>
  </w:num>
  <w:num w:numId="28" w16cid:durableId="330912635">
    <w:abstractNumId w:val="10"/>
  </w:num>
  <w:num w:numId="29" w16cid:durableId="512451903">
    <w:abstractNumId w:val="31"/>
  </w:num>
  <w:num w:numId="30" w16cid:durableId="781926036">
    <w:abstractNumId w:val="9"/>
  </w:num>
  <w:num w:numId="31" w16cid:durableId="1364937721">
    <w:abstractNumId w:val="9"/>
  </w:num>
  <w:num w:numId="32" w16cid:durableId="895623934">
    <w:abstractNumId w:val="9"/>
  </w:num>
  <w:num w:numId="33" w16cid:durableId="1750809056">
    <w:abstractNumId w:val="9"/>
  </w:num>
  <w:num w:numId="34" w16cid:durableId="1419330321">
    <w:abstractNumId w:val="9"/>
  </w:num>
  <w:num w:numId="35" w16cid:durableId="2000232200">
    <w:abstractNumId w:val="17"/>
  </w:num>
  <w:num w:numId="36" w16cid:durableId="1571422308">
    <w:abstractNumId w:val="15"/>
  </w:num>
  <w:num w:numId="37" w16cid:durableId="1403866735">
    <w:abstractNumId w:val="18"/>
  </w:num>
  <w:num w:numId="38" w16cid:durableId="2042436022">
    <w:abstractNumId w:val="3"/>
  </w:num>
  <w:num w:numId="39" w16cid:durableId="1383599580">
    <w:abstractNumId w:val="22"/>
  </w:num>
  <w:num w:numId="40" w16cid:durableId="1313557313">
    <w:abstractNumId w:val="1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onsecutiveHyphenLimit w:val="1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016"/>
    <w:rsid w:val="00001783"/>
    <w:rsid w:val="000D4446"/>
    <w:rsid w:val="000E7F58"/>
    <w:rsid w:val="00180C67"/>
    <w:rsid w:val="00225F82"/>
    <w:rsid w:val="00246792"/>
    <w:rsid w:val="002654E4"/>
    <w:rsid w:val="002A63FA"/>
    <w:rsid w:val="002B74C1"/>
    <w:rsid w:val="002C51E6"/>
    <w:rsid w:val="002E4567"/>
    <w:rsid w:val="002F34ED"/>
    <w:rsid w:val="002F77AF"/>
    <w:rsid w:val="00306C24"/>
    <w:rsid w:val="00323D06"/>
    <w:rsid w:val="0034703E"/>
    <w:rsid w:val="00384142"/>
    <w:rsid w:val="003A1D0B"/>
    <w:rsid w:val="004146AB"/>
    <w:rsid w:val="0044607D"/>
    <w:rsid w:val="0048684E"/>
    <w:rsid w:val="0049795C"/>
    <w:rsid w:val="004C296E"/>
    <w:rsid w:val="004D12F0"/>
    <w:rsid w:val="00525440"/>
    <w:rsid w:val="00552E8A"/>
    <w:rsid w:val="006728E9"/>
    <w:rsid w:val="006B04D1"/>
    <w:rsid w:val="006B267D"/>
    <w:rsid w:val="00702219"/>
    <w:rsid w:val="00725040"/>
    <w:rsid w:val="00751941"/>
    <w:rsid w:val="007765CB"/>
    <w:rsid w:val="007D1016"/>
    <w:rsid w:val="00840094"/>
    <w:rsid w:val="00870633"/>
    <w:rsid w:val="00914D66"/>
    <w:rsid w:val="00920193"/>
    <w:rsid w:val="0099048A"/>
    <w:rsid w:val="00A02008"/>
    <w:rsid w:val="00A54859"/>
    <w:rsid w:val="00A80820"/>
    <w:rsid w:val="00B12FE6"/>
    <w:rsid w:val="00B3375F"/>
    <w:rsid w:val="00B36013"/>
    <w:rsid w:val="00B50537"/>
    <w:rsid w:val="00B93616"/>
    <w:rsid w:val="00BA3414"/>
    <w:rsid w:val="00C3305E"/>
    <w:rsid w:val="00C83286"/>
    <w:rsid w:val="00CA2A7B"/>
    <w:rsid w:val="00CC7FDF"/>
    <w:rsid w:val="00D969CA"/>
    <w:rsid w:val="00DC7E7F"/>
    <w:rsid w:val="00E10CA9"/>
    <w:rsid w:val="00E133C6"/>
    <w:rsid w:val="00EC6E0E"/>
    <w:rsid w:val="00EF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3F4FE"/>
  <w15:chartTrackingRefBased/>
  <w15:docId w15:val="{58619E87-AAAF-4C0D-B8BA-083BBCFF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1016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D1016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D1016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1016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1016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1016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1016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1016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1016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1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D1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D1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101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101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10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10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10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10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1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1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1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1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1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10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10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101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1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101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D101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06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DC7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e">
    <w:name w:val="АААСтиль Знак Знак"/>
    <w:basedOn w:val="a"/>
    <w:link w:val="af"/>
    <w:qFormat/>
    <w:rsid w:val="00D969CA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af">
    <w:name w:val="АААСтиль Знак Знак Знак"/>
    <w:link w:val="ae"/>
    <w:rsid w:val="00D969CA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styleId="af0">
    <w:name w:val="Strong"/>
    <w:basedOn w:val="a0"/>
    <w:uiPriority w:val="22"/>
    <w:qFormat/>
    <w:rsid w:val="00A54859"/>
    <w:rPr>
      <w:b/>
      <w:bCs/>
    </w:rPr>
  </w:style>
  <w:style w:type="paragraph" w:customStyle="1" w:styleId="af1">
    <w:name w:val="Анастасия_Текст"/>
    <w:basedOn w:val="a"/>
    <w:uiPriority w:val="99"/>
    <w:rsid w:val="00A54859"/>
    <w:pPr>
      <w:tabs>
        <w:tab w:val="left" w:pos="5954"/>
      </w:tabs>
      <w:spacing w:after="0" w:line="240" w:lineRule="auto"/>
      <w:ind w:firstLine="709"/>
      <w:jc w:val="both"/>
    </w:pPr>
    <w:rPr>
      <w:rFonts w:ascii="Calibri" w:eastAsia="Calibri" w:hAnsi="Calibri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9214E-1EFA-47E9-945F-9C9076AFF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9</Pages>
  <Words>2698</Words>
  <Characters>15383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Омшин</dc:creator>
  <cp:keywords/>
  <dc:description/>
  <cp:lastModifiedBy>Даниил Омшин</cp:lastModifiedBy>
  <cp:revision>25</cp:revision>
  <dcterms:created xsi:type="dcterms:W3CDTF">2025-12-03T05:44:00Z</dcterms:created>
  <dcterms:modified xsi:type="dcterms:W3CDTF">2026-03-14T04:26:00Z</dcterms:modified>
</cp:coreProperties>
</file>