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66C8A" w14:textId="77777777" w:rsidR="00703EF0" w:rsidRPr="00977E67" w:rsidRDefault="00977E67">
      <w:pPr>
        <w:spacing w:after="24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>ETL Project - Grace, Jim, Lori, and Meghan</w:t>
      </w:r>
    </w:p>
    <w:p w14:paraId="304EA2DB" w14:textId="77777777" w:rsidR="00703EF0" w:rsidRPr="00977E67" w:rsidRDefault="00703EF0">
      <w:pPr>
        <w:spacing w:before="240" w:after="240"/>
        <w:rPr>
          <w:rFonts w:asciiTheme="minorHAnsi" w:hAnsiTheme="minorHAnsi" w:cstheme="minorHAnsi"/>
        </w:rPr>
      </w:pPr>
    </w:p>
    <w:p w14:paraId="53CA724A" w14:textId="77777777" w:rsidR="00703EF0" w:rsidRPr="00977E67" w:rsidRDefault="00977E67">
      <w:pPr>
        <w:spacing w:before="240" w:after="24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 xml:space="preserve">We chose to create a database that combines data about movies with which streaming services (Netflix, Amazon Prime, Hulu, and Disney+) offers the movie. By combining the datasets, our database will be more useful to users because they can see all pertinent information about a movie, including reviews, and can also quickly see which streaming source it's available to watch. The two datasets are then used to create a relational database that is normalized in PostgreSQL. </w:t>
      </w:r>
    </w:p>
    <w:p w14:paraId="514A1DD7" w14:textId="77777777" w:rsidR="00703EF0" w:rsidRPr="00977E67" w:rsidRDefault="00977E67">
      <w:pPr>
        <w:spacing w:before="240" w:after="24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>Steps taken:</w:t>
      </w:r>
    </w:p>
    <w:p w14:paraId="2367A2E4" w14:textId="77777777" w:rsidR="00703EF0" w:rsidRPr="00977E67" w:rsidRDefault="00977E67">
      <w:pPr>
        <w:numPr>
          <w:ilvl w:val="0"/>
          <w:numId w:val="1"/>
        </w:numPr>
        <w:spacing w:before="240" w:after="240"/>
        <w:ind w:hanging="28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>Database schema defined on quickdatabasediagrams.com:</w:t>
      </w:r>
    </w:p>
    <w:p w14:paraId="59E0B9E0" w14:textId="77777777" w:rsidR="00703EF0" w:rsidRPr="00977E67" w:rsidRDefault="00703EF0">
      <w:pPr>
        <w:spacing w:before="240" w:after="240"/>
        <w:rPr>
          <w:rFonts w:asciiTheme="minorHAnsi" w:hAnsiTheme="minorHAnsi" w:cstheme="minorHAnsi"/>
        </w:rPr>
      </w:pPr>
    </w:p>
    <w:p w14:paraId="1D47B74B" w14:textId="77777777" w:rsidR="00703EF0" w:rsidRPr="00977E67" w:rsidRDefault="00977E67">
      <w:pPr>
        <w:numPr>
          <w:ilvl w:val="0"/>
          <w:numId w:val="2"/>
        </w:numPr>
        <w:spacing w:before="240"/>
        <w:ind w:hanging="28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 xml:space="preserve">Exported from </w:t>
      </w:r>
      <w:hyperlink r:id="rId5" w:history="1">
        <w:r w:rsidRPr="00977E67">
          <w:rPr>
            <w:rFonts w:asciiTheme="minorHAnsi" w:hAnsiTheme="minorHAnsi" w:cstheme="minorHAnsi"/>
            <w:color w:val="0000EE"/>
            <w:u w:val="single" w:color="0000EE"/>
          </w:rPr>
          <w:t>quickdatabasediagrams.com</w:t>
        </w:r>
      </w:hyperlink>
      <w:r w:rsidRPr="00977E67">
        <w:rPr>
          <w:rFonts w:asciiTheme="minorHAnsi" w:hAnsiTheme="minorHAnsi" w:cstheme="minorHAnsi"/>
        </w:rPr>
        <w:t xml:space="preserve"> to predefine the database in PostgreSQL.</w:t>
      </w:r>
    </w:p>
    <w:p w14:paraId="634F87D1" w14:textId="77777777" w:rsidR="00703EF0" w:rsidRPr="00977E67" w:rsidRDefault="00977E67">
      <w:pPr>
        <w:numPr>
          <w:ilvl w:val="0"/>
          <w:numId w:val="2"/>
        </w:numPr>
        <w:spacing w:after="240"/>
        <w:ind w:hanging="28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 xml:space="preserve">Run ETL process once the database is configured. </w:t>
      </w:r>
    </w:p>
    <w:p w14:paraId="7D1A5961" w14:textId="77777777" w:rsidR="00703EF0" w:rsidRPr="00977E67" w:rsidRDefault="00703EF0">
      <w:pPr>
        <w:spacing w:before="240" w:after="240"/>
        <w:rPr>
          <w:rFonts w:asciiTheme="minorHAnsi" w:hAnsiTheme="minorHAnsi" w:cstheme="minorHAnsi"/>
        </w:rPr>
      </w:pPr>
    </w:p>
    <w:p w14:paraId="76E3D320" w14:textId="77777777" w:rsidR="00703EF0" w:rsidRPr="00977E67" w:rsidRDefault="00977E67">
      <w:pPr>
        <w:spacing w:before="240" w:after="24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>EXTRACT:</w:t>
      </w:r>
    </w:p>
    <w:p w14:paraId="1D275A41" w14:textId="77777777" w:rsidR="00703EF0" w:rsidRPr="00977E67" w:rsidRDefault="00977E67">
      <w:pPr>
        <w:spacing w:before="240" w:after="24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>First, the following datasets were loaded. CSV files are in the Resources folder</w:t>
      </w:r>
    </w:p>
    <w:p w14:paraId="72655D23" w14:textId="77777777" w:rsidR="006E6307" w:rsidRPr="006E6307" w:rsidRDefault="00977E67">
      <w:pPr>
        <w:numPr>
          <w:ilvl w:val="0"/>
          <w:numId w:val="3"/>
        </w:numPr>
        <w:spacing w:before="240" w:after="240"/>
        <w:ind w:hanging="28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 xml:space="preserve">MoviesOnStreamingPlatforms_updated.csv - source kaggle.com - </w:t>
      </w:r>
      <w:hyperlink r:id="rId6" w:history="1">
        <w:r w:rsidRPr="00977E67">
          <w:rPr>
            <w:rFonts w:asciiTheme="minorHAnsi" w:hAnsiTheme="minorHAnsi" w:cstheme="minorHAnsi"/>
            <w:color w:val="0000EE"/>
            <w:u w:val="single" w:color="0000EE"/>
          </w:rPr>
          <w:t>https://www.kaggle.com/ruchi798/movies-on-netflix-prime-video-hulu-and-disney</w:t>
        </w:r>
      </w:hyperlink>
    </w:p>
    <w:p w14:paraId="09BE2B2F" w14:textId="6FA39A5A" w:rsidR="00703EF0" w:rsidRPr="00977E67" w:rsidRDefault="00977E67">
      <w:pPr>
        <w:numPr>
          <w:ilvl w:val="0"/>
          <w:numId w:val="3"/>
        </w:numPr>
        <w:spacing w:before="240" w:after="240"/>
        <w:ind w:hanging="28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 xml:space="preserve">IMDB movies.csv - source kaggle.com - </w:t>
      </w:r>
      <w:hyperlink r:id="rId7" w:history="1">
        <w:r w:rsidRPr="00977E67">
          <w:rPr>
            <w:rFonts w:asciiTheme="minorHAnsi" w:hAnsiTheme="minorHAnsi" w:cstheme="minorHAnsi"/>
            <w:color w:val="0000EE"/>
            <w:u w:val="single" w:color="0000EE"/>
          </w:rPr>
          <w:t>https://www.kaggle.com/stefanoleone992/imdb-extensive-dataset?select=IMDb+movies.csv</w:t>
        </w:r>
      </w:hyperlink>
    </w:p>
    <w:p w14:paraId="5F8B6D0F" w14:textId="77777777" w:rsidR="00703EF0" w:rsidRPr="00977E67" w:rsidRDefault="00703EF0">
      <w:pPr>
        <w:spacing w:before="240" w:after="240"/>
        <w:rPr>
          <w:rFonts w:asciiTheme="minorHAnsi" w:hAnsiTheme="minorHAnsi" w:cstheme="minorHAnsi"/>
        </w:rPr>
      </w:pPr>
    </w:p>
    <w:p w14:paraId="02E3C121" w14:textId="77777777" w:rsidR="00703EF0" w:rsidRPr="00977E67" w:rsidRDefault="00977E67">
      <w:pPr>
        <w:spacing w:before="240" w:after="24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>TRANSFORM:</w:t>
      </w:r>
    </w:p>
    <w:p w14:paraId="7674B8F2" w14:textId="77777777" w:rsidR="00703EF0" w:rsidRPr="00977E67" w:rsidRDefault="00977E67">
      <w:pPr>
        <w:numPr>
          <w:ilvl w:val="0"/>
          <w:numId w:val="4"/>
        </w:numPr>
        <w:spacing w:before="240" w:after="240"/>
        <w:ind w:hanging="28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>Streaming Data:</w:t>
      </w:r>
    </w:p>
    <w:p w14:paraId="76E81153" w14:textId="77777777" w:rsidR="00703EF0" w:rsidRPr="00977E67" w:rsidRDefault="00977E67">
      <w:pPr>
        <w:numPr>
          <w:ilvl w:val="0"/>
          <w:numId w:val="5"/>
        </w:numPr>
        <w:spacing w:before="240"/>
        <w:ind w:hanging="178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>remove all unnecessary columns (determined during the schema creation)</w:t>
      </w:r>
    </w:p>
    <w:p w14:paraId="3FEDA632" w14:textId="77777777" w:rsidR="00703EF0" w:rsidRPr="00977E67" w:rsidRDefault="00977E67">
      <w:pPr>
        <w:numPr>
          <w:ilvl w:val="0"/>
          <w:numId w:val="5"/>
        </w:numPr>
        <w:spacing w:after="240"/>
        <w:ind w:hanging="178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>drop any rows that have data missing (</w:t>
      </w:r>
      <w:proofErr w:type="spellStart"/>
      <w:r w:rsidRPr="00977E67">
        <w:rPr>
          <w:rFonts w:asciiTheme="minorHAnsi" w:hAnsiTheme="minorHAnsi" w:cstheme="minorHAnsi"/>
        </w:rPr>
        <w:t>NaN</w:t>
      </w:r>
      <w:proofErr w:type="spellEnd"/>
      <w:r w:rsidRPr="00977E67">
        <w:rPr>
          <w:rFonts w:asciiTheme="minorHAnsi" w:hAnsiTheme="minorHAnsi" w:cstheme="minorHAnsi"/>
        </w:rPr>
        <w:t xml:space="preserve"> values)</w:t>
      </w:r>
    </w:p>
    <w:p w14:paraId="1B0DAE8C" w14:textId="77777777" w:rsidR="00703EF0" w:rsidRPr="00977E67" w:rsidRDefault="00977E67">
      <w:pPr>
        <w:numPr>
          <w:ilvl w:val="0"/>
          <w:numId w:val="6"/>
        </w:numPr>
        <w:spacing w:before="240" w:after="240"/>
        <w:ind w:hanging="28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>IMDB:</w:t>
      </w:r>
    </w:p>
    <w:p w14:paraId="76EDF74A" w14:textId="77777777" w:rsidR="00703EF0" w:rsidRPr="00977E67" w:rsidRDefault="00977E67">
      <w:pPr>
        <w:numPr>
          <w:ilvl w:val="0"/>
          <w:numId w:val="7"/>
        </w:numPr>
        <w:spacing w:before="240"/>
        <w:ind w:hanging="178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>remove all unnecessary columns (defined during the schema creation)</w:t>
      </w:r>
    </w:p>
    <w:p w14:paraId="2234C832" w14:textId="77777777" w:rsidR="00703EF0" w:rsidRPr="00977E67" w:rsidRDefault="00977E67">
      <w:pPr>
        <w:numPr>
          <w:ilvl w:val="0"/>
          <w:numId w:val="7"/>
        </w:numPr>
        <w:spacing w:after="240"/>
        <w:ind w:hanging="178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>drop any rows that have data missing (</w:t>
      </w:r>
      <w:proofErr w:type="spellStart"/>
      <w:r w:rsidRPr="00977E67">
        <w:rPr>
          <w:rFonts w:asciiTheme="minorHAnsi" w:hAnsiTheme="minorHAnsi" w:cstheme="minorHAnsi"/>
        </w:rPr>
        <w:t>NaN</w:t>
      </w:r>
      <w:proofErr w:type="spellEnd"/>
      <w:r w:rsidRPr="00977E67">
        <w:rPr>
          <w:rFonts w:asciiTheme="minorHAnsi" w:hAnsiTheme="minorHAnsi" w:cstheme="minorHAnsi"/>
        </w:rPr>
        <w:t xml:space="preserve"> values)</w:t>
      </w:r>
    </w:p>
    <w:p w14:paraId="5DF0F8CF" w14:textId="77777777" w:rsidR="00703EF0" w:rsidRPr="00977E67" w:rsidRDefault="00703EF0">
      <w:pPr>
        <w:spacing w:before="240" w:after="240"/>
        <w:rPr>
          <w:rFonts w:asciiTheme="minorHAnsi" w:hAnsiTheme="minorHAnsi" w:cstheme="minorHAnsi"/>
        </w:rPr>
      </w:pPr>
    </w:p>
    <w:p w14:paraId="00860474" w14:textId="77777777" w:rsidR="00703EF0" w:rsidRPr="00977E67" w:rsidRDefault="00977E67">
      <w:pPr>
        <w:spacing w:before="240" w:after="24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>LOAD:</w:t>
      </w:r>
    </w:p>
    <w:p w14:paraId="30659528" w14:textId="77777777" w:rsidR="00703EF0" w:rsidRPr="00977E67" w:rsidRDefault="00977E67">
      <w:pPr>
        <w:spacing w:before="240" w:after="24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 xml:space="preserve">Since the tables have been </w:t>
      </w:r>
      <w:proofErr w:type="spellStart"/>
      <w:r w:rsidRPr="00977E67">
        <w:rPr>
          <w:rFonts w:asciiTheme="minorHAnsi" w:hAnsiTheme="minorHAnsi" w:cstheme="minorHAnsi"/>
        </w:rPr>
        <w:t>precreated</w:t>
      </w:r>
      <w:proofErr w:type="spellEnd"/>
      <w:r w:rsidRPr="00977E67">
        <w:rPr>
          <w:rFonts w:asciiTheme="minorHAnsi" w:hAnsiTheme="minorHAnsi" w:cstheme="minorHAnsi"/>
        </w:rPr>
        <w:t xml:space="preserve"> in PostgreSQL, loading of the data can happen only once (or primary keys will be violated). A test query combining all tables shows it worked correctly.</w:t>
      </w:r>
    </w:p>
    <w:p w14:paraId="4417F028" w14:textId="77777777" w:rsidR="00703EF0" w:rsidRPr="00977E67" w:rsidRDefault="00703EF0">
      <w:pPr>
        <w:spacing w:before="240" w:after="240"/>
        <w:rPr>
          <w:rFonts w:asciiTheme="minorHAnsi" w:hAnsiTheme="minorHAnsi" w:cstheme="minorHAnsi"/>
        </w:rPr>
      </w:pPr>
    </w:p>
    <w:p w14:paraId="6564FE97" w14:textId="77777777" w:rsidR="00703EF0" w:rsidRPr="00977E67" w:rsidRDefault="00977E67">
      <w:pPr>
        <w:spacing w:before="240" w:after="24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>For the full picture, see below:</w:t>
      </w:r>
    </w:p>
    <w:p w14:paraId="6E87D718" w14:textId="77777777" w:rsidR="00703EF0" w:rsidRPr="00977E67" w:rsidRDefault="00703EF0">
      <w:pPr>
        <w:spacing w:before="240" w:after="240"/>
        <w:rPr>
          <w:rFonts w:asciiTheme="minorHAnsi" w:hAnsiTheme="minorHAnsi" w:cstheme="minorHAnsi"/>
        </w:rPr>
      </w:pPr>
    </w:p>
    <w:p w14:paraId="6C53B7AA" w14:textId="77777777" w:rsidR="00703EF0" w:rsidRPr="00977E67" w:rsidRDefault="00703EF0">
      <w:pPr>
        <w:spacing w:before="240" w:after="240"/>
        <w:rPr>
          <w:rFonts w:asciiTheme="minorHAnsi" w:hAnsiTheme="minorHAnsi" w:cstheme="minorHAnsi"/>
        </w:rPr>
      </w:pPr>
    </w:p>
    <w:sectPr w:rsidR="00703EF0" w:rsidRPr="00977E67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hybridMultilevel"/>
    <w:tmpl w:val="00000005"/>
    <w:lvl w:ilvl="0" w:tplc="FAAAF1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EE2E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720DC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4E257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1E35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F037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8A0B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0ABE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201C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hybridMultilevel"/>
    <w:tmpl w:val="00000007"/>
    <w:lvl w:ilvl="0" w:tplc="05E68E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BC39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208F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9EB9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EA40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7CE0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734D6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BAEA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56408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F0"/>
    <w:rsid w:val="006E6307"/>
    <w:rsid w:val="00703EF0"/>
    <w:rsid w:val="0097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99BA7"/>
  <w15:docId w15:val="{8A03740A-A3E2-484D-BCBC-DF0A4C80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stefanoleone992/imdb-extensive-dataset?select=IMDb+movie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uchi798/movies-on-netflix-prime-video-hulu-and-disney" TargetMode="External"/><Relationship Id="rId5" Type="http://schemas.openxmlformats.org/officeDocument/2006/relationships/hyperlink" Target="http://quickdatabasediagram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Lori Shannon</cp:lastModifiedBy>
  <cp:revision>3</cp:revision>
  <dcterms:created xsi:type="dcterms:W3CDTF">2020-06-09T21:39:00Z</dcterms:created>
  <dcterms:modified xsi:type="dcterms:W3CDTF">2020-06-09T22:31:00Z</dcterms:modified>
</cp:coreProperties>
</file>