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CAD" w:rsidRDefault="002B1585" w:rsidP="002B1585">
      <w:pPr>
        <w:pStyle w:val="Title"/>
      </w:pPr>
      <w:r>
        <w:t>CDMA</w:t>
      </w:r>
      <w:r w:rsidR="00297232">
        <w:t xml:space="preserve"> </w:t>
      </w:r>
      <w:r w:rsidR="008D5131">
        <w:rPr>
          <w:sz w:val="28"/>
          <w:szCs w:val="28"/>
        </w:rPr>
        <w:t>algorithm</w:t>
      </w:r>
      <w:bookmarkStart w:id="0" w:name="_GoBack"/>
      <w:bookmarkEnd w:id="0"/>
    </w:p>
    <w:p w:rsidR="002B1585" w:rsidRDefault="002B1585" w:rsidP="00297232">
      <w:r>
        <w:t>CDMA is a friendly user interface used to show how the CDMA is carried out at the sender and the receiver.</w:t>
      </w:r>
    </w:p>
    <w:p w:rsidR="002B1585" w:rsidRDefault="002B1585" w:rsidP="002B1585">
      <w:r>
        <w:t>It starts with a window asks whether you are the sender or the receiver.</w:t>
      </w:r>
    </w:p>
    <w:p w:rsidR="002B1585" w:rsidRDefault="002B1585" w:rsidP="002B1585">
      <w:pPr>
        <w:jc w:val="center"/>
      </w:pPr>
      <w:r>
        <w:rPr>
          <w:noProof/>
        </w:rPr>
        <w:drawing>
          <wp:inline distT="0" distB="0" distL="0" distR="0">
            <wp:extent cx="2105025" cy="200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extLst>
                        <a:ext uri="{28A0092B-C50C-407E-A947-70E740481C1C}">
                          <a14:useLocalDpi xmlns:a14="http://schemas.microsoft.com/office/drawing/2010/main" val="0"/>
                        </a:ext>
                      </a:extLst>
                    </a:blip>
                    <a:stretch>
                      <a:fillRect/>
                    </a:stretch>
                  </pic:blipFill>
                  <pic:spPr>
                    <a:xfrm>
                      <a:off x="0" y="0"/>
                      <a:ext cx="2105025" cy="2000250"/>
                    </a:xfrm>
                    <a:prstGeom prst="rect">
                      <a:avLst/>
                    </a:prstGeom>
                  </pic:spPr>
                </pic:pic>
              </a:graphicData>
            </a:graphic>
          </wp:inline>
        </w:drawing>
      </w:r>
    </w:p>
    <w:p w:rsidR="002B1585" w:rsidRDefault="002B1585" w:rsidP="002B1585">
      <w:r>
        <w:t>If you press sender, this window will appear.</w:t>
      </w:r>
    </w:p>
    <w:p w:rsidR="002B1585" w:rsidRDefault="002B1585" w:rsidP="002B1585">
      <w:r>
        <w:rPr>
          <w:noProof/>
        </w:rPr>
        <w:drawing>
          <wp:inline distT="0" distB="0" distL="0" distR="0">
            <wp:extent cx="5800725" cy="3971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a:extLst>
                        <a:ext uri="{28A0092B-C50C-407E-A947-70E740481C1C}">
                          <a14:useLocalDpi xmlns:a14="http://schemas.microsoft.com/office/drawing/2010/main" val="0"/>
                        </a:ext>
                      </a:extLst>
                    </a:blip>
                    <a:stretch>
                      <a:fillRect/>
                    </a:stretch>
                  </pic:blipFill>
                  <pic:spPr>
                    <a:xfrm>
                      <a:off x="0" y="0"/>
                      <a:ext cx="5800725" cy="3971925"/>
                    </a:xfrm>
                    <a:prstGeom prst="rect">
                      <a:avLst/>
                    </a:prstGeom>
                  </pic:spPr>
                </pic:pic>
              </a:graphicData>
            </a:graphic>
          </wp:inline>
        </w:drawing>
      </w:r>
    </w:p>
    <w:p w:rsidR="002B1585" w:rsidRDefault="002B1585" w:rsidP="002B1585">
      <w:r w:rsidRPr="002B1585">
        <w:rPr>
          <w:b/>
          <w:bCs/>
        </w:rPr>
        <w:lastRenderedPageBreak/>
        <w:t>New Button</w:t>
      </w:r>
      <w:r>
        <w:t>: if pressed it will start a new session.</w:t>
      </w:r>
      <w:r>
        <w:br/>
      </w:r>
      <w:r w:rsidRPr="002B1585">
        <w:rPr>
          <w:b/>
          <w:bCs/>
        </w:rPr>
        <w:t>Add Button</w:t>
      </w:r>
      <w:r>
        <w:t xml:space="preserve">: if pressed it first checks if the </w:t>
      </w:r>
      <w:r w:rsidRPr="002B1585">
        <w:rPr>
          <w:b/>
          <w:bCs/>
        </w:rPr>
        <w:t>key box</w:t>
      </w:r>
      <w:r>
        <w:t xml:space="preserve">, the </w:t>
      </w:r>
      <w:r w:rsidRPr="002B1585">
        <w:rPr>
          <w:b/>
          <w:bCs/>
        </w:rPr>
        <w:t>data box</w:t>
      </w:r>
      <w:r>
        <w:t xml:space="preserve">, the </w:t>
      </w:r>
      <w:r w:rsidRPr="002B1585">
        <w:rPr>
          <w:b/>
          <w:bCs/>
        </w:rPr>
        <w:t>1s box</w:t>
      </w:r>
      <w:r>
        <w:t xml:space="preserve"> or the </w:t>
      </w:r>
      <w:r w:rsidRPr="002B1585">
        <w:rPr>
          <w:b/>
          <w:bCs/>
        </w:rPr>
        <w:t>0s box</w:t>
      </w:r>
      <w:r>
        <w:t xml:space="preserve"> is empty. If so an error message appear</w:t>
      </w:r>
      <w:r w:rsidR="00297232">
        <w:t>s</w:t>
      </w:r>
      <w:r>
        <w:t xml:space="preserve"> else it processes this information forming the signal resulting from applying the CDMA in the </w:t>
      </w:r>
      <w:r w:rsidRPr="00297232">
        <w:rPr>
          <w:b/>
          <w:bCs/>
        </w:rPr>
        <w:t>Signal box</w:t>
      </w:r>
      <w:r>
        <w:t xml:space="preserve"> and adds it to the rest of signals that has been entered so far in the Signal </w:t>
      </w:r>
      <w:r w:rsidRPr="00297232">
        <w:rPr>
          <w:b/>
          <w:bCs/>
        </w:rPr>
        <w:t>Summation box</w:t>
      </w:r>
      <w:r>
        <w:t>.</w:t>
      </w:r>
    </w:p>
    <w:p w:rsidR="002B1585" w:rsidRDefault="00297232" w:rsidP="002B1585">
      <w:r>
        <w:t>If you press receiver, this window will appear.</w:t>
      </w:r>
    </w:p>
    <w:p w:rsidR="00297232" w:rsidRDefault="00297232" w:rsidP="00297232">
      <w:pPr>
        <w:jc w:val="center"/>
      </w:pPr>
      <w:r>
        <w:rPr>
          <w:noProof/>
        </w:rPr>
        <w:drawing>
          <wp:inline distT="0" distB="0" distL="0" distR="0">
            <wp:extent cx="4676775" cy="3219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a:extLst>
                        <a:ext uri="{28A0092B-C50C-407E-A947-70E740481C1C}">
                          <a14:useLocalDpi xmlns:a14="http://schemas.microsoft.com/office/drawing/2010/main" val="0"/>
                        </a:ext>
                      </a:extLst>
                    </a:blip>
                    <a:stretch>
                      <a:fillRect/>
                    </a:stretch>
                  </pic:blipFill>
                  <pic:spPr>
                    <a:xfrm>
                      <a:off x="0" y="0"/>
                      <a:ext cx="4676775" cy="3219450"/>
                    </a:xfrm>
                    <a:prstGeom prst="rect">
                      <a:avLst/>
                    </a:prstGeom>
                  </pic:spPr>
                </pic:pic>
              </a:graphicData>
            </a:graphic>
          </wp:inline>
        </w:drawing>
      </w:r>
    </w:p>
    <w:p w:rsidR="00297232" w:rsidRDefault="00297232" w:rsidP="00297232">
      <w:r w:rsidRPr="00297232">
        <w:rPr>
          <w:b/>
          <w:bCs/>
        </w:rPr>
        <w:t>Generate Button</w:t>
      </w:r>
      <w:r>
        <w:t xml:space="preserve">: if you press this button, it first checks if any box is empty and if so, an error message appears. If not It calculates the original data of the receiver show it in </w:t>
      </w:r>
      <w:r w:rsidRPr="00297232">
        <w:rPr>
          <w:b/>
          <w:bCs/>
        </w:rPr>
        <w:t>Original Signal Box</w:t>
      </w:r>
      <w:r>
        <w:t>.</w:t>
      </w:r>
    </w:p>
    <w:p w:rsidR="00297232" w:rsidRPr="002B1585" w:rsidRDefault="00297232" w:rsidP="00297232">
      <w:r w:rsidRPr="00297232">
        <w:rPr>
          <w:b/>
          <w:bCs/>
        </w:rPr>
        <w:t>Note</w:t>
      </w:r>
      <w:r>
        <w:t xml:space="preserve">: The Signal entered in </w:t>
      </w:r>
      <w:r w:rsidRPr="00297232">
        <w:rPr>
          <w:b/>
          <w:bCs/>
        </w:rPr>
        <w:t>Signal box</w:t>
      </w:r>
      <w:r>
        <w:t xml:space="preserve"> has to be separated by comma and comma only.</w:t>
      </w:r>
    </w:p>
    <w:sectPr w:rsidR="00297232" w:rsidRPr="002B158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AC7" w:rsidRDefault="00407AC7" w:rsidP="00297232">
      <w:pPr>
        <w:spacing w:after="0" w:line="240" w:lineRule="auto"/>
      </w:pPr>
      <w:r>
        <w:separator/>
      </w:r>
    </w:p>
  </w:endnote>
  <w:endnote w:type="continuationSeparator" w:id="0">
    <w:p w:rsidR="00407AC7" w:rsidRDefault="00407AC7" w:rsidP="00297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5500106"/>
      <w:docPartObj>
        <w:docPartGallery w:val="Page Numbers (Bottom of Page)"/>
        <w:docPartUnique/>
      </w:docPartObj>
    </w:sdtPr>
    <w:sdtEndPr>
      <w:rPr>
        <w:noProof/>
      </w:rPr>
    </w:sdtEndPr>
    <w:sdtContent>
      <w:p w:rsidR="00297232" w:rsidRDefault="00297232">
        <w:pPr>
          <w:pStyle w:val="Footer"/>
          <w:jc w:val="center"/>
        </w:pPr>
        <w:r>
          <w:fldChar w:fldCharType="begin"/>
        </w:r>
        <w:r>
          <w:instrText xml:space="preserve"> PAGE   \* MERGEFORMAT </w:instrText>
        </w:r>
        <w:r>
          <w:fldChar w:fldCharType="separate"/>
        </w:r>
        <w:r w:rsidR="00407AC7">
          <w:rPr>
            <w:noProof/>
          </w:rPr>
          <w:t>1</w:t>
        </w:r>
        <w:r>
          <w:rPr>
            <w:noProof/>
          </w:rPr>
          <w:fldChar w:fldCharType="end"/>
        </w:r>
      </w:p>
    </w:sdtContent>
  </w:sdt>
  <w:p w:rsidR="00297232" w:rsidRDefault="002972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AC7" w:rsidRDefault="00407AC7" w:rsidP="00297232">
      <w:pPr>
        <w:spacing w:after="0" w:line="240" w:lineRule="auto"/>
      </w:pPr>
      <w:r>
        <w:separator/>
      </w:r>
    </w:p>
  </w:footnote>
  <w:footnote w:type="continuationSeparator" w:id="0">
    <w:p w:rsidR="00407AC7" w:rsidRDefault="00407AC7" w:rsidP="002972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585"/>
    <w:rsid w:val="00297232"/>
    <w:rsid w:val="002B1585"/>
    <w:rsid w:val="00407AC7"/>
    <w:rsid w:val="00722D6B"/>
    <w:rsid w:val="008D5131"/>
    <w:rsid w:val="00F42C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15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158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B1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585"/>
    <w:rPr>
      <w:rFonts w:ascii="Tahoma" w:hAnsi="Tahoma" w:cs="Tahoma"/>
      <w:sz w:val="16"/>
      <w:szCs w:val="16"/>
    </w:rPr>
  </w:style>
  <w:style w:type="paragraph" w:styleId="Header">
    <w:name w:val="header"/>
    <w:basedOn w:val="Normal"/>
    <w:link w:val="HeaderChar"/>
    <w:uiPriority w:val="99"/>
    <w:unhideWhenUsed/>
    <w:rsid w:val="0029723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7232"/>
  </w:style>
  <w:style w:type="paragraph" w:styleId="Footer">
    <w:name w:val="footer"/>
    <w:basedOn w:val="Normal"/>
    <w:link w:val="FooterChar"/>
    <w:uiPriority w:val="99"/>
    <w:unhideWhenUsed/>
    <w:rsid w:val="00297232"/>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72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15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158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B1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585"/>
    <w:rPr>
      <w:rFonts w:ascii="Tahoma" w:hAnsi="Tahoma" w:cs="Tahoma"/>
      <w:sz w:val="16"/>
      <w:szCs w:val="16"/>
    </w:rPr>
  </w:style>
  <w:style w:type="paragraph" w:styleId="Header">
    <w:name w:val="header"/>
    <w:basedOn w:val="Normal"/>
    <w:link w:val="HeaderChar"/>
    <w:uiPriority w:val="99"/>
    <w:unhideWhenUsed/>
    <w:rsid w:val="0029723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7232"/>
  </w:style>
  <w:style w:type="paragraph" w:styleId="Footer">
    <w:name w:val="footer"/>
    <w:basedOn w:val="Normal"/>
    <w:link w:val="FooterChar"/>
    <w:uiPriority w:val="99"/>
    <w:unhideWhenUsed/>
    <w:rsid w:val="00297232"/>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7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Hoda</dc:creator>
  <cp:lastModifiedBy>Hoda</cp:lastModifiedBy>
  <cp:revision>4</cp:revision>
  <dcterms:created xsi:type="dcterms:W3CDTF">2014-12-16T14:35:00Z</dcterms:created>
  <dcterms:modified xsi:type="dcterms:W3CDTF">2014-12-31T16:20:00Z</dcterms:modified>
</cp:coreProperties>
</file>