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ff0000"/>
          <w:sz w:val="24"/>
          <w:szCs w:val="24"/>
        </w:rPr>
      </w:pPr>
      <w:r w:rsidDel="00000000" w:rsidR="00000000" w:rsidRPr="00000000">
        <w:rPr>
          <w:color w:val="ff0000"/>
          <w:sz w:val="24"/>
          <w:szCs w:val="24"/>
          <w:rtl w:val="0"/>
        </w:rPr>
        <w:t xml:space="preserve">Ahmad Habibie Marjan</w:t>
      </w: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color w:val="ff0000"/>
          <w:sz w:val="24"/>
          <w:szCs w:val="24"/>
          <w:rtl w:val="0"/>
        </w:rPr>
        <w:t xml:space="preserve">18222082</w:t>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Lembar Kerja Praktikum 1</w:t>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IF2140 Pemodelan Basis Data</w:t>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Waktu: 100 menit</w:t>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11:10 - 12:50 WIB</w:t>
      </w:r>
    </w:p>
    <w:p w:rsidR="00000000" w:rsidDel="00000000" w:rsidP="00000000" w:rsidRDefault="00000000" w:rsidRPr="00000000" w14:paraId="00000007">
      <w:pPr>
        <w:spacing w:line="240" w:lineRule="auto"/>
        <w:jc w:val="both"/>
        <w:rPr>
          <w:b w:val="1"/>
          <w:color w:val="ff0000"/>
          <w:sz w:val="24"/>
          <w:szCs w:val="24"/>
          <w:u w:val="single"/>
        </w:rPr>
      </w:pPr>
      <w:r w:rsidDel="00000000" w:rsidR="00000000" w:rsidRPr="00000000">
        <w:rPr>
          <w:rtl w:val="0"/>
        </w:rPr>
      </w:r>
    </w:p>
    <w:p w:rsidR="00000000" w:rsidDel="00000000" w:rsidP="00000000" w:rsidRDefault="00000000" w:rsidRPr="00000000" w14:paraId="00000008">
      <w:pPr>
        <w:numPr>
          <w:ilvl w:val="0"/>
          <w:numId w:val="4"/>
        </w:numPr>
        <w:spacing w:after="200" w:line="276" w:lineRule="auto"/>
        <w:ind w:left="720" w:hanging="360"/>
        <w:jc w:val="both"/>
        <w:rPr>
          <w:b w:val="1"/>
          <w:sz w:val="28"/>
          <w:szCs w:val="28"/>
        </w:rPr>
      </w:pPr>
      <w:r w:rsidDel="00000000" w:rsidR="00000000" w:rsidRPr="00000000">
        <w:rPr>
          <w:b w:val="1"/>
          <w:sz w:val="28"/>
          <w:szCs w:val="28"/>
          <w:rtl w:val="0"/>
        </w:rPr>
        <w:t xml:space="preserve">Soal</w:t>
      </w:r>
    </w:p>
    <w:p w:rsidR="00000000" w:rsidDel="00000000" w:rsidP="00000000" w:rsidRDefault="00000000" w:rsidRPr="00000000" w14:paraId="00000009">
      <w:pPr>
        <w:spacing w:line="276" w:lineRule="auto"/>
        <w:ind w:left="450" w:firstLine="0"/>
        <w:jc w:val="both"/>
        <w:rPr>
          <w:b w:val="1"/>
          <w:color w:val="ff0000"/>
          <w:sz w:val="24"/>
          <w:szCs w:val="24"/>
          <w:u w:val="single"/>
        </w:rPr>
      </w:pPr>
      <w:r w:rsidDel="00000000" w:rsidR="00000000" w:rsidRPr="00000000">
        <w:rPr>
          <w:b w:val="1"/>
          <w:color w:val="ff0000"/>
          <w:sz w:val="24"/>
          <w:szCs w:val="24"/>
          <w:u w:val="single"/>
          <w:rtl w:val="0"/>
        </w:rPr>
        <w:t xml:space="preserve">Untuk soal yang hasil querynya panjang, SS minimal meliputi 5 baris terakhir dan jumlah row</w:t>
      </w:r>
    </w:p>
    <w:p w:rsidR="00000000" w:rsidDel="00000000" w:rsidP="00000000" w:rsidRDefault="00000000" w:rsidRPr="00000000" w14:paraId="0000000A">
      <w:pPr>
        <w:spacing w:line="276" w:lineRule="auto"/>
        <w:ind w:left="450" w:firstLine="0"/>
        <w:jc w:val="both"/>
        <w:rPr>
          <w:b w:val="1"/>
          <w:color w:val="ff0000"/>
          <w:sz w:val="24"/>
          <w:szCs w:val="24"/>
          <w:u w:val="single"/>
        </w:rPr>
      </w:pPr>
      <w:r w:rsidDel="00000000" w:rsidR="00000000" w:rsidRPr="00000000">
        <w:rPr>
          <w:b w:val="1"/>
          <w:color w:val="ff0000"/>
          <w:sz w:val="24"/>
          <w:szCs w:val="24"/>
          <w:u w:val="single"/>
          <w:rtl w:val="0"/>
        </w:rPr>
        <w:t xml:space="preserve">DILARANG menggunakan JOIN</w:t>
      </w:r>
    </w:p>
    <w:p w:rsidR="00000000" w:rsidDel="00000000" w:rsidP="00000000" w:rsidRDefault="00000000" w:rsidRPr="00000000" w14:paraId="0000000B">
      <w:pPr>
        <w:spacing w:line="276" w:lineRule="auto"/>
        <w:ind w:left="0" w:firstLine="0"/>
        <w:jc w:val="both"/>
        <w:rPr>
          <w:b w:val="1"/>
          <w:color w:val="ff0000"/>
          <w:sz w:val="24"/>
          <w:szCs w:val="24"/>
          <w:u w:val="single"/>
        </w:rPr>
      </w:pPr>
      <w:r w:rsidDel="00000000" w:rsidR="00000000" w:rsidRPr="00000000">
        <w:rPr>
          <w:rtl w:val="0"/>
        </w:rPr>
      </w:r>
    </w:p>
    <w:p w:rsidR="00000000" w:rsidDel="00000000" w:rsidP="00000000" w:rsidRDefault="00000000" w:rsidRPr="00000000" w14:paraId="0000000C">
      <w:pPr>
        <w:numPr>
          <w:ilvl w:val="0"/>
          <w:numId w:val="1"/>
        </w:numPr>
        <w:spacing w:after="200" w:line="276" w:lineRule="auto"/>
        <w:ind w:left="720" w:hanging="360"/>
        <w:jc w:val="both"/>
        <w:rPr>
          <w:sz w:val="24"/>
          <w:szCs w:val="24"/>
        </w:rPr>
      </w:pPr>
      <w:r w:rsidDel="00000000" w:rsidR="00000000" w:rsidRPr="00000000">
        <w:rPr>
          <w:sz w:val="24"/>
          <w:szCs w:val="24"/>
          <w:rtl w:val="0"/>
        </w:rPr>
        <w:t xml:space="preserve">Tampilkan keseluruhan isi tabel continents, urutkan berdasarkan nama benua (A-Z)!</w:t>
      </w:r>
    </w:p>
    <w:tbl>
      <w:tblPr>
        <w:tblStyle w:val="Table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urier New" w:cs="Courier New" w:eastAsia="Courier New" w:hAnsi="Courier New"/>
                <w:sz w:val="24"/>
                <w:szCs w:val="24"/>
                <w:highlight w:val="white"/>
                <w:rtl w:val="0"/>
              </w:rPr>
              <w:t xml:space="preserve">select * from continents order by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4619625" cy="1257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9625"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widowControl w:val="0"/>
        <w:numPr>
          <w:ilvl w:val="0"/>
          <w:numId w:val="1"/>
        </w:numPr>
        <w:spacing w:after="200" w:line="276" w:lineRule="auto"/>
        <w:ind w:left="720" w:hanging="360"/>
        <w:jc w:val="both"/>
        <w:rPr>
          <w:sz w:val="24"/>
          <w:szCs w:val="24"/>
        </w:rPr>
      </w:pPr>
      <w:r w:rsidDel="00000000" w:rsidR="00000000" w:rsidRPr="00000000">
        <w:rPr>
          <w:sz w:val="24"/>
          <w:szCs w:val="24"/>
          <w:rtl w:val="0"/>
        </w:rPr>
        <w:t xml:space="preserve">Tampilkan nama region yang berada di benua Oceania</w:t>
      </w:r>
    </w:p>
    <w:tbl>
      <w:tblPr>
        <w:tblStyle w:val="Table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regions.name</w:t>
            </w:r>
          </w:p>
          <w:p w:rsidR="00000000" w:rsidDel="00000000" w:rsidP="00000000" w:rsidRDefault="00000000" w:rsidRPr="00000000" w14:paraId="00000016">
            <w:pPr>
              <w:widowControl w:val="0"/>
              <w:spacing w:line="276"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regions, continents </w:t>
            </w:r>
          </w:p>
          <w:p w:rsidR="00000000" w:rsidDel="00000000" w:rsidP="00000000" w:rsidRDefault="00000000" w:rsidRPr="00000000" w14:paraId="00000017">
            <w:pPr>
              <w:widowControl w:val="0"/>
              <w:spacing w:line="276"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where regions.continent_id=contine</w:t>
            </w:r>
            <w:r w:rsidDel="00000000" w:rsidR="00000000" w:rsidRPr="00000000">
              <w:rPr>
                <w:rFonts w:ascii="Courier New" w:cs="Courier New" w:eastAsia="Courier New" w:hAnsi="Courier New"/>
                <w:sz w:val="24"/>
                <w:szCs w:val="24"/>
                <w:rtl w:val="0"/>
              </w:rPr>
              <w:t xml:space="preserve">nts.continent_id and continents.name='oceania'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both"/>
              <w:rPr>
                <w:sz w:val="24"/>
                <w:szCs w:val="24"/>
              </w:rPr>
            </w:pPr>
            <w:r w:rsidDel="00000000" w:rsidR="00000000" w:rsidRPr="00000000">
              <w:rPr>
                <w:sz w:val="24"/>
                <w:szCs w:val="24"/>
              </w:rPr>
              <w:drawing>
                <wp:inline distB="114300" distT="114300" distL="114300" distR="114300">
                  <wp:extent cx="4619625" cy="1257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19625"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B">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C">
      <w:pPr>
        <w:widowControl w:val="0"/>
        <w:numPr>
          <w:ilvl w:val="0"/>
          <w:numId w:val="1"/>
        </w:numPr>
        <w:spacing w:line="276" w:lineRule="auto"/>
        <w:ind w:left="720" w:hanging="360"/>
        <w:jc w:val="both"/>
        <w:rPr>
          <w:sz w:val="24"/>
          <w:szCs w:val="24"/>
        </w:rPr>
      </w:pPr>
      <w:r w:rsidDel="00000000" w:rsidR="00000000" w:rsidRPr="00000000">
        <w:rPr>
          <w:sz w:val="24"/>
          <w:szCs w:val="24"/>
          <w:rtl w:val="0"/>
        </w:rPr>
        <w:t xml:space="preserve">Tampilkan nama negara dan nama region negara tersebut untuk semua negara yang memiliki TEPAT 6 huruf di namanya dan berada di dalam region eropa (Europe)</w:t>
      </w:r>
    </w:p>
    <w:p w:rsidR="00000000" w:rsidDel="00000000" w:rsidP="00000000" w:rsidRDefault="00000000" w:rsidRPr="00000000" w14:paraId="0000001D">
      <w:pPr>
        <w:widowControl w:val="0"/>
        <w:spacing w:line="276" w:lineRule="auto"/>
        <w:ind w:left="0" w:firstLine="0"/>
        <w:jc w:val="both"/>
        <w:rPr>
          <w:b w:val="1"/>
          <w:sz w:val="24"/>
          <w:szCs w:val="24"/>
        </w:rPr>
      </w:pPr>
      <w:r w:rsidDel="00000000" w:rsidR="00000000" w:rsidRPr="00000000">
        <w:rPr>
          <w:b w:val="1"/>
          <w:sz w:val="24"/>
          <w:szCs w:val="24"/>
          <w:rtl w:val="0"/>
        </w:rPr>
        <w:tab/>
        <w:t xml:space="preserve">HINT:</w:t>
      </w:r>
    </w:p>
    <w:p w:rsidR="00000000" w:rsidDel="00000000" w:rsidP="00000000" w:rsidRDefault="00000000" w:rsidRPr="00000000" w14:paraId="0000001E">
      <w:pPr>
        <w:widowControl w:val="0"/>
        <w:numPr>
          <w:ilvl w:val="0"/>
          <w:numId w:val="2"/>
        </w:numPr>
        <w:spacing w:line="276" w:lineRule="auto"/>
        <w:ind w:left="1440" w:hanging="360"/>
        <w:jc w:val="both"/>
        <w:rPr>
          <w:b w:val="1"/>
          <w:sz w:val="24"/>
          <w:szCs w:val="24"/>
        </w:rPr>
      </w:pPr>
      <w:r w:rsidDel="00000000" w:rsidR="00000000" w:rsidRPr="00000000">
        <w:rPr>
          <w:b w:val="1"/>
          <w:sz w:val="24"/>
          <w:szCs w:val="24"/>
          <w:rtl w:val="0"/>
        </w:rPr>
        <w:t xml:space="preserve">Nama negara tidak ada syaratnya asal panjang namanya tepat 6 huruf</w:t>
      </w:r>
    </w:p>
    <w:p w:rsidR="00000000" w:rsidDel="00000000" w:rsidP="00000000" w:rsidRDefault="00000000" w:rsidRPr="00000000" w14:paraId="0000001F">
      <w:pPr>
        <w:widowControl w:val="0"/>
        <w:numPr>
          <w:ilvl w:val="0"/>
          <w:numId w:val="2"/>
        </w:numPr>
        <w:spacing w:line="276" w:lineRule="auto"/>
        <w:ind w:left="1440" w:hanging="360"/>
        <w:jc w:val="both"/>
        <w:rPr>
          <w:b w:val="1"/>
          <w:sz w:val="24"/>
          <w:szCs w:val="24"/>
        </w:rPr>
      </w:pPr>
      <w:r w:rsidDel="00000000" w:rsidR="00000000" w:rsidRPr="00000000">
        <w:rPr>
          <w:b w:val="1"/>
          <w:sz w:val="24"/>
          <w:szCs w:val="24"/>
          <w:rtl w:val="0"/>
        </w:rPr>
        <w:t xml:space="preserve">Negara yang berada di dalam eropa memiliki nama region “ (x)  Europe”.  X bisa bernilai apa saja </w:t>
      </w:r>
    </w:p>
    <w:p w:rsidR="00000000" w:rsidDel="00000000" w:rsidP="00000000" w:rsidRDefault="00000000" w:rsidRPr="00000000" w14:paraId="00000020">
      <w:pPr>
        <w:widowControl w:val="0"/>
        <w:spacing w:line="276" w:lineRule="auto"/>
        <w:ind w:left="0" w:firstLine="0"/>
        <w:jc w:val="both"/>
        <w:rPr>
          <w:b w:val="1"/>
          <w:sz w:val="24"/>
          <w:szCs w:val="24"/>
        </w:rPr>
      </w:pPr>
      <w:r w:rsidDel="00000000" w:rsidR="00000000" w:rsidRPr="00000000">
        <w:rPr>
          <w:rtl w:val="0"/>
        </w:rPr>
      </w:r>
    </w:p>
    <w:tbl>
      <w:tblPr>
        <w:tblStyle w:val="Table3"/>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c.name as countries, r.name as regions </w:t>
            </w:r>
          </w:p>
          <w:p w:rsidR="00000000" w:rsidDel="00000000" w:rsidP="00000000" w:rsidRDefault="00000000" w:rsidRPr="00000000" w14:paraId="00000023">
            <w:pPr>
              <w:widowControl w:val="0"/>
              <w:spacing w:line="276"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countries as c, regions as r</w:t>
            </w:r>
          </w:p>
          <w:p w:rsidR="00000000" w:rsidDel="00000000" w:rsidP="00000000" w:rsidRDefault="00000000" w:rsidRPr="00000000" w14:paraId="00000024">
            <w:pPr>
              <w:widowControl w:val="0"/>
              <w:spacing w:line="276" w:lineRule="auto"/>
              <w:jc w:val="both"/>
              <w:rPr>
                <w:sz w:val="24"/>
                <w:szCs w:val="24"/>
              </w:rPr>
            </w:pPr>
            <w:r w:rsidDel="00000000" w:rsidR="00000000" w:rsidRPr="00000000">
              <w:rPr>
                <w:rFonts w:ascii="Courier New" w:cs="Courier New" w:eastAsia="Courier New" w:hAnsi="Courier New"/>
                <w:sz w:val="24"/>
                <w:szCs w:val="24"/>
                <w:rtl w:val="0"/>
              </w:rPr>
              <w:t xml:space="preserve">where r.name like '%europe' and r.region_id=c.region_id and c.name like '______'</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both"/>
              <w:rPr>
                <w:sz w:val="24"/>
                <w:szCs w:val="24"/>
              </w:rPr>
            </w:pPr>
            <w:r w:rsidDel="00000000" w:rsidR="00000000" w:rsidRPr="00000000">
              <w:rPr>
                <w:sz w:val="24"/>
                <w:szCs w:val="24"/>
              </w:rPr>
              <w:drawing>
                <wp:inline distB="114300" distT="114300" distL="114300" distR="114300">
                  <wp:extent cx="4619625" cy="11938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19625" cy="119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jc w:val="both"/>
        <w:rPr>
          <w:sz w:val="24"/>
          <w:szCs w:val="24"/>
        </w:rPr>
      </w:pPr>
      <w:r w:rsidDel="00000000" w:rsidR="00000000" w:rsidRPr="00000000">
        <w:rPr>
          <w:sz w:val="24"/>
          <w:szCs w:val="24"/>
          <w:rtl w:val="0"/>
        </w:rPr>
        <w:t xml:space="preserve">Tampilkanlah nama dan rata-rata populasinya dari negara yang memiliki luas daerah lebih dari 750.000 dan memiliki hari kemerdekaan setelah bulan Juni. Kemudian, urutkan secara menurun berdasarkan rata-rata populasi negara-negara tersebut.</w:t>
      </w:r>
    </w:p>
    <w:p w:rsidR="00000000" w:rsidDel="00000000" w:rsidP="00000000" w:rsidRDefault="00000000" w:rsidRPr="00000000" w14:paraId="00000029">
      <w:pPr>
        <w:spacing w:after="200" w:line="276" w:lineRule="auto"/>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HINT: Gunakan fungsi MONTH(&lt;atribut&gt;) untuk mendapatkan value bulan.</w:t>
      </w:r>
      <w:r w:rsidDel="00000000" w:rsidR="00000000" w:rsidRPr="00000000">
        <w:rPr>
          <w:rtl w:val="0"/>
        </w:rPr>
      </w:r>
    </w:p>
    <w:tbl>
      <w:tblPr>
        <w:tblStyle w:val="Table4"/>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distinct c.name as countries, avg(s.population) as avg_population </w:t>
            </w:r>
          </w:p>
          <w:p w:rsidR="00000000" w:rsidDel="00000000" w:rsidP="00000000" w:rsidRDefault="00000000" w:rsidRPr="00000000" w14:paraId="0000002C">
            <w:pPr>
              <w:widowControl w:val="0"/>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white"/>
                <w:rtl w:val="0"/>
              </w:rPr>
              <w:t xml:space="preserve">from c</w:t>
            </w:r>
            <w:r w:rsidDel="00000000" w:rsidR="00000000" w:rsidRPr="00000000">
              <w:rPr>
                <w:rFonts w:ascii="Courier New" w:cs="Courier New" w:eastAsia="Courier New" w:hAnsi="Courier New"/>
                <w:sz w:val="24"/>
                <w:szCs w:val="24"/>
                <w:rtl w:val="0"/>
              </w:rPr>
              <w:t xml:space="preserve">ountries as c, country_stats as s </w:t>
            </w:r>
          </w:p>
          <w:p w:rsidR="00000000" w:rsidDel="00000000" w:rsidP="00000000" w:rsidRDefault="00000000" w:rsidRPr="00000000" w14:paraId="0000002D">
            <w:pPr>
              <w:widowControl w:val="0"/>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c.country_id=s.country_id and area&gt;750000 and month(national_day)&gt;6 </w:t>
            </w:r>
          </w:p>
          <w:p w:rsidR="00000000" w:rsidDel="00000000" w:rsidP="00000000" w:rsidRDefault="00000000" w:rsidRPr="00000000" w14:paraId="0000002E">
            <w:pPr>
              <w:widowControl w:val="0"/>
              <w:spacing w:line="276" w:lineRule="auto"/>
              <w:jc w:val="both"/>
              <w:rPr>
                <w:sz w:val="24"/>
                <w:szCs w:val="24"/>
              </w:rPr>
            </w:pPr>
            <w:r w:rsidDel="00000000" w:rsidR="00000000" w:rsidRPr="00000000">
              <w:rPr>
                <w:rFonts w:ascii="Courier New" w:cs="Courier New" w:eastAsia="Courier New" w:hAnsi="Courier New"/>
                <w:sz w:val="24"/>
                <w:szCs w:val="24"/>
                <w:rtl w:val="0"/>
              </w:rPr>
              <w:t xml:space="preserve">group by c.name;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both"/>
              <w:rPr>
                <w:sz w:val="24"/>
                <w:szCs w:val="24"/>
              </w:rPr>
            </w:pPr>
            <w:r w:rsidDel="00000000" w:rsidR="00000000" w:rsidRPr="00000000">
              <w:rPr>
                <w:sz w:val="24"/>
                <w:szCs w:val="24"/>
              </w:rPr>
              <w:drawing>
                <wp:inline distB="114300" distT="114300" distL="114300" distR="114300">
                  <wp:extent cx="4619625" cy="11430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9625"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spacing w:line="276" w:lineRule="auto"/>
        <w:jc w:val="both"/>
        <w:rPr>
          <w:sz w:val="24"/>
          <w:szCs w:val="24"/>
        </w:rPr>
      </w:pPr>
      <w:r w:rsidDel="00000000" w:rsidR="00000000" w:rsidRPr="00000000">
        <w:rPr>
          <w:rtl w:val="0"/>
        </w:rPr>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200" w:line="276" w:lineRule="auto"/>
        <w:ind w:left="720" w:hanging="360"/>
        <w:jc w:val="both"/>
        <w:rPr>
          <w:sz w:val="24"/>
          <w:szCs w:val="24"/>
        </w:rPr>
      </w:pPr>
      <w:r w:rsidDel="00000000" w:rsidR="00000000" w:rsidRPr="00000000">
        <w:rPr>
          <w:sz w:val="24"/>
          <w:szCs w:val="24"/>
          <w:rtl w:val="0"/>
        </w:rPr>
        <w:t xml:space="preserve">Pak Iyal adalah guru bahasa asing di SD PBD Ganesha. Ia ingin mengurutkan bahasa yang berawalan dengan huruf “I” atau bahasa yang digunakan di negara “Indonesia”, berdasarkan jumlah negara yang menggunakan bahasa tersebut secara menurun. Bantulah Pak Iyal mengurutkannya! </w:t>
      </w:r>
      <w:r w:rsidDel="00000000" w:rsidR="00000000" w:rsidRPr="00000000">
        <w:rPr>
          <w:b w:val="1"/>
          <w:sz w:val="24"/>
          <w:szCs w:val="24"/>
          <w:rtl w:val="0"/>
        </w:rPr>
        <w:t xml:space="preserve">(Tabel yang digunakan maksimal 2 tabel saja, dan diharuskan menggunakan set operation untuk mengerjakan soal ini)</w:t>
      </w:r>
      <w:r w:rsidDel="00000000" w:rsidR="00000000" w:rsidRPr="00000000">
        <w:rPr>
          <w:rtl w:val="0"/>
        </w:rPr>
      </w:r>
    </w:p>
    <w:tbl>
      <w:tblPr>
        <w:tblStyle w:val="Table5"/>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language from countries as c, country_languages as cl, languages as l w</w:t>
            </w:r>
          </w:p>
          <w:p w:rsidR="00000000" w:rsidDel="00000000" w:rsidP="00000000" w:rsidRDefault="00000000" w:rsidRPr="00000000" w14:paraId="00000036">
            <w:pPr>
              <w:widowControl w:val="0"/>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c.country_id=cl.country_id and l.language_id=cl.language_id and c.name='Indonesia') union (se</w:t>
            </w:r>
          </w:p>
          <w:p w:rsidR="00000000" w:rsidDel="00000000" w:rsidP="00000000" w:rsidRDefault="00000000" w:rsidRPr="00000000" w14:paraId="00000037">
            <w:pPr>
              <w:widowControl w:val="0"/>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lect language from countries as c, country_languages as cl, languages as l where c.country_id=cl.c</w:t>
            </w:r>
          </w:p>
          <w:p w:rsidR="00000000" w:rsidDel="00000000" w:rsidP="00000000" w:rsidRDefault="00000000" w:rsidRPr="00000000" w14:paraId="00000038">
            <w:pPr>
              <w:widowControl w:val="0"/>
              <w:spacing w:line="276" w:lineRule="auto"/>
              <w:jc w:val="both"/>
              <w:rPr>
                <w:sz w:val="24"/>
                <w:szCs w:val="24"/>
              </w:rPr>
            </w:pPr>
            <w:r w:rsidDel="00000000" w:rsidR="00000000" w:rsidRPr="00000000">
              <w:rPr>
                <w:rFonts w:ascii="Courier New" w:cs="Courier New" w:eastAsia="Courier New" w:hAnsi="Courier New"/>
                <w:sz w:val="24"/>
                <w:szCs w:val="24"/>
                <w:rtl w:val="0"/>
              </w:rPr>
              <w:t xml:space="preserve">ountry_id and l.language_id=cl.language_id and language like 'i%')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both"/>
              <w:rPr>
                <w:sz w:val="24"/>
                <w:szCs w:val="24"/>
              </w:rPr>
            </w:pPr>
            <w:r w:rsidDel="00000000" w:rsidR="00000000" w:rsidRPr="00000000">
              <w:rPr>
                <w:sz w:val="24"/>
                <w:szCs w:val="24"/>
              </w:rPr>
              <w:drawing>
                <wp:inline distB="114300" distT="114300" distL="114300" distR="114300">
                  <wp:extent cx="4619625" cy="25273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19625" cy="252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3C">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200" w:line="276" w:lineRule="auto"/>
        <w:ind w:left="720" w:hanging="360"/>
        <w:jc w:val="both"/>
        <w:rPr>
          <w:sz w:val="24"/>
          <w:szCs w:val="24"/>
        </w:rPr>
      </w:pPr>
      <w:r w:rsidDel="00000000" w:rsidR="00000000" w:rsidRPr="00000000">
        <w:rPr>
          <w:sz w:val="24"/>
          <w:szCs w:val="24"/>
          <w:rtl w:val="0"/>
        </w:rPr>
        <w:t xml:space="preserve">Tampilkan nama region dan rata-rata gdp negara yang memiliki tanggal kemerdekaan antara 1 Januari 1900 hingga 17 Agustus 1945 pada region tersebut untuk region yang memiliiki rata-rata gdp lebih besar dari 20.000.000.000. Kemudian urutkan data tersebut secara meningkat berdasarkan rata-rata gdp setiap region.</w:t>
      </w:r>
    </w:p>
    <w:tbl>
      <w:tblPr>
        <w:tblStyle w:val="Table6"/>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rHeight w:val="65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r.name as regions, c.name as countries, avg(gdp) as avg_gdp from regions a</w:t>
            </w:r>
          </w:p>
          <w:p w:rsidR="00000000" w:rsidDel="00000000" w:rsidP="00000000" w:rsidRDefault="00000000" w:rsidRPr="00000000" w14:paraId="00000040">
            <w:pPr>
              <w:widowControl w:val="0"/>
              <w:spacing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 r, countries as c, country_stats as s where c.country_id=s.country_id and gdp&gt;20000000000 group by</w:t>
            </w:r>
          </w:p>
          <w:p w:rsidR="00000000" w:rsidDel="00000000" w:rsidP="00000000" w:rsidRDefault="00000000" w:rsidRPr="00000000" w14:paraId="00000041">
            <w:pPr>
              <w:widowControl w:val="0"/>
              <w:spacing w:line="276" w:lineRule="auto"/>
              <w:jc w:val="both"/>
              <w:rPr>
                <w:sz w:val="24"/>
                <w:szCs w:val="24"/>
              </w:rPr>
            </w:pPr>
            <w:r w:rsidDel="00000000" w:rsidR="00000000" w:rsidRPr="00000000">
              <w:rPr>
                <w:rFonts w:ascii="Courier New" w:cs="Courier New" w:eastAsia="Courier New" w:hAnsi="Courier New"/>
                <w:sz w:val="24"/>
                <w:szCs w:val="24"/>
                <w:rtl w:val="0"/>
              </w:rPr>
              <w:t xml:space="preserve">c.name;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jc w:val="both"/>
              <w:rPr>
                <w:sz w:val="24"/>
                <w:szCs w:val="24"/>
              </w:rPr>
            </w:pPr>
            <w:r w:rsidDel="00000000" w:rsidR="00000000" w:rsidRPr="00000000">
              <w:rPr>
                <w:sz w:val="24"/>
                <w:szCs w:val="24"/>
              </w:rPr>
              <w:drawing>
                <wp:inline distB="114300" distT="114300" distL="114300" distR="114300">
                  <wp:extent cx="4619625" cy="25273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19625" cy="252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widowControl w:val="0"/>
        <w:numPr>
          <w:ilvl w:val="0"/>
          <w:numId w:val="1"/>
        </w:numPr>
        <w:spacing w:after="200" w:line="276" w:lineRule="auto"/>
        <w:ind w:left="720" w:hanging="360"/>
        <w:jc w:val="both"/>
        <w:rPr>
          <w:sz w:val="24"/>
          <w:szCs w:val="24"/>
        </w:rPr>
      </w:pPr>
      <w:r w:rsidDel="00000000" w:rsidR="00000000" w:rsidRPr="00000000">
        <w:rPr>
          <w:sz w:val="24"/>
          <w:szCs w:val="24"/>
          <w:rtl w:val="0"/>
        </w:rPr>
        <w:t xml:space="preserve">Tuan Ric ingin bekerja di luar negeri. Namun, Tuan Ric hanya ingin bekerja di negara yang memiliki GDP per kapita di atas 50.000 pada tahun 2018. </w:t>
      </w:r>
      <w:r w:rsidDel="00000000" w:rsidR="00000000" w:rsidRPr="00000000">
        <w:rPr>
          <w:b w:val="1"/>
          <w:sz w:val="24"/>
          <w:szCs w:val="24"/>
          <w:rtl w:val="0"/>
        </w:rPr>
        <w:t xml:space="preserve">GDP per kapita didapat dengan membagi nilai GDP dengan jumlah populasi negara tersebut</w:t>
      </w:r>
      <w:r w:rsidDel="00000000" w:rsidR="00000000" w:rsidRPr="00000000">
        <w:rPr>
          <w:sz w:val="24"/>
          <w:szCs w:val="24"/>
          <w:rtl w:val="0"/>
        </w:rPr>
        <w:t xml:space="preserve">. Selain itu, karena alasan tertentu, Tuan Ric tidak ingin bekerja di luar region Southeast Asia. Bantulah Tuan Ric mencari negara-negara yang sesuai dengan preferensinya!</w:t>
      </w:r>
    </w:p>
    <w:tbl>
      <w:tblPr>
        <w:tblStyle w:val="Table7"/>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c.name as countries from countries as c, regions as r, co</w:t>
            </w:r>
            <w:r w:rsidDel="00000000" w:rsidR="00000000" w:rsidRPr="00000000">
              <w:rPr>
                <w:rFonts w:ascii="Courier New" w:cs="Courier New" w:eastAsia="Courier New" w:hAnsi="Courier New"/>
                <w:sz w:val="24"/>
                <w:szCs w:val="24"/>
                <w:rtl w:val="0"/>
              </w:rPr>
              <w:t xml:space="preserve">untry_stats where gdp/population&gt;50000 and year=2018 and r.name=’</w:t>
            </w:r>
            <w:r w:rsidDel="00000000" w:rsidR="00000000" w:rsidRPr="00000000">
              <w:rPr>
                <w:sz w:val="24"/>
                <w:szCs w:val="24"/>
                <w:rtl w:val="0"/>
              </w:rPr>
              <w:t xml:space="preserve">Southeast Asia</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both"/>
              <w:rPr>
                <w:sz w:val="24"/>
                <w:szCs w:val="24"/>
              </w:rPr>
            </w:pPr>
            <w:r w:rsidDel="00000000" w:rsidR="00000000" w:rsidRPr="00000000">
              <w:rPr>
                <w:sz w:val="24"/>
                <w:szCs w:val="24"/>
              </w:rPr>
              <w:drawing>
                <wp:inline distB="114300" distT="114300" distL="114300" distR="114300">
                  <wp:extent cx="4619625" cy="25273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19625" cy="252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4E">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4F">
      <w:pPr>
        <w:widowControl w:val="0"/>
        <w:numPr>
          <w:ilvl w:val="0"/>
          <w:numId w:val="1"/>
        </w:numPr>
        <w:spacing w:after="200" w:line="276" w:lineRule="auto"/>
        <w:ind w:left="720" w:hanging="360"/>
        <w:jc w:val="both"/>
        <w:rPr>
          <w:sz w:val="24"/>
          <w:szCs w:val="24"/>
        </w:rPr>
      </w:pPr>
      <w:r w:rsidDel="00000000" w:rsidR="00000000" w:rsidRPr="00000000">
        <w:rPr>
          <w:sz w:val="24"/>
          <w:szCs w:val="24"/>
          <w:rtl w:val="0"/>
        </w:rPr>
        <w:t xml:space="preserve">Tuan Man diberi tugas oleh guru IPS nya untuk mencari nilai populasi terkecil dan terbesar dari negara-negara di setiap region pada tahun 2010. Region yang dimasukkan hanya region yang setidaknya memiliki 10 huruf atau lebih. Urutkan hasil berdasarkan nama regionnya secara alfabetis (A-Z). Bantulah Tuan Man untuk mengerjakan tugasnya dengan menampilkan</w:t>
      </w:r>
      <w:r w:rsidDel="00000000" w:rsidR="00000000" w:rsidRPr="00000000">
        <w:rPr>
          <w:b w:val="1"/>
          <w:sz w:val="24"/>
          <w:szCs w:val="24"/>
          <w:rtl w:val="0"/>
        </w:rPr>
        <w:t xml:space="preserve"> regions, min_population, dan max_population pada region tersebut!</w:t>
      </w:r>
      <w:r w:rsidDel="00000000" w:rsidR="00000000" w:rsidRPr="00000000">
        <w:rPr>
          <w:rtl w:val="0"/>
        </w:rPr>
      </w:r>
    </w:p>
    <w:tbl>
      <w:tblPr>
        <w:tblStyle w:val="Table8"/>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054">
      <w:pPr>
        <w:spacing w:line="276" w:lineRule="auto"/>
        <w:jc w:val="both"/>
        <w:rPr>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numPr>
          <w:ilvl w:val="0"/>
          <w:numId w:val="4"/>
        </w:numPr>
        <w:spacing w:line="240" w:lineRule="auto"/>
        <w:ind w:left="720" w:hanging="360"/>
        <w:jc w:val="both"/>
        <w:rPr>
          <w:b w:val="1"/>
          <w:sz w:val="28"/>
          <w:szCs w:val="28"/>
        </w:rPr>
      </w:pPr>
      <w:r w:rsidDel="00000000" w:rsidR="00000000" w:rsidRPr="00000000">
        <w:rPr>
          <w:b w:val="1"/>
          <w:sz w:val="28"/>
          <w:szCs w:val="28"/>
          <w:rtl w:val="0"/>
        </w:rPr>
        <w:t xml:space="preserve">Skema Basis Data</w:t>
      </w:r>
    </w:p>
    <w:p w:rsidR="00000000" w:rsidDel="00000000" w:rsidP="00000000" w:rsidRDefault="00000000" w:rsidRPr="00000000" w14:paraId="00000058">
      <w:pPr>
        <w:spacing w:line="240" w:lineRule="auto"/>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260970</wp:posOffset>
            </wp:positionV>
            <wp:extent cx="5634038" cy="4695031"/>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34038" cy="4695031"/>
                    </a:xfrm>
                    <a:prstGeom prst="rect"/>
                    <a:ln/>
                  </pic:spPr>
                </pic:pic>
              </a:graphicData>
            </a:graphic>
          </wp:anchor>
        </w:drawing>
      </w:r>
    </w:p>
    <w:p w:rsidR="00000000" w:rsidDel="00000000" w:rsidP="00000000" w:rsidRDefault="00000000" w:rsidRPr="00000000" w14:paraId="00000059">
      <w:pPr>
        <w:spacing w:line="276" w:lineRule="auto"/>
        <w:rPr/>
      </w:pPr>
      <w:r w:rsidDel="00000000" w:rsidR="00000000" w:rsidRPr="00000000">
        <w:rPr/>
        <mc:AlternateContent>
          <mc:Choice Requires="wpg">
            <w:drawing>
              <wp:inline distB="114300" distT="114300" distL="114300" distR="114300">
                <wp:extent cx="5972175" cy="2075478"/>
                <wp:effectExtent b="0" l="0" r="0" t="0"/>
                <wp:docPr id="3" name=""/>
                <a:graphic>
                  <a:graphicData uri="http://schemas.microsoft.com/office/word/2010/wordprocessingShape">
                    <wps:wsp>
                      <wps:cNvSpPr/>
                      <wps:cNvPr id="2" name="Shape 2"/>
                      <wps:spPr>
                        <a:xfrm>
                          <a:off x="1623300" y="2502450"/>
                          <a:ext cx="7445400" cy="25551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countries(</w:t>
                            </w:r>
                            <w:r w:rsidDel="00000000" w:rsidR="00000000" w:rsidRPr="00000000">
                              <w:rPr>
                                <w:rFonts w:ascii="Arial" w:cs="Arial" w:eastAsia="Arial" w:hAnsi="Arial"/>
                                <w:b w:val="1"/>
                                <w:i w:val="0"/>
                                <w:smallCaps w:val="0"/>
                                <w:strike w:val="0"/>
                                <w:color w:val="000000"/>
                                <w:sz w:val="28"/>
                                <w:u w:val="single"/>
                                <w:vertAlign w:val="baseline"/>
                              </w:rPr>
                              <w:t xml:space="preserve">country_id</w:t>
                            </w:r>
                            <w:r w:rsidDel="00000000" w:rsidR="00000000" w:rsidRPr="00000000">
                              <w:rPr>
                                <w:rFonts w:ascii="Arial" w:cs="Arial" w:eastAsia="Arial" w:hAnsi="Arial"/>
                                <w:b w:val="0"/>
                                <w:i w:val="0"/>
                                <w:smallCaps w:val="0"/>
                                <w:strike w:val="0"/>
                                <w:color w:val="000000"/>
                                <w:sz w:val="28"/>
                                <w:vertAlign w:val="baseline"/>
                              </w:rPr>
                              <w:t xml:space="preserve">, name, area, national_day, country_code2, country_code3, region_id)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country_stats(</w:t>
                            </w:r>
                            <w:r w:rsidDel="00000000" w:rsidR="00000000" w:rsidRPr="00000000">
                              <w:rPr>
                                <w:rFonts w:ascii="Arial" w:cs="Arial" w:eastAsia="Arial" w:hAnsi="Arial"/>
                                <w:b w:val="1"/>
                                <w:i w:val="0"/>
                                <w:smallCaps w:val="0"/>
                                <w:strike w:val="0"/>
                                <w:color w:val="000000"/>
                                <w:sz w:val="28"/>
                                <w:u w:val="single"/>
                                <w:vertAlign w:val="baseline"/>
                              </w:rPr>
                              <w:t xml:space="preserve">country_id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u w:val="single"/>
                                <w:vertAlign w:val="baseline"/>
                              </w:rPr>
                              <w:t xml:space="preserve">year</w:t>
                            </w:r>
                            <w:r w:rsidDel="00000000" w:rsidR="00000000" w:rsidRPr="00000000">
                              <w:rPr>
                                <w:rFonts w:ascii="Arial" w:cs="Arial" w:eastAsia="Arial" w:hAnsi="Arial"/>
                                <w:b w:val="0"/>
                                <w:i w:val="0"/>
                                <w:smallCaps w:val="0"/>
                                <w:strike w:val="0"/>
                                <w:color w:val="000000"/>
                                <w:sz w:val="28"/>
                                <w:vertAlign w:val="baseline"/>
                              </w:rPr>
                              <w:t xml:space="preserve">, population, gdp)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country_languages(</w:t>
                            </w:r>
                            <w:r w:rsidDel="00000000" w:rsidR="00000000" w:rsidRPr="00000000">
                              <w:rPr>
                                <w:rFonts w:ascii="Arial" w:cs="Arial" w:eastAsia="Arial" w:hAnsi="Arial"/>
                                <w:b w:val="1"/>
                                <w:i w:val="0"/>
                                <w:smallCaps w:val="0"/>
                                <w:strike w:val="0"/>
                                <w:color w:val="000000"/>
                                <w:sz w:val="28"/>
                                <w:u w:val="single"/>
                                <w:vertAlign w:val="baseline"/>
                              </w:rPr>
                              <w:t xml:space="preserve">country_id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u w:val="single"/>
                                <w:vertAlign w:val="baseline"/>
                              </w:rPr>
                              <w:t xml:space="preserve">language_id</w:t>
                            </w:r>
                            <w:r w:rsidDel="00000000" w:rsidR="00000000" w:rsidRPr="00000000">
                              <w:rPr>
                                <w:rFonts w:ascii="Arial" w:cs="Arial" w:eastAsia="Arial" w:hAnsi="Arial"/>
                                <w:b w:val="0"/>
                                <w:i w:val="0"/>
                                <w:smallCaps w:val="0"/>
                                <w:strike w:val="0"/>
                                <w:color w:val="000000"/>
                                <w:sz w:val="28"/>
                                <w:vertAlign w:val="baseline"/>
                              </w:rPr>
                              <w:t xml:space="preserve">, official)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languages(</w:t>
                            </w:r>
                            <w:r w:rsidDel="00000000" w:rsidR="00000000" w:rsidRPr="00000000">
                              <w:rPr>
                                <w:rFonts w:ascii="Arial" w:cs="Arial" w:eastAsia="Arial" w:hAnsi="Arial"/>
                                <w:b w:val="1"/>
                                <w:i w:val="0"/>
                                <w:smallCaps w:val="0"/>
                                <w:strike w:val="0"/>
                                <w:color w:val="000000"/>
                                <w:sz w:val="28"/>
                                <w:u w:val="single"/>
                                <w:vertAlign w:val="baseline"/>
                              </w:rPr>
                              <w:t xml:space="preserve">language_id</w:t>
                            </w:r>
                            <w:r w:rsidDel="00000000" w:rsidR="00000000" w:rsidRPr="00000000">
                              <w:rPr>
                                <w:rFonts w:ascii="Arial" w:cs="Arial" w:eastAsia="Arial" w:hAnsi="Arial"/>
                                <w:b w:val="0"/>
                                <w:i w:val="0"/>
                                <w:smallCaps w:val="0"/>
                                <w:strike w:val="0"/>
                                <w:color w:val="000000"/>
                                <w:sz w:val="28"/>
                                <w:vertAlign w:val="baseline"/>
                              </w:rPr>
                              <w:t xml:space="preserve">, language)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regions(</w:t>
                            </w:r>
                            <w:r w:rsidDel="00000000" w:rsidR="00000000" w:rsidRPr="00000000">
                              <w:rPr>
                                <w:rFonts w:ascii="Arial" w:cs="Arial" w:eastAsia="Arial" w:hAnsi="Arial"/>
                                <w:b w:val="1"/>
                                <w:i w:val="0"/>
                                <w:smallCaps w:val="0"/>
                                <w:strike w:val="0"/>
                                <w:color w:val="000000"/>
                                <w:sz w:val="28"/>
                                <w:u w:val="single"/>
                                <w:vertAlign w:val="baseline"/>
                              </w:rPr>
                              <w:t xml:space="preserve">region_id</w:t>
                            </w:r>
                            <w:r w:rsidDel="00000000" w:rsidR="00000000" w:rsidRPr="00000000">
                              <w:rPr>
                                <w:rFonts w:ascii="Arial" w:cs="Arial" w:eastAsia="Arial" w:hAnsi="Arial"/>
                                <w:b w:val="0"/>
                                <w:i w:val="0"/>
                                <w:smallCaps w:val="0"/>
                                <w:strike w:val="0"/>
                                <w:color w:val="000000"/>
                                <w:sz w:val="28"/>
                                <w:vertAlign w:val="baseline"/>
                              </w:rPr>
                              <w:t xml:space="preserve">, name, continent_id)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continents(</w:t>
                            </w:r>
                            <w:r w:rsidDel="00000000" w:rsidR="00000000" w:rsidRPr="00000000">
                              <w:rPr>
                                <w:rFonts w:ascii="Arial" w:cs="Arial" w:eastAsia="Arial" w:hAnsi="Arial"/>
                                <w:b w:val="1"/>
                                <w:i w:val="0"/>
                                <w:smallCaps w:val="0"/>
                                <w:strike w:val="0"/>
                                <w:color w:val="000000"/>
                                <w:sz w:val="28"/>
                                <w:u w:val="single"/>
                                <w:vertAlign w:val="baseline"/>
                              </w:rPr>
                              <w:t xml:space="preserve">continent_id</w:t>
                            </w:r>
                            <w:r w:rsidDel="00000000" w:rsidR="00000000" w:rsidRPr="00000000">
                              <w:rPr>
                                <w:rFonts w:ascii="Arial" w:cs="Arial" w:eastAsia="Arial" w:hAnsi="Arial"/>
                                <w:b w:val="0"/>
                                <w:i w:val="0"/>
                                <w:smallCaps w:val="0"/>
                                <w:strike w:val="0"/>
                                <w:color w:val="000000"/>
                                <w:sz w:val="28"/>
                                <w:vertAlign w:val="baseline"/>
                              </w:rPr>
                              <w:t xml:space="preserve">, name)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72175" cy="2075478"/>
                <wp:effectExtent b="0" l="0" r="0" t="0"/>
                <wp:docPr id="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972175" cy="2075478"/>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4"/>
        </w:numPr>
        <w:spacing w:line="240" w:lineRule="auto"/>
        <w:ind w:left="720" w:hanging="360"/>
        <w:jc w:val="both"/>
        <w:rPr>
          <w:b w:val="1"/>
          <w:sz w:val="28"/>
          <w:szCs w:val="28"/>
        </w:rPr>
      </w:pPr>
      <w:r w:rsidDel="00000000" w:rsidR="00000000" w:rsidRPr="00000000">
        <w:rPr>
          <w:b w:val="1"/>
          <w:sz w:val="28"/>
          <w:szCs w:val="28"/>
          <w:rtl w:val="0"/>
        </w:rPr>
        <w:t xml:space="preserve">Hint</w:t>
      </w:r>
    </w:p>
    <w:p w:rsidR="00000000" w:rsidDel="00000000" w:rsidP="00000000" w:rsidRDefault="00000000" w:rsidRPr="00000000" w14:paraId="0000005B">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5C">
      <w:pPr>
        <w:numPr>
          <w:ilvl w:val="0"/>
          <w:numId w:val="3"/>
        </w:numPr>
        <w:spacing w:after="0" w:line="240" w:lineRule="auto"/>
        <w:ind w:left="720" w:hanging="360"/>
        <w:jc w:val="both"/>
        <w:rPr/>
      </w:pPr>
      <w:r w:rsidDel="00000000" w:rsidR="00000000" w:rsidRPr="00000000">
        <w:rPr>
          <w:sz w:val="24"/>
          <w:szCs w:val="24"/>
          <w:rtl w:val="0"/>
        </w:rPr>
        <w:t xml:space="preserve">Pembatasan pada hasil dapat dilakukan dengan fungsi LIMIT(offset, row count) dengan offset dimulai dari 0 seperti indeks pada umumnya dan row count akan mewakili berapa banyak row yang diinginkan.</w:t>
      </w:r>
      <w:r w:rsidDel="00000000" w:rsidR="00000000" w:rsidRPr="00000000">
        <w:rPr>
          <w:rtl w:val="0"/>
        </w:rPr>
      </w:r>
    </w:p>
    <w:p w:rsidR="00000000" w:rsidDel="00000000" w:rsidP="00000000" w:rsidRDefault="00000000" w:rsidRPr="00000000" w14:paraId="0000005D">
      <w:pPr>
        <w:spacing w:after="0" w:line="240" w:lineRule="auto"/>
        <w:ind w:left="720" w:firstLine="0"/>
        <w:jc w:val="both"/>
        <w:rPr>
          <w:sz w:val="24"/>
          <w:szCs w:val="24"/>
        </w:rPr>
      </w:pPr>
      <w:r w:rsidDel="00000000" w:rsidR="00000000" w:rsidRPr="00000000">
        <w:rPr>
          <w:b w:val="1"/>
          <w:sz w:val="24"/>
          <w:szCs w:val="24"/>
          <w:rtl w:val="0"/>
        </w:rPr>
        <w:t xml:space="preserve">Contoh</w:t>
      </w:r>
      <w:r w:rsidDel="00000000" w:rsidR="00000000" w:rsidRPr="00000000">
        <w:rPr>
          <w:sz w:val="24"/>
          <w:szCs w:val="24"/>
          <w:rtl w:val="0"/>
        </w:rPr>
        <w:t xml:space="preserve">:</w:t>
      </w:r>
    </w:p>
    <w:p w:rsidR="00000000" w:rsidDel="00000000" w:rsidP="00000000" w:rsidRDefault="00000000" w:rsidRPr="00000000" w14:paraId="0000005E">
      <w:pPr>
        <w:spacing w:after="0" w:line="240" w:lineRule="auto"/>
        <w:ind w:left="720" w:firstLine="0"/>
        <w:jc w:val="both"/>
        <w:rPr>
          <w:sz w:val="24"/>
          <w:szCs w:val="24"/>
        </w:rPr>
      </w:pPr>
      <w:r w:rsidDel="00000000" w:rsidR="00000000" w:rsidRPr="00000000">
        <w:rPr>
          <w:sz w:val="24"/>
          <w:szCs w:val="24"/>
          <w:rtl w:val="0"/>
        </w:rPr>
        <w:t xml:space="preserve">LIMIT 10 akan menunjukkan 10 row teratas.</w:t>
      </w:r>
    </w:p>
    <w:p w:rsidR="00000000" w:rsidDel="00000000" w:rsidP="00000000" w:rsidRDefault="00000000" w:rsidRPr="00000000" w14:paraId="0000005F">
      <w:pPr>
        <w:spacing w:after="0" w:line="240" w:lineRule="auto"/>
        <w:ind w:left="720" w:firstLine="0"/>
        <w:jc w:val="both"/>
        <w:rPr>
          <w:sz w:val="24"/>
          <w:szCs w:val="24"/>
        </w:rPr>
      </w:pPr>
      <w:r w:rsidDel="00000000" w:rsidR="00000000" w:rsidRPr="00000000">
        <w:rPr>
          <w:sz w:val="24"/>
          <w:szCs w:val="24"/>
          <w:rtl w:val="0"/>
        </w:rPr>
        <w:t xml:space="preserve">LIMIT 2, 5 akan menunjukkan 5 row dimulai dari row ke-3</w:t>
      </w:r>
    </w:p>
    <w:p w:rsidR="00000000" w:rsidDel="00000000" w:rsidP="00000000" w:rsidRDefault="00000000" w:rsidRPr="00000000" w14:paraId="00000060">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3"/>
        </w:numPr>
        <w:spacing w:after="0" w:line="240" w:lineRule="auto"/>
        <w:ind w:left="720" w:hanging="360"/>
        <w:jc w:val="both"/>
        <w:rPr/>
      </w:pPr>
      <w:r w:rsidDel="00000000" w:rsidR="00000000" w:rsidRPr="00000000">
        <w:rPr>
          <w:sz w:val="24"/>
          <w:szCs w:val="24"/>
          <w:rtl w:val="0"/>
        </w:rPr>
        <w:t xml:space="preserve">Untuk mengambil bulan atau tahun dari sebuah atribut bertipe data </w:t>
      </w:r>
      <w:r w:rsidDel="00000000" w:rsidR="00000000" w:rsidRPr="00000000">
        <w:rPr>
          <w:i w:val="1"/>
          <w:sz w:val="24"/>
          <w:szCs w:val="24"/>
          <w:rtl w:val="0"/>
        </w:rPr>
        <w:t xml:space="preserve">date </w:t>
      </w:r>
      <w:r w:rsidDel="00000000" w:rsidR="00000000" w:rsidRPr="00000000">
        <w:rPr>
          <w:sz w:val="24"/>
          <w:szCs w:val="24"/>
          <w:rtl w:val="0"/>
        </w:rPr>
        <w:t xml:space="preserve">atau </w:t>
      </w:r>
      <w:r w:rsidDel="00000000" w:rsidR="00000000" w:rsidRPr="00000000">
        <w:rPr>
          <w:i w:val="1"/>
          <w:sz w:val="24"/>
          <w:szCs w:val="24"/>
          <w:rtl w:val="0"/>
        </w:rPr>
        <w:t xml:space="preserve">datetime </w:t>
      </w:r>
      <w:r w:rsidDel="00000000" w:rsidR="00000000" w:rsidRPr="00000000">
        <w:rPr>
          <w:sz w:val="24"/>
          <w:szCs w:val="24"/>
          <w:rtl w:val="0"/>
        </w:rPr>
        <w:t xml:space="preserve">dapat menggunakan fungsi MONTH(</w:t>
      </w:r>
      <w:r w:rsidDel="00000000" w:rsidR="00000000" w:rsidRPr="00000000">
        <w:rPr>
          <w:i w:val="1"/>
          <w:sz w:val="24"/>
          <w:szCs w:val="24"/>
          <w:rtl w:val="0"/>
        </w:rPr>
        <w:t xml:space="preserve">datetime1</w:t>
      </w:r>
      <w:r w:rsidDel="00000000" w:rsidR="00000000" w:rsidRPr="00000000">
        <w:rPr>
          <w:sz w:val="24"/>
          <w:szCs w:val="24"/>
          <w:rtl w:val="0"/>
        </w:rPr>
        <w:t xml:space="preserve">) atau YEAR(</w:t>
      </w:r>
      <w:r w:rsidDel="00000000" w:rsidR="00000000" w:rsidRPr="00000000">
        <w:rPr>
          <w:i w:val="1"/>
          <w:sz w:val="24"/>
          <w:szCs w:val="24"/>
          <w:rtl w:val="0"/>
        </w:rPr>
        <w:t xml:space="preserve">datetime1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2">
      <w:pPr>
        <w:spacing w:after="0" w:line="240" w:lineRule="auto"/>
        <w:ind w:left="720" w:firstLine="0"/>
        <w:jc w:val="both"/>
        <w:rPr>
          <w:sz w:val="24"/>
          <w:szCs w:val="24"/>
        </w:rPr>
      </w:pPr>
      <w:r w:rsidDel="00000000" w:rsidR="00000000" w:rsidRPr="00000000">
        <w:rPr>
          <w:b w:val="1"/>
          <w:sz w:val="24"/>
          <w:szCs w:val="24"/>
          <w:rtl w:val="0"/>
        </w:rPr>
        <w:t xml:space="preserve">Contoh</w:t>
      </w:r>
      <w:r w:rsidDel="00000000" w:rsidR="00000000" w:rsidRPr="00000000">
        <w:rPr>
          <w:sz w:val="24"/>
          <w:szCs w:val="24"/>
          <w:rtl w:val="0"/>
        </w:rPr>
        <w:t xml:space="preserve">:</w:t>
      </w:r>
    </w:p>
    <w:p w:rsidR="00000000" w:rsidDel="00000000" w:rsidP="00000000" w:rsidRDefault="00000000" w:rsidRPr="00000000" w14:paraId="00000063">
      <w:pPr>
        <w:spacing w:after="0" w:line="240" w:lineRule="auto"/>
        <w:ind w:left="720" w:firstLine="0"/>
        <w:jc w:val="both"/>
        <w:rPr>
          <w:sz w:val="24"/>
          <w:szCs w:val="24"/>
        </w:rPr>
      </w:pPr>
      <w:r w:rsidDel="00000000" w:rsidR="00000000" w:rsidRPr="00000000">
        <w:rPr>
          <w:sz w:val="24"/>
          <w:szCs w:val="24"/>
          <w:rtl w:val="0"/>
        </w:rPr>
        <w:t xml:space="preserve">MONTH</w:t>
      </w:r>
      <w:r w:rsidDel="00000000" w:rsidR="00000000" w:rsidRPr="00000000">
        <w:rPr>
          <w:i w:val="1"/>
          <w:sz w:val="24"/>
          <w:szCs w:val="24"/>
          <w:rtl w:val="0"/>
        </w:rPr>
        <w:t xml:space="preserve">(‘2022-09-23’) </w:t>
      </w:r>
      <w:r w:rsidDel="00000000" w:rsidR="00000000" w:rsidRPr="00000000">
        <w:rPr>
          <w:sz w:val="24"/>
          <w:szCs w:val="24"/>
          <w:rtl w:val="0"/>
        </w:rPr>
        <w:t xml:space="preserve">akan mengembalikan nilai 9.</w:t>
      </w:r>
    </w:p>
    <w:p w:rsidR="00000000" w:rsidDel="00000000" w:rsidP="00000000" w:rsidRDefault="00000000" w:rsidRPr="00000000" w14:paraId="00000064">
      <w:pPr>
        <w:spacing w:after="0" w:line="240" w:lineRule="auto"/>
        <w:ind w:lef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DGJ4gotPLdrxN7hFJeDQQRILIg==">CgMxLjA4AHIhMWgzWVlwWjNTaG5nOF9UREJRX3ZwbUZyVmtGYl9HRGVO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