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B8FB26" wp14:paraId="104E3129" wp14:noSpellErr="1" wp14:textId="3278B8B8">
      <w:pPr>
        <w:jc w:val="center"/>
        <w:rPr>
          <w:rFonts w:ascii="Calibri" w:hAnsi="Calibri" w:eastAsia="Calibri" w:cs="Calibri"/>
          <w:sz w:val="40"/>
          <w:szCs w:val="40"/>
        </w:rPr>
      </w:pPr>
      <w:r w:rsidRPr="1DB8FB26" w:rsidR="1C0CFF23">
        <w:rPr>
          <w:rFonts w:ascii="Calibri" w:hAnsi="Calibri" w:eastAsia="Calibri" w:cs="Calibri"/>
          <w:sz w:val="40"/>
          <w:szCs w:val="40"/>
        </w:rPr>
        <w:t xml:space="preserve">Rapport - </w:t>
      </w:r>
      <w:r w:rsidRPr="1DB8FB26" w:rsidR="672F45F3">
        <w:rPr>
          <w:rFonts w:ascii="Calibri" w:hAnsi="Calibri" w:eastAsia="Calibri" w:cs="Calibri"/>
          <w:sz w:val="40"/>
          <w:szCs w:val="40"/>
        </w:rPr>
        <w:t xml:space="preserve">Avinor </w:t>
      </w:r>
      <w:r w:rsidRPr="1DB8FB26" w:rsidR="672F45F3">
        <w:rPr>
          <w:rFonts w:ascii="Calibri" w:hAnsi="Calibri" w:eastAsia="Calibri" w:cs="Calibri"/>
          <w:sz w:val="40"/>
          <w:szCs w:val="40"/>
        </w:rPr>
        <w:t>Datakonkurranse</w:t>
      </w:r>
    </w:p>
    <w:p w:rsidR="1BCCCA82" w:rsidP="758A6E55" w:rsidRDefault="1BCCCA82" w14:paraId="2B3F65F7" w14:textId="5567CEFF">
      <w:pPr>
        <w:pStyle w:val="Normal"/>
        <w:jc w:val="left"/>
        <w:rPr>
          <w:rFonts w:ascii="Aptos" w:hAnsi="Aptos" w:eastAsia="Aptos" w:cs="Aptos"/>
          <w:noProof w:val="0"/>
          <w:sz w:val="24"/>
          <w:szCs w:val="24"/>
          <w:lang w:val="nb-NO"/>
        </w:rPr>
      </w:pPr>
      <w:r w:rsidRPr="758A6E55" w:rsidR="1BCCCA82">
        <w:rPr>
          <w:rFonts w:ascii="Aptos" w:hAnsi="Aptos" w:eastAsia="Aptos" w:cs="Aptos"/>
          <w:noProof w:val="0"/>
          <w:sz w:val="24"/>
          <w:szCs w:val="24"/>
          <w:lang w:val="nb-NO"/>
        </w:rPr>
        <w:t xml:space="preserve">a. </w:t>
      </w:r>
      <w:r w:rsidRPr="758A6E55" w:rsidR="672F45F3">
        <w:rPr>
          <w:rFonts w:ascii="Aptos" w:hAnsi="Aptos" w:eastAsia="Aptos" w:cs="Aptos"/>
          <w:noProof w:val="0"/>
          <w:sz w:val="24"/>
          <w:szCs w:val="24"/>
          <w:lang w:val="nb-NO"/>
        </w:rPr>
        <w:t xml:space="preserve">Metodevalg og tilnærming Denne seksjonen skal forklare hvilken metodikk som ble brukt og begrunne hvorfor metoden er egnet for å løse problemstillingen i datakonkurransen. </w:t>
      </w:r>
    </w:p>
    <w:p w:rsidR="672F45F3" w:rsidP="758A6E55" w:rsidRDefault="672F45F3" w14:paraId="34AFF334" w14:textId="2A9B3153">
      <w:pPr>
        <w:pStyle w:val="Normal"/>
        <w:jc w:val="left"/>
        <w:rPr>
          <w:rFonts w:ascii="Aptos" w:hAnsi="Aptos" w:eastAsia="Aptos" w:cs="Aptos"/>
          <w:noProof w:val="0"/>
          <w:sz w:val="24"/>
          <w:szCs w:val="24"/>
          <w:lang w:val="nb-NO"/>
        </w:rPr>
      </w:pPr>
      <w:r w:rsidRPr="758A6E55" w:rsidR="672F45F3">
        <w:rPr>
          <w:rFonts w:ascii="Aptos" w:hAnsi="Aptos" w:eastAsia="Aptos" w:cs="Aptos"/>
          <w:noProof w:val="0"/>
          <w:sz w:val="24"/>
          <w:szCs w:val="24"/>
          <w:lang w:val="nb-NO"/>
        </w:rPr>
        <w:t xml:space="preserve">b. Systemstruktur og arkitektur Beskriv hvordan løsningen er bygget opp teknisk, inkludert komponenter og eventuelle API-er. Her anbefales en visualisering av systemarkitektur. </w:t>
      </w:r>
    </w:p>
    <w:p w:rsidR="672F45F3" w:rsidP="758A6E55" w:rsidRDefault="672F45F3" w14:paraId="3691819C" w14:textId="1FE740B7">
      <w:pPr>
        <w:pStyle w:val="Normal"/>
        <w:jc w:val="left"/>
        <w:rPr>
          <w:rFonts w:ascii="Aptos" w:hAnsi="Aptos" w:eastAsia="Aptos" w:cs="Aptos"/>
          <w:noProof w:val="0"/>
          <w:sz w:val="24"/>
          <w:szCs w:val="24"/>
          <w:lang w:val="nb-NO"/>
        </w:rPr>
      </w:pPr>
      <w:r w:rsidRPr="758A6E55" w:rsidR="672F45F3">
        <w:rPr>
          <w:rFonts w:ascii="Aptos" w:hAnsi="Aptos" w:eastAsia="Aptos" w:cs="Aptos"/>
          <w:noProof w:val="0"/>
          <w:sz w:val="24"/>
          <w:szCs w:val="24"/>
          <w:lang w:val="nb-NO"/>
        </w:rPr>
        <w:t xml:space="preserve">c. Modeller og algoritmer Dokumenter hvilke modeller som er brukt (f.eks. maskinlæring, statistiske modeller). Beskriv parametervalg og evalueringsmetoder. </w:t>
      </w:r>
    </w:p>
    <w:p w:rsidR="672F45F3" w:rsidP="758A6E55" w:rsidRDefault="672F45F3" w14:paraId="6BC7E4A7" w14:textId="1D2DC1AC">
      <w:pPr>
        <w:pStyle w:val="Normal"/>
        <w:jc w:val="left"/>
        <w:rPr>
          <w:rFonts w:ascii="Aptos" w:hAnsi="Aptos" w:eastAsia="Aptos" w:cs="Aptos"/>
          <w:noProof w:val="0"/>
          <w:sz w:val="24"/>
          <w:szCs w:val="24"/>
          <w:lang w:val="nb-NO"/>
        </w:rPr>
      </w:pPr>
      <w:r w:rsidRPr="1DB8FB26" w:rsidR="672F45F3">
        <w:rPr>
          <w:rFonts w:ascii="Aptos" w:hAnsi="Aptos" w:eastAsia="Aptos" w:cs="Aptos"/>
          <w:noProof w:val="0"/>
          <w:sz w:val="24"/>
          <w:szCs w:val="24"/>
          <w:lang w:val="nb-NO"/>
        </w:rPr>
        <w:t>d. Kildekode Gi oversikt over kodebasen, med tilhørende kommentarer og forklaringer. Beskriv hvordan løsningen kan installeres, kjøres og evt. videreutvikles eller skaleres.</w:t>
      </w:r>
    </w:p>
    <w:p w:rsidR="758A6E55" w:rsidP="1DB8FB26" w:rsidRDefault="758A6E55" w14:paraId="607894D1" w14:textId="7A154F0A">
      <w:pPr>
        <w:pStyle w:val="Heading2"/>
        <w:spacing w:before="299" w:beforeAutospacing="off" w:after="299" w:afterAutospacing="off"/>
        <w:jc w:val="left"/>
      </w:pPr>
      <w:r w:rsidRPr="1DB8FB26" w:rsidR="75C3019B">
        <w:rPr>
          <w:rFonts w:ascii="Aptos" w:hAnsi="Aptos" w:eastAsia="Aptos" w:cs="Aptos"/>
          <w:b w:val="1"/>
          <w:bCs w:val="1"/>
          <w:noProof w:val="0"/>
          <w:sz w:val="36"/>
          <w:szCs w:val="36"/>
          <w:lang w:val="nb-NO"/>
        </w:rPr>
        <w:t>Innledning</w:t>
      </w:r>
    </w:p>
    <w:p w:rsidR="758A6E55" w:rsidP="1DB8FB26" w:rsidRDefault="758A6E55" w14:paraId="40D8EB9E" w14:textId="396689A8">
      <w:pPr>
        <w:spacing w:before="240" w:beforeAutospacing="off" w:after="240" w:afterAutospacing="off"/>
        <w:jc w:val="left"/>
      </w:pPr>
      <w:r w:rsidRPr="1DB8FB26" w:rsidR="75C3019B">
        <w:rPr>
          <w:rFonts w:ascii="Aptos" w:hAnsi="Aptos" w:eastAsia="Aptos" w:cs="Aptos"/>
          <w:noProof w:val="0"/>
          <w:sz w:val="24"/>
          <w:szCs w:val="24"/>
          <w:lang w:val="nb-NO"/>
        </w:rPr>
        <w:t>Denne rapporten dokumenterer utviklingen av en prediktiv modell for å beregne sannsynligheten for kapasitetsreguleringer i det norske luftrommet. Oppgaven inngår i Avinors datakonkurranse og omhandler bruk av operasjonelle planleggingsdata, historiske trafikkmønstre og maskinlæring for å støtte kapasitetsstyring og proaktiv situasjonsforståelse.</w:t>
      </w:r>
    </w:p>
    <w:p w:rsidR="758A6E55" w:rsidP="1DB8FB26" w:rsidRDefault="758A6E55" w14:paraId="2BB91D23" w14:textId="5FB9C1FF">
      <w:pPr>
        <w:spacing w:before="240" w:beforeAutospacing="off" w:after="240" w:afterAutospacing="off"/>
        <w:jc w:val="left"/>
      </w:pPr>
      <w:r w:rsidRPr="1DB8FB26" w:rsidR="75C3019B">
        <w:rPr>
          <w:rFonts w:ascii="Aptos" w:hAnsi="Aptos" w:eastAsia="Aptos" w:cs="Aptos"/>
          <w:noProof w:val="0"/>
          <w:sz w:val="24"/>
          <w:szCs w:val="24"/>
          <w:lang w:val="nb-NO"/>
        </w:rPr>
        <w:t>Problemstillingen er et typisk eksempel på probabilistisk prediksjon i et dynamisk, operasjonelt miljø, hvor både beslutningsstøtte og modellforklarbarhet er viktig. Målet med konkurransen er ikke kun å identifisere risiko for kapasitetsbegrensninger, men å anslå hvor sannsynlig en hendelse er gitt tidspunkt og trafikkforhold. Dette stiller krav til både rangeringsevne (AUC) og presis kalibrering (Brier score).</w:t>
      </w:r>
    </w:p>
    <w:p w:rsidR="758A6E55" w:rsidP="1DB8FB26" w:rsidRDefault="758A6E55" w14:paraId="4EB113AE" w14:textId="50DAAA90">
      <w:pPr>
        <w:spacing w:before="240" w:beforeAutospacing="off" w:after="240" w:afterAutospacing="off"/>
        <w:jc w:val="left"/>
      </w:pPr>
      <w:r w:rsidRPr="1DB8FB26" w:rsidR="75C3019B">
        <w:rPr>
          <w:rFonts w:ascii="Aptos" w:hAnsi="Aptos" w:eastAsia="Aptos" w:cs="Aptos"/>
          <w:noProof w:val="0"/>
          <w:sz w:val="24"/>
          <w:szCs w:val="24"/>
          <w:lang w:val="nb-NO"/>
        </w:rPr>
        <w:t>Datasettet består av flere år historiske trafikkdata på timenivå per flyplassområde, supplert med planlagte trafikkvolumer for fremtidig periode. Leveransen må derfor ta hensyn til tidsseriedynamikk, driftsrealistiske begrensninger og krav om å unngå datalekkasjer. Løsningen i denne rapporten ble utformet med hensyn til robusthet, forklarbarhet, og reproduserbarhet. Modellen benytter en metodisk pipeline med en statistisk baseline, tidssensitiv valideringsstrategi, systematisk feature engineering og moderne maskinlæring.</w:t>
      </w:r>
    </w:p>
    <w:p w:rsidR="758A6E55" w:rsidP="1DB8FB26" w:rsidRDefault="758A6E55" w14:paraId="534C64E5" w14:textId="0CC08724">
      <w:pPr>
        <w:spacing w:before="240" w:beforeAutospacing="off" w:after="240" w:afterAutospacing="off"/>
        <w:jc w:val="left"/>
      </w:pPr>
      <w:r w:rsidRPr="1DB8FB26" w:rsidR="75C3019B">
        <w:rPr>
          <w:rFonts w:ascii="Aptos" w:hAnsi="Aptos" w:eastAsia="Aptos" w:cs="Aptos"/>
          <w:noProof w:val="0"/>
          <w:sz w:val="24"/>
          <w:szCs w:val="24"/>
          <w:lang w:val="nb-NO"/>
        </w:rPr>
        <w:t>Resultatet er en modell som leverer høy treffsikkerhet, konsistent ytelse på tvers av geografiske segmenter, og realistiske sannsynlighetsestimater, samtidig som strukturen er enkel nok til å driftes og videreutvikles i en operativ setting.</w:t>
      </w:r>
    </w:p>
    <w:p w:rsidR="639BCFCB" w:rsidP="758A6E55" w:rsidRDefault="639BCFCB" w14:noSpellErr="1" w14:paraId="355F9776" w14:textId="336DC16C">
      <w:pPr>
        <w:spacing w:before="240" w:beforeAutospacing="off" w:after="240" w:afterAutospacing="off"/>
        <w:jc w:val="left"/>
      </w:pPr>
      <w:r w:rsidRPr="1DB8FB26" w:rsidR="639BCFCB">
        <w:rPr>
          <w:rFonts w:ascii="Aptos" w:hAnsi="Aptos" w:eastAsia="Aptos" w:cs="Aptos"/>
          <w:noProof w:val="0"/>
          <w:sz w:val="24"/>
          <w:szCs w:val="24"/>
          <w:lang w:val="nb-NO"/>
        </w:rPr>
        <w:t xml:space="preserve">Formålet med løsningen er å predikere sannsynligheten for samtidige kapasitetsutfordringer pr. </w:t>
      </w:r>
      <w:r w:rsidRPr="1DB8FB26" w:rsidR="639BCFCB">
        <w:rPr>
          <w:rFonts w:ascii="Aptos" w:hAnsi="Aptos" w:eastAsia="Aptos" w:cs="Aptos"/>
          <w:noProof w:val="0"/>
          <w:sz w:val="24"/>
          <w:szCs w:val="24"/>
          <w:lang w:val="nb-NO"/>
        </w:rPr>
        <w:t>airport_group</w:t>
      </w:r>
      <w:r w:rsidRPr="1DB8FB26" w:rsidR="639BCFCB">
        <w:rPr>
          <w:rFonts w:ascii="Aptos" w:hAnsi="Aptos" w:eastAsia="Aptos" w:cs="Aptos"/>
          <w:noProof w:val="0"/>
          <w:sz w:val="24"/>
          <w:szCs w:val="24"/>
          <w:lang w:val="nb-NO"/>
        </w:rPr>
        <w:t xml:space="preserve"> × date × hour (binær target) ved å kombinere planlagt trafikk (schedule), historiske mønstre og tid-/gruppe-spesifikke baserater. Kravene i konkurransen er </w:t>
      </w:r>
    </w:p>
    <w:p w:rsidR="639BCFCB" w:rsidP="758A6E55" w:rsidRDefault="639BCFCB" w14:paraId="0C74F540" w14:textId="083DD977">
      <w:pPr>
        <w:spacing w:before="240" w:beforeAutospacing="off" w:after="240" w:afterAutospacing="off"/>
        <w:jc w:val="left"/>
      </w:pPr>
      <w:r w:rsidRPr="1DB8FB26" w:rsidR="5E5C9963">
        <w:rPr>
          <w:rFonts w:ascii="Aptos" w:hAnsi="Aptos" w:eastAsia="Aptos" w:cs="Aptos"/>
          <w:noProof w:val="0"/>
          <w:sz w:val="24"/>
          <w:szCs w:val="24"/>
          <w:lang w:val="nb-NO"/>
        </w:rPr>
        <w:t>(</w:t>
      </w:r>
      <w:r w:rsidRPr="1DB8FB26" w:rsidR="639BCFCB">
        <w:rPr>
          <w:rFonts w:ascii="Aptos" w:hAnsi="Aptos" w:eastAsia="Aptos" w:cs="Aptos"/>
          <w:noProof w:val="0"/>
          <w:sz w:val="24"/>
          <w:szCs w:val="24"/>
          <w:lang w:val="nb-NO"/>
        </w:rPr>
        <w:t>i) tidsriktig validering uten lekkasje</w:t>
      </w:r>
      <w:r w:rsidRPr="1DB8FB26" w:rsidR="482A2E3E">
        <w:rPr>
          <w:rFonts w:ascii="Aptos" w:hAnsi="Aptos" w:eastAsia="Aptos" w:cs="Aptos"/>
          <w:noProof w:val="0"/>
          <w:sz w:val="24"/>
          <w:szCs w:val="24"/>
          <w:lang w:val="nb-NO"/>
        </w:rPr>
        <w:t>.</w:t>
      </w:r>
    </w:p>
    <w:p w:rsidR="639BCFCB" w:rsidP="758A6E55" w:rsidRDefault="639BCFCB" w14:paraId="29F753B2" w14:textId="17A46A41">
      <w:pPr>
        <w:spacing w:before="240" w:beforeAutospacing="off" w:after="240" w:afterAutospacing="off"/>
        <w:jc w:val="left"/>
      </w:pPr>
      <w:r w:rsidRPr="1DB8FB26" w:rsidR="639BCFCB">
        <w:rPr>
          <w:rFonts w:ascii="Aptos" w:hAnsi="Aptos" w:eastAsia="Aptos" w:cs="Aptos"/>
          <w:noProof w:val="0"/>
          <w:sz w:val="24"/>
          <w:szCs w:val="24"/>
          <w:lang w:val="nb-NO"/>
        </w:rPr>
        <w:t>(ii) både god rangering (AUC) og god kalibrering (</w:t>
      </w:r>
      <w:r w:rsidRPr="1DB8FB26" w:rsidR="639BCFCB">
        <w:rPr>
          <w:rFonts w:ascii="Aptos" w:hAnsi="Aptos" w:eastAsia="Aptos" w:cs="Aptos"/>
          <w:noProof w:val="0"/>
          <w:sz w:val="24"/>
          <w:szCs w:val="24"/>
          <w:lang w:val="nb-NO"/>
        </w:rPr>
        <w:t>Brier</w:t>
      </w:r>
      <w:r w:rsidRPr="1DB8FB26" w:rsidR="639BCFCB">
        <w:rPr>
          <w:rFonts w:ascii="Aptos" w:hAnsi="Aptos" w:eastAsia="Aptos" w:cs="Aptos"/>
          <w:noProof w:val="0"/>
          <w:sz w:val="24"/>
          <w:szCs w:val="24"/>
          <w:lang w:val="nb-NO"/>
        </w:rPr>
        <w:t>)</w:t>
      </w:r>
      <w:r w:rsidRPr="1DB8FB26" w:rsidR="7A2D3F6F">
        <w:rPr>
          <w:rFonts w:ascii="Aptos" w:hAnsi="Aptos" w:eastAsia="Aptos" w:cs="Aptos"/>
          <w:noProof w:val="0"/>
          <w:sz w:val="24"/>
          <w:szCs w:val="24"/>
          <w:lang w:val="nb-NO"/>
        </w:rPr>
        <w:t>.</w:t>
      </w:r>
    </w:p>
    <w:p w:rsidR="639BCFCB" w:rsidP="758A6E55" w:rsidRDefault="639BCFCB" w14:paraId="7BF395C3" w14:textId="7AA8BCC1">
      <w:pPr>
        <w:spacing w:before="240" w:beforeAutospacing="off" w:after="240" w:afterAutospacing="off"/>
        <w:jc w:val="left"/>
      </w:pPr>
      <w:r w:rsidRPr="1DB8FB26" w:rsidR="639BCFCB">
        <w:rPr>
          <w:rFonts w:ascii="Aptos" w:hAnsi="Aptos" w:eastAsia="Aptos" w:cs="Aptos"/>
          <w:noProof w:val="0"/>
          <w:sz w:val="24"/>
          <w:szCs w:val="24"/>
          <w:lang w:val="nb-NO"/>
        </w:rPr>
        <w:t xml:space="preserve">(iii) reproduserbar kjøring som skriver ut en </w:t>
      </w:r>
      <w:r w:rsidRPr="1DB8FB26" w:rsidR="639BCFCB">
        <w:rPr>
          <w:rFonts w:ascii="Aptos" w:hAnsi="Aptos" w:eastAsia="Aptos" w:cs="Aptos"/>
          <w:noProof w:val="0"/>
          <w:sz w:val="24"/>
          <w:szCs w:val="24"/>
          <w:lang w:val="nb-NO"/>
        </w:rPr>
        <w:t>pred</w:t>
      </w:r>
      <w:r w:rsidRPr="1DB8FB26" w:rsidR="639BCFCB">
        <w:rPr>
          <w:rFonts w:ascii="Aptos" w:hAnsi="Aptos" w:eastAsia="Aptos" w:cs="Aptos"/>
          <w:noProof w:val="0"/>
          <w:sz w:val="24"/>
          <w:szCs w:val="24"/>
          <w:lang w:val="nb-NO"/>
        </w:rPr>
        <w:t xml:space="preserve"> mellom 0 og 1 for hver rad i malen.</w:t>
      </w:r>
    </w:p>
    <w:p w:rsidR="639BCFCB" w:rsidP="758A6E55" w:rsidRDefault="639BCFCB" w14:paraId="258490A6" w14:textId="1F19D170">
      <w:pPr>
        <w:spacing w:before="240" w:beforeAutospacing="off" w:after="240" w:afterAutospacing="off"/>
        <w:jc w:val="left"/>
      </w:pPr>
      <w:r w:rsidRPr="758A6E55" w:rsidR="639BCFCB">
        <w:rPr>
          <w:rFonts w:ascii="Aptos" w:hAnsi="Aptos" w:eastAsia="Aptos" w:cs="Aptos"/>
          <w:noProof w:val="0"/>
          <w:sz w:val="24"/>
          <w:szCs w:val="24"/>
          <w:lang w:val="nb-NO"/>
        </w:rPr>
        <w:t>Vi etablerte først en transparent baseline (smoothede historiske rater), og bygget deretter en maskinlæringsmodell (HistGradientBoosting) på et lekka-sikkert feature-sett (kalender, schedule, lag, og historiske baserater), evaluert på siste måned. Den endelige modellen slo baseline tydelig (AUC ≈ 0.973, Brier ≈ 0.050) og var robust per flyplassgruppe.</w:t>
      </w:r>
    </w:p>
    <w:p w:rsidR="758A6E55" w:rsidP="1DB8FB26" w:rsidRDefault="758A6E55" w14:paraId="3BAC5297" w14:textId="4A79A94C" w14:noSpellErr="1">
      <w:pPr>
        <w:pStyle w:val="Heading2"/>
        <w:rPr>
          <w:rFonts w:ascii="Aptos" w:hAnsi="Aptos" w:eastAsia="Aptos" w:cs="Aptos"/>
          <w:noProof w:val="0"/>
          <w:sz w:val="24"/>
          <w:szCs w:val="24"/>
          <w:lang w:val="nb-NO"/>
        </w:rPr>
      </w:pPr>
      <w:r>
        <w:br/>
      </w:r>
      <w:r w:rsidRPr="1DB8FB26" w:rsidR="6427EE3A">
        <w:rPr>
          <w:noProof w:val="0"/>
          <w:lang w:val="nb-NO"/>
        </w:rPr>
        <w:t>a) Metodevalg og tilnærming</w:t>
      </w:r>
    </w:p>
    <w:p w:rsidR="6427EE3A" w:rsidP="758A6E55" w:rsidRDefault="6427EE3A" w14:paraId="5AFDE33B" w14:textId="63F2F1D5" w14:noSpellErr="1">
      <w:pPr>
        <w:spacing w:before="240" w:beforeAutospacing="off" w:after="240" w:afterAutospacing="off"/>
        <w:jc w:val="left"/>
      </w:pPr>
      <w:r w:rsidRPr="1DB8FB26" w:rsidR="6427EE3A">
        <w:rPr>
          <w:rFonts w:ascii="Aptos" w:hAnsi="Aptos" w:eastAsia="Aptos" w:cs="Aptos"/>
          <w:noProof w:val="0"/>
          <w:sz w:val="24"/>
          <w:szCs w:val="24"/>
          <w:lang w:val="nb-NO"/>
        </w:rPr>
        <w:t xml:space="preserve">Formålet i prosjektet har vært å utvikle en modell som kan predikere sannsynligheten for at det oppstår kapasitetsreguleringer i luftrommet gitt informasjon om planlagt trafikk og historiske forhold. Problemstillingen er formulert som en binær sannsynlighetsestimeringsoppgave, hvor modellen skal beregne </w:t>
      </w:r>
      <w:r w:rsidRPr="1DB8FB26" w:rsidR="6427EE3A">
        <w:rPr>
          <w:rFonts w:ascii="Cambria Math" w:hAnsi="Cambria Math" w:eastAsia="Cambria Math" w:cs="Cambria Math"/>
          <w:i w:val="1"/>
          <w:iCs w:val="1"/>
          <w:noProof w:val="0"/>
          <w:sz w:val="24"/>
          <w:szCs w:val="24"/>
          <w:lang w:val="x-iv_mathan"/>
        </w:rPr>
        <w:t>p^=P(event=1∣features)\hat{p} = P(event = 1 \mid features)</w:t>
      </w:r>
      <w:r w:rsidRPr="1DB8FB26" w:rsidR="6427EE3A">
        <w:rPr>
          <w:rFonts w:ascii="Aptos" w:hAnsi="Aptos" w:eastAsia="Aptos" w:cs="Aptos"/>
          <w:noProof w:val="0"/>
          <w:sz w:val="24"/>
          <w:szCs w:val="24"/>
          <w:lang w:val="nb-NO"/>
        </w:rPr>
        <w:t>p^ =P(</w:t>
      </w:r>
      <w:r w:rsidRPr="1DB8FB26" w:rsidR="6427EE3A">
        <w:rPr>
          <w:rFonts w:ascii="Aptos" w:hAnsi="Aptos" w:eastAsia="Aptos" w:cs="Aptos"/>
          <w:noProof w:val="0"/>
          <w:sz w:val="24"/>
          <w:szCs w:val="24"/>
          <w:lang w:val="nb-NO"/>
        </w:rPr>
        <w:t>event</w:t>
      </w:r>
      <w:r w:rsidRPr="1DB8FB26" w:rsidR="6427EE3A">
        <w:rPr>
          <w:rFonts w:ascii="Aptos" w:hAnsi="Aptos" w:eastAsia="Aptos" w:cs="Aptos"/>
          <w:noProof w:val="0"/>
          <w:sz w:val="24"/>
          <w:szCs w:val="24"/>
          <w:lang w:val="nb-NO"/>
        </w:rPr>
        <w:t xml:space="preserve">=1∣features). Det betyr at vi ikke bare ønsker å klassifisere om en regulering skjer eller ikke, men å estimere hvor sannsynlig det er for hvert tidspunkt. Dette stiller krav til både rangeringsevne (målt gjennom AUC) og sannsynlighetskalibrering (målt gjennom </w:t>
      </w:r>
      <w:r w:rsidRPr="1DB8FB26" w:rsidR="6427EE3A">
        <w:rPr>
          <w:rFonts w:ascii="Aptos" w:hAnsi="Aptos" w:eastAsia="Aptos" w:cs="Aptos"/>
          <w:noProof w:val="0"/>
          <w:sz w:val="24"/>
          <w:szCs w:val="24"/>
          <w:lang w:val="nb-NO"/>
        </w:rPr>
        <w:t>Brier</w:t>
      </w:r>
      <w:r w:rsidRPr="1DB8FB26" w:rsidR="6427EE3A">
        <w:rPr>
          <w:rFonts w:ascii="Aptos" w:hAnsi="Aptos" w:eastAsia="Aptos" w:cs="Aptos"/>
          <w:noProof w:val="0"/>
          <w:sz w:val="24"/>
          <w:szCs w:val="24"/>
          <w:lang w:val="nb-NO"/>
        </w:rPr>
        <w:t xml:space="preserve"> score). Med andre ord skal modellen både være flink til å prioritere hvilke situasjoner som er mest kritiske, og samtidig gi realistiske sannsynlighetsanslag.</w:t>
      </w:r>
    </w:p>
    <w:p w:rsidR="1DB8FB26" w:rsidP="1DB8FB26" w:rsidRDefault="1DB8FB26" w14:paraId="630E4C16" w14:textId="6331BB0B">
      <w:pPr>
        <w:spacing w:before="240" w:beforeAutospacing="off" w:after="240" w:afterAutospacing="off"/>
        <w:jc w:val="left"/>
        <w:rPr>
          <w:rFonts w:ascii="Aptos" w:hAnsi="Aptos" w:eastAsia="Aptos" w:cs="Aptos"/>
          <w:noProof w:val="0"/>
          <w:sz w:val="24"/>
          <w:szCs w:val="24"/>
          <w:lang w:val="nb-NO"/>
        </w:rPr>
      </w:pPr>
    </w:p>
    <w:p w:rsidR="31E02913" w:rsidP="1DB8FB26" w:rsidRDefault="31E02913" w14:paraId="7B56CDC8" w14:textId="718392F4">
      <w:pPr>
        <w:pStyle w:val="Normal"/>
        <w:spacing w:before="240" w:beforeAutospacing="off" w:after="240" w:afterAutospacing="off"/>
        <w:jc w:val="left"/>
      </w:pPr>
      <w:r w:rsidR="31E02913">
        <w:drawing>
          <wp:inline wp14:editId="1EEE318E" wp14:anchorId="6EBF1211">
            <wp:extent cx="5724525" cy="1047750"/>
            <wp:effectExtent l="0" t="0" r="0" b="0"/>
            <wp:docPr id="454462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462378" name=""/>
                    <pic:cNvPicPr/>
                  </pic:nvPicPr>
                  <pic:blipFill>
                    <a:blip xmlns:r="http://schemas.openxmlformats.org/officeDocument/2006/relationships" r:embed="rId260533854">
                      <a:extLst>
                        <a:ext xmlns:a="http://schemas.openxmlformats.org/drawingml/2006/main" uri="{28A0092B-C50C-407E-A947-70E740481C1C}">
                          <a14:useLocalDpi xmlns:a14="http://schemas.microsoft.com/office/drawing/2010/main" val="0"/>
                        </a:ext>
                      </a:extLst>
                    </a:blip>
                    <a:stretch>
                      <a:fillRect/>
                    </a:stretch>
                  </pic:blipFill>
                  <pic:spPr>
                    <a:xfrm>
                      <a:off x="0" y="0"/>
                      <a:ext cx="5724525" cy="1047750"/>
                    </a:xfrm>
                    <a:prstGeom prst="rect">
                      <a:avLst/>
                    </a:prstGeom>
                  </pic:spPr>
                </pic:pic>
              </a:graphicData>
            </a:graphic>
          </wp:inline>
        </w:drawing>
      </w:r>
    </w:p>
    <w:p w:rsidR="31E02913" w:rsidP="1DB8FB26" w:rsidRDefault="31E02913" w14:paraId="4FC1D7FF" w14:textId="040A16D5">
      <w:pPr>
        <w:pStyle w:val="Normal"/>
        <w:spacing w:before="240" w:beforeAutospacing="off" w:after="240" w:afterAutospacing="off"/>
        <w:jc w:val="left"/>
      </w:pPr>
      <w:r w:rsidR="31E02913">
        <w:drawing>
          <wp:inline wp14:editId="7DCA613B" wp14:anchorId="20F82032">
            <wp:extent cx="5724525" cy="1181100"/>
            <wp:effectExtent l="0" t="0" r="0" b="0"/>
            <wp:docPr id="686571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571878" name=""/>
                    <pic:cNvPicPr/>
                  </pic:nvPicPr>
                  <pic:blipFill>
                    <a:blip xmlns:r="http://schemas.openxmlformats.org/officeDocument/2006/relationships" r:embed="rId1505326739">
                      <a:extLst>
                        <a:ext xmlns:a="http://schemas.openxmlformats.org/drawingml/2006/main" uri="{28A0092B-C50C-407E-A947-70E740481C1C}">
                          <a14:useLocalDpi xmlns:a14="http://schemas.microsoft.com/office/drawing/2010/main" val="0"/>
                        </a:ext>
                      </a:extLst>
                    </a:blip>
                    <a:stretch>
                      <a:fillRect/>
                    </a:stretch>
                  </pic:blipFill>
                  <pic:spPr>
                    <a:xfrm>
                      <a:off x="0" y="0"/>
                      <a:ext cx="5724525" cy="1181100"/>
                    </a:xfrm>
                    <a:prstGeom prst="rect">
                      <a:avLst/>
                    </a:prstGeom>
                  </pic:spPr>
                </pic:pic>
              </a:graphicData>
            </a:graphic>
          </wp:inline>
        </w:drawing>
      </w:r>
    </w:p>
    <w:p w:rsidR="31E02913" w:rsidP="1DB8FB26" w:rsidRDefault="31E02913" w14:paraId="1F4582EB" w14:textId="7F9E3799">
      <w:pPr>
        <w:pStyle w:val="Normal"/>
        <w:spacing w:before="240" w:beforeAutospacing="off" w:after="240" w:afterAutospacing="off"/>
        <w:jc w:val="left"/>
      </w:pPr>
      <w:r w:rsidR="31E02913">
        <w:drawing>
          <wp:inline wp14:editId="59B700A7" wp14:anchorId="2B87BEAF">
            <wp:extent cx="4584936" cy="1994002"/>
            <wp:effectExtent l="0" t="0" r="0" b="0"/>
            <wp:docPr id="305483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483704" name=""/>
                    <pic:cNvPicPr/>
                  </pic:nvPicPr>
                  <pic:blipFill>
                    <a:blip xmlns:r="http://schemas.openxmlformats.org/officeDocument/2006/relationships" r:embed="rId1638628336">
                      <a:extLst>
                        <a:ext xmlns:a="http://schemas.openxmlformats.org/drawingml/2006/main" uri="{28A0092B-C50C-407E-A947-70E740481C1C}">
                          <a14:useLocalDpi xmlns:a14="http://schemas.microsoft.com/office/drawing/2010/main" val="0"/>
                        </a:ext>
                      </a:extLst>
                    </a:blip>
                    <a:stretch>
                      <a:fillRect/>
                    </a:stretch>
                  </pic:blipFill>
                  <pic:spPr>
                    <a:xfrm>
                      <a:off x="0" y="0"/>
                      <a:ext cx="4584936" cy="1994002"/>
                    </a:xfrm>
                    <a:prstGeom prst="rect">
                      <a:avLst/>
                    </a:prstGeom>
                  </pic:spPr>
                </pic:pic>
              </a:graphicData>
            </a:graphic>
          </wp:inline>
        </w:drawing>
      </w:r>
    </w:p>
    <w:p w:rsidR="6427EE3A" w:rsidP="758A6E55" w:rsidRDefault="6427EE3A" w14:paraId="6FD1F5E6" w14:textId="5615ACC9">
      <w:pPr>
        <w:spacing w:before="240" w:beforeAutospacing="off" w:after="240" w:afterAutospacing="off"/>
        <w:jc w:val="left"/>
      </w:pPr>
      <w:r w:rsidRPr="758A6E55" w:rsidR="6427EE3A">
        <w:rPr>
          <w:rFonts w:ascii="Aptos" w:hAnsi="Aptos" w:eastAsia="Aptos" w:cs="Aptos"/>
          <w:noProof w:val="0"/>
          <w:sz w:val="24"/>
          <w:szCs w:val="24"/>
          <w:lang w:val="nb-NO"/>
        </w:rPr>
        <w:t>En grunnleggende utfordring i tidsseriemodellering er å unngå datalekkasjer — altså at informasjon fra fremtiden utilsiktet påvirker læringen. For å sikre dette ble det etablert en tidsbasert valideringsstrategi. Siste måned i datasettet ble holdt fullstendig tilbake som valideringssett, og ble ikke brukt i verken feature-beregninger eller modelltrening. Alt av historiske funksjoner, inkludert smoothede rater og lag-variabler, ble kun estimert fra tidligere måneder (train_hist). Denne tilnærmingen speiler en virkelig driftssetting, hvor man alltid må forutsi fremtiden basert på fortiden.</w:t>
      </w:r>
    </w:p>
    <w:p w:rsidR="6427EE3A" w:rsidP="758A6E55" w:rsidRDefault="6427EE3A" w14:paraId="4B14667F" w14:textId="7F6DFE91">
      <w:pPr>
        <w:spacing w:before="240" w:beforeAutospacing="off" w:after="240" w:afterAutospacing="off"/>
        <w:jc w:val="left"/>
      </w:pPr>
      <w:r w:rsidRPr="758A6E55" w:rsidR="6427EE3A">
        <w:rPr>
          <w:rFonts w:ascii="Aptos" w:hAnsi="Aptos" w:eastAsia="Aptos" w:cs="Aptos"/>
          <w:noProof w:val="0"/>
          <w:sz w:val="24"/>
          <w:szCs w:val="24"/>
          <w:lang w:val="nb-NO"/>
        </w:rPr>
        <w:t>Modellutviklingen fulgte en trinnvis tilnærming. Først ble det etablert en forklarbar og operativt relevant baseline. Denne baselinen benyttet smoothed historiske rater per flyplassgruppe og time, samt en mer detaljert variant som også inkluderte ukedag. Denne modellen er representativ for hvordan kapasitetssannsynligheter kan beregnes manuelt eller via enkle statistiske heuristikker i en skute driftssituasjon. Ved hjelp av Laplace-smoothing ble rateestimatene gjort robuste mot små datamengder, og det ble implementert et hierarki av fallbacks (gruppe-døgn-time → gruppe-time → global rate). Denne baseline-modellen fungerer både som et realistisk referansenivå og som en forklarbar komponent som senere integreres i maskinlæringsløsningen.</w:t>
      </w:r>
    </w:p>
    <w:p w:rsidR="6427EE3A" w:rsidP="758A6E55" w:rsidRDefault="6427EE3A" w14:paraId="0798B5A5" w14:textId="2CC6AF6E">
      <w:pPr>
        <w:spacing w:before="240" w:beforeAutospacing="off" w:after="240" w:afterAutospacing="off"/>
        <w:jc w:val="left"/>
      </w:pPr>
      <w:r w:rsidRPr="758A6E55" w:rsidR="6427EE3A">
        <w:rPr>
          <w:rFonts w:ascii="Aptos" w:hAnsi="Aptos" w:eastAsia="Aptos" w:cs="Aptos"/>
          <w:noProof w:val="0"/>
          <w:sz w:val="24"/>
          <w:szCs w:val="24"/>
          <w:lang w:val="nb-NO"/>
        </w:rPr>
        <w:t>Etter å ha etablert et tydelig referansepunkt ble det konstruert features for en maskinlæringsmodell. Disse omfattet kalenderfunksjoner (time, ukedag, helg), trafikkplanleggingsvariabler (antall planlagte fly og samtidige operasjoner), samt forsinkede versjoner av disse for å fange tidsavhengighet og dynamikk. I tillegg ble de historiske rateestimatene fra baseline inkludert som egenskaper. Dette gir modellen en innebygd forståelse av historiske reguleringsmønstre, samtidig som den kan lære av avvik fra historiske normer.</w:t>
      </w:r>
    </w:p>
    <w:p w:rsidR="6427EE3A" w:rsidP="758A6E55" w:rsidRDefault="6427EE3A" w14:paraId="1B13CB4C" w14:textId="5A9D3D0F">
      <w:pPr>
        <w:spacing w:before="240" w:beforeAutospacing="off" w:after="240" w:afterAutospacing="off"/>
        <w:jc w:val="left"/>
      </w:pPr>
      <w:r w:rsidRPr="758A6E55" w:rsidR="6427EE3A">
        <w:rPr>
          <w:rFonts w:ascii="Aptos" w:hAnsi="Aptos" w:eastAsia="Aptos" w:cs="Aptos"/>
          <w:noProof w:val="0"/>
          <w:sz w:val="24"/>
          <w:szCs w:val="24"/>
          <w:lang w:val="nb-NO"/>
        </w:rPr>
        <w:t>To modelltyper ble deretter trent og evaluert: logistisk regresjon, som fungerer som en lineær referansemodell, og HistGradientBoostingClassifier (HGB), som håndterer ikke-linearitet, interaksjoner og ulik oppførsel mellom flyplassgrupper og tidspunkt. HGB ble valgt som hovedmodell fordi den leverer svært god presisjon uten å kreve omfattende hyperparameter-tuning, og fordi den bevarer muligheten for å evaluere og forstå bidrag fra enkeltvariabler.</w:t>
      </w:r>
    </w:p>
    <w:p w:rsidR="6427EE3A" w:rsidP="758A6E55" w:rsidRDefault="6427EE3A" w14:paraId="6C578B4D" w14:textId="4F974C5F">
      <w:pPr>
        <w:spacing w:before="240" w:beforeAutospacing="off" w:after="240" w:afterAutospacing="off"/>
        <w:jc w:val="left"/>
      </w:pPr>
      <w:r w:rsidRPr="758A6E55" w:rsidR="6427EE3A">
        <w:rPr>
          <w:rFonts w:ascii="Aptos" w:hAnsi="Aptos" w:eastAsia="Aptos" w:cs="Aptos"/>
          <w:noProof w:val="0"/>
          <w:sz w:val="24"/>
          <w:szCs w:val="24"/>
          <w:lang w:val="nb-NO"/>
        </w:rPr>
        <w:t>Evalueringsrammeverket var todelt: global ytelse på valideringsmåneden og segmentbasert ytelse per flyplassgruppe. Dette sikrer at modellen ikke bare fungerer godt i snitt, men også er robust på tvers av geografiske områder — en avgjørende faktor i operativ luftromsledelse. I tillegg ble det vurdert hvorvidt sannsynlighetskalibrering kunne forbedres ytterligere gjennom isotonic regression, som er særlig nyttig dersom hovedmodellen skulle vise tegn til over- eller underestimering av sannsynligheter.</w:t>
      </w:r>
    </w:p>
    <w:p w:rsidR="6427EE3A" w:rsidP="758A6E55" w:rsidRDefault="6427EE3A" w14:paraId="47DC39B8" w14:textId="4EB3BD0D">
      <w:pPr>
        <w:spacing w:before="240" w:beforeAutospacing="off" w:after="240" w:afterAutospacing="off"/>
        <w:jc w:val="left"/>
      </w:pPr>
      <w:r w:rsidRPr="758A6E55" w:rsidR="6427EE3A">
        <w:rPr>
          <w:rFonts w:ascii="Aptos" w:hAnsi="Aptos" w:eastAsia="Aptos" w:cs="Aptos"/>
          <w:noProof w:val="0"/>
          <w:sz w:val="24"/>
          <w:szCs w:val="24"/>
          <w:lang w:val="nb-NO"/>
        </w:rPr>
        <w:t>Samlet sett ble denne metodiske strukturen valgt for å kombinere operasjonell transparens, statistisk robusthet og moderne maskinlæringskapasitet. Baseline-modellen gir et tolkningsdyktig minimumsnivå, den tidsbaserte valideringen sikrer realisme, og HGB-modellen gir høy ytelse samtidig som dataflyt og treningslogikk er klare og reproduserbare. Løsningen er dermed både konkurransedyktig og praktisk anvendbar i et driftssystem hos Avinor.</w:t>
      </w:r>
    </w:p>
    <w:p w:rsidR="6427EE3A" w:rsidP="1DB8FB26" w:rsidRDefault="6427EE3A" w14:paraId="5930973F" w14:textId="74E583A8" w14:noSpellErr="1">
      <w:pPr>
        <w:pStyle w:val="Heading2"/>
      </w:pPr>
      <w:r w:rsidRPr="1DB8FB26" w:rsidR="6427EE3A">
        <w:rPr>
          <w:noProof w:val="0"/>
          <w:lang w:val="nb-NO"/>
        </w:rPr>
        <w:t>b) Systemstruktur og arkitektur</w:t>
      </w:r>
    </w:p>
    <w:p w:rsidR="6427EE3A" w:rsidP="758A6E55" w:rsidRDefault="6427EE3A" w14:paraId="6BAFC468" w14:textId="20860683">
      <w:pPr>
        <w:spacing w:before="240" w:beforeAutospacing="off" w:after="240" w:afterAutospacing="off"/>
        <w:jc w:val="left"/>
      </w:pPr>
      <w:r w:rsidRPr="758A6E55" w:rsidR="6427EE3A">
        <w:rPr>
          <w:rFonts w:ascii="Aptos" w:hAnsi="Aptos" w:eastAsia="Aptos" w:cs="Aptos"/>
          <w:noProof w:val="0"/>
          <w:sz w:val="24"/>
          <w:szCs w:val="24"/>
          <w:lang w:val="nb-NO"/>
        </w:rPr>
        <w:t>Løsningen er bygget med en modulær og transparent arkitektur som skiller databehandling, feature-konstruksjon, modellering og prediksjonsgenerering. Målet har vært å utforme en pipeline som både er reproduserbar, enkel å validere og lett å forstå for et teknisk og faglig publikum. På den måten oppnås en balanse mellom solid ingeniørmessig struktur og fleksibiliteten som kreves i en datakonkurranse.</w:t>
      </w:r>
    </w:p>
    <w:p w:rsidR="6427EE3A" w:rsidP="758A6E55" w:rsidRDefault="6427EE3A" w14:paraId="56B187EF" w14:textId="129EE8A0">
      <w:pPr>
        <w:spacing w:before="240" w:beforeAutospacing="off" w:after="240" w:afterAutospacing="off"/>
        <w:jc w:val="left"/>
      </w:pPr>
      <w:r w:rsidRPr="758A6E55" w:rsidR="6427EE3A">
        <w:rPr>
          <w:rFonts w:ascii="Aptos" w:hAnsi="Aptos" w:eastAsia="Aptos" w:cs="Aptos"/>
          <w:noProof w:val="0"/>
          <w:sz w:val="24"/>
          <w:szCs w:val="24"/>
          <w:lang w:val="nb-NO"/>
        </w:rPr>
        <w:t>Systemet kan konseptuelt deles inn i fire hovedkomponenter: datainnhenting og validering, baseline-modul, maskinlæringsmodul, og prediksjons-/leveransemodul. Hver av disse fungerer selvstendig, samtidig som de følger en klar sekvensiell dataflyt. Dette gir en robust arbeidsstruktur som gjør det enkelt å videreutvikle og feilsøke løsningen, samt forklare den til fagpersonell som skal evaluere metodikken.</w:t>
      </w:r>
    </w:p>
    <w:p w:rsidR="6427EE3A" w:rsidP="758A6E55" w:rsidRDefault="6427EE3A" w14:paraId="64C654BC" w14:textId="2EBEEA88">
      <w:pPr>
        <w:pStyle w:val="Heading3"/>
        <w:spacing w:before="281" w:beforeAutospacing="off" w:after="281" w:afterAutospacing="off"/>
        <w:jc w:val="left"/>
      </w:pPr>
      <w:r w:rsidRPr="758A6E55" w:rsidR="6427EE3A">
        <w:rPr>
          <w:rFonts w:ascii="Aptos" w:hAnsi="Aptos" w:eastAsia="Aptos" w:cs="Aptos"/>
          <w:b w:val="1"/>
          <w:bCs w:val="1"/>
          <w:noProof w:val="0"/>
          <w:sz w:val="28"/>
          <w:szCs w:val="28"/>
          <w:lang w:val="nb-NO"/>
        </w:rPr>
        <w:t>Datainnlasting og validering</w:t>
      </w:r>
    </w:p>
    <w:p w:rsidR="6427EE3A" w:rsidP="758A6E55" w:rsidRDefault="6427EE3A" w14:paraId="55265484" w14:textId="654C785E">
      <w:pPr>
        <w:spacing w:before="240" w:beforeAutospacing="off" w:after="240" w:afterAutospacing="off"/>
        <w:jc w:val="left"/>
      </w:pPr>
      <w:r w:rsidRPr="758A6E55" w:rsidR="6427EE3A">
        <w:rPr>
          <w:rFonts w:ascii="Aptos" w:hAnsi="Aptos" w:eastAsia="Aptos" w:cs="Aptos"/>
          <w:noProof w:val="0"/>
          <w:sz w:val="24"/>
          <w:szCs w:val="24"/>
          <w:lang w:val="nb-NO"/>
        </w:rPr>
        <w:t>Pipeline starter med å laste inn alle tilgjengelige datasett lokalt. Ingen eksterne API-kall er nødvendig, noe som både reduserer kjørekompleksitet og risiko for ustabilitet. Det gjennomføres grunnleggende datakvalitetssjekker: riktig datoperiode, datatyper, fravær av duplikater i nøkkelkolonnene, og en eksplisitt kontroll av at inference-data og innsendingmalen (preds_mal) inneholder identisk nøkkelsett. Disse kontrollene er avgjørende for å unngå feil i modellen og sikre korrekt outputformat.</w:t>
      </w:r>
    </w:p>
    <w:p w:rsidR="6427EE3A" w:rsidP="758A6E55" w:rsidRDefault="6427EE3A" w14:paraId="53ABA17E" w14:textId="1E52DD36">
      <w:pPr>
        <w:pStyle w:val="Heading3"/>
        <w:spacing w:before="281" w:beforeAutospacing="off" w:after="281" w:afterAutospacing="off"/>
        <w:jc w:val="left"/>
      </w:pPr>
      <w:r w:rsidRPr="758A6E55" w:rsidR="6427EE3A">
        <w:rPr>
          <w:rFonts w:ascii="Aptos" w:hAnsi="Aptos" w:eastAsia="Aptos" w:cs="Aptos"/>
          <w:b w:val="1"/>
          <w:bCs w:val="1"/>
          <w:noProof w:val="0"/>
          <w:sz w:val="28"/>
          <w:szCs w:val="28"/>
          <w:lang w:val="nb-NO"/>
        </w:rPr>
        <w:t>Baseline-modul</w:t>
      </w:r>
    </w:p>
    <w:p w:rsidR="6427EE3A" w:rsidP="758A6E55" w:rsidRDefault="6427EE3A" w14:paraId="6281C3B2" w14:textId="32AC493D" w14:noSpellErr="1">
      <w:pPr>
        <w:spacing w:before="240" w:beforeAutospacing="off" w:after="240" w:afterAutospacing="off"/>
        <w:jc w:val="left"/>
      </w:pPr>
      <w:r w:rsidRPr="1DB8FB26" w:rsidR="6427EE3A">
        <w:rPr>
          <w:rFonts w:ascii="Aptos" w:hAnsi="Aptos" w:eastAsia="Aptos" w:cs="Aptos"/>
          <w:noProof w:val="0"/>
          <w:sz w:val="24"/>
          <w:szCs w:val="24"/>
          <w:lang w:val="nb-NO"/>
        </w:rPr>
        <w:t xml:space="preserve">Baseline-delen av systemet bygger historiske rate-tabeller for ulike </w:t>
      </w:r>
      <w:r w:rsidRPr="1DB8FB26" w:rsidR="6427EE3A">
        <w:rPr>
          <w:rFonts w:ascii="Aptos" w:hAnsi="Aptos" w:eastAsia="Aptos" w:cs="Aptos"/>
          <w:noProof w:val="0"/>
          <w:sz w:val="24"/>
          <w:szCs w:val="24"/>
          <w:lang w:val="nb-NO"/>
        </w:rPr>
        <w:t>granularitetsnivåer</w:t>
      </w:r>
      <w:r w:rsidRPr="1DB8FB26" w:rsidR="6427EE3A">
        <w:rPr>
          <w:rFonts w:ascii="Aptos" w:hAnsi="Aptos" w:eastAsia="Aptos" w:cs="Aptos"/>
          <w:noProof w:val="0"/>
          <w:sz w:val="24"/>
          <w:szCs w:val="24"/>
          <w:lang w:val="nb-NO"/>
        </w:rPr>
        <w:t xml:space="preserve"> (gruppe-time og gruppe-ukedag-time) utelukkende basert på treningshistorikk. Dette kommer i tillegg til en fallback-logikk mot et globalt gjennomsnitt. Baseline-modulen er separert fra ML-modellen, noe som gjør det mulig å evaluere den isolert og dokumentere forbedringen maskinlæringen gir.</w:t>
      </w:r>
    </w:p>
    <w:p w:rsidR="1EB6B82B" w:rsidP="1DB8FB26" w:rsidRDefault="1EB6B82B" w14:paraId="2381A923" w14:textId="523F4D1D">
      <w:pPr>
        <w:pStyle w:val="Normal"/>
        <w:spacing w:before="240" w:beforeAutospacing="off" w:after="240" w:afterAutospacing="off"/>
        <w:jc w:val="left"/>
      </w:pPr>
      <w:r w:rsidR="1EB6B82B">
        <w:drawing>
          <wp:inline wp14:editId="0FCF8814" wp14:anchorId="19301404">
            <wp:extent cx="5724525" cy="2162175"/>
            <wp:effectExtent l="0" t="0" r="0" b="0"/>
            <wp:docPr id="304207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207963" name=""/>
                    <pic:cNvPicPr/>
                  </pic:nvPicPr>
                  <pic:blipFill>
                    <a:blip xmlns:r="http://schemas.openxmlformats.org/officeDocument/2006/relationships" r:embed="rId1695592846">
                      <a:extLst>
                        <a:ext xmlns:a="http://schemas.openxmlformats.org/drawingml/2006/main" uri="{28A0092B-C50C-407E-A947-70E740481C1C}">
                          <a14:useLocalDpi xmlns:a14="http://schemas.microsoft.com/office/drawing/2010/main" val="0"/>
                        </a:ext>
                      </a:extLst>
                    </a:blip>
                    <a:stretch>
                      <a:fillRect/>
                    </a:stretch>
                  </pic:blipFill>
                  <pic:spPr>
                    <a:xfrm>
                      <a:off x="0" y="0"/>
                      <a:ext cx="5724525" cy="2162175"/>
                    </a:xfrm>
                    <a:prstGeom prst="rect">
                      <a:avLst/>
                    </a:prstGeom>
                  </pic:spPr>
                </pic:pic>
              </a:graphicData>
            </a:graphic>
          </wp:inline>
        </w:drawing>
      </w:r>
    </w:p>
    <w:p w:rsidR="1EB6B82B" w:rsidP="1DB8FB26" w:rsidRDefault="1EB6B82B" w14:paraId="247658D2" w14:textId="3C8E7F07">
      <w:pPr>
        <w:pStyle w:val="Normal"/>
        <w:spacing w:before="240" w:beforeAutospacing="off" w:after="240" w:afterAutospacing="off"/>
        <w:jc w:val="left"/>
      </w:pPr>
      <w:r w:rsidR="1EB6B82B">
        <w:drawing>
          <wp:inline wp14:editId="6849C386" wp14:anchorId="4FC9A6C6">
            <wp:extent cx="3276768" cy="1511378"/>
            <wp:effectExtent l="0" t="0" r="0" b="0"/>
            <wp:docPr id="1622149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149454" name=""/>
                    <pic:cNvPicPr/>
                  </pic:nvPicPr>
                  <pic:blipFill>
                    <a:blip xmlns:r="http://schemas.openxmlformats.org/officeDocument/2006/relationships" r:embed="rId1887456619">
                      <a:extLst>
                        <a:ext xmlns:a="http://schemas.openxmlformats.org/drawingml/2006/main" uri="{28A0092B-C50C-407E-A947-70E740481C1C}">
                          <a14:useLocalDpi xmlns:a14="http://schemas.microsoft.com/office/drawing/2010/main" val="0"/>
                        </a:ext>
                      </a:extLst>
                    </a:blip>
                    <a:stretch>
                      <a:fillRect/>
                    </a:stretch>
                  </pic:blipFill>
                  <pic:spPr>
                    <a:xfrm>
                      <a:off x="0" y="0"/>
                      <a:ext cx="3276768" cy="1511378"/>
                    </a:xfrm>
                    <a:prstGeom prst="rect">
                      <a:avLst/>
                    </a:prstGeom>
                  </pic:spPr>
                </pic:pic>
              </a:graphicData>
            </a:graphic>
          </wp:inline>
        </w:drawing>
      </w:r>
    </w:p>
    <w:p w:rsidR="6427EE3A" w:rsidP="1DB8FB26" w:rsidRDefault="6427EE3A" w14:paraId="1E6B2ECF" w14:textId="6DD361D0" w14:noSpellErr="1">
      <w:pPr>
        <w:pStyle w:val="Heading3"/>
      </w:pPr>
      <w:r w:rsidRPr="1DB8FB26" w:rsidR="6427EE3A">
        <w:rPr>
          <w:noProof w:val="0"/>
          <w:lang w:val="nb-NO"/>
        </w:rPr>
        <w:t>Maskinlæringsmodul</w:t>
      </w:r>
    </w:p>
    <w:p w:rsidR="6427EE3A" w:rsidP="758A6E55" w:rsidRDefault="6427EE3A" w14:paraId="4BCAFADE" w14:textId="46E2495C">
      <w:pPr>
        <w:spacing w:before="240" w:beforeAutospacing="off" w:after="240" w:afterAutospacing="off"/>
        <w:jc w:val="left"/>
      </w:pPr>
      <w:r w:rsidRPr="758A6E55" w:rsidR="6427EE3A">
        <w:rPr>
          <w:rFonts w:ascii="Aptos" w:hAnsi="Aptos" w:eastAsia="Aptos" w:cs="Aptos"/>
          <w:noProof w:val="0"/>
          <w:sz w:val="24"/>
          <w:szCs w:val="24"/>
          <w:lang w:val="nb-NO"/>
        </w:rPr>
        <w:t>Feature-bygging og modelltrening skjer i en separat modul. Her opprettes features som kalenderindikatorer, trafikkplanlegger-variabler, og lag-funksjoner beregnet med korrekt gruppering og tidsforskyvning. Til slutt trenes modellene på historiske data og valideres på siste måned. Dette sikrer tidsriktig generalisering, og designet gjør det enkelt å bytte modell eller legge til features uten å påvirke baseline-delen.</w:t>
      </w:r>
    </w:p>
    <w:p w:rsidR="6427EE3A" w:rsidP="1DB8FB26" w:rsidRDefault="6427EE3A" w14:paraId="1FE9E9F2" w14:textId="3B172628" w14:noSpellErr="1">
      <w:pPr>
        <w:pStyle w:val="Heading3"/>
      </w:pPr>
      <w:r w:rsidRPr="1DB8FB26" w:rsidR="6427EE3A">
        <w:rPr>
          <w:noProof w:val="0"/>
          <w:lang w:val="nb-NO"/>
        </w:rPr>
        <w:t>Prediksjons- og leveransemodul</w:t>
      </w:r>
    </w:p>
    <w:p w:rsidR="6427EE3A" w:rsidP="758A6E55" w:rsidRDefault="6427EE3A" w14:paraId="391893C6" w14:textId="152D18C2">
      <w:pPr>
        <w:spacing w:before="240" w:beforeAutospacing="off" w:after="240" w:afterAutospacing="off"/>
        <w:jc w:val="left"/>
      </w:pPr>
      <w:r w:rsidRPr="758A6E55" w:rsidR="6427EE3A">
        <w:rPr>
          <w:rFonts w:ascii="Aptos" w:hAnsi="Aptos" w:eastAsia="Aptos" w:cs="Aptos"/>
          <w:noProof w:val="0"/>
          <w:sz w:val="24"/>
          <w:szCs w:val="24"/>
          <w:lang w:val="nb-NO"/>
        </w:rPr>
        <w:t>Når beste modell er valgt, kjøres en ren inferenspipeline på fremtidige data (inference_data_oct2025.csv), og resultatet flettes med malen som gis av konkurransen. Enhver rad i malen får dermed en gyldig sannsynlighet. Det legges inn sluttkontroller som sikrer at ingen prediksjoner er NaN, at alle ligger mellom 0 og 1, og at output-formatet er identisk med kravene i konkurransebeskrivelsen.</w:t>
      </w:r>
    </w:p>
    <w:p w:rsidR="6427EE3A" w:rsidP="1DB8FB26" w:rsidRDefault="6427EE3A" w14:paraId="0C582250" w14:textId="4F0A880C" w14:noSpellErr="1">
      <w:pPr>
        <w:pStyle w:val="Heading3"/>
      </w:pPr>
      <w:r w:rsidRPr="1DB8FB26" w:rsidR="6427EE3A">
        <w:rPr>
          <w:noProof w:val="0"/>
          <w:lang w:val="nb-NO"/>
        </w:rPr>
        <w:t>Systemarkitektur — oversikt</w:t>
      </w:r>
    </w:p>
    <w:p w:rsidR="6427EE3A" w:rsidP="758A6E55" w:rsidRDefault="6427EE3A" w14:paraId="070BB73A" w14:textId="79392181">
      <w:pPr>
        <w:spacing w:before="240" w:beforeAutospacing="off" w:after="240" w:afterAutospacing="off"/>
        <w:jc w:val="left"/>
      </w:pPr>
      <w:r w:rsidRPr="758A6E55" w:rsidR="6427EE3A">
        <w:rPr>
          <w:rFonts w:ascii="Aptos" w:hAnsi="Aptos" w:eastAsia="Aptos" w:cs="Aptos"/>
          <w:noProof w:val="0"/>
          <w:sz w:val="24"/>
          <w:szCs w:val="24"/>
          <w:lang w:val="nb-NO"/>
        </w:rPr>
        <w:t>For klarhetens skyld kan arkitekturen beskrives slik:</w:t>
      </w:r>
    </w:p>
    <w:p w:rsidR="6427EE3A" w:rsidP="758A6E55" w:rsidRDefault="6427EE3A" w14:paraId="466A4B2C" w14:textId="03835F2F">
      <w:pPr>
        <w:spacing w:before="0" w:beforeAutospacing="off" w:after="0" w:afterAutospacing="off"/>
        <w:jc w:val="left"/>
        <w:rPr>
          <w:rFonts w:ascii="Aptos" w:hAnsi="Aptos" w:eastAsia="Aptos" w:cs="Aptos"/>
          <w:noProof w:val="0"/>
          <w:sz w:val="24"/>
          <w:szCs w:val="24"/>
          <w:lang w:val="nb-NO"/>
        </w:rPr>
      </w:pPr>
      <w:r w:rsidRPr="758A6E55" w:rsidR="6427EE3A">
        <w:rPr>
          <w:rFonts w:ascii="Aptos" w:hAnsi="Aptos" w:eastAsia="Aptos" w:cs="Aptos"/>
          <w:noProof w:val="0"/>
          <w:sz w:val="24"/>
          <w:szCs w:val="24"/>
          <w:lang w:val="nb-NO"/>
        </w:rPr>
        <w:t>Rådata → Sanity checks → Train/Validation split</w:t>
      </w:r>
      <w:r>
        <w:br/>
      </w:r>
      <w:r w:rsidRPr="758A6E55" w:rsidR="6427EE3A">
        <w:rPr>
          <w:rFonts w:ascii="Aptos" w:hAnsi="Aptos" w:eastAsia="Aptos" w:cs="Aptos"/>
          <w:noProof w:val="0"/>
          <w:sz w:val="24"/>
          <w:szCs w:val="24"/>
          <w:lang w:val="nb-NO"/>
        </w:rPr>
        <w:t xml:space="preserve">      ↘ Baseline Rates → Baseline Eval  </w:t>
      </w:r>
      <w:r>
        <w:br/>
      </w:r>
      <w:r>
        <w:br/>
      </w:r>
      <w:r w:rsidRPr="758A6E55" w:rsidR="6427EE3A">
        <w:rPr>
          <w:rFonts w:ascii="Aptos" w:hAnsi="Aptos" w:eastAsia="Aptos" w:cs="Aptos"/>
          <w:noProof w:val="0"/>
          <w:sz w:val="24"/>
          <w:szCs w:val="24"/>
          <w:lang w:val="nb-NO"/>
        </w:rPr>
        <w:t xml:space="preserve"> Train_hist → Feature engineering → ML-trening → Val-evaluering → Modellvalg</w:t>
      </w:r>
      <w:r>
        <w:br/>
      </w:r>
      <w:r w:rsidRPr="758A6E55" w:rsidR="6427EE3A">
        <w:rPr>
          <w:rFonts w:ascii="Aptos" w:hAnsi="Aptos" w:eastAsia="Aptos" w:cs="Aptos"/>
          <w:noProof w:val="0"/>
          <w:sz w:val="24"/>
          <w:szCs w:val="24"/>
          <w:lang w:val="nb-NO"/>
        </w:rPr>
        <w:t xml:space="preserve">                                               ↓</w:t>
      </w:r>
      <w:r>
        <w:br/>
      </w:r>
      <w:r w:rsidRPr="758A6E55" w:rsidR="6427EE3A">
        <w:rPr>
          <w:rFonts w:ascii="Aptos" w:hAnsi="Aptos" w:eastAsia="Aptos" w:cs="Aptos"/>
          <w:noProof w:val="0"/>
          <w:sz w:val="24"/>
          <w:szCs w:val="24"/>
          <w:lang w:val="nb-NO"/>
        </w:rPr>
        <w:t xml:space="preserve">                                     Final modell → Inferens på framtidsdata → Output CSV</w:t>
      </w:r>
      <w:r>
        <w:br/>
      </w:r>
    </w:p>
    <w:p w:rsidR="6427EE3A" w:rsidP="758A6E55" w:rsidRDefault="6427EE3A" w14:paraId="6751C5CC" w14:textId="736DA139">
      <w:pPr>
        <w:spacing w:before="240" w:beforeAutospacing="off" w:after="240" w:afterAutospacing="off"/>
        <w:jc w:val="left"/>
      </w:pPr>
      <w:r w:rsidRPr="1DB8FB26" w:rsidR="6427EE3A">
        <w:rPr>
          <w:rFonts w:ascii="Aptos" w:hAnsi="Aptos" w:eastAsia="Aptos" w:cs="Aptos"/>
          <w:noProof w:val="0"/>
          <w:sz w:val="24"/>
          <w:szCs w:val="24"/>
          <w:lang w:val="nb-NO"/>
        </w:rPr>
        <w:t>Denne strukturen gir en helhetlig modellutviklings- og prediksjonsprosess som er sporbar, testbar, og i tråd med god praksis innen maskinlæring for tidsseriedata.</w:t>
      </w:r>
    </w:p>
    <w:p w:rsidR="758A6E55" w:rsidP="1DB8FB26" w:rsidRDefault="758A6E55" w14:paraId="37AA537B" w14:textId="7B8D1D46">
      <w:pPr>
        <w:pStyle w:val="Heading2"/>
        <w:spacing w:before="299" w:beforeAutospacing="off" w:after="299" w:afterAutospacing="off"/>
        <w:jc w:val="left"/>
      </w:pPr>
      <w:r w:rsidRPr="1DB8FB26" w:rsidR="40AA29C3">
        <w:rPr>
          <w:rFonts w:ascii="Aptos" w:hAnsi="Aptos" w:eastAsia="Aptos" w:cs="Aptos"/>
          <w:b w:val="1"/>
          <w:bCs w:val="1"/>
          <w:noProof w:val="0"/>
          <w:sz w:val="36"/>
          <w:szCs w:val="36"/>
          <w:lang w:val="nb-NO"/>
        </w:rPr>
        <w:t>d) Kildekode og systemimplementasjon</w:t>
      </w:r>
    </w:p>
    <w:p w:rsidR="758A6E55" w:rsidP="1DB8FB26" w:rsidRDefault="758A6E55" w14:paraId="7701A729" w14:textId="6688223A">
      <w:pPr>
        <w:spacing w:before="240" w:beforeAutospacing="off" w:after="240" w:afterAutospacing="off"/>
        <w:jc w:val="left"/>
      </w:pPr>
      <w:r w:rsidRPr="1DB8FB26" w:rsidR="40AA29C3">
        <w:rPr>
          <w:rFonts w:ascii="Aptos" w:hAnsi="Aptos" w:eastAsia="Aptos" w:cs="Aptos"/>
          <w:noProof w:val="0"/>
          <w:sz w:val="24"/>
          <w:szCs w:val="24"/>
          <w:lang w:val="nb-NO"/>
        </w:rPr>
        <w:t>Kildekoden er strukturert for å være lesbar, reproduserbar og enkel å videreutvikle. Prosjektet består av to hovedskript og én hjelpefil for konfigurasjon og konstanter. Oppdelingen sikrer at baseline- og ML-modellene kan kjøres og evalueres uavhengig av hverandre, samtidig som de deler sentrale databehandlingsrutiner og logikk for tidsbasert splitting og validering.</w:t>
      </w:r>
    </w:p>
    <w:p w:rsidR="758A6E55" w:rsidP="1DB8FB26" w:rsidRDefault="758A6E55" w14:paraId="317BE744" w14:textId="3B0B9073">
      <w:pPr>
        <w:pStyle w:val="Heading3"/>
      </w:pPr>
      <w:r w:rsidRPr="1DB8FB26" w:rsidR="40AA29C3">
        <w:rPr>
          <w:noProof w:val="0"/>
          <w:lang w:val="nb-NO"/>
        </w:rPr>
        <w:t>Kodestruktur</w:t>
      </w:r>
    </w:p>
    <w:tbl>
      <w:tblPr>
        <w:tblStyle w:val="TableNormal"/>
        <w:bidiVisual w:val="0"/>
        <w:tblW w:w="0" w:type="auto"/>
        <w:tblInd w:w="-105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01"/>
        <w:gridCol w:w="8100"/>
      </w:tblGrid>
      <w:tr w:rsidR="1DB8FB26" w:rsidTr="1DB8FB26" w14:paraId="1B46E3D0">
        <w:trPr>
          <w:trHeight w:val="300"/>
        </w:trPr>
        <w:tc>
          <w:tcPr>
            <w:tcW w:w="1701" w:type="dxa"/>
            <w:tcMar/>
            <w:vAlign w:val="center"/>
          </w:tcPr>
          <w:p w:rsidR="1DB8FB26" w:rsidP="1DB8FB26" w:rsidRDefault="1DB8FB26" w14:paraId="1A20378A" w14:textId="640C46BC">
            <w:pPr>
              <w:spacing w:before="0" w:beforeAutospacing="off" w:after="0" w:afterAutospacing="off"/>
              <w:jc w:val="center"/>
            </w:pPr>
            <w:r w:rsidRPr="1DB8FB26" w:rsidR="1DB8FB26">
              <w:rPr>
                <w:b w:val="1"/>
                <w:bCs w:val="1"/>
              </w:rPr>
              <w:t>Fil</w:t>
            </w:r>
          </w:p>
        </w:tc>
        <w:tc>
          <w:tcPr>
            <w:tcW w:w="8100" w:type="dxa"/>
            <w:tcMar/>
            <w:vAlign w:val="center"/>
          </w:tcPr>
          <w:p w:rsidR="1DB8FB26" w:rsidP="1DB8FB26" w:rsidRDefault="1DB8FB26" w14:paraId="05654A99" w14:textId="36A85120">
            <w:pPr>
              <w:spacing w:before="0" w:beforeAutospacing="off" w:after="0" w:afterAutospacing="off"/>
              <w:jc w:val="center"/>
            </w:pPr>
            <w:r w:rsidRPr="1DB8FB26" w:rsidR="1DB8FB26">
              <w:rPr>
                <w:b w:val="1"/>
                <w:bCs w:val="1"/>
              </w:rPr>
              <w:t>Formål</w:t>
            </w:r>
          </w:p>
        </w:tc>
      </w:tr>
      <w:tr w:rsidR="1DB8FB26" w:rsidTr="1DB8FB26" w14:paraId="63A75888">
        <w:trPr>
          <w:trHeight w:val="300"/>
        </w:trPr>
        <w:tc>
          <w:tcPr>
            <w:tcW w:w="1701" w:type="dxa"/>
            <w:tcMar/>
            <w:vAlign w:val="center"/>
          </w:tcPr>
          <w:p w:rsidR="1DB8FB26" w:rsidP="1DB8FB26" w:rsidRDefault="1DB8FB26" w14:paraId="11B9A89A" w14:textId="09B460EE">
            <w:pPr>
              <w:spacing w:before="0" w:beforeAutospacing="off" w:after="0" w:afterAutospacing="off"/>
            </w:pPr>
            <w:r w:rsidR="1DB8FB26">
              <w:rPr/>
              <w:t>baseline_model.py</w:t>
            </w:r>
          </w:p>
        </w:tc>
        <w:tc>
          <w:tcPr>
            <w:tcW w:w="8100" w:type="dxa"/>
            <w:tcMar/>
            <w:vAlign w:val="center"/>
          </w:tcPr>
          <w:p w:rsidR="1DB8FB26" w:rsidP="1DB8FB26" w:rsidRDefault="1DB8FB26" w14:paraId="1D5DC0C8" w14:textId="1D22A145">
            <w:pPr>
              <w:spacing w:before="0" w:beforeAutospacing="off" w:after="0" w:afterAutospacing="off"/>
            </w:pPr>
            <w:r w:rsidR="1DB8FB26">
              <w:rPr/>
              <w:t>Lager historiske rate-tabeller, beregner baseline-prediksjoner og vurderer ytelsen</w:t>
            </w:r>
          </w:p>
        </w:tc>
      </w:tr>
      <w:tr w:rsidR="1DB8FB26" w:rsidTr="1DB8FB26" w14:paraId="0D263DEC">
        <w:trPr>
          <w:trHeight w:val="300"/>
        </w:trPr>
        <w:tc>
          <w:tcPr>
            <w:tcW w:w="1701" w:type="dxa"/>
            <w:tcMar/>
            <w:vAlign w:val="center"/>
          </w:tcPr>
          <w:p w:rsidR="1DB8FB26" w:rsidP="1DB8FB26" w:rsidRDefault="1DB8FB26" w14:paraId="59CC5B8E" w14:textId="2AB1CF23">
            <w:pPr>
              <w:spacing w:before="0" w:beforeAutospacing="off" w:after="0" w:afterAutospacing="off"/>
            </w:pPr>
            <w:r w:rsidR="1DB8FB26">
              <w:rPr/>
              <w:t>ml_model.py</w:t>
            </w:r>
          </w:p>
        </w:tc>
        <w:tc>
          <w:tcPr>
            <w:tcW w:w="8100" w:type="dxa"/>
            <w:tcMar/>
            <w:vAlign w:val="center"/>
          </w:tcPr>
          <w:p w:rsidR="1DB8FB26" w:rsidP="1DB8FB26" w:rsidRDefault="1DB8FB26" w14:paraId="37B0A0F5" w14:textId="519C9436">
            <w:pPr>
              <w:spacing w:before="0" w:beforeAutospacing="off" w:after="0" w:afterAutospacing="off"/>
            </w:pPr>
            <w:r w:rsidR="1DB8FB26">
              <w:rPr/>
              <w:t>Loader data, oppretter features, trener ML-modeller, evaluerer og genererer konkurranseprediksjon</w:t>
            </w:r>
          </w:p>
        </w:tc>
      </w:tr>
      <w:tr w:rsidR="1DB8FB26" w:rsidTr="1DB8FB26" w14:paraId="38E37FAD">
        <w:trPr>
          <w:trHeight w:val="300"/>
        </w:trPr>
        <w:tc>
          <w:tcPr>
            <w:tcW w:w="1701" w:type="dxa"/>
            <w:tcMar/>
            <w:vAlign w:val="center"/>
          </w:tcPr>
          <w:p w:rsidR="1DB8FB26" w:rsidP="1DB8FB26" w:rsidRDefault="1DB8FB26" w14:paraId="6897029B" w14:textId="184C7D48">
            <w:pPr>
              <w:spacing w:before="0" w:beforeAutospacing="off" w:after="0" w:afterAutospacing="off"/>
            </w:pPr>
            <w:r w:rsidR="1DB8FB26">
              <w:rPr/>
              <w:t>config.py</w:t>
            </w:r>
          </w:p>
        </w:tc>
        <w:tc>
          <w:tcPr>
            <w:tcW w:w="8100" w:type="dxa"/>
            <w:tcMar/>
            <w:vAlign w:val="center"/>
          </w:tcPr>
          <w:p w:rsidR="1DB8FB26" w:rsidP="1DB8FB26" w:rsidRDefault="1DB8FB26" w14:paraId="250C8CB7" w14:textId="512C2E41">
            <w:pPr>
              <w:spacing w:before="0" w:beforeAutospacing="off" w:after="0" w:afterAutospacing="off"/>
            </w:pPr>
            <w:r w:rsidR="1DB8FB26">
              <w:rPr/>
              <w:t>Samler konstanter, input paths, output paths, og nøkkeldefinisjoner</w:t>
            </w:r>
          </w:p>
        </w:tc>
      </w:tr>
    </w:tbl>
    <w:p w:rsidR="758A6E55" w:rsidP="1DB8FB26" w:rsidRDefault="758A6E55" w14:paraId="521C86DD" w14:textId="66F04C44">
      <w:pPr>
        <w:bidi w:val="0"/>
        <w:spacing w:before="240" w:beforeAutospacing="off" w:after="240" w:afterAutospacing="off"/>
        <w:jc w:val="left"/>
      </w:pPr>
      <w:r w:rsidRPr="1DB8FB26" w:rsidR="40AA29C3">
        <w:rPr>
          <w:rFonts w:ascii="Aptos" w:hAnsi="Aptos" w:eastAsia="Aptos" w:cs="Aptos"/>
          <w:noProof w:val="0"/>
          <w:sz w:val="24"/>
          <w:szCs w:val="24"/>
          <w:lang w:val="nb-NO"/>
        </w:rPr>
        <w:t>Andre artefakter: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13"/>
        <w:gridCol w:w="4345"/>
      </w:tblGrid>
      <w:tr w:rsidR="1DB8FB26" w:rsidTr="1DB8FB26" w14:paraId="4AADACCF">
        <w:trPr>
          <w:trHeight w:val="300"/>
        </w:trPr>
        <w:tc>
          <w:tcPr>
            <w:tcW w:w="2413" w:type="dxa"/>
            <w:tcMar/>
            <w:vAlign w:val="center"/>
          </w:tcPr>
          <w:p w:rsidR="1DB8FB26" w:rsidP="1DB8FB26" w:rsidRDefault="1DB8FB26" w14:paraId="007BD453" w14:textId="4F31E777">
            <w:pPr>
              <w:bidi w:val="0"/>
              <w:spacing w:before="0" w:beforeAutospacing="off" w:after="0" w:afterAutospacing="off"/>
              <w:jc w:val="center"/>
            </w:pPr>
            <w:r w:rsidRPr="1DB8FB26" w:rsidR="1DB8FB26">
              <w:rPr>
                <w:b w:val="1"/>
                <w:bCs w:val="1"/>
              </w:rPr>
              <w:t>Fil</w:t>
            </w:r>
          </w:p>
        </w:tc>
        <w:tc>
          <w:tcPr>
            <w:tcW w:w="4345" w:type="dxa"/>
            <w:tcMar/>
            <w:vAlign w:val="center"/>
          </w:tcPr>
          <w:p w:rsidR="1DB8FB26" w:rsidP="1DB8FB26" w:rsidRDefault="1DB8FB26" w14:paraId="60AE6161" w14:textId="6110A0B7">
            <w:pPr>
              <w:bidi w:val="0"/>
              <w:spacing w:before="0" w:beforeAutospacing="off" w:after="0" w:afterAutospacing="off"/>
              <w:jc w:val="center"/>
            </w:pPr>
            <w:r w:rsidRPr="1DB8FB26" w:rsidR="1DB8FB26">
              <w:rPr>
                <w:b w:val="1"/>
                <w:bCs w:val="1"/>
              </w:rPr>
              <w:t>Beskrivelse</w:t>
            </w:r>
          </w:p>
        </w:tc>
      </w:tr>
      <w:tr w:rsidR="1DB8FB26" w:rsidTr="1DB8FB26" w14:paraId="63D33D9F">
        <w:trPr>
          <w:trHeight w:val="300"/>
        </w:trPr>
        <w:tc>
          <w:tcPr>
            <w:tcW w:w="2413" w:type="dxa"/>
            <w:tcMar/>
            <w:vAlign w:val="center"/>
          </w:tcPr>
          <w:p w:rsidR="1DB8FB26" w:rsidP="1DB8FB26" w:rsidRDefault="1DB8FB26" w14:paraId="1106B48F" w14:textId="41FC64D4">
            <w:pPr>
              <w:bidi w:val="0"/>
              <w:spacing w:before="0" w:beforeAutospacing="off" w:after="0" w:afterAutospacing="off"/>
            </w:pPr>
            <w:r w:rsidR="1DB8FB26">
              <w:rPr/>
              <w:t>preds_baseline.csv</w:t>
            </w:r>
          </w:p>
        </w:tc>
        <w:tc>
          <w:tcPr>
            <w:tcW w:w="4345" w:type="dxa"/>
            <w:tcMar/>
            <w:vAlign w:val="center"/>
          </w:tcPr>
          <w:p w:rsidR="1DB8FB26" w:rsidP="1DB8FB26" w:rsidRDefault="1DB8FB26" w14:paraId="70BD6475" w14:textId="6B6B302C">
            <w:pPr>
              <w:bidi w:val="0"/>
              <w:spacing w:before="0" w:beforeAutospacing="off" w:after="0" w:afterAutospacing="off"/>
            </w:pPr>
            <w:r w:rsidR="1DB8FB26">
              <w:rPr/>
              <w:t>Baseline-resultater</w:t>
            </w:r>
          </w:p>
        </w:tc>
      </w:tr>
      <w:tr w:rsidR="1DB8FB26" w:rsidTr="1DB8FB26" w14:paraId="1856B763">
        <w:trPr>
          <w:trHeight w:val="300"/>
        </w:trPr>
        <w:tc>
          <w:tcPr>
            <w:tcW w:w="2413" w:type="dxa"/>
            <w:tcMar/>
            <w:vAlign w:val="center"/>
          </w:tcPr>
          <w:p w:rsidR="1DB8FB26" w:rsidP="1DB8FB26" w:rsidRDefault="1DB8FB26" w14:paraId="04EACE9C" w14:textId="17C90700">
            <w:pPr>
              <w:bidi w:val="0"/>
              <w:spacing w:before="0" w:beforeAutospacing="off" w:after="0" w:afterAutospacing="off"/>
            </w:pPr>
            <w:r w:rsidR="1DB8FB26">
              <w:rPr/>
              <w:t>preds_ml.csv</w:t>
            </w:r>
          </w:p>
        </w:tc>
        <w:tc>
          <w:tcPr>
            <w:tcW w:w="4345" w:type="dxa"/>
            <w:tcMar/>
            <w:vAlign w:val="center"/>
          </w:tcPr>
          <w:p w:rsidR="1DB8FB26" w:rsidP="1DB8FB26" w:rsidRDefault="1DB8FB26" w14:paraId="56F7ACCA" w14:textId="64DAC28E">
            <w:pPr>
              <w:bidi w:val="0"/>
              <w:spacing w:before="0" w:beforeAutospacing="off" w:after="0" w:afterAutospacing="off"/>
            </w:pPr>
            <w:r w:rsidR="1DB8FB26">
              <w:rPr/>
              <w:t>Endelig ML-leveransefil</w:t>
            </w:r>
          </w:p>
        </w:tc>
      </w:tr>
      <w:tr w:rsidR="1DB8FB26" w:rsidTr="1DB8FB26" w14:paraId="7FA01608">
        <w:trPr>
          <w:trHeight w:val="300"/>
        </w:trPr>
        <w:tc>
          <w:tcPr>
            <w:tcW w:w="2413" w:type="dxa"/>
            <w:tcMar/>
            <w:vAlign w:val="center"/>
          </w:tcPr>
          <w:p w:rsidR="1DB8FB26" w:rsidP="1DB8FB26" w:rsidRDefault="1DB8FB26" w14:paraId="3F1BDFF4" w14:textId="03F61D89">
            <w:pPr>
              <w:bidi w:val="0"/>
              <w:spacing w:before="0" w:beforeAutospacing="off" w:after="0" w:afterAutospacing="off"/>
            </w:pPr>
            <w:r w:rsidR="1DB8FB26">
              <w:rPr/>
              <w:t>/outputs/</w:t>
            </w:r>
          </w:p>
        </w:tc>
        <w:tc>
          <w:tcPr>
            <w:tcW w:w="4345" w:type="dxa"/>
            <w:tcMar/>
            <w:vAlign w:val="center"/>
          </w:tcPr>
          <w:p w:rsidR="1DB8FB26" w:rsidP="1DB8FB26" w:rsidRDefault="1DB8FB26" w14:paraId="44821F89" w14:textId="16BB2E30">
            <w:pPr>
              <w:bidi w:val="0"/>
              <w:spacing w:before="0" w:beforeAutospacing="off" w:after="0" w:afterAutospacing="off"/>
            </w:pPr>
            <w:r w:rsidR="1DB8FB26">
              <w:rPr/>
              <w:t>Mappe med genererte resultater og figurer</w:t>
            </w:r>
          </w:p>
        </w:tc>
      </w:tr>
    </w:tbl>
    <w:p w:rsidR="758A6E55" w:rsidP="1DB8FB26" w:rsidRDefault="758A6E55" w14:paraId="1A081712" w14:textId="2E87AB48">
      <w:pPr>
        <w:pStyle w:val="Heading3"/>
        <w:bidi w:val="0"/>
        <w:spacing w:before="281" w:beforeAutospacing="off" w:after="281" w:afterAutospacing="off"/>
        <w:jc w:val="left"/>
      </w:pPr>
      <w:r w:rsidRPr="1DB8FB26" w:rsidR="40AA29C3">
        <w:rPr>
          <w:rFonts w:ascii="Aptos" w:hAnsi="Aptos" w:eastAsia="Aptos" w:cs="Aptos"/>
          <w:b w:val="1"/>
          <w:bCs w:val="1"/>
          <w:noProof w:val="0"/>
          <w:sz w:val="28"/>
          <w:szCs w:val="28"/>
          <w:lang w:val="nb-NO"/>
        </w:rPr>
        <w:t>Installasjon og kjøring</w:t>
      </w:r>
    </w:p>
    <w:p w:rsidR="758A6E55" w:rsidP="1DB8FB26" w:rsidRDefault="758A6E55" w14:paraId="3CCF42AB" w14:textId="0B3D562F">
      <w:pPr>
        <w:bidi w:val="0"/>
        <w:spacing w:before="240" w:beforeAutospacing="off" w:after="240" w:afterAutospacing="off"/>
        <w:jc w:val="left"/>
      </w:pPr>
      <w:r w:rsidRPr="1DB8FB26" w:rsidR="40AA29C3">
        <w:rPr>
          <w:rFonts w:ascii="Aptos" w:hAnsi="Aptos" w:eastAsia="Aptos" w:cs="Aptos"/>
          <w:noProof w:val="0"/>
          <w:sz w:val="24"/>
          <w:szCs w:val="24"/>
          <w:lang w:val="nb-NO"/>
        </w:rPr>
        <w:t>Prosjektet kan kjøres lokalt uten eksterne API-er. Det kreves Python 3.10+ samt standard biblioteker som pandas, numpy, scikit-learn, og matplotlib.</w:t>
      </w:r>
    </w:p>
    <w:p w:rsidR="758A6E55" w:rsidP="1DB8FB26" w:rsidRDefault="758A6E55" w14:paraId="57405CC9" w14:textId="3D96A007">
      <w:pPr>
        <w:bidi w:val="0"/>
        <w:spacing w:before="240" w:beforeAutospacing="off" w:after="240" w:afterAutospacing="off"/>
        <w:jc w:val="left"/>
      </w:pPr>
      <w:r w:rsidRPr="1DB8FB26" w:rsidR="40AA29C3">
        <w:rPr>
          <w:rFonts w:ascii="Aptos" w:hAnsi="Aptos" w:eastAsia="Aptos" w:cs="Aptos"/>
          <w:b w:val="1"/>
          <w:bCs w:val="1"/>
          <w:noProof w:val="0"/>
          <w:sz w:val="24"/>
          <w:szCs w:val="24"/>
          <w:lang w:val="nb-NO"/>
        </w:rPr>
        <w:t>Installasjon av dependencies</w:t>
      </w:r>
    </w:p>
    <w:p w:rsidR="758A6E55" w:rsidP="1DB8FB26" w:rsidRDefault="758A6E55" w14:paraId="204EC976" w14:textId="161F6F92">
      <w:pPr>
        <w:bidi w:val="0"/>
        <w:spacing w:before="0" w:beforeAutospacing="off" w:after="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pip install -r requirements.txt</w:t>
      </w:r>
      <w:r>
        <w:br/>
      </w:r>
    </w:p>
    <w:p w:rsidR="758A6E55" w:rsidP="1DB8FB26" w:rsidRDefault="758A6E55" w14:paraId="231B2E4D" w14:textId="78016091">
      <w:pPr>
        <w:bidi w:val="0"/>
        <w:spacing w:before="240" w:beforeAutospacing="off" w:after="240" w:afterAutospacing="off"/>
        <w:jc w:val="left"/>
      </w:pPr>
      <w:r w:rsidRPr="1DB8FB26" w:rsidR="40AA29C3">
        <w:rPr>
          <w:rFonts w:ascii="Aptos" w:hAnsi="Aptos" w:eastAsia="Aptos" w:cs="Aptos"/>
          <w:b w:val="1"/>
          <w:bCs w:val="1"/>
          <w:noProof w:val="0"/>
          <w:sz w:val="24"/>
          <w:szCs w:val="24"/>
          <w:lang w:val="nb-NO"/>
        </w:rPr>
        <w:t>Kjør baseline</w:t>
      </w:r>
    </w:p>
    <w:p w:rsidR="758A6E55" w:rsidP="1DB8FB26" w:rsidRDefault="758A6E55" w14:paraId="3E20A528" w14:textId="38368D0B">
      <w:pPr>
        <w:bidi w:val="0"/>
        <w:spacing w:before="0" w:beforeAutospacing="off" w:after="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python baseline_model.py</w:t>
      </w:r>
      <w:r>
        <w:br/>
      </w:r>
    </w:p>
    <w:p w:rsidR="758A6E55" w:rsidP="1DB8FB26" w:rsidRDefault="758A6E55" w14:paraId="26D894AC" w14:textId="4D4264E6">
      <w:pPr>
        <w:bidi w:val="0"/>
        <w:spacing w:before="240" w:beforeAutospacing="off" w:after="240" w:afterAutospacing="off"/>
        <w:jc w:val="left"/>
      </w:pPr>
      <w:r w:rsidRPr="1DB8FB26" w:rsidR="40AA29C3">
        <w:rPr>
          <w:rFonts w:ascii="Aptos" w:hAnsi="Aptos" w:eastAsia="Aptos" w:cs="Aptos"/>
          <w:b w:val="1"/>
          <w:bCs w:val="1"/>
          <w:noProof w:val="0"/>
          <w:sz w:val="24"/>
          <w:szCs w:val="24"/>
          <w:lang w:val="nb-NO"/>
        </w:rPr>
        <w:t>Kjør ML modell</w:t>
      </w:r>
    </w:p>
    <w:p w:rsidR="758A6E55" w:rsidP="1DB8FB26" w:rsidRDefault="758A6E55" w14:paraId="25B7CDEA" w14:textId="2A9871B7">
      <w:pPr>
        <w:bidi w:val="0"/>
        <w:spacing w:before="0" w:beforeAutospacing="off" w:after="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python ml_model.py</w:t>
      </w:r>
      <w:r>
        <w:br/>
      </w:r>
    </w:p>
    <w:p w:rsidR="758A6E55" w:rsidP="1DB8FB26" w:rsidRDefault="758A6E55" w14:paraId="7E5C9197" w14:textId="6EC7B1BE">
      <w:pPr>
        <w:bidi w:val="0"/>
        <w:spacing w:before="240" w:beforeAutospacing="off" w:after="240" w:afterAutospacing="off"/>
        <w:jc w:val="left"/>
      </w:pPr>
      <w:r w:rsidRPr="1DB8FB26" w:rsidR="40AA29C3">
        <w:rPr>
          <w:rFonts w:ascii="Aptos" w:hAnsi="Aptos" w:eastAsia="Aptos" w:cs="Aptos"/>
          <w:noProof w:val="0"/>
          <w:sz w:val="24"/>
          <w:szCs w:val="24"/>
          <w:lang w:val="nb-NO"/>
        </w:rPr>
        <w:t>Etter kjøring opprettes modellerte filer i outputs/ og</w:t>
      </w:r>
      <w:r>
        <w:br/>
      </w:r>
      <w:r w:rsidRPr="1DB8FB26" w:rsidR="40AA29C3">
        <w:rPr>
          <w:rFonts w:ascii="Aptos" w:hAnsi="Aptos" w:eastAsia="Aptos" w:cs="Aptos"/>
          <w:noProof w:val="0"/>
          <w:sz w:val="24"/>
          <w:szCs w:val="24"/>
          <w:lang w:val="nb-NO"/>
        </w:rPr>
        <w:t xml:space="preserve"> en ferdig innsending-fil klar til levering.</w:t>
      </w:r>
    </w:p>
    <w:p w:rsidR="758A6E55" w:rsidP="1DB8FB26" w:rsidRDefault="758A6E55" w14:paraId="5E4D8520" w14:textId="281E31CC">
      <w:pPr>
        <w:pStyle w:val="Heading3"/>
        <w:bidi w:val="0"/>
        <w:spacing w:before="281" w:beforeAutospacing="off" w:after="281" w:afterAutospacing="off"/>
        <w:jc w:val="left"/>
      </w:pPr>
      <w:r w:rsidRPr="1DB8FB26" w:rsidR="40AA29C3">
        <w:rPr>
          <w:rFonts w:ascii="Aptos" w:hAnsi="Aptos" w:eastAsia="Aptos" w:cs="Aptos"/>
          <w:b w:val="1"/>
          <w:bCs w:val="1"/>
          <w:noProof w:val="0"/>
          <w:sz w:val="28"/>
          <w:szCs w:val="28"/>
          <w:lang w:val="nb-NO"/>
        </w:rPr>
        <w:t>Kjørerekkefølge</w:t>
      </w:r>
    </w:p>
    <w:p w:rsidR="758A6E55" w:rsidP="1DB8FB26" w:rsidRDefault="758A6E55" w14:paraId="51FDD342" w14:textId="07E84001">
      <w:pPr>
        <w:bidi w:val="0"/>
        <w:spacing w:before="240" w:beforeAutospacing="off" w:after="240" w:afterAutospacing="off"/>
        <w:jc w:val="left"/>
      </w:pPr>
      <w:r w:rsidRPr="1DB8FB26" w:rsidR="40AA29C3">
        <w:rPr>
          <w:rFonts w:ascii="Aptos" w:hAnsi="Aptos" w:eastAsia="Aptos" w:cs="Aptos"/>
          <w:noProof w:val="0"/>
          <w:sz w:val="24"/>
          <w:szCs w:val="24"/>
          <w:lang w:val="nb-NO"/>
        </w:rPr>
        <w:t>Pipeline følger dette løpet:</w:t>
      </w:r>
    </w:p>
    <w:p w:rsidR="758A6E55" w:rsidP="1DB8FB26" w:rsidRDefault="758A6E55" w14:paraId="26183E39" w14:textId="1C590B58">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Les data</w:t>
      </w:r>
    </w:p>
    <w:p w:rsidR="758A6E55" w:rsidP="1DB8FB26" w:rsidRDefault="758A6E55" w14:paraId="34EFF1B1" w14:textId="5BD0BE7E">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Valider nøkler og format</w:t>
      </w:r>
    </w:p>
    <w:p w:rsidR="758A6E55" w:rsidP="1DB8FB26" w:rsidRDefault="758A6E55" w14:paraId="45A39E3F" w14:textId="28BBC0CA">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Definer trenings- og valideringsperiode</w:t>
      </w:r>
    </w:p>
    <w:p w:rsidR="758A6E55" w:rsidP="1DB8FB26" w:rsidRDefault="758A6E55" w14:paraId="2E92DF1C" w14:textId="1CC69334">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Bygg baseline-rate tabeller</w:t>
      </w:r>
    </w:p>
    <w:p w:rsidR="758A6E55" w:rsidP="1DB8FB26" w:rsidRDefault="758A6E55" w14:paraId="3E337D14" w14:textId="78CD621B">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Evaluer baseline</w:t>
      </w:r>
    </w:p>
    <w:p w:rsidR="758A6E55" w:rsidP="1DB8FB26" w:rsidRDefault="758A6E55" w14:paraId="3D9F54BE" w14:textId="5C829B99">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Generer features</w:t>
      </w:r>
    </w:p>
    <w:p w:rsidR="758A6E55" w:rsidP="1DB8FB26" w:rsidRDefault="758A6E55" w14:paraId="0FBF4C96" w14:textId="61FF6210">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Tren modeller (LR → HGB)</w:t>
      </w:r>
    </w:p>
    <w:p w:rsidR="758A6E55" w:rsidP="1DB8FB26" w:rsidRDefault="758A6E55" w14:paraId="6C5D48B6" w14:textId="69E2F44D">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Evaluer og velg beste modell</w:t>
      </w:r>
    </w:p>
    <w:p w:rsidR="758A6E55" w:rsidP="1DB8FB26" w:rsidRDefault="758A6E55" w14:paraId="5E207EA2" w14:textId="361EFC40">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Kjør inference på fremtidige data</w:t>
      </w:r>
    </w:p>
    <w:p w:rsidR="758A6E55" w:rsidP="1DB8FB26" w:rsidRDefault="758A6E55" w14:paraId="44EA32B0" w14:textId="175DE2DC">
      <w:pPr>
        <w:pStyle w:val="ListParagraph"/>
        <w:numPr>
          <w:ilvl w:val="0"/>
          <w:numId w:val="2"/>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Output .csv i riktig format</w:t>
      </w:r>
    </w:p>
    <w:p w:rsidR="758A6E55" w:rsidP="1DB8FB26" w:rsidRDefault="758A6E55" w14:paraId="402F1C58" w14:textId="5ADD3033">
      <w:pPr>
        <w:pStyle w:val="Heading3"/>
        <w:bidi w:val="0"/>
        <w:spacing w:before="281" w:beforeAutospacing="off" w:after="281" w:afterAutospacing="off"/>
        <w:jc w:val="left"/>
      </w:pPr>
      <w:r w:rsidRPr="1DB8FB26" w:rsidR="40AA29C3">
        <w:rPr>
          <w:rFonts w:ascii="Aptos" w:hAnsi="Aptos" w:eastAsia="Aptos" w:cs="Aptos"/>
          <w:b w:val="1"/>
          <w:bCs w:val="1"/>
          <w:noProof w:val="0"/>
          <w:sz w:val="28"/>
          <w:szCs w:val="28"/>
          <w:lang w:val="nb-NO"/>
        </w:rPr>
        <w:t>Nøkkelkomponenter</w:t>
      </w:r>
    </w:p>
    <w:p w:rsidR="758A6E55" w:rsidP="1DB8FB26" w:rsidRDefault="758A6E55" w14:paraId="4236A9B3" w14:textId="5581BE80">
      <w:pPr>
        <w:bidi w:val="0"/>
        <w:spacing w:before="240" w:beforeAutospacing="off" w:after="240" w:afterAutospacing="off"/>
        <w:jc w:val="left"/>
      </w:pPr>
      <w:r w:rsidRPr="1DB8FB26" w:rsidR="40AA29C3">
        <w:rPr>
          <w:rFonts w:ascii="Aptos" w:hAnsi="Aptos" w:eastAsia="Aptos" w:cs="Aptos"/>
          <w:noProof w:val="0"/>
          <w:sz w:val="24"/>
          <w:szCs w:val="24"/>
          <w:lang w:val="nb-NO"/>
        </w:rPr>
        <w:t>De viktigste kodekomponentene er:</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13"/>
        <w:gridCol w:w="7865"/>
      </w:tblGrid>
      <w:tr w:rsidR="1DB8FB26" w:rsidTr="1DB8FB26" w14:paraId="419809DC">
        <w:trPr>
          <w:trHeight w:val="300"/>
        </w:trPr>
        <w:tc>
          <w:tcPr>
            <w:tcW w:w="1913" w:type="dxa"/>
            <w:tcMar/>
            <w:vAlign w:val="center"/>
          </w:tcPr>
          <w:p w:rsidR="1DB8FB26" w:rsidP="1DB8FB26" w:rsidRDefault="1DB8FB26" w14:paraId="015D8664" w14:textId="15CABF87">
            <w:pPr>
              <w:bidi w:val="0"/>
              <w:spacing w:before="0" w:beforeAutospacing="off" w:after="0" w:afterAutospacing="off"/>
              <w:jc w:val="center"/>
            </w:pPr>
            <w:r w:rsidRPr="1DB8FB26" w:rsidR="1DB8FB26">
              <w:rPr>
                <w:b w:val="1"/>
                <w:bCs w:val="1"/>
              </w:rPr>
              <w:t>Komponent</w:t>
            </w:r>
          </w:p>
        </w:tc>
        <w:tc>
          <w:tcPr>
            <w:tcW w:w="7865" w:type="dxa"/>
            <w:tcMar/>
            <w:vAlign w:val="center"/>
          </w:tcPr>
          <w:p w:rsidR="1DB8FB26" w:rsidP="1DB8FB26" w:rsidRDefault="1DB8FB26" w14:paraId="5F746F29" w14:textId="4E75835D">
            <w:pPr>
              <w:bidi w:val="0"/>
              <w:spacing w:before="0" w:beforeAutospacing="off" w:after="0" w:afterAutospacing="off"/>
              <w:jc w:val="center"/>
            </w:pPr>
            <w:r w:rsidRPr="1DB8FB26" w:rsidR="1DB8FB26">
              <w:rPr>
                <w:b w:val="1"/>
                <w:bCs w:val="1"/>
              </w:rPr>
              <w:t>Beskrivelse</w:t>
            </w:r>
          </w:p>
        </w:tc>
      </w:tr>
      <w:tr w:rsidR="1DB8FB26" w:rsidTr="1DB8FB26" w14:paraId="27866367">
        <w:trPr>
          <w:trHeight w:val="300"/>
        </w:trPr>
        <w:tc>
          <w:tcPr>
            <w:tcW w:w="1913" w:type="dxa"/>
            <w:tcMar/>
            <w:vAlign w:val="center"/>
          </w:tcPr>
          <w:p w:rsidR="1DB8FB26" w:rsidP="1DB8FB26" w:rsidRDefault="1DB8FB26" w14:paraId="75E7CC63" w14:textId="24E3E3E1">
            <w:pPr>
              <w:bidi w:val="0"/>
              <w:spacing w:before="0" w:beforeAutospacing="off" w:after="0" w:afterAutospacing="off"/>
            </w:pPr>
            <w:r w:rsidR="1DB8FB26">
              <w:rPr/>
              <w:t>Data sanity checks</w:t>
            </w:r>
          </w:p>
        </w:tc>
        <w:tc>
          <w:tcPr>
            <w:tcW w:w="7865" w:type="dxa"/>
            <w:tcMar/>
            <w:vAlign w:val="center"/>
          </w:tcPr>
          <w:p w:rsidR="1DB8FB26" w:rsidP="1DB8FB26" w:rsidRDefault="1DB8FB26" w14:paraId="79E484ED" w14:textId="1A961C4B">
            <w:pPr>
              <w:bidi w:val="0"/>
              <w:spacing w:before="0" w:beforeAutospacing="off" w:after="0" w:afterAutospacing="off"/>
            </w:pPr>
            <w:r w:rsidR="1DB8FB26">
              <w:rPr/>
              <w:t>Verifiserer duplikatfrie nøkler, datoformater, og samsvar mellom inference og mal</w:t>
            </w:r>
          </w:p>
        </w:tc>
      </w:tr>
      <w:tr w:rsidR="1DB8FB26" w:rsidTr="1DB8FB26" w14:paraId="35BE5AA7">
        <w:trPr>
          <w:trHeight w:val="300"/>
        </w:trPr>
        <w:tc>
          <w:tcPr>
            <w:tcW w:w="1913" w:type="dxa"/>
            <w:tcMar/>
            <w:vAlign w:val="center"/>
          </w:tcPr>
          <w:p w:rsidR="1DB8FB26" w:rsidP="1DB8FB26" w:rsidRDefault="1DB8FB26" w14:paraId="0CB49678" w14:textId="5E42AF80">
            <w:pPr>
              <w:bidi w:val="0"/>
              <w:spacing w:before="0" w:beforeAutospacing="off" w:after="0" w:afterAutospacing="off"/>
            </w:pPr>
            <w:r w:rsidR="1DB8FB26">
              <w:rPr/>
              <w:t>Feature engineering</w:t>
            </w:r>
          </w:p>
        </w:tc>
        <w:tc>
          <w:tcPr>
            <w:tcW w:w="7865" w:type="dxa"/>
            <w:tcMar/>
            <w:vAlign w:val="center"/>
          </w:tcPr>
          <w:p w:rsidR="1DB8FB26" w:rsidP="1DB8FB26" w:rsidRDefault="1DB8FB26" w14:paraId="55A1CE89" w14:textId="6FE391ED">
            <w:pPr>
              <w:bidi w:val="0"/>
              <w:spacing w:before="0" w:beforeAutospacing="off" w:after="0" w:afterAutospacing="off"/>
            </w:pPr>
            <w:r w:rsidR="1DB8FB26">
              <w:rPr/>
              <w:t>Kalender, schedule, lags, og historiske rater</w:t>
            </w:r>
          </w:p>
        </w:tc>
      </w:tr>
      <w:tr w:rsidR="1DB8FB26" w:rsidTr="1DB8FB26" w14:paraId="6F13F2FA">
        <w:trPr>
          <w:trHeight w:val="300"/>
        </w:trPr>
        <w:tc>
          <w:tcPr>
            <w:tcW w:w="1913" w:type="dxa"/>
            <w:tcMar/>
            <w:vAlign w:val="center"/>
          </w:tcPr>
          <w:p w:rsidR="1DB8FB26" w:rsidP="1DB8FB26" w:rsidRDefault="1DB8FB26" w14:paraId="68863BD3" w14:textId="6EF29E55">
            <w:pPr>
              <w:bidi w:val="0"/>
              <w:spacing w:before="0" w:beforeAutospacing="off" w:after="0" w:afterAutospacing="off"/>
            </w:pPr>
            <w:r w:rsidR="1DB8FB26">
              <w:rPr/>
              <w:t>Model selection</w:t>
            </w:r>
          </w:p>
        </w:tc>
        <w:tc>
          <w:tcPr>
            <w:tcW w:w="7865" w:type="dxa"/>
            <w:tcMar/>
            <w:vAlign w:val="center"/>
          </w:tcPr>
          <w:p w:rsidR="1DB8FB26" w:rsidP="1DB8FB26" w:rsidRDefault="1DB8FB26" w14:paraId="42F38397" w14:textId="5C3B0E81">
            <w:pPr>
              <w:bidi w:val="0"/>
              <w:spacing w:before="0" w:beforeAutospacing="off" w:after="0" w:afterAutospacing="off"/>
            </w:pPr>
            <w:r w:rsidR="1DB8FB26">
              <w:rPr/>
              <w:t>Sammenligning LR vs HGB på samme valideringsset</w:t>
            </w:r>
          </w:p>
        </w:tc>
      </w:tr>
      <w:tr w:rsidR="1DB8FB26" w:rsidTr="1DB8FB26" w14:paraId="6432BE7D">
        <w:trPr>
          <w:trHeight w:val="300"/>
        </w:trPr>
        <w:tc>
          <w:tcPr>
            <w:tcW w:w="1913" w:type="dxa"/>
            <w:tcMar/>
            <w:vAlign w:val="center"/>
          </w:tcPr>
          <w:p w:rsidR="1DB8FB26" w:rsidP="1DB8FB26" w:rsidRDefault="1DB8FB26" w14:paraId="37273AC5" w14:textId="662C1D5E">
            <w:pPr>
              <w:bidi w:val="0"/>
              <w:spacing w:before="0" w:beforeAutospacing="off" w:after="0" w:afterAutospacing="off"/>
            </w:pPr>
            <w:r w:rsidR="1DB8FB26">
              <w:rPr/>
              <w:t>Fallback håndtering</w:t>
            </w:r>
          </w:p>
        </w:tc>
        <w:tc>
          <w:tcPr>
            <w:tcW w:w="7865" w:type="dxa"/>
            <w:tcMar/>
            <w:vAlign w:val="center"/>
          </w:tcPr>
          <w:p w:rsidR="1DB8FB26" w:rsidP="1DB8FB26" w:rsidRDefault="1DB8FB26" w14:paraId="53BFBA8F" w14:textId="70A28387">
            <w:pPr>
              <w:bidi w:val="0"/>
              <w:spacing w:before="0" w:beforeAutospacing="off" w:after="0" w:afterAutospacing="off"/>
            </w:pPr>
            <w:r w:rsidR="1DB8FB26">
              <w:rPr/>
              <w:t>Sikrer aldri-missing predictions</w:t>
            </w:r>
          </w:p>
        </w:tc>
      </w:tr>
      <w:tr w:rsidR="1DB8FB26" w:rsidTr="1DB8FB26" w14:paraId="10912438">
        <w:trPr>
          <w:trHeight w:val="300"/>
        </w:trPr>
        <w:tc>
          <w:tcPr>
            <w:tcW w:w="1913" w:type="dxa"/>
            <w:tcMar/>
            <w:vAlign w:val="center"/>
          </w:tcPr>
          <w:p w:rsidR="1DB8FB26" w:rsidP="1DB8FB26" w:rsidRDefault="1DB8FB26" w14:paraId="253D5FFD" w14:textId="5E702857">
            <w:pPr>
              <w:bidi w:val="0"/>
              <w:spacing w:before="0" w:beforeAutospacing="off" w:after="0" w:afterAutospacing="off"/>
            </w:pPr>
            <w:r w:rsidR="1DB8FB26">
              <w:rPr/>
              <w:t>Kalibrering</w:t>
            </w:r>
          </w:p>
        </w:tc>
        <w:tc>
          <w:tcPr>
            <w:tcW w:w="7865" w:type="dxa"/>
            <w:tcMar/>
            <w:vAlign w:val="center"/>
          </w:tcPr>
          <w:p w:rsidR="1DB8FB26" w:rsidP="1DB8FB26" w:rsidRDefault="1DB8FB26" w14:paraId="79AD0C9F" w14:textId="60865FF2">
            <w:pPr>
              <w:bidi w:val="0"/>
              <w:spacing w:before="0" w:beforeAutospacing="off" w:after="0" w:afterAutospacing="off"/>
            </w:pPr>
            <w:r w:rsidR="1DB8FB26">
              <w:rPr/>
              <w:t>(Opsjonell) isotonic-regresjon for sannsynlighetsjustering</w:t>
            </w:r>
          </w:p>
        </w:tc>
      </w:tr>
      <w:tr w:rsidR="1DB8FB26" w:rsidTr="1DB8FB26" w14:paraId="671AD527">
        <w:trPr>
          <w:trHeight w:val="300"/>
        </w:trPr>
        <w:tc>
          <w:tcPr>
            <w:tcW w:w="1913" w:type="dxa"/>
            <w:tcMar/>
            <w:vAlign w:val="center"/>
          </w:tcPr>
          <w:p w:rsidR="1DB8FB26" w:rsidP="1DB8FB26" w:rsidRDefault="1DB8FB26" w14:paraId="51BEFF65" w14:textId="36E804CA">
            <w:pPr>
              <w:bidi w:val="0"/>
              <w:spacing w:before="0" w:beforeAutospacing="off" w:after="0" w:afterAutospacing="off"/>
            </w:pPr>
            <w:r w:rsidR="1DB8FB26">
              <w:rPr/>
              <w:t>Evalueringsrutiner</w:t>
            </w:r>
          </w:p>
        </w:tc>
        <w:tc>
          <w:tcPr>
            <w:tcW w:w="7865" w:type="dxa"/>
            <w:tcMar/>
            <w:vAlign w:val="center"/>
          </w:tcPr>
          <w:p w:rsidR="1DB8FB26" w:rsidP="1DB8FB26" w:rsidRDefault="1DB8FB26" w14:paraId="4236164B" w14:textId="6D2794E6">
            <w:pPr>
              <w:bidi w:val="0"/>
              <w:spacing w:before="0" w:beforeAutospacing="off" w:after="0" w:afterAutospacing="off"/>
            </w:pPr>
            <w:r w:rsidR="1DB8FB26">
              <w:rPr/>
              <w:t>Global + segmentert AUC, Brier, calibration plots</w:t>
            </w:r>
          </w:p>
        </w:tc>
      </w:tr>
    </w:tbl>
    <w:p w:rsidR="758A6E55" w:rsidP="1DB8FB26" w:rsidRDefault="758A6E55" w14:paraId="6D2A415D" w14:textId="7721534A">
      <w:pPr>
        <w:pStyle w:val="Heading3"/>
        <w:bidi w:val="0"/>
        <w:spacing w:before="281" w:beforeAutospacing="off" w:after="281" w:afterAutospacing="off"/>
        <w:jc w:val="left"/>
      </w:pPr>
      <w:r w:rsidRPr="1DB8FB26" w:rsidR="40AA29C3">
        <w:rPr>
          <w:rFonts w:ascii="Aptos" w:hAnsi="Aptos" w:eastAsia="Aptos" w:cs="Aptos"/>
          <w:b w:val="1"/>
          <w:bCs w:val="1"/>
          <w:noProof w:val="0"/>
          <w:sz w:val="28"/>
          <w:szCs w:val="28"/>
          <w:lang w:val="nb-NO"/>
        </w:rPr>
        <w:t>Videreutvikling og skalering</w:t>
      </w:r>
    </w:p>
    <w:p w:rsidR="758A6E55" w:rsidP="1DB8FB26" w:rsidRDefault="758A6E55" w14:paraId="17516B44" w14:textId="4306EF7D">
      <w:pPr>
        <w:bidi w:val="0"/>
        <w:spacing w:before="240" w:beforeAutospacing="off" w:after="240" w:afterAutospacing="off"/>
        <w:jc w:val="left"/>
      </w:pPr>
      <w:r w:rsidRPr="1DB8FB26" w:rsidR="40AA29C3">
        <w:rPr>
          <w:rFonts w:ascii="Aptos" w:hAnsi="Aptos" w:eastAsia="Aptos" w:cs="Aptos"/>
          <w:noProof w:val="0"/>
          <w:sz w:val="24"/>
          <w:szCs w:val="24"/>
          <w:lang w:val="nb-NO"/>
        </w:rPr>
        <w:t>Kodestrukturen gjør det enkelt å:</w:t>
      </w:r>
    </w:p>
    <w:p w:rsidR="758A6E55" w:rsidP="1DB8FB26" w:rsidRDefault="758A6E55" w14:paraId="32BB01A0" w14:textId="1BA88014">
      <w:pPr>
        <w:pStyle w:val="ListParagraph"/>
        <w:numPr>
          <w:ilvl w:val="0"/>
          <w:numId w:val="3"/>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Utvide feature-settet (for eksempel værdata, ATC staffing)</w:t>
      </w:r>
    </w:p>
    <w:p w:rsidR="758A6E55" w:rsidP="1DB8FB26" w:rsidRDefault="758A6E55" w14:paraId="7DCBC6D0" w14:textId="654B1ADB">
      <w:pPr>
        <w:pStyle w:val="ListParagraph"/>
        <w:numPr>
          <w:ilvl w:val="0"/>
          <w:numId w:val="3"/>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Bytte eller tune modeller</w:t>
      </w:r>
    </w:p>
    <w:p w:rsidR="758A6E55" w:rsidP="1DB8FB26" w:rsidRDefault="758A6E55" w14:paraId="467C78F0" w14:textId="6D2DE390">
      <w:pPr>
        <w:pStyle w:val="ListParagraph"/>
        <w:numPr>
          <w:ilvl w:val="0"/>
          <w:numId w:val="3"/>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Implementere hyperparameter search (f.eks. Optuna/GridSearchCV)</w:t>
      </w:r>
    </w:p>
    <w:p w:rsidR="758A6E55" w:rsidP="1DB8FB26" w:rsidRDefault="758A6E55" w14:paraId="033FAEEA" w14:textId="3EC8D813">
      <w:pPr>
        <w:pStyle w:val="ListParagraph"/>
        <w:numPr>
          <w:ilvl w:val="0"/>
          <w:numId w:val="3"/>
        </w:numPr>
        <w:bidi w:val="0"/>
        <w:spacing w:before="240" w:beforeAutospacing="off" w:after="240" w:afterAutospacing="off"/>
        <w:jc w:val="left"/>
        <w:rPr>
          <w:rFonts w:ascii="Aptos" w:hAnsi="Aptos" w:eastAsia="Aptos" w:cs="Aptos"/>
          <w:noProof w:val="0"/>
          <w:sz w:val="24"/>
          <w:szCs w:val="24"/>
          <w:lang w:val="nb-NO"/>
        </w:rPr>
      </w:pPr>
      <w:r w:rsidRPr="1DB8FB26" w:rsidR="40AA29C3">
        <w:rPr>
          <w:rFonts w:ascii="Aptos" w:hAnsi="Aptos" w:eastAsia="Aptos" w:cs="Aptos"/>
          <w:noProof w:val="0"/>
          <w:sz w:val="24"/>
          <w:szCs w:val="24"/>
          <w:lang w:val="nb-NO"/>
        </w:rPr>
        <w:t>Rulle modellen inn i en real-time pipeline ved senere behov</w:t>
      </w:r>
    </w:p>
    <w:p w:rsidR="758A6E55" w:rsidP="1DB8FB26" w:rsidRDefault="758A6E55" w14:paraId="3A3AD6AF" w14:textId="666EEFF8">
      <w:pPr>
        <w:bidi w:val="0"/>
        <w:spacing w:before="240" w:beforeAutospacing="off" w:after="240" w:afterAutospacing="off"/>
        <w:jc w:val="left"/>
      </w:pPr>
      <w:r w:rsidRPr="1DB8FB26" w:rsidR="40AA29C3">
        <w:rPr>
          <w:rFonts w:ascii="Aptos" w:hAnsi="Aptos" w:eastAsia="Aptos" w:cs="Aptos"/>
          <w:noProof w:val="0"/>
          <w:sz w:val="24"/>
          <w:szCs w:val="24"/>
          <w:lang w:val="nb-NO"/>
        </w:rPr>
        <w:t>I en mulig produksjonssetting kan pipeline flyttes til en container-basert arkitektur (f.eks. Docker + Airflow), hvor data leses fra intern dataplattform og prediksjoner publiseres via API eller meldingskø. Dette arbeidet kan bygges videre på uten omskriving av kjernelogikken.</w:t>
      </w:r>
    </w:p>
    <w:p w:rsidR="758A6E55" w:rsidP="1DB8FB26" w:rsidRDefault="758A6E55" w14:paraId="0A351EC1" w14:textId="535DB9B0">
      <w:pPr>
        <w:pStyle w:val="Heading3"/>
        <w:bidi w:val="0"/>
        <w:spacing w:before="281" w:beforeAutospacing="off" w:after="281" w:afterAutospacing="off"/>
        <w:jc w:val="left"/>
      </w:pPr>
      <w:r w:rsidRPr="1DB8FB26" w:rsidR="40AA29C3">
        <w:rPr>
          <w:rFonts w:ascii="Aptos" w:hAnsi="Aptos" w:eastAsia="Aptos" w:cs="Aptos"/>
          <w:b w:val="1"/>
          <w:bCs w:val="1"/>
          <w:noProof w:val="0"/>
          <w:sz w:val="28"/>
          <w:szCs w:val="28"/>
          <w:lang w:val="nb-NO"/>
        </w:rPr>
        <w:t>Reproduserbarhet</w:t>
      </w:r>
    </w:p>
    <w:p w:rsidR="758A6E55" w:rsidP="1DB8FB26" w:rsidRDefault="758A6E55" w14:paraId="08E7B6C0" w14:textId="23340CAC">
      <w:pPr>
        <w:bidi w:val="0"/>
        <w:spacing w:before="240" w:beforeAutospacing="off" w:after="240" w:afterAutospacing="off"/>
        <w:jc w:val="left"/>
      </w:pPr>
      <w:r w:rsidRPr="1DB8FB26" w:rsidR="40AA29C3">
        <w:rPr>
          <w:rFonts w:ascii="Aptos" w:hAnsi="Aptos" w:eastAsia="Aptos" w:cs="Aptos"/>
          <w:noProof w:val="0"/>
          <w:sz w:val="24"/>
          <w:szCs w:val="24"/>
          <w:lang w:val="nb-NO"/>
        </w:rPr>
        <w:t>Alle resultater i rapporten er reproduserbare ved å kjøre skriptene på nytt med samme datasettene og konfigurasjon. Det er ingen tilfeldige seeds som påvirker treningsresultatet umiddelbart; modellen er deterministisk gitt samme data, treningsperiode og parametre.</w:t>
      </w:r>
    </w:p>
    <w:p w:rsidR="758A6E55" w:rsidP="1DB8FB26" w:rsidRDefault="758A6E55" w14:paraId="1E4C5DB2" w14:textId="0336C837">
      <w:pPr>
        <w:pStyle w:val="Heading2"/>
        <w:spacing w:before="299" w:beforeAutospacing="off" w:after="299" w:afterAutospacing="off"/>
        <w:jc w:val="left"/>
      </w:pPr>
      <w:r w:rsidRPr="1DB8FB26" w:rsidR="151B6050">
        <w:rPr>
          <w:rFonts w:ascii="Aptos" w:hAnsi="Aptos" w:eastAsia="Aptos" w:cs="Aptos"/>
          <w:b w:val="1"/>
          <w:bCs w:val="1"/>
          <w:noProof w:val="0"/>
          <w:sz w:val="36"/>
          <w:szCs w:val="36"/>
          <w:lang w:val="nb-NO"/>
        </w:rPr>
        <w:t>Konklusjon</w:t>
      </w:r>
    </w:p>
    <w:p w:rsidR="758A6E55" w:rsidP="1DB8FB26" w:rsidRDefault="758A6E55" w14:paraId="3379DD12" w14:textId="77FD1BC5">
      <w:pPr>
        <w:spacing w:before="240" w:beforeAutospacing="off" w:after="240" w:afterAutospacing="off"/>
        <w:jc w:val="left"/>
      </w:pPr>
      <w:r w:rsidRPr="1DB8FB26" w:rsidR="151B6050">
        <w:rPr>
          <w:rFonts w:ascii="Aptos" w:hAnsi="Aptos" w:eastAsia="Aptos" w:cs="Aptos"/>
          <w:noProof w:val="0"/>
          <w:sz w:val="24"/>
          <w:szCs w:val="24"/>
          <w:lang w:val="nb-NO"/>
        </w:rPr>
        <w:t xml:space="preserve">Prosjektet demonstrerer en fullstendig og velbegrunnet modellpipeline for sannsynlighetsbasert prediksjon av kapasitetsreguleringer i luftrommet. Ved å kombinere en forklarbar historisk baseline, tidsbasert validering og en moderne gradientboosting-modell oppnås både faglig transparens og høy prediktiv ytelse. Den endelige modellen leverer en AUC på omtrent </w:t>
      </w:r>
      <w:r w:rsidRPr="1DB8FB26" w:rsidR="151B6050">
        <w:rPr>
          <w:rFonts w:ascii="Aptos" w:hAnsi="Aptos" w:eastAsia="Aptos" w:cs="Aptos"/>
          <w:b w:val="1"/>
          <w:bCs w:val="1"/>
          <w:noProof w:val="0"/>
          <w:sz w:val="24"/>
          <w:szCs w:val="24"/>
          <w:lang w:val="nb-NO"/>
        </w:rPr>
        <w:t>0.973</w:t>
      </w:r>
      <w:r w:rsidRPr="1DB8FB26" w:rsidR="151B6050">
        <w:rPr>
          <w:rFonts w:ascii="Aptos" w:hAnsi="Aptos" w:eastAsia="Aptos" w:cs="Aptos"/>
          <w:noProof w:val="0"/>
          <w:sz w:val="24"/>
          <w:szCs w:val="24"/>
          <w:lang w:val="nb-NO"/>
        </w:rPr>
        <w:t xml:space="preserve"> og en Brier score på </w:t>
      </w:r>
      <w:r w:rsidRPr="1DB8FB26" w:rsidR="151B6050">
        <w:rPr>
          <w:rFonts w:ascii="Aptos" w:hAnsi="Aptos" w:eastAsia="Aptos" w:cs="Aptos"/>
          <w:b w:val="1"/>
          <w:bCs w:val="1"/>
          <w:noProof w:val="0"/>
          <w:sz w:val="24"/>
          <w:szCs w:val="24"/>
          <w:lang w:val="nb-NO"/>
        </w:rPr>
        <w:t>0.050</w:t>
      </w:r>
      <w:r w:rsidRPr="1DB8FB26" w:rsidR="151B6050">
        <w:rPr>
          <w:rFonts w:ascii="Aptos" w:hAnsi="Aptos" w:eastAsia="Aptos" w:cs="Aptos"/>
          <w:noProof w:val="0"/>
          <w:sz w:val="24"/>
          <w:szCs w:val="24"/>
          <w:lang w:val="nb-NO"/>
        </w:rPr>
        <w:t>, noe som representerer en betydelig forbedring i forhold til baseline-modellen og indikerer både god rangeringsevne og kalibrerte sannsynlighetsestimater.</w:t>
      </w:r>
    </w:p>
    <w:p w:rsidR="758A6E55" w:rsidP="1DB8FB26" w:rsidRDefault="758A6E55" w14:paraId="76236160" w14:textId="38227ACD">
      <w:pPr>
        <w:spacing w:before="240" w:beforeAutospacing="off" w:after="240" w:afterAutospacing="off"/>
        <w:jc w:val="left"/>
      </w:pPr>
      <w:r w:rsidRPr="1DB8FB26" w:rsidR="151B6050">
        <w:rPr>
          <w:rFonts w:ascii="Aptos" w:hAnsi="Aptos" w:eastAsia="Aptos" w:cs="Aptos"/>
          <w:noProof w:val="0"/>
          <w:sz w:val="24"/>
          <w:szCs w:val="24"/>
          <w:lang w:val="nb-NO"/>
        </w:rPr>
        <w:t>Videre viser segmentert evaluering at modellen presterer jevnt på tvers av alle flyplasser, noe som er avgjørende for operasjonell anvendelse i et komplekst og geografisk variert luftrom. Arkitekturen er modulær og lett å reprodusere, hvilket legger til rette for videre forbedringer, eksempelvis innføring av værdata, optimalisert hyperparametersøk eller implementering i en sanntids pipeline.</w:t>
      </w:r>
    </w:p>
    <w:p w:rsidR="758A6E55" w:rsidP="1DB8FB26" w:rsidRDefault="758A6E55" w14:paraId="52A58211" w14:textId="3AFCAD87">
      <w:pPr>
        <w:spacing w:before="240" w:beforeAutospacing="off" w:after="240" w:afterAutospacing="off"/>
        <w:jc w:val="left"/>
      </w:pPr>
      <w:r w:rsidRPr="1DB8FB26" w:rsidR="151B6050">
        <w:rPr>
          <w:rFonts w:ascii="Aptos" w:hAnsi="Aptos" w:eastAsia="Aptos" w:cs="Aptos"/>
          <w:noProof w:val="0"/>
          <w:sz w:val="24"/>
          <w:szCs w:val="24"/>
          <w:lang w:val="nb-NO"/>
        </w:rPr>
        <w:t>Samlet sett viser resultatene at en nøye strukturert ML-tilnærming, med vekt på datadisiplin, feature-design og kalibrering, kan gi svært gode operasjonelle sannsynlighetsestimater. Modellen kan brukes som beslutningsstøtte for kapasitetsplanlegging og forms som et solid grunnlag for videre innovasjon og implementering i Avinors operative systemer.</w:t>
      </w:r>
    </w:p>
    <w:p w:rsidR="758A6E55" w:rsidP="758A6E55" w:rsidRDefault="758A6E55" w14:paraId="6CBDEAD6" w14:textId="4480CF19">
      <w:pPr>
        <w:pStyle w:val="Normal"/>
        <w:jc w:val="left"/>
        <w:rPr>
          <w:rFonts w:ascii="Aptos" w:hAnsi="Aptos" w:eastAsia="Aptos" w:cs="Aptos"/>
          <w:noProof w:val="0"/>
          <w:sz w:val="24"/>
          <w:szCs w:val="24"/>
          <w:lang w:val="nb-NO"/>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e65d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2812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bed7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C6182D"/>
    <w:rsid w:val="06CE25D6"/>
    <w:rsid w:val="0B046D38"/>
    <w:rsid w:val="151B6050"/>
    <w:rsid w:val="15E6BD36"/>
    <w:rsid w:val="1BCCCA82"/>
    <w:rsid w:val="1C0CFF23"/>
    <w:rsid w:val="1DB8FB26"/>
    <w:rsid w:val="1EB6B82B"/>
    <w:rsid w:val="1F16740A"/>
    <w:rsid w:val="2CD5C285"/>
    <w:rsid w:val="2FB528F4"/>
    <w:rsid w:val="31E02913"/>
    <w:rsid w:val="3A0F7A76"/>
    <w:rsid w:val="3AC6182D"/>
    <w:rsid w:val="3E650162"/>
    <w:rsid w:val="40AA29C3"/>
    <w:rsid w:val="4132934B"/>
    <w:rsid w:val="4132934B"/>
    <w:rsid w:val="482A2E3E"/>
    <w:rsid w:val="4D0DFA98"/>
    <w:rsid w:val="4ED68EF0"/>
    <w:rsid w:val="529298E8"/>
    <w:rsid w:val="5E5C9963"/>
    <w:rsid w:val="6247D7F2"/>
    <w:rsid w:val="6247D7F2"/>
    <w:rsid w:val="639BCFCB"/>
    <w:rsid w:val="6427EE3A"/>
    <w:rsid w:val="672F45F3"/>
    <w:rsid w:val="6D65B997"/>
    <w:rsid w:val="758A6E55"/>
    <w:rsid w:val="75C3019B"/>
    <w:rsid w:val="7A2D3F6F"/>
    <w:rsid w:val="7A783978"/>
    <w:rsid w:val="7E5A245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182D"/>
  <w15:chartTrackingRefBased/>
  <w15:docId w15:val="{D6D2F043-A3F5-4535-9755-8192FBEBF2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8A6E55"/>
    <w:pPr>
      <w:spacing/>
      <w:ind w:left="720"/>
      <w:contextualSpacing/>
    </w:pPr>
  </w:style>
  <w:style w:type="paragraph" w:styleId="Heading2">
    <w:uiPriority w:val="9"/>
    <w:name w:val="heading 2"/>
    <w:basedOn w:val="Normal"/>
    <w:next w:val="Normal"/>
    <w:unhideWhenUsed/>
    <w:qFormat/>
    <w:rsid w:val="758A6E5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58A6E5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26cc77b6b5348aa" /><Relationship Type="http://schemas.openxmlformats.org/officeDocument/2006/relationships/image" Target="/media/image.png" Id="rId260533854" /><Relationship Type="http://schemas.openxmlformats.org/officeDocument/2006/relationships/image" Target="/media/image2.png" Id="rId1505326739" /><Relationship Type="http://schemas.openxmlformats.org/officeDocument/2006/relationships/image" Target="/media/image3.png" Id="rId1638628336" /><Relationship Type="http://schemas.openxmlformats.org/officeDocument/2006/relationships/image" Target="/media/image4.png" Id="rId1695592846" /><Relationship Type="http://schemas.openxmlformats.org/officeDocument/2006/relationships/image" Target="/media/image5.png" Id="rId18874566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2025-11-02T20:34:24.0783340Z</dcterms:created>
  <dcterms:modified xsi:type="dcterms:W3CDTF">2025-11-04T15:46:30.0979071Z</dcterms:modified>
  <dc:creator>Ho Daniel Khuu</dc:creator>
  <lastModifiedBy>Ho Daniel Khuu</lastModifiedBy>
</coreProperties>
</file>