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F8AC" w14:textId="768366B1" w:rsidR="004713A3" w:rsidRPr="00CF414F" w:rsidRDefault="00094CF1" w:rsidP="00CF414F">
      <w:pPr>
        <w:pStyle w:val="Title"/>
        <w:rPr>
          <w:color w:val="C00000"/>
        </w:rPr>
      </w:pPr>
      <w:r w:rsidRPr="00CF414F">
        <w:rPr>
          <w:color w:val="C00000"/>
        </w:rPr>
        <w:t>HTML Fundamentals</w:t>
      </w:r>
    </w:p>
    <w:p w14:paraId="2A0790AF" w14:textId="260566A6" w:rsidR="00094CF1" w:rsidRDefault="00094CF1">
      <w:pPr>
        <w:rPr>
          <w:color w:val="002060"/>
          <w:sz w:val="28"/>
          <w:szCs w:val="28"/>
          <w:u w:val="single"/>
        </w:rPr>
      </w:pPr>
    </w:p>
    <w:p w14:paraId="383FBFAD" w14:textId="2DC5530F" w:rsidR="004963B3" w:rsidRDefault="00CF414F">
      <w:pPr>
        <w:rPr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572638" wp14:editId="50025F60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44F0" w14:textId="6EAE05B6" w:rsidR="00CF414F" w:rsidRPr="00CF414F" w:rsidRDefault="00CF414F">
      <w:pPr>
        <w:rPr>
          <w:rFonts w:ascii="Arial Nova Light" w:hAnsi="Arial Nova Light"/>
          <w:color w:val="002060"/>
          <w:sz w:val="28"/>
          <w:szCs w:val="28"/>
          <w:u w:val="single"/>
        </w:rPr>
      </w:pPr>
    </w:p>
    <w:p w14:paraId="20A2E043" w14:textId="6E7ACDD4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Header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Tags – h1 through h6 - &lt;h1&gt;My Website&lt;/h1&gt;</w:t>
      </w:r>
    </w:p>
    <w:p w14:paraId="3B703C24" w14:textId="09627158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Paragraph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There could be any number of paragraphs</w:t>
      </w:r>
    </w:p>
    <w:p w14:paraId="251DF90D" w14:textId="11CE81B2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Subscript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- &lt;p&gt;H&lt;sub&gt;2&lt;/sub&gt;O&lt;/p&gt; </w:t>
      </w:r>
    </w:p>
    <w:p w14:paraId="55DA2C74" w14:textId="04365BA3" w:rsidR="00CF414F" w:rsidRPr="00CF24A1" w:rsidRDefault="00CF414F" w:rsidP="00CF41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Superscript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- &lt;p&gt;10&lt;sup&gt;2&lt;/sup&gt;&lt;/p&gt;</w:t>
      </w:r>
    </w:p>
    <w:p w14:paraId="56AAB9FD" w14:textId="11E4217A" w:rsidR="00CF414F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Make certain value or word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small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– &lt;small&gt;This&lt;/small&gt;</w:t>
      </w:r>
    </w:p>
    <w:p w14:paraId="298D94BA" w14:textId="30A02A4E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Make certain value or word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big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– &lt;big&gt;This&lt;/big&gt;</w:t>
      </w:r>
    </w:p>
    <w:p w14:paraId="77E50F6C" w14:textId="2BCC803B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Make certain value or word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bold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- &lt;b&gt;paragraph1&lt;/b&gt;</w:t>
      </w:r>
    </w:p>
    <w:p w14:paraId="0D911114" w14:textId="0497B96A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Italicize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a word or value - &lt;</w:t>
      </w:r>
      <w:proofErr w:type="spellStart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i</w:t>
      </w:r>
      <w:proofErr w:type="spellEnd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&gt;paragraph1&lt;/</w:t>
      </w:r>
      <w:proofErr w:type="spellStart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i</w:t>
      </w:r>
      <w:proofErr w:type="spellEnd"/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&gt;</w:t>
      </w:r>
    </w:p>
    <w:p w14:paraId="4BB0CCA2" w14:textId="5DAB391C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Add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space between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</w:t>
      </w:r>
      <w:r w:rsidR="00A454D5"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paragraphs &lt;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br/&gt;&lt;br/&gt;</w:t>
      </w:r>
    </w:p>
    <w:p w14:paraId="3E20367A" w14:textId="7A785E06" w:rsidR="00965CD4" w:rsidRPr="00CF24A1" w:rsidRDefault="00965CD4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Horizontal rule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tag (draws a line from left to the right of </w:t>
      </w:r>
      <w:r w:rsidR="00A454D5"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page) &lt;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>hr/&gt;&lt;hr/&gt;</w:t>
      </w:r>
    </w:p>
    <w:p w14:paraId="76BC0A5B" w14:textId="6045BC01" w:rsidR="00CF24A1" w:rsidRPr="00CF24A1" w:rsidRDefault="00CF24A1" w:rsidP="00965CD4">
      <w:pPr>
        <w:pStyle w:val="ListParagraph"/>
        <w:numPr>
          <w:ilvl w:val="0"/>
          <w:numId w:val="1"/>
        </w:numPr>
        <w:spacing w:after="0"/>
        <w:rPr>
          <w:color w:val="1F3864" w:themeColor="accent1" w:themeShade="80"/>
          <w:sz w:val="24"/>
          <w:szCs w:val="24"/>
          <w:u w:val="single"/>
        </w:rPr>
      </w:pP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Provide a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link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to external website</w:t>
      </w:r>
      <w:r w:rsidRPr="00CF24A1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, </w:t>
      </w:r>
      <w:r w:rsidRPr="00CF24A1">
        <w:rPr>
          <w:rFonts w:ascii="Arial Nova Light" w:hAnsi="Arial Nova Light"/>
          <w:i/>
          <w:iCs/>
          <w:color w:val="1F3864" w:themeColor="accent1" w:themeShade="80"/>
          <w:sz w:val="24"/>
          <w:szCs w:val="24"/>
        </w:rPr>
        <w:t>other .html pages, images etc.</w:t>
      </w:r>
    </w:p>
    <w:p w14:paraId="123A954B" w14:textId="370591EA" w:rsidR="00CF24A1" w:rsidRPr="008E2B6E" w:rsidRDefault="00CF24A1" w:rsidP="008E2B6E">
      <w:pPr>
        <w:pStyle w:val="ListParagraph"/>
        <w:numPr>
          <w:ilvl w:val="0"/>
          <w:numId w:val="3"/>
        </w:numPr>
        <w:spacing w:after="0"/>
        <w:rPr>
          <w:b/>
          <w:bCs/>
          <w:color w:val="000000" w:themeColor="text1"/>
          <w:sz w:val="24"/>
          <w:szCs w:val="24"/>
        </w:rPr>
      </w:pPr>
      <w:r w:rsidRPr="008E2B6E">
        <w:rPr>
          <w:b/>
          <w:bCs/>
          <w:color w:val="000000" w:themeColor="text1"/>
          <w:sz w:val="24"/>
          <w:szCs w:val="24"/>
        </w:rPr>
        <w:t>&lt;a href</w:t>
      </w:r>
      <w:r w:rsidRPr="008E2B6E">
        <w:rPr>
          <w:color w:val="000000" w:themeColor="text1"/>
          <w:sz w:val="24"/>
          <w:szCs w:val="24"/>
        </w:rPr>
        <w:t xml:space="preserve"> </w:t>
      </w:r>
      <w:r w:rsidRPr="008E2B6E">
        <w:rPr>
          <w:color w:val="C00000"/>
          <w:sz w:val="24"/>
          <w:szCs w:val="24"/>
        </w:rPr>
        <w:t>= "https://www.google.com"</w:t>
      </w:r>
      <w:r w:rsidRPr="008E2B6E">
        <w:rPr>
          <w:b/>
          <w:bCs/>
          <w:color w:val="000000" w:themeColor="text1"/>
          <w:sz w:val="24"/>
          <w:szCs w:val="24"/>
        </w:rPr>
        <w:t>&gt;</w:t>
      </w:r>
      <w:r w:rsidRPr="008E2B6E">
        <w:rPr>
          <w:b/>
          <w:bCs/>
          <w:color w:val="C00000"/>
          <w:sz w:val="24"/>
          <w:szCs w:val="24"/>
        </w:rPr>
        <w:t>&lt;h1&gt;</w:t>
      </w:r>
      <w:r w:rsidRPr="008E2B6E">
        <w:rPr>
          <w:color w:val="C00000"/>
          <w:sz w:val="24"/>
          <w:szCs w:val="24"/>
        </w:rPr>
        <w:t>Google Homepage</w:t>
      </w:r>
      <w:r w:rsidRPr="008E2B6E">
        <w:rPr>
          <w:b/>
          <w:bCs/>
          <w:color w:val="C00000"/>
          <w:sz w:val="24"/>
          <w:szCs w:val="24"/>
        </w:rPr>
        <w:t>&lt;/h1&gt;</w:t>
      </w:r>
      <w:r w:rsidRPr="008E2B6E">
        <w:rPr>
          <w:b/>
          <w:bCs/>
          <w:color w:val="000000" w:themeColor="text1"/>
          <w:sz w:val="24"/>
          <w:szCs w:val="24"/>
        </w:rPr>
        <w:t>&lt;/a&gt;</w:t>
      </w:r>
    </w:p>
    <w:p w14:paraId="6BBB8EC7" w14:textId="1D2B7A2B" w:rsidR="008E2B6E" w:rsidRPr="008E2B6E" w:rsidRDefault="008E2B6E" w:rsidP="008E2B6E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1F3864" w:themeColor="accent1" w:themeShade="80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Insert</w:t>
      </w:r>
      <w:r w:rsidRPr="008E2B6E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image</w:t>
      </w:r>
      <w:r w:rsidRPr="008E2B6E">
        <w:rPr>
          <w:rFonts w:ascii="Arial Nova Light" w:hAnsi="Arial Nova Light"/>
          <w:color w:val="1F3864" w:themeColor="accent1" w:themeShade="80"/>
          <w:sz w:val="24"/>
          <w:szCs w:val="24"/>
        </w:rPr>
        <w:t>; src – could be a link or an image saved in the same or different folder; the resolution can be specified (or width &amp; height be specified.)</w:t>
      </w:r>
      <w:r>
        <w:rPr>
          <w:rFonts w:ascii="Arial Nova Light" w:hAnsi="Arial Nova Light"/>
          <w:color w:val="1F3864" w:themeColor="accent1" w:themeShade="80"/>
          <w:sz w:val="24"/>
          <w:szCs w:val="24"/>
        </w:rPr>
        <w:t>. Alt is a backup or description of the image</w:t>
      </w:r>
      <w:r w:rsidR="00182668">
        <w:rPr>
          <w:rFonts w:ascii="Arial Nova Light" w:hAnsi="Arial Nova Light"/>
          <w:color w:val="1F3864" w:themeColor="accent1" w:themeShade="80"/>
          <w:sz w:val="24"/>
          <w:szCs w:val="24"/>
        </w:rPr>
        <w:t xml:space="preserve">; in case the image is accidentally deleted </w:t>
      </w:r>
      <w:proofErr w:type="spellStart"/>
      <w:r w:rsidR="00182668">
        <w:rPr>
          <w:rFonts w:ascii="Arial Nova Light" w:hAnsi="Arial Nova Light"/>
          <w:color w:val="1F3864" w:themeColor="accent1" w:themeShade="80"/>
          <w:sz w:val="24"/>
          <w:szCs w:val="24"/>
        </w:rPr>
        <w:t>etc</w:t>
      </w:r>
      <w:proofErr w:type="spellEnd"/>
      <w:r w:rsidR="00182668">
        <w:rPr>
          <w:rFonts w:ascii="Arial Nova Light" w:hAnsi="Arial Nova Light"/>
          <w:color w:val="1F3864" w:themeColor="accent1" w:themeShade="80"/>
          <w:sz w:val="24"/>
          <w:szCs w:val="24"/>
        </w:rPr>
        <w:t>…</w:t>
      </w:r>
    </w:p>
    <w:p w14:paraId="6BCDBDBD" w14:textId="5C2A9526" w:rsidR="008E2B6E" w:rsidRDefault="008E2B6E" w:rsidP="008E2B6E">
      <w:pPr>
        <w:pStyle w:val="ListParagraph"/>
        <w:numPr>
          <w:ilvl w:val="0"/>
          <w:numId w:val="3"/>
        </w:numPr>
        <w:spacing w:after="0"/>
        <w:rPr>
          <w:color w:val="222A35" w:themeColor="text2" w:themeShade="80"/>
          <w:sz w:val="24"/>
          <w:szCs w:val="24"/>
        </w:rPr>
      </w:pPr>
      <w:r w:rsidRPr="008E2B6E">
        <w:rPr>
          <w:color w:val="222A35" w:themeColor="text2" w:themeShade="80"/>
          <w:sz w:val="24"/>
          <w:szCs w:val="24"/>
        </w:rPr>
        <w:t xml:space="preserve">&lt;img </w:t>
      </w:r>
      <w:r w:rsidRPr="008E2B6E">
        <w:rPr>
          <w:b/>
          <w:bCs/>
          <w:color w:val="222A35" w:themeColor="text2" w:themeShade="80"/>
          <w:sz w:val="24"/>
          <w:szCs w:val="24"/>
        </w:rPr>
        <w:t>width ="100"</w:t>
      </w:r>
      <w:r w:rsidRPr="008E2B6E">
        <w:rPr>
          <w:color w:val="222A35" w:themeColor="text2" w:themeShade="80"/>
          <w:sz w:val="24"/>
          <w:szCs w:val="24"/>
        </w:rPr>
        <w:t xml:space="preserve"> src ="python.png" alt ="This is pythons Logo "/&gt;</w:t>
      </w:r>
    </w:p>
    <w:p w14:paraId="7ADC1135" w14:textId="0889BEC9" w:rsidR="00566797" w:rsidRPr="00566797" w:rsidRDefault="00566797" w:rsidP="00566797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Add</w:t>
      </w:r>
      <w:r w:rsidRPr="00566797">
        <w:rPr>
          <w:color w:val="2F5496" w:themeColor="accent1" w:themeShade="BF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image</w:t>
      </w:r>
      <w:r w:rsidRPr="00566797">
        <w:rPr>
          <w:color w:val="2F5496" w:themeColor="accent1" w:themeShade="BF"/>
          <w:sz w:val="24"/>
          <w:szCs w:val="24"/>
        </w:rPr>
        <w:t xml:space="preserve"> </w:t>
      </w:r>
      <w:r w:rsidRPr="00566797">
        <w:rPr>
          <w:color w:val="2F5496" w:themeColor="accent1" w:themeShade="BF"/>
        </w:rPr>
        <w:t>(poster- the first look/image; autoplay – so the video starts to play automatically)</w:t>
      </w:r>
    </w:p>
    <w:p w14:paraId="68A8C31F" w14:textId="36B13C9E" w:rsidR="00566797" w:rsidRDefault="00566797" w:rsidP="00566797">
      <w:pPr>
        <w:pStyle w:val="ListParagraph"/>
        <w:numPr>
          <w:ilvl w:val="0"/>
          <w:numId w:val="3"/>
        </w:numPr>
        <w:spacing w:after="0"/>
        <w:rPr>
          <w:color w:val="222A35" w:themeColor="text2" w:themeShade="80"/>
          <w:sz w:val="24"/>
          <w:szCs w:val="24"/>
        </w:rPr>
      </w:pPr>
      <w:r w:rsidRPr="00566797">
        <w:rPr>
          <w:color w:val="222A35" w:themeColor="text2" w:themeShade="80"/>
          <w:sz w:val="24"/>
          <w:szCs w:val="24"/>
        </w:rPr>
        <w:t>&lt;video src = “tutorial.mp4 controls autoplay poster=”thumb.jpg” width =”300”&lt;/video&gt;</w:t>
      </w:r>
    </w:p>
    <w:p w14:paraId="486F40E1" w14:textId="62F099B6" w:rsidR="008A7FB9" w:rsidRPr="008A7FB9" w:rsidRDefault="008A7FB9" w:rsidP="008A7FB9">
      <w:pPr>
        <w:pStyle w:val="ListParagraph"/>
        <w:numPr>
          <w:ilvl w:val="0"/>
          <w:numId w:val="1"/>
        </w:numPr>
        <w:spacing w:after="0"/>
        <w:rPr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Table</w:t>
      </w:r>
      <w:r w:rsidRPr="008A7FB9">
        <w:rPr>
          <w:color w:val="2F5496" w:themeColor="accent1" w:themeShade="BF"/>
          <w:sz w:val="24"/>
          <w:szCs w:val="24"/>
        </w:rPr>
        <w:t xml:space="preserve"> </w:t>
      </w: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Tags</w:t>
      </w:r>
      <w:r w:rsidRPr="008A7FB9">
        <w:rPr>
          <w:color w:val="2F5496" w:themeColor="accent1" w:themeShade="BF"/>
          <w:sz w:val="24"/>
          <w:szCs w:val="24"/>
        </w:rPr>
        <w:t xml:space="preserve"> </w:t>
      </w:r>
    </w:p>
    <w:p w14:paraId="18922FA2" w14:textId="3ACEB067" w:rsidR="00566797" w:rsidRDefault="00566797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26522A20" w14:textId="27525DD9" w:rsidR="0069390F" w:rsidRDefault="0069390F" w:rsidP="00566797">
      <w:pPr>
        <w:spacing w:after="0"/>
        <w:rPr>
          <w:noProof/>
        </w:rPr>
      </w:pPr>
    </w:p>
    <w:p w14:paraId="1DE721E7" w14:textId="77777777" w:rsidR="003501CB" w:rsidRDefault="003501CB" w:rsidP="00566797">
      <w:pPr>
        <w:spacing w:after="0"/>
        <w:rPr>
          <w:noProof/>
        </w:rPr>
      </w:pPr>
    </w:p>
    <w:p w14:paraId="173B7A00" w14:textId="59007B3F" w:rsidR="008A7FB9" w:rsidRDefault="008A7FB9" w:rsidP="00566797">
      <w:pPr>
        <w:spacing w:after="0"/>
        <w:rPr>
          <w:color w:val="222A35" w:themeColor="tex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1C72C409" wp14:editId="0537547F">
            <wp:extent cx="5943600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D96" w14:textId="57385DA1" w:rsidR="008A7FB9" w:rsidRDefault="008A7FB9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286CCFB1" w14:textId="77777777" w:rsidR="003501CB" w:rsidRDefault="003501CB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0093FCD8" w14:textId="3FBC7779" w:rsidR="008A7FB9" w:rsidRPr="006C782F" w:rsidRDefault="008A7FB9" w:rsidP="008A7FB9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 xml:space="preserve">Lists </w:t>
      </w:r>
    </w:p>
    <w:p w14:paraId="2EF8E10C" w14:textId="1CDE5903" w:rsidR="00BC7411" w:rsidRDefault="00BC7411" w:rsidP="00566797">
      <w:pPr>
        <w:spacing w:after="0"/>
        <w:rPr>
          <w:color w:val="222A35" w:themeColor="text2" w:themeShade="80"/>
          <w:sz w:val="24"/>
          <w:szCs w:val="24"/>
        </w:rPr>
      </w:pPr>
    </w:p>
    <w:p w14:paraId="19097ECA" w14:textId="3DD29D70" w:rsidR="00BC7411" w:rsidRPr="00566797" w:rsidRDefault="00BC7411" w:rsidP="00566797">
      <w:pPr>
        <w:spacing w:after="0"/>
        <w:rPr>
          <w:color w:val="222A35" w:themeColor="tex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53EEB5CA" wp14:editId="15A4EA78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2DC9" w14:textId="470C6D1D" w:rsidR="003501CB" w:rsidRDefault="003501CB">
      <w:pPr>
        <w:rPr>
          <w:color w:val="002060"/>
          <w:sz w:val="28"/>
          <w:szCs w:val="28"/>
          <w:u w:val="single"/>
        </w:rPr>
      </w:pPr>
    </w:p>
    <w:p w14:paraId="42C2D557" w14:textId="77777777" w:rsidR="003501CB" w:rsidRDefault="003501CB">
      <w:pPr>
        <w:rPr>
          <w:color w:val="002060"/>
          <w:sz w:val="28"/>
          <w:szCs w:val="28"/>
          <w:u w:val="single"/>
        </w:rPr>
      </w:pPr>
    </w:p>
    <w:p w14:paraId="6EF0805E" w14:textId="27B945E0" w:rsidR="00F63B94" w:rsidRDefault="003501CB" w:rsidP="003501CB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lastRenderedPageBreak/>
        <w:t>Div &amp; Spans</w:t>
      </w:r>
      <w:r>
        <w:rPr>
          <w:rFonts w:ascii="Arial Nova Light" w:hAnsi="Arial Nova Light"/>
          <w:color w:val="2F5496" w:themeColor="accent1" w:themeShade="BF"/>
          <w:sz w:val="24"/>
          <w:szCs w:val="24"/>
        </w:rPr>
        <w:t xml:space="preserve"> can be considered as container or wrapper tags in HTML.</w:t>
      </w:r>
    </w:p>
    <w:p w14:paraId="09BA69C9" w14:textId="185C2A57" w:rsidR="0048738B" w:rsidRPr="0048738B" w:rsidRDefault="0048738B" w:rsidP="0048738B">
      <w:pPr>
        <w:spacing w:after="0"/>
        <w:ind w:left="720"/>
        <w:rPr>
          <w:rFonts w:ascii="Arial Nova Light" w:hAnsi="Arial Nova Light"/>
          <w:color w:val="2F5496" w:themeColor="accent1" w:themeShade="BF"/>
          <w:sz w:val="24"/>
          <w:szCs w:val="24"/>
        </w:rPr>
      </w:pPr>
      <w:proofErr w:type="spellStart"/>
      <w:r>
        <w:rPr>
          <w:rFonts w:ascii="Arial Nova Light" w:hAnsi="Arial Nova Light"/>
          <w:color w:val="2F5496" w:themeColor="accent1" w:themeShade="BF"/>
          <w:sz w:val="24"/>
          <w:szCs w:val="24"/>
        </w:rPr>
        <w:t>Div</w:t>
      </w:r>
      <w:proofErr w:type="spellEnd"/>
      <w:r>
        <w:rPr>
          <w:rFonts w:ascii="Arial Nova Light" w:hAnsi="Arial Nova Light"/>
          <w:color w:val="2F5496" w:themeColor="accent1" w:themeShade="BF"/>
          <w:sz w:val="24"/>
          <w:szCs w:val="24"/>
        </w:rPr>
        <w:t xml:space="preserve"> and Spans allow us to segment portions of the HTML, this way, we can apply color and style to just that specific segment of the HTML</w:t>
      </w:r>
    </w:p>
    <w:p w14:paraId="0632A524" w14:textId="5FF60B5A" w:rsidR="003501CB" w:rsidRDefault="003501CB" w:rsidP="003501CB">
      <w:pPr>
        <w:pStyle w:val="ListParagraph"/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</w:p>
    <w:p w14:paraId="7D1E5B27" w14:textId="61983727" w:rsidR="003501CB" w:rsidRDefault="003501CB" w:rsidP="003501CB">
      <w:pPr>
        <w:pStyle w:val="ListParagraph"/>
        <w:numPr>
          <w:ilvl w:val="1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>
        <w:rPr>
          <w:rFonts w:ascii="Arial Nova Light" w:hAnsi="Arial Nova Light"/>
          <w:color w:val="2F5496" w:themeColor="accent1" w:themeShade="BF"/>
          <w:sz w:val="24"/>
          <w:szCs w:val="24"/>
        </w:rPr>
        <w:t>Div is a container for block elements</w:t>
      </w:r>
    </w:p>
    <w:p w14:paraId="2788B567" w14:textId="59E74B16" w:rsidR="003501CB" w:rsidRPr="003501CB" w:rsidRDefault="003501CB" w:rsidP="003501CB">
      <w:pPr>
        <w:pStyle w:val="ListParagraph"/>
        <w:numPr>
          <w:ilvl w:val="2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0"/>
          <w:szCs w:val="20"/>
        </w:rPr>
      </w:pPr>
      <w:r w:rsidRPr="003501CB">
        <w:rPr>
          <w:rFonts w:ascii="Arial Nova Light" w:hAnsi="Arial Nova Light"/>
          <w:color w:val="2F5496" w:themeColor="accent1" w:themeShade="BF"/>
          <w:sz w:val="20"/>
          <w:szCs w:val="20"/>
        </w:rPr>
        <w:t>Block elements take entire space width wise and cannot be placed next to one another.</w:t>
      </w:r>
    </w:p>
    <w:p w14:paraId="2C369D49" w14:textId="0305A61A" w:rsidR="003501CB" w:rsidRDefault="003501CB" w:rsidP="003501CB">
      <w:pPr>
        <w:pStyle w:val="ListParagraph"/>
        <w:numPr>
          <w:ilvl w:val="1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>
        <w:rPr>
          <w:rFonts w:ascii="Arial Nova Light" w:hAnsi="Arial Nova Light"/>
          <w:color w:val="2F5496" w:themeColor="accent1" w:themeShade="BF"/>
          <w:sz w:val="24"/>
          <w:szCs w:val="24"/>
        </w:rPr>
        <w:t xml:space="preserve">Span is a container for inline Elements </w:t>
      </w:r>
    </w:p>
    <w:p w14:paraId="0AC1EC65" w14:textId="7C46A9CD" w:rsidR="003501CB" w:rsidRPr="003501CB" w:rsidRDefault="003501CB" w:rsidP="003501CB">
      <w:pPr>
        <w:pStyle w:val="ListParagraph"/>
        <w:numPr>
          <w:ilvl w:val="2"/>
          <w:numId w:val="4"/>
        </w:numPr>
        <w:spacing w:after="0"/>
        <w:rPr>
          <w:rFonts w:ascii="Arial Nova Light" w:hAnsi="Arial Nova Light"/>
          <w:color w:val="2F5496" w:themeColor="accent1" w:themeShade="BF"/>
          <w:sz w:val="20"/>
          <w:szCs w:val="20"/>
        </w:rPr>
      </w:pPr>
      <w:r w:rsidRPr="003501CB">
        <w:rPr>
          <w:rFonts w:ascii="Arial Nova Light" w:hAnsi="Arial Nova Light"/>
          <w:color w:val="2F5496" w:themeColor="accent1" w:themeShade="BF"/>
          <w:sz w:val="20"/>
          <w:szCs w:val="20"/>
        </w:rPr>
        <w:t xml:space="preserve">Inline elements take as much space as required and can be placed next to one another </w:t>
      </w:r>
    </w:p>
    <w:p w14:paraId="21677995" w14:textId="4CF73A72" w:rsidR="00F63B94" w:rsidRDefault="00F63B94">
      <w:pPr>
        <w:rPr>
          <w:color w:val="002060"/>
          <w:sz w:val="28"/>
          <w:szCs w:val="28"/>
          <w:u w:val="single"/>
        </w:rPr>
      </w:pPr>
    </w:p>
    <w:p w14:paraId="438A0D04" w14:textId="77777777" w:rsidR="00366DE2" w:rsidRDefault="00366DE2">
      <w:pPr>
        <w:rPr>
          <w:color w:val="002060"/>
          <w:sz w:val="28"/>
          <w:szCs w:val="28"/>
          <w:u w:val="single"/>
        </w:rPr>
      </w:pPr>
    </w:p>
    <w:p w14:paraId="10A2AAAA" w14:textId="6D217D17" w:rsidR="00F63B94" w:rsidRDefault="001E496C" w:rsidP="001E496C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 w:rsidRPr="006C782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Input and Forms</w:t>
      </w:r>
      <w:r>
        <w:rPr>
          <w:rFonts w:ascii="Arial Nova Light" w:hAnsi="Arial Nova Light"/>
          <w:color w:val="2F5496" w:themeColor="accent1" w:themeShade="BF"/>
          <w:sz w:val="24"/>
          <w:szCs w:val="24"/>
        </w:rPr>
        <w:t xml:space="preserve">- Input (radio button/checkbox/text box) are used to accept input from a user. </w:t>
      </w:r>
    </w:p>
    <w:p w14:paraId="6BAD8580" w14:textId="77777777" w:rsidR="001E496C" w:rsidRPr="001E496C" w:rsidRDefault="001E496C" w:rsidP="001E496C">
      <w:pPr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</w:p>
    <w:p w14:paraId="47C2B47A" w14:textId="6D73F3F4" w:rsidR="001E496C" w:rsidRPr="001E496C" w:rsidRDefault="001E496C" w:rsidP="006C782F">
      <w:pPr>
        <w:spacing w:after="0"/>
        <w:ind w:left="720"/>
        <w:rPr>
          <w:rFonts w:ascii="Arial Nova Light" w:hAnsi="Arial Nova Light"/>
          <w:color w:val="2F5496" w:themeColor="accent1" w:themeShade="BF"/>
          <w:sz w:val="24"/>
          <w:szCs w:val="24"/>
        </w:rPr>
      </w:pPr>
      <w:r w:rsidRPr="001E496C">
        <w:rPr>
          <w:rFonts w:ascii="Arial Nova Light" w:hAnsi="Arial Nova Light"/>
          <w:noProof/>
          <w:color w:val="2F5496" w:themeColor="accent1" w:themeShade="BF"/>
          <w:sz w:val="24"/>
          <w:szCs w:val="24"/>
        </w:rPr>
        <w:drawing>
          <wp:inline distT="0" distB="0" distL="0" distR="0" wp14:anchorId="1462D7D9" wp14:editId="342ABE3F">
            <wp:extent cx="5943600" cy="4049395"/>
            <wp:effectExtent l="0" t="0" r="0" b="8255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D91B7C-F9F6-4597-BD41-8F0FAA28AB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D91B7C-F9F6-4597-BD41-8F0FAA28AB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784" w14:textId="7B3A8D3E" w:rsidR="00F63B94" w:rsidRDefault="00F63B94">
      <w:pPr>
        <w:rPr>
          <w:color w:val="002060"/>
          <w:sz w:val="28"/>
          <w:szCs w:val="28"/>
          <w:u w:val="single"/>
        </w:rPr>
      </w:pPr>
    </w:p>
    <w:p w14:paraId="10498FDE" w14:textId="0DB0C5CB" w:rsidR="00F63B94" w:rsidRDefault="00F63B94">
      <w:pPr>
        <w:rPr>
          <w:color w:val="002060"/>
          <w:sz w:val="28"/>
          <w:szCs w:val="28"/>
          <w:u w:val="single"/>
        </w:rPr>
      </w:pPr>
    </w:p>
    <w:p w14:paraId="4D839BA7" w14:textId="77777777" w:rsidR="00366DE2" w:rsidRDefault="00366DE2">
      <w:pPr>
        <w:rPr>
          <w:color w:val="002060"/>
          <w:sz w:val="28"/>
          <w:szCs w:val="28"/>
          <w:u w:val="single"/>
        </w:rPr>
      </w:pPr>
    </w:p>
    <w:p w14:paraId="73570D0E" w14:textId="26C6924C" w:rsidR="005A1B1B" w:rsidRPr="00366DE2" w:rsidRDefault="00366DE2" w:rsidP="005A1B1B">
      <w:pPr>
        <w:pStyle w:val="ListParagraph"/>
        <w:numPr>
          <w:ilvl w:val="1"/>
          <w:numId w:val="1"/>
        </w:num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lastRenderedPageBreak/>
        <w:t>E</w:t>
      </w:r>
      <w:r w:rsidR="005A1B1B" w:rsidRPr="005A1B1B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xamples</w:t>
      </w:r>
      <w:r w:rsidR="005A1B1B" w:rsidRPr="00366DE2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 xml:space="preserve"> </w:t>
      </w:r>
      <w:r w:rsidRPr="00366DE2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of Forms</w:t>
      </w:r>
    </w:p>
    <w:p w14:paraId="37B1CE66" w14:textId="2E9FD844" w:rsidR="005A1B1B" w:rsidRPr="005A1B1B" w:rsidRDefault="005A1B1B" w:rsidP="005A1B1B">
      <w:pPr>
        <w:spacing w:after="0"/>
        <w:ind w:left="1440"/>
        <w:rPr>
          <w:color w:val="00206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3883E4" wp14:editId="762BF3D1">
            <wp:extent cx="5943600" cy="303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DAF6" w14:textId="0128C384" w:rsidR="00751295" w:rsidRDefault="00751295" w:rsidP="00751295">
      <w:p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22C3E63A" w14:textId="77777777" w:rsidR="008F4B02" w:rsidRDefault="008F4B02" w:rsidP="008F4B02">
      <w:pPr>
        <w:pStyle w:val="ListParagraph"/>
        <w:numPr>
          <w:ilvl w:val="1"/>
          <w:numId w:val="1"/>
        </w:num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 w:rsidRPr="00751295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Add label to elements of a Form</w:t>
      </w:r>
    </w:p>
    <w:p w14:paraId="3A5EF501" w14:textId="2341C34D" w:rsidR="008F4B02" w:rsidRDefault="00AB7C21" w:rsidP="008F4B02">
      <w:pPr>
        <w:spacing w:after="0"/>
        <w:ind w:left="108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FAC4ECC" wp14:editId="6654499B">
            <wp:extent cx="6269950" cy="178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198" cy="17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71D7" w14:textId="27FF6D78" w:rsidR="008F4B02" w:rsidRDefault="008F4B02" w:rsidP="008F4B02">
      <w:pPr>
        <w:pStyle w:val="ListParagraph"/>
        <w:numPr>
          <w:ilvl w:val="1"/>
          <w:numId w:val="1"/>
        </w:num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Add radio buttons and link them</w:t>
      </w:r>
    </w:p>
    <w:p w14:paraId="0D17514A" w14:textId="52963C4E" w:rsidR="008F4B02" w:rsidRDefault="008F4B02" w:rsidP="008F4B02">
      <w:pPr>
        <w:pStyle w:val="ListParagraph"/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68944D8E" w14:textId="113B82FB" w:rsidR="008F4B02" w:rsidRDefault="008F4B02" w:rsidP="008F4B02">
      <w:pPr>
        <w:pStyle w:val="ListParagraph"/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8EE5E96" wp14:editId="661A8A8A">
            <wp:extent cx="5943600" cy="1897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85A4" w14:textId="06D66C22" w:rsidR="003C284F" w:rsidRDefault="003C284F" w:rsidP="008F4B02">
      <w:pPr>
        <w:pStyle w:val="ListParagraph"/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6AFEF731" w14:textId="77777777" w:rsidR="003C284F" w:rsidRDefault="003C284F" w:rsidP="008F4B02">
      <w:pPr>
        <w:pStyle w:val="ListParagraph"/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6E4579E3" w14:textId="5B684640" w:rsidR="003C284F" w:rsidRDefault="003C284F" w:rsidP="003C284F">
      <w:pPr>
        <w:pStyle w:val="ListParagraph"/>
        <w:numPr>
          <w:ilvl w:val="0"/>
          <w:numId w:val="1"/>
        </w:num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lastRenderedPageBreak/>
        <w:t>Pass values through GET method</w:t>
      </w:r>
    </w:p>
    <w:p w14:paraId="4A5BF7AA" w14:textId="32D475BA" w:rsidR="003C284F" w:rsidRDefault="003C284F" w:rsidP="008F4B02">
      <w:pPr>
        <w:pStyle w:val="ListParagraph"/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  <w:r w:rsidRPr="003C284F">
        <w:rPr>
          <w:rFonts w:ascii="Arial Nova Light" w:hAnsi="Arial Nova Light"/>
          <w:color w:val="2F5496" w:themeColor="accent1" w:themeShade="BF"/>
          <w:sz w:val="24"/>
          <w:szCs w:val="24"/>
        </w:rPr>
        <w:t>While on the front</w:t>
      </w:r>
      <w:r>
        <w:rPr>
          <w:rFonts w:ascii="Arial Nova Light" w:hAnsi="Arial Nova Light"/>
          <w:color w:val="2F5496" w:themeColor="accent1" w:themeShade="BF"/>
          <w:sz w:val="24"/>
          <w:szCs w:val="24"/>
        </w:rPr>
        <w:t>-</w:t>
      </w:r>
      <w:r w:rsidRPr="003C284F">
        <w:rPr>
          <w:rFonts w:ascii="Arial Nova Light" w:hAnsi="Arial Nova Light"/>
          <w:color w:val="2F5496" w:themeColor="accent1" w:themeShade="BF"/>
          <w:sz w:val="24"/>
          <w:szCs w:val="24"/>
        </w:rPr>
        <w:t>end things appear fancy, at the backend data is moved around in the form of key value/name value pairs.</w:t>
      </w:r>
    </w:p>
    <w:p w14:paraId="112EB8AA" w14:textId="77777777" w:rsidR="003C284F" w:rsidRDefault="003C284F" w:rsidP="008F4B02">
      <w:pPr>
        <w:pStyle w:val="ListParagraph"/>
        <w:spacing w:after="0"/>
        <w:rPr>
          <w:rFonts w:ascii="Arial Nova Light" w:hAnsi="Arial Nova Light"/>
          <w:color w:val="2F5496" w:themeColor="accent1" w:themeShade="BF"/>
          <w:sz w:val="24"/>
          <w:szCs w:val="24"/>
        </w:rPr>
      </w:pPr>
    </w:p>
    <w:p w14:paraId="1BB53B03" w14:textId="53F69025" w:rsidR="003C284F" w:rsidRDefault="003C284F" w:rsidP="003C284F">
      <w:pPr>
        <w:pStyle w:val="ListParagraph"/>
        <w:numPr>
          <w:ilvl w:val="1"/>
          <w:numId w:val="1"/>
        </w:num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 w:rsidRPr="003C284F"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  <w:t>A drop-down menu</w:t>
      </w:r>
    </w:p>
    <w:p w14:paraId="3504C970" w14:textId="430AB0D9" w:rsidR="00FA2A88" w:rsidRDefault="00FA2A88" w:rsidP="00FA2A88">
      <w:pPr>
        <w:spacing w:after="0"/>
        <w:ind w:left="144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4336F4A" wp14:editId="0CB97D5B">
            <wp:extent cx="5943600" cy="297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55CB" w14:textId="5CCAA92C" w:rsidR="00FA2A88" w:rsidRDefault="00FA2A88" w:rsidP="00FA2A88">
      <w:pPr>
        <w:spacing w:after="0"/>
        <w:ind w:left="144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65C8EE59" w14:textId="686CC5B7" w:rsidR="00FA2A88" w:rsidRDefault="00FA2A88" w:rsidP="00FA2A88">
      <w:pPr>
        <w:spacing w:after="0"/>
        <w:ind w:left="144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2FE9E136" w14:textId="77777777" w:rsidR="00FA2A88" w:rsidRPr="00FA2A88" w:rsidRDefault="00FA2A88" w:rsidP="00FA2A88">
      <w:pPr>
        <w:spacing w:after="0"/>
        <w:ind w:left="144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63A0A8C4" w14:textId="7B095FF9" w:rsidR="003C284F" w:rsidRDefault="003C284F" w:rsidP="003C284F">
      <w:p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31B3D502" w14:textId="77777777" w:rsidR="003C284F" w:rsidRPr="003C284F" w:rsidRDefault="003C284F" w:rsidP="003C284F">
      <w:pPr>
        <w:spacing w:after="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16B5DFA5" w14:textId="77777777" w:rsidR="008F4B02" w:rsidRDefault="008F4B02" w:rsidP="00AB7C21">
      <w:pPr>
        <w:spacing w:after="0"/>
        <w:ind w:left="108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p w14:paraId="4113702D" w14:textId="77777777" w:rsidR="008F4B02" w:rsidRPr="00751295" w:rsidRDefault="008F4B02" w:rsidP="00AB7C21">
      <w:pPr>
        <w:spacing w:after="0"/>
        <w:ind w:left="1080"/>
        <w:rPr>
          <w:rFonts w:ascii="Arial Nova Light" w:hAnsi="Arial Nova Light"/>
          <w:b/>
          <w:bCs/>
          <w:color w:val="2F5496" w:themeColor="accent1" w:themeShade="BF"/>
          <w:sz w:val="24"/>
          <w:szCs w:val="24"/>
        </w:rPr>
      </w:pPr>
    </w:p>
    <w:sectPr w:rsidR="008F4B02" w:rsidRPr="0075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10D9"/>
    <w:multiLevelType w:val="hybridMultilevel"/>
    <w:tmpl w:val="7956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483"/>
    <w:multiLevelType w:val="hybridMultilevel"/>
    <w:tmpl w:val="3EA82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858D0"/>
    <w:multiLevelType w:val="hybridMultilevel"/>
    <w:tmpl w:val="CF18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001931"/>
    <w:multiLevelType w:val="hybridMultilevel"/>
    <w:tmpl w:val="EADE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F1"/>
    <w:rsid w:val="00094CF1"/>
    <w:rsid w:val="00182668"/>
    <w:rsid w:val="001E2C01"/>
    <w:rsid w:val="001E496C"/>
    <w:rsid w:val="00207C92"/>
    <w:rsid w:val="003501CB"/>
    <w:rsid w:val="00366DE2"/>
    <w:rsid w:val="003C284F"/>
    <w:rsid w:val="004713A3"/>
    <w:rsid w:val="0048738B"/>
    <w:rsid w:val="004963B3"/>
    <w:rsid w:val="00566797"/>
    <w:rsid w:val="005A1B1B"/>
    <w:rsid w:val="0069390F"/>
    <w:rsid w:val="006C782F"/>
    <w:rsid w:val="00751295"/>
    <w:rsid w:val="00771472"/>
    <w:rsid w:val="008A7FB9"/>
    <w:rsid w:val="008E2B6E"/>
    <w:rsid w:val="008F4B02"/>
    <w:rsid w:val="00965CD4"/>
    <w:rsid w:val="00A30EBF"/>
    <w:rsid w:val="00A454D5"/>
    <w:rsid w:val="00AB7C21"/>
    <w:rsid w:val="00BC7411"/>
    <w:rsid w:val="00CF24A1"/>
    <w:rsid w:val="00CF414F"/>
    <w:rsid w:val="00F63B94"/>
    <w:rsid w:val="00F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DEB0"/>
  <w15:chartTrackingRefBased/>
  <w15:docId w15:val="{4CBCB86E-23A0-4F56-996F-5BCFE756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Hoda</dc:creator>
  <cp:keywords/>
  <dc:description/>
  <cp:lastModifiedBy>saif Hoda</cp:lastModifiedBy>
  <cp:revision>6</cp:revision>
  <dcterms:created xsi:type="dcterms:W3CDTF">2021-06-11T14:31:00Z</dcterms:created>
  <dcterms:modified xsi:type="dcterms:W3CDTF">2021-06-11T15:48:00Z</dcterms:modified>
</cp:coreProperties>
</file>