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Hodaya Nurelyan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Senior Full Stack Developer &amp; Team Leader</w:t>
      </w:r>
    </w:p>
    <w:p w:rsidR="00000000" w:rsidDel="00000000" w:rsidP="00000000" w:rsidRDefault="00000000" w:rsidRPr="00000000" w14:paraId="00000003">
      <w:pPr>
        <w:pStyle w:val="Title"/>
        <w:spacing w:after="0" w:line="276" w:lineRule="auto"/>
        <w:rPr>
          <w:rFonts w:ascii="Calibri" w:cs="Calibri" w:eastAsia="Calibri" w:hAnsi="Calibri"/>
          <w:color w:val="40404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rtl w:val="0"/>
        </w:rPr>
        <w:t xml:space="preserve">Over 12 years of experience in developing, planning and managing a wide range of software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="276" w:lineRule="auto"/>
        <w:rPr>
          <w:rFonts w:ascii="Calibri" w:cs="Calibri" w:eastAsia="Calibri" w:hAnsi="Calibri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color w:val="2a7b89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050-4138383 | </w:t>
      </w:r>
      <w:hyperlink r:id="rId6">
        <w:r w:rsidDel="00000000" w:rsidR="00000000" w:rsidRPr="00000000">
          <w:rPr>
            <w:rFonts w:ascii="Calibri" w:cs="Calibri" w:eastAsia="Calibri" w:hAnsi="Calibri"/>
            <w:color w:val="2a7b89"/>
            <w:u w:val="single"/>
            <w:rtl w:val="0"/>
          </w:rPr>
          <w:t xml:space="preserve">hodaya.yd@gmail.com</w:t>
        </w:r>
      </w:hyperlink>
      <w:r w:rsidDel="00000000" w:rsidR="00000000" w:rsidRPr="00000000">
        <w:rPr>
          <w:rFonts w:ascii="Calibri" w:cs="Calibri" w:eastAsia="Calibri" w:hAnsi="Calibri"/>
          <w:color w:val="2a7b89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2a7b89"/>
            <w:u w:val="single"/>
            <w:rtl w:val="0"/>
          </w:rPr>
          <w:t xml:space="preserve">linkedin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Proven success in leading and mentoring development teams, delivering end-to-end solutions for both government and commercial sectors. Experienced in designing scalable, modular architectures and developing full-stack applications with a strong focus on performance, security, and maintainability. Skilled in leveraging modern technologies including Vibe Coding techniques and Generative AI tools. Fast learner with a passion for innovation and continuous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pStyle w:val="Heading1"/>
        <w:spacing w:after="0" w:before="0" w:lineRule="auto"/>
        <w:rPr>
          <w:rFonts w:ascii="Calibri" w:cs="Calibri" w:eastAsia="Calibri" w:hAnsi="Calibri"/>
          <w:color w:val="40404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rtl w:val="0"/>
        </w:rPr>
        <w:t xml:space="preserve">Programming Languages: </w:t>
      </w:r>
      <w:r w:rsidDel="00000000" w:rsidR="00000000" w:rsidRPr="00000000">
        <w:rPr>
          <w:rFonts w:ascii="Calibri" w:cs="Calibri" w:eastAsia="Calibri" w:hAnsi="Calibri"/>
          <w:b w:val="0"/>
          <w:color w:val="404040"/>
          <w:sz w:val="22"/>
          <w:szCs w:val="22"/>
          <w:rtl w:val="0"/>
        </w:rPr>
        <w:t xml:space="preserve">PHP, Python, REST APIs, Object-Oriented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Rule="auto"/>
        <w:rPr>
          <w:rFonts w:ascii="Calibri" w:cs="Calibri" w:eastAsia="Calibri" w:hAnsi="Calibri"/>
          <w:color w:val="40404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rtl w:val="0"/>
        </w:rPr>
        <w:t xml:space="preserve">Web development: </w:t>
      </w:r>
      <w:r w:rsidDel="00000000" w:rsidR="00000000" w:rsidRPr="00000000">
        <w:rPr>
          <w:rFonts w:ascii="Calibri" w:cs="Calibri" w:eastAsia="Calibri" w:hAnsi="Calibri"/>
          <w:b w:val="0"/>
          <w:color w:val="404040"/>
          <w:sz w:val="22"/>
          <w:szCs w:val="22"/>
          <w:rtl w:val="0"/>
        </w:rPr>
        <w:t xml:space="preserve">Angular, React, HTML5, CSS3, Bootstrap, Tailwind, JavaScript,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0" w:lineRule="auto"/>
        <w:rPr>
          <w:rFonts w:ascii="Calibri" w:cs="Calibri" w:eastAsia="Calibri" w:hAnsi="Calibri"/>
          <w:b w:val="0"/>
          <w:color w:val="40404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rtl w:val="0"/>
        </w:rPr>
        <w:t xml:space="preserve">Databases &amp; Search: </w:t>
      </w:r>
      <w:r w:rsidDel="00000000" w:rsidR="00000000" w:rsidRPr="00000000">
        <w:rPr>
          <w:rFonts w:ascii="Calibri" w:cs="Calibri" w:eastAsia="Calibri" w:hAnsi="Calibri"/>
          <w:b w:val="0"/>
          <w:color w:val="404040"/>
          <w:sz w:val="22"/>
          <w:szCs w:val="22"/>
          <w:rtl w:val="0"/>
        </w:rPr>
        <w:t xml:space="preserve">MySQL, Elasticsearch, Solr.</w:t>
      </w:r>
    </w:p>
    <w:p w:rsidR="00000000" w:rsidDel="00000000" w:rsidP="00000000" w:rsidRDefault="00000000" w:rsidRPr="00000000" w14:paraId="0000000D">
      <w:pPr>
        <w:pStyle w:val="Heading1"/>
        <w:spacing w:after="0" w:before="0" w:lineRule="auto"/>
        <w:rPr>
          <w:rFonts w:ascii="Calibri" w:cs="Calibri" w:eastAsia="Calibri" w:hAnsi="Calibri"/>
          <w:b w:val="0"/>
          <w:color w:val="404040"/>
          <w:sz w:val="22"/>
          <w:szCs w:val="22"/>
        </w:rPr>
      </w:pPr>
      <w:bookmarkStart w:colFirst="0" w:colLast="0" w:name="_ggoot2ssspmb" w:id="0"/>
      <w:bookmarkEnd w:id="0"/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rtl w:val="0"/>
        </w:rPr>
        <w:t xml:space="preserve">AI &amp; Gen: </w:t>
      </w:r>
      <w:r w:rsidDel="00000000" w:rsidR="00000000" w:rsidRPr="00000000">
        <w:rPr>
          <w:rFonts w:ascii="Calibri" w:cs="Calibri" w:eastAsia="Calibri" w:hAnsi="Calibri"/>
          <w:b w:val="0"/>
          <w:color w:val="404040"/>
          <w:sz w:val="22"/>
          <w:szCs w:val="22"/>
          <w:rtl w:val="0"/>
        </w:rPr>
        <w:t xml:space="preserve">OpenAI/Groq API, GitHub Copilot, Prompt/Agents  engineering.</w:t>
      </w:r>
    </w:p>
    <w:p w:rsidR="00000000" w:rsidDel="00000000" w:rsidP="00000000" w:rsidRDefault="00000000" w:rsidRPr="00000000" w14:paraId="0000000E">
      <w:pPr>
        <w:pStyle w:val="Heading1"/>
        <w:spacing w:after="0" w:before="0" w:lineRule="auto"/>
        <w:rPr>
          <w:rFonts w:ascii="Calibri" w:cs="Calibri" w:eastAsia="Calibri" w:hAnsi="Calibri"/>
          <w:b w:val="0"/>
          <w:color w:val="404040"/>
          <w:sz w:val="22"/>
          <w:szCs w:val="22"/>
        </w:rPr>
      </w:pPr>
      <w:bookmarkStart w:colFirst="0" w:colLast="0" w:name="_koozq4aee8h8" w:id="1"/>
      <w:bookmarkEnd w:id="1"/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rtl w:val="0"/>
        </w:rPr>
        <w:t xml:space="preserve">Cloud &amp; Containers: </w:t>
      </w:r>
      <w:r w:rsidDel="00000000" w:rsidR="00000000" w:rsidRPr="00000000">
        <w:rPr>
          <w:rFonts w:ascii="Calibri" w:cs="Calibri" w:eastAsia="Calibri" w:hAnsi="Calibri"/>
          <w:b w:val="0"/>
          <w:color w:val="404040"/>
          <w:sz w:val="22"/>
          <w:szCs w:val="22"/>
          <w:rtl w:val="0"/>
        </w:rPr>
        <w:t xml:space="preserve">AWS, Docker.</w:t>
      </w:r>
    </w:p>
    <w:p w:rsidR="00000000" w:rsidDel="00000000" w:rsidP="00000000" w:rsidRDefault="00000000" w:rsidRPr="00000000" w14:paraId="0000000F">
      <w:pPr>
        <w:pStyle w:val="Heading1"/>
        <w:spacing w:after="0" w:before="0" w:lineRule="auto"/>
        <w:rPr>
          <w:rFonts w:ascii="Calibri" w:cs="Calibri" w:eastAsia="Calibri" w:hAnsi="Calibri"/>
          <w:b w:val="0"/>
          <w:color w:val="404040"/>
          <w:sz w:val="22"/>
          <w:szCs w:val="22"/>
        </w:rPr>
      </w:pPr>
      <w:bookmarkStart w:colFirst="0" w:colLast="0" w:name="_ux8fqqbji4p5" w:id="2"/>
      <w:bookmarkEnd w:id="2"/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rtl w:val="0"/>
        </w:rPr>
        <w:t xml:space="preserve">DevOps &amp; Tools: </w:t>
      </w:r>
      <w:r w:rsidDel="00000000" w:rsidR="00000000" w:rsidRPr="00000000">
        <w:rPr>
          <w:rFonts w:ascii="Calibri" w:cs="Calibri" w:eastAsia="Calibri" w:hAnsi="Calibri"/>
          <w:b w:val="0"/>
          <w:color w:val="404040"/>
          <w:sz w:val="22"/>
          <w:szCs w:val="22"/>
          <w:rtl w:val="0"/>
        </w:rPr>
        <w:t xml:space="preserve">Git (GitHub, GitLab, Bitbucket), SVN, CI/CD, VS Code, Jenkins, Jira.</w:t>
      </w:r>
    </w:p>
    <w:p w:rsidR="00000000" w:rsidDel="00000000" w:rsidP="00000000" w:rsidRDefault="00000000" w:rsidRPr="00000000" w14:paraId="00000010">
      <w:pPr>
        <w:pStyle w:val="Heading1"/>
        <w:spacing w:after="0" w:before="0" w:lineRule="auto"/>
        <w:rPr/>
      </w:pPr>
      <w:bookmarkStart w:colFirst="0" w:colLast="0" w:name="_gcljveisqzae" w:id="3"/>
      <w:bookmarkEnd w:id="3"/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rtl w:val="0"/>
        </w:rPr>
        <w:t xml:space="preserve">Operating systems: </w:t>
      </w:r>
      <w:r w:rsidDel="00000000" w:rsidR="00000000" w:rsidRPr="00000000">
        <w:rPr>
          <w:rFonts w:ascii="Calibri" w:cs="Calibri" w:eastAsia="Calibri" w:hAnsi="Calibri"/>
          <w:b w:val="0"/>
          <w:color w:val="404040"/>
          <w:sz w:val="22"/>
          <w:szCs w:val="22"/>
          <w:rtl w:val="0"/>
        </w:rPr>
        <w:t xml:space="preserve">Linux,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0" w:lineRule="auto"/>
        <w:rPr/>
      </w:pPr>
      <w:bookmarkStart w:colFirst="0" w:colLast="0" w:name="_r3qy68dcmsjv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2016  - Today | Signature IT |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Senior Full Stack Developer &amp; Team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the development of a B2B eCommerce SaaS platform (Product Information Management – PIM) tailored for government and enterprise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implemented a smart multilingual CMS and business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Artificial Intelligence and LLM technologies into key system components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data imports/exports and integrations with external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product managers and cross-functional teams on architectural planning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Specialized in modular architecture, advanced search, and deep OOP principles.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code reviews, provided professional training, and mentored team members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Agile development methodology.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- 2016 |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Linnovate Technologies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full-stack web solutions on WordPress and Drupal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tl w:val="0"/>
        </w:rPr>
        <w:t xml:space="preserve">Built custom CMS functionality and integrated RESTful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pixel-perfect, responsive websites with a strong emphasis on UX and cross-device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Style w:val="Heading2"/>
        <w:spacing w:after="0" w:lineRule="auto"/>
        <w:rPr>
          <w:rFonts w:ascii="Calibri" w:cs="Calibri" w:eastAsia="Calibri" w:hAnsi="Calibri"/>
          <w:smallCaps w:val="0"/>
          <w:color w:val="404040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2008-2011 | Mahat - Government institute for technology training | 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404040"/>
          <w:rtl w:val="0"/>
        </w:rPr>
        <w:t xml:space="preserve">Diploma in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pStyle w:val="Heading2"/>
        <w:spacing w:after="0" w:lineRule="auto"/>
        <w:rPr>
          <w:rFonts w:ascii="Calibri" w:cs="Calibri" w:eastAsia="Calibri" w:hAnsi="Calibri"/>
          <w:b w:val="0"/>
          <w:smallCaps w:val="0"/>
          <w:color w:val="404040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Hebrew</w:t>
      </w:r>
      <w:r w:rsidDel="00000000" w:rsidR="00000000" w:rsidRPr="00000000">
        <w:rPr>
          <w:rFonts w:ascii="Calibri" w:cs="Calibri" w:eastAsia="Calibri" w:hAnsi="Calibri"/>
          <w:b w:val="0"/>
          <w:smallCaps w:val="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404040"/>
          <w:rtl w:val="0"/>
        </w:rPr>
        <w:t xml:space="preserve">Native </w:t>
      </w:r>
      <w:r w:rsidDel="00000000" w:rsidR="00000000" w:rsidRPr="00000000">
        <w:rPr>
          <w:rFonts w:ascii="Calibri" w:cs="Calibri" w:eastAsia="Calibri" w:hAnsi="Calibri"/>
          <w:b w:val="0"/>
          <w:smallCaps w:val="0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English</w:t>
      </w:r>
      <w:r w:rsidDel="00000000" w:rsidR="00000000" w:rsidRPr="00000000">
        <w:rPr>
          <w:rFonts w:ascii="Calibri" w:cs="Calibri" w:eastAsia="Calibri" w:hAnsi="Calibri"/>
          <w:b w:val="0"/>
          <w:smallCaps w:val="0"/>
          <w:rtl w:val="0"/>
        </w:rPr>
        <w:t xml:space="preserve"> -  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404040"/>
          <w:rtl w:val="0"/>
        </w:rPr>
        <w:t xml:space="preserve">High Level</w:t>
      </w:r>
    </w:p>
    <w:sectPr>
      <w:footerReference r:id="rId8" w:type="default"/>
      <w:pgSz w:h="16839" w:w="11907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1"/>
      </w:rPr>
      <w:t xml:space="preserve">עמוד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1c52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daya.yd@gmail.com" TargetMode="External"/><Relationship Id="rId7" Type="http://schemas.openxmlformats.org/officeDocument/2006/relationships/hyperlink" Target="http://linkedin.com/in/hodaya-nurelyan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